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01CD6" w14:textId="7A8AE9DC" w:rsidR="00D700A5" w:rsidRPr="00A5272C" w:rsidRDefault="00075D50" w:rsidP="00A5272C">
      <w:pPr>
        <w:tabs>
          <w:tab w:val="left" w:pos="1985"/>
        </w:tabs>
        <w:spacing w:after="0"/>
        <w:ind w:left="284" w:hanging="284"/>
        <w:jc w:val="both"/>
        <w:rPr>
          <w:rFonts w:ascii="Century Gothic" w:eastAsia="Times New Roman" w:hAnsi="Century Gothic" w:cs="Times New Roman"/>
          <w:lang w:eastAsia="de-DE"/>
        </w:rPr>
      </w:pPr>
      <w:r w:rsidRPr="00A5272C">
        <w:rPr>
          <w:rFonts w:ascii="Century Gothic" w:eastAsia="Times New Roman" w:hAnsi="Century Gothic" w:cs="Times New Roman"/>
          <w:b/>
          <w:lang w:eastAsia="de-DE"/>
        </w:rPr>
        <w:t>Praxisvereinbarung</w:t>
      </w:r>
    </w:p>
    <w:p w14:paraId="2D182AEF" w14:textId="77777777" w:rsidR="00D700A5" w:rsidRPr="00A5272C" w:rsidRDefault="00D700A5" w:rsidP="00D700A5">
      <w:pPr>
        <w:spacing w:after="0"/>
        <w:rPr>
          <w:rFonts w:ascii="Century Gothic" w:eastAsia="Times New Roman" w:hAnsi="Century Gothic" w:cs="Times New Roman"/>
          <w:sz w:val="17"/>
          <w:szCs w:val="17"/>
          <w:lang w:eastAsia="de-DE"/>
        </w:rPr>
      </w:pPr>
    </w:p>
    <w:p w14:paraId="4A7E1370" w14:textId="7466D9CA" w:rsidR="00015CDF" w:rsidRPr="00A5272C" w:rsidRDefault="004776AA" w:rsidP="00606568">
      <w:pPr>
        <w:spacing w:after="0"/>
        <w:rPr>
          <w:rFonts w:ascii="Century Gothic" w:eastAsia="Times New Roman" w:hAnsi="Century Gothic" w:cs="Times New Roman"/>
          <w:b/>
          <w:sz w:val="17"/>
          <w:szCs w:val="17"/>
          <w:lang w:eastAsia="de-DE"/>
        </w:rPr>
      </w:pPr>
      <w:r w:rsidRPr="00A5272C">
        <w:rPr>
          <w:rFonts w:ascii="Century Gothic" w:eastAsia="Times New Roman" w:hAnsi="Century Gothic" w:cs="Times New Roman"/>
          <w:b/>
          <w:sz w:val="17"/>
          <w:szCs w:val="17"/>
          <w:lang w:eastAsia="de-DE"/>
        </w:rPr>
        <w:t>Überweisung</w:t>
      </w:r>
    </w:p>
    <w:p w14:paraId="38DCAA43" w14:textId="60FAFD18" w:rsidR="006D5D08" w:rsidRPr="00A5272C" w:rsidRDefault="00C34E09" w:rsidP="00075D50">
      <w:pPr>
        <w:pStyle w:val="Listenabsatz"/>
        <w:numPr>
          <w:ilvl w:val="0"/>
          <w:numId w:val="11"/>
        </w:numPr>
        <w:ind w:left="426" w:hanging="426"/>
        <w:jc w:val="both"/>
        <w:rPr>
          <w:rFonts w:ascii="Century Gothic" w:hAnsi="Century Gothic" w:cs="Arial"/>
          <w:sz w:val="17"/>
          <w:szCs w:val="17"/>
        </w:rPr>
      </w:pPr>
      <w:proofErr w:type="spellStart"/>
      <w:r>
        <w:rPr>
          <w:rFonts w:ascii="Century Gothic" w:hAnsi="Century Gothic" w:cs="Arial"/>
          <w:sz w:val="17"/>
          <w:szCs w:val="17"/>
        </w:rPr>
        <w:t>Cranio</w:t>
      </w:r>
      <w:proofErr w:type="spellEnd"/>
      <w:r>
        <w:rPr>
          <w:rFonts w:ascii="Century Gothic" w:hAnsi="Century Gothic" w:cs="Arial"/>
          <w:sz w:val="17"/>
          <w:szCs w:val="17"/>
        </w:rPr>
        <w:t xml:space="preserve"> </w:t>
      </w:r>
      <w:proofErr w:type="spellStart"/>
      <w:r>
        <w:rPr>
          <w:rFonts w:ascii="Century Gothic" w:hAnsi="Century Gothic" w:cs="Arial"/>
          <w:sz w:val="17"/>
          <w:szCs w:val="17"/>
        </w:rPr>
        <w:t>Sacrale</w:t>
      </w:r>
      <w:proofErr w:type="spellEnd"/>
      <w:r>
        <w:rPr>
          <w:rFonts w:ascii="Century Gothic" w:hAnsi="Century Gothic" w:cs="Arial"/>
          <w:sz w:val="17"/>
          <w:szCs w:val="17"/>
        </w:rPr>
        <w:t xml:space="preserve"> Therapie stellt eine Heilbehandlung dar und bedarf der ärztlichen Zuweisung!</w:t>
      </w:r>
      <w:r w:rsidR="00075D50" w:rsidRPr="00A5272C">
        <w:rPr>
          <w:rFonts w:ascii="Century Gothic" w:hAnsi="Century Gothic" w:cs="Arial"/>
          <w:sz w:val="17"/>
          <w:szCs w:val="17"/>
        </w:rPr>
        <w:t xml:space="preserve"> </w:t>
      </w:r>
      <w:r w:rsidR="00357F63" w:rsidRPr="00A5272C">
        <w:rPr>
          <w:rFonts w:ascii="Century Gothic" w:hAnsi="Century Gothic" w:cs="Arial"/>
          <w:sz w:val="17"/>
          <w:szCs w:val="17"/>
        </w:rPr>
        <w:t>Bringen sie diese bitte zur ersten Einheit</w:t>
      </w:r>
      <w:r w:rsidR="00075D50" w:rsidRPr="00A5272C">
        <w:rPr>
          <w:rFonts w:ascii="Century Gothic" w:hAnsi="Century Gothic" w:cs="Arial"/>
          <w:sz w:val="17"/>
          <w:szCs w:val="17"/>
        </w:rPr>
        <w:t xml:space="preserve"> mi</w:t>
      </w:r>
      <w:r w:rsidR="00AF4987" w:rsidRPr="00A5272C">
        <w:rPr>
          <w:rFonts w:ascii="Century Gothic" w:hAnsi="Century Gothic" w:cs="Arial"/>
          <w:sz w:val="17"/>
          <w:szCs w:val="17"/>
        </w:rPr>
        <w:t>t</w:t>
      </w:r>
      <w:r w:rsidR="00075D50" w:rsidRPr="00A5272C">
        <w:rPr>
          <w:rFonts w:ascii="Century Gothic" w:hAnsi="Century Gothic" w:cs="Arial"/>
          <w:sz w:val="17"/>
          <w:szCs w:val="17"/>
        </w:rPr>
        <w:t xml:space="preserve">. </w:t>
      </w:r>
    </w:p>
    <w:p w14:paraId="7F0EC1DD" w14:textId="58E364AB" w:rsidR="007D3410" w:rsidRPr="00A5272C" w:rsidRDefault="00EF19C9" w:rsidP="007720B2">
      <w:pPr>
        <w:ind w:left="426" w:hanging="426"/>
        <w:jc w:val="both"/>
        <w:rPr>
          <w:rFonts w:ascii="Century Gothic" w:hAnsi="Century Gothic" w:cs="Arial"/>
          <w:sz w:val="17"/>
          <w:szCs w:val="17"/>
        </w:rPr>
      </w:pPr>
      <w:r w:rsidRPr="00A5272C">
        <w:rPr>
          <w:rFonts w:ascii="Century Gothic" w:eastAsia="Times New Roman" w:hAnsi="Century Gothic" w:cs="Times New Roman"/>
          <w:b/>
          <w:sz w:val="17"/>
          <w:szCs w:val="17"/>
          <w:lang w:eastAsia="de-DE"/>
        </w:rPr>
        <w:t>Kosten</w:t>
      </w:r>
      <w:r w:rsidRPr="00A5272C">
        <w:rPr>
          <w:rFonts w:ascii="Century Gothic" w:eastAsia="Times New Roman" w:hAnsi="Century Gothic" w:cs="Times New Roman"/>
          <w:b/>
          <w:sz w:val="17"/>
          <w:szCs w:val="17"/>
          <w:lang w:eastAsia="de-DE"/>
        </w:rPr>
        <w:br/>
      </w:r>
      <w:r w:rsidR="00C34E09">
        <w:rPr>
          <w:rFonts w:ascii="Century Gothic" w:hAnsi="Century Gothic" w:cs="Arial"/>
          <w:sz w:val="17"/>
          <w:szCs w:val="17"/>
        </w:rPr>
        <w:t xml:space="preserve">Sie ist allerdings keine reguläre Kassenleistung und muss daher </w:t>
      </w:r>
      <w:r w:rsidR="002A0A8E">
        <w:rPr>
          <w:rFonts w:ascii="Century Gothic" w:hAnsi="Century Gothic" w:cs="Arial"/>
          <w:sz w:val="17"/>
          <w:szCs w:val="17"/>
        </w:rPr>
        <w:t>von ihnen (vor)</w:t>
      </w:r>
      <w:r w:rsidR="00C34E09">
        <w:rPr>
          <w:rFonts w:ascii="Century Gothic" w:hAnsi="Century Gothic" w:cs="Arial"/>
          <w:sz w:val="17"/>
          <w:szCs w:val="17"/>
        </w:rPr>
        <w:t>finanziert werden.</w:t>
      </w:r>
      <w:r w:rsidR="002A0A8E">
        <w:rPr>
          <w:rFonts w:ascii="Century Gothic" w:hAnsi="Century Gothic" w:cs="Arial"/>
          <w:sz w:val="17"/>
          <w:szCs w:val="17"/>
        </w:rPr>
        <w:t xml:space="preserve">                                          </w:t>
      </w:r>
      <w:r w:rsidR="00C34E09">
        <w:rPr>
          <w:rFonts w:ascii="Century Gothic" w:hAnsi="Century Gothic" w:cs="Arial"/>
          <w:sz w:val="17"/>
          <w:szCs w:val="17"/>
        </w:rPr>
        <w:t xml:space="preserve"> </w:t>
      </w:r>
      <w:r w:rsidR="002A0A8E">
        <w:rPr>
          <w:rFonts w:ascii="Century Gothic" w:hAnsi="Century Gothic" w:cs="Arial"/>
          <w:sz w:val="17"/>
          <w:szCs w:val="17"/>
        </w:rPr>
        <w:t>I</w:t>
      </w:r>
      <w:r w:rsidR="002A0A8E" w:rsidRPr="00A5272C">
        <w:rPr>
          <w:rFonts w:ascii="Century Gothic" w:hAnsi="Century Gothic" w:cs="Arial"/>
          <w:sz w:val="17"/>
          <w:szCs w:val="17"/>
        </w:rPr>
        <w:t xml:space="preserve">m </w:t>
      </w:r>
      <w:r w:rsidR="002A0A8E" w:rsidRPr="00A5272C">
        <w:rPr>
          <w:rFonts w:ascii="Century Gothic" w:hAnsi="Century Gothic" w:cs="Arial"/>
          <w:sz w:val="17"/>
          <w:szCs w:val="17"/>
          <w:u w:val="single"/>
        </w:rPr>
        <w:t>Wahltherapiemodus</w:t>
      </w:r>
      <w:r w:rsidR="002A0A8E" w:rsidRPr="00A5272C">
        <w:rPr>
          <w:rFonts w:ascii="Century Gothic" w:hAnsi="Century Gothic" w:cs="Arial"/>
          <w:sz w:val="17"/>
          <w:szCs w:val="17"/>
        </w:rPr>
        <w:t xml:space="preserve"> </w:t>
      </w:r>
      <w:r w:rsidR="002A0A8E">
        <w:rPr>
          <w:rFonts w:ascii="Century Gothic" w:hAnsi="Century Gothic" w:cs="Arial"/>
          <w:sz w:val="17"/>
          <w:szCs w:val="17"/>
        </w:rPr>
        <w:t xml:space="preserve">bezahlen sie </w:t>
      </w:r>
      <w:r w:rsidR="002A0A8E" w:rsidRPr="00A5272C">
        <w:rPr>
          <w:rFonts w:ascii="Century Gothic" w:hAnsi="Century Gothic" w:cs="Arial"/>
          <w:sz w:val="17"/>
          <w:szCs w:val="17"/>
        </w:rPr>
        <w:t xml:space="preserve">bar </w:t>
      </w:r>
      <w:r w:rsidR="002A0A8E">
        <w:rPr>
          <w:rFonts w:ascii="Century Gothic" w:hAnsi="Century Gothic" w:cs="Arial"/>
          <w:sz w:val="17"/>
          <w:szCs w:val="17"/>
        </w:rPr>
        <w:t xml:space="preserve">oder </w:t>
      </w:r>
      <w:r w:rsidR="002A0A8E" w:rsidRPr="00A5272C">
        <w:rPr>
          <w:rFonts w:ascii="Century Gothic" w:hAnsi="Century Gothic" w:cs="Arial"/>
          <w:sz w:val="17"/>
          <w:szCs w:val="17"/>
        </w:rPr>
        <w:t xml:space="preserve">online. </w:t>
      </w:r>
      <w:r w:rsidR="002A0A8E">
        <w:rPr>
          <w:rFonts w:ascii="Century Gothic" w:hAnsi="Century Gothic" w:cs="Arial"/>
          <w:sz w:val="17"/>
          <w:szCs w:val="17"/>
        </w:rPr>
        <w:t>(</w:t>
      </w:r>
      <w:r w:rsidR="002A0A8E" w:rsidRPr="00A5272C">
        <w:rPr>
          <w:rFonts w:ascii="Century Gothic" w:hAnsi="Century Gothic" w:cs="Arial"/>
          <w:sz w:val="17"/>
          <w:szCs w:val="17"/>
        </w:rPr>
        <w:t>Bei Barzahlung wird ab der zweiten nicht bezahlten Einheit ke</w:t>
      </w:r>
      <w:r w:rsidR="002A0A8E">
        <w:rPr>
          <w:rFonts w:ascii="Century Gothic" w:hAnsi="Century Gothic" w:cs="Arial"/>
          <w:sz w:val="17"/>
          <w:szCs w:val="17"/>
        </w:rPr>
        <w:t>ine Therapie mehr durchgeführt.)</w:t>
      </w:r>
      <w:r w:rsidR="002A0A8E" w:rsidRPr="00A5272C">
        <w:rPr>
          <w:rFonts w:ascii="Century Gothic" w:hAnsi="Century Gothic" w:cs="Arial"/>
          <w:sz w:val="17"/>
          <w:szCs w:val="17"/>
        </w:rPr>
        <w:t xml:space="preserve"> </w:t>
      </w:r>
      <w:r w:rsidR="002A0A8E">
        <w:rPr>
          <w:rFonts w:ascii="Century Gothic" w:hAnsi="Century Gothic" w:cs="Arial"/>
          <w:sz w:val="17"/>
          <w:szCs w:val="17"/>
        </w:rPr>
        <w:t xml:space="preserve">In </w:t>
      </w:r>
      <w:r w:rsidR="00F90EA8">
        <w:rPr>
          <w:rFonts w:ascii="Century Gothic" w:hAnsi="Century Gothic" w:cs="Arial"/>
          <w:sz w:val="17"/>
          <w:szCs w:val="17"/>
        </w:rPr>
        <w:t>manchen Fäll</w:t>
      </w:r>
      <w:r w:rsidR="002A0A8E">
        <w:rPr>
          <w:rFonts w:ascii="Century Gothic" w:hAnsi="Century Gothic" w:cs="Arial"/>
          <w:sz w:val="17"/>
          <w:szCs w:val="17"/>
        </w:rPr>
        <w:t xml:space="preserve">en </w:t>
      </w:r>
      <w:r w:rsidR="00C34E09">
        <w:rPr>
          <w:rFonts w:ascii="Century Gothic" w:hAnsi="Century Gothic" w:cs="Arial"/>
          <w:sz w:val="17"/>
          <w:szCs w:val="17"/>
        </w:rPr>
        <w:t xml:space="preserve">übernehmen Zusatzversicherungsträger die Kosten. </w:t>
      </w:r>
      <w:r w:rsidR="002A0A8E">
        <w:rPr>
          <w:rFonts w:ascii="Century Gothic" w:hAnsi="Century Gothic" w:cs="Arial"/>
          <w:sz w:val="17"/>
          <w:szCs w:val="17"/>
        </w:rPr>
        <w:t xml:space="preserve">Bitte erkundigen sie sich dafür selbst. </w:t>
      </w:r>
    </w:p>
    <w:tbl>
      <w:tblPr>
        <w:tblStyle w:val="Tabellenraster"/>
        <w:tblW w:w="0" w:type="auto"/>
        <w:tblInd w:w="426" w:type="dxa"/>
        <w:tblLook w:val="04A0" w:firstRow="1" w:lastRow="0" w:firstColumn="1" w:lastColumn="0" w:noHBand="0" w:noVBand="1"/>
      </w:tblPr>
      <w:tblGrid>
        <w:gridCol w:w="7272"/>
        <w:gridCol w:w="1356"/>
      </w:tblGrid>
      <w:tr w:rsidR="00CC0794" w:rsidRPr="00A5272C" w14:paraId="76055FD8" w14:textId="77777777" w:rsidTr="00F90EA8">
        <w:trPr>
          <w:trHeight w:val="248"/>
        </w:trPr>
        <w:tc>
          <w:tcPr>
            <w:tcW w:w="7272" w:type="dxa"/>
          </w:tcPr>
          <w:p w14:paraId="163F3EA6" w14:textId="3504A7DC" w:rsidR="00CC0794" w:rsidRPr="00A5272C" w:rsidRDefault="00CC0794" w:rsidP="007D3410">
            <w:pPr>
              <w:jc w:val="both"/>
              <w:rPr>
                <w:rFonts w:ascii="Century Gothic" w:hAnsi="Century Gothic" w:cs="Arial"/>
                <w:sz w:val="17"/>
                <w:szCs w:val="17"/>
              </w:rPr>
            </w:pPr>
            <w:r w:rsidRPr="00A5272C">
              <w:rPr>
                <w:rFonts w:ascii="Century Gothic" w:hAnsi="Century Gothic" w:cs="Arial"/>
                <w:sz w:val="17"/>
                <w:szCs w:val="17"/>
              </w:rPr>
              <w:t>Therapieeinheit a´60 min</w:t>
            </w:r>
          </w:p>
        </w:tc>
        <w:tc>
          <w:tcPr>
            <w:tcW w:w="1356" w:type="dxa"/>
          </w:tcPr>
          <w:p w14:paraId="1353197C" w14:textId="54613F2F" w:rsidR="00CC0794" w:rsidRPr="00A5272C" w:rsidRDefault="00C0527D" w:rsidP="00C0527D">
            <w:pPr>
              <w:rPr>
                <w:rFonts w:ascii="Century Gothic" w:hAnsi="Century Gothic" w:cs="Arial"/>
                <w:sz w:val="17"/>
                <w:szCs w:val="17"/>
              </w:rPr>
            </w:pPr>
            <w:r>
              <w:rPr>
                <w:rFonts w:ascii="Century Gothic" w:hAnsi="Century Gothic" w:cs="Arial"/>
                <w:sz w:val="17"/>
                <w:szCs w:val="17"/>
              </w:rPr>
              <w:t xml:space="preserve">        </w:t>
            </w:r>
            <w:r w:rsidR="00CC0794" w:rsidRPr="00A5272C">
              <w:rPr>
                <w:rFonts w:ascii="Century Gothic" w:hAnsi="Century Gothic" w:cs="Arial"/>
                <w:sz w:val="17"/>
                <w:szCs w:val="17"/>
              </w:rPr>
              <w:t>8</w:t>
            </w:r>
            <w:r>
              <w:rPr>
                <w:rFonts w:ascii="Century Gothic" w:hAnsi="Century Gothic" w:cs="Arial"/>
                <w:sz w:val="17"/>
                <w:szCs w:val="17"/>
              </w:rPr>
              <w:t>7</w:t>
            </w:r>
            <w:r w:rsidR="00CC0794" w:rsidRPr="00A5272C">
              <w:rPr>
                <w:rFonts w:ascii="Century Gothic" w:hAnsi="Century Gothic" w:cs="Arial"/>
                <w:sz w:val="17"/>
                <w:szCs w:val="17"/>
              </w:rPr>
              <w:t>€</w:t>
            </w:r>
          </w:p>
        </w:tc>
      </w:tr>
      <w:tr w:rsidR="00CC0794" w:rsidRPr="00A5272C" w14:paraId="190B5560" w14:textId="77777777" w:rsidTr="00F90EA8">
        <w:trPr>
          <w:trHeight w:val="248"/>
        </w:trPr>
        <w:tc>
          <w:tcPr>
            <w:tcW w:w="7272" w:type="dxa"/>
          </w:tcPr>
          <w:p w14:paraId="473ACB58" w14:textId="6CE76320" w:rsidR="00CC0794" w:rsidRPr="00A5272C" w:rsidRDefault="00CC0794" w:rsidP="007D3410">
            <w:pPr>
              <w:jc w:val="both"/>
              <w:rPr>
                <w:rFonts w:ascii="Century Gothic" w:hAnsi="Century Gothic" w:cs="Arial"/>
                <w:sz w:val="17"/>
                <w:szCs w:val="17"/>
              </w:rPr>
            </w:pPr>
            <w:r w:rsidRPr="00A5272C">
              <w:rPr>
                <w:rFonts w:ascii="Century Gothic" w:hAnsi="Century Gothic" w:cs="Arial"/>
                <w:sz w:val="17"/>
                <w:szCs w:val="17"/>
              </w:rPr>
              <w:t xml:space="preserve">Therapieeinheit a´30 min </w:t>
            </w:r>
          </w:p>
        </w:tc>
        <w:tc>
          <w:tcPr>
            <w:tcW w:w="1356" w:type="dxa"/>
          </w:tcPr>
          <w:p w14:paraId="3597BBC5" w14:textId="5F68E74E" w:rsidR="00CC0794" w:rsidRPr="00A5272C" w:rsidRDefault="00EF19C9" w:rsidP="00EF19C9">
            <w:pPr>
              <w:jc w:val="both"/>
              <w:rPr>
                <w:rFonts w:ascii="Century Gothic" w:hAnsi="Century Gothic" w:cs="Arial"/>
                <w:sz w:val="17"/>
                <w:szCs w:val="17"/>
              </w:rPr>
            </w:pPr>
            <w:r w:rsidRPr="00A5272C">
              <w:rPr>
                <w:rFonts w:ascii="Century Gothic" w:hAnsi="Century Gothic" w:cs="Arial"/>
                <w:sz w:val="17"/>
                <w:szCs w:val="17"/>
              </w:rPr>
              <w:t xml:space="preserve">        5</w:t>
            </w:r>
            <w:r w:rsidR="00C0527D">
              <w:rPr>
                <w:rFonts w:ascii="Century Gothic" w:hAnsi="Century Gothic" w:cs="Arial"/>
                <w:sz w:val="17"/>
                <w:szCs w:val="17"/>
              </w:rPr>
              <w:t>2</w:t>
            </w:r>
            <w:r w:rsidRPr="00A5272C">
              <w:rPr>
                <w:rFonts w:ascii="Century Gothic" w:hAnsi="Century Gothic" w:cs="Arial"/>
                <w:sz w:val="17"/>
                <w:szCs w:val="17"/>
              </w:rPr>
              <w:t xml:space="preserve"> </w:t>
            </w:r>
            <w:r w:rsidR="002A0A8E">
              <w:rPr>
                <w:rFonts w:ascii="Century Gothic" w:hAnsi="Century Gothic" w:cs="Arial"/>
                <w:sz w:val="17"/>
                <w:szCs w:val="17"/>
              </w:rPr>
              <w:t xml:space="preserve"> </w:t>
            </w:r>
            <w:r w:rsidRPr="00A5272C">
              <w:rPr>
                <w:rFonts w:ascii="Century Gothic" w:hAnsi="Century Gothic" w:cs="Arial"/>
                <w:sz w:val="17"/>
                <w:szCs w:val="17"/>
              </w:rPr>
              <w:t>€</w:t>
            </w:r>
          </w:p>
        </w:tc>
      </w:tr>
      <w:tr w:rsidR="00EF19C9" w:rsidRPr="00A5272C" w14:paraId="7B9511B6" w14:textId="77777777" w:rsidTr="00F90EA8">
        <w:trPr>
          <w:trHeight w:val="248"/>
        </w:trPr>
        <w:tc>
          <w:tcPr>
            <w:tcW w:w="7272" w:type="dxa"/>
          </w:tcPr>
          <w:p w14:paraId="7C2F4137" w14:textId="6E01E800" w:rsidR="00EF19C9" w:rsidRPr="00A5272C" w:rsidRDefault="00EF19C9" w:rsidP="007D3410">
            <w:pPr>
              <w:jc w:val="both"/>
              <w:rPr>
                <w:rFonts w:ascii="Century Gothic" w:hAnsi="Century Gothic" w:cs="Arial"/>
                <w:sz w:val="17"/>
                <w:szCs w:val="17"/>
              </w:rPr>
            </w:pPr>
            <w:r w:rsidRPr="00A5272C">
              <w:rPr>
                <w:rFonts w:ascii="Century Gothic" w:hAnsi="Century Gothic" w:cs="Arial"/>
                <w:sz w:val="17"/>
                <w:szCs w:val="17"/>
              </w:rPr>
              <w:t xml:space="preserve">Hausbesuche werden incl. </w:t>
            </w:r>
            <w:proofErr w:type="spellStart"/>
            <w:r w:rsidRPr="00A5272C">
              <w:rPr>
                <w:rFonts w:ascii="Century Gothic" w:hAnsi="Century Gothic" w:cs="Arial"/>
                <w:sz w:val="17"/>
                <w:szCs w:val="17"/>
              </w:rPr>
              <w:t>Wegzeit</w:t>
            </w:r>
            <w:proofErr w:type="spellEnd"/>
            <w:r w:rsidRPr="00A5272C">
              <w:rPr>
                <w:rFonts w:ascii="Century Gothic" w:hAnsi="Century Gothic" w:cs="Arial"/>
                <w:sz w:val="17"/>
                <w:szCs w:val="17"/>
              </w:rPr>
              <w:t xml:space="preserve"> und amtlichem Kilometergeld verrechnet</w:t>
            </w:r>
          </w:p>
        </w:tc>
        <w:tc>
          <w:tcPr>
            <w:tcW w:w="1356" w:type="dxa"/>
          </w:tcPr>
          <w:p w14:paraId="3BE5D7D0" w14:textId="4E8CD80F" w:rsidR="00EF19C9" w:rsidRPr="00A5272C" w:rsidRDefault="00F90EA8" w:rsidP="007D3410">
            <w:pPr>
              <w:jc w:val="both"/>
              <w:rPr>
                <w:rFonts w:ascii="Century Gothic" w:hAnsi="Century Gothic" w:cs="Arial"/>
                <w:sz w:val="17"/>
                <w:szCs w:val="17"/>
              </w:rPr>
            </w:pPr>
            <w:r>
              <w:rPr>
                <w:rFonts w:ascii="Century Gothic" w:hAnsi="Century Gothic" w:cs="Arial"/>
                <w:sz w:val="17"/>
                <w:szCs w:val="17"/>
              </w:rPr>
              <w:t xml:space="preserve">        3</w:t>
            </w:r>
            <w:r w:rsidR="00C0527D">
              <w:rPr>
                <w:rFonts w:ascii="Century Gothic" w:hAnsi="Century Gothic" w:cs="Arial"/>
                <w:sz w:val="17"/>
                <w:szCs w:val="17"/>
              </w:rPr>
              <w:t>7</w:t>
            </w:r>
            <w:r>
              <w:rPr>
                <w:rFonts w:ascii="Century Gothic" w:hAnsi="Century Gothic" w:cs="Arial"/>
                <w:sz w:val="17"/>
                <w:szCs w:val="17"/>
              </w:rPr>
              <w:t xml:space="preserve">  € </w:t>
            </w:r>
          </w:p>
        </w:tc>
      </w:tr>
    </w:tbl>
    <w:p w14:paraId="08AF7A31" w14:textId="77777777" w:rsidR="00EF19C9" w:rsidRPr="00A5272C" w:rsidRDefault="00EF19C9" w:rsidP="00B26FD1">
      <w:pPr>
        <w:spacing w:after="0"/>
        <w:rPr>
          <w:rFonts w:ascii="Century Gothic" w:eastAsia="Times New Roman" w:hAnsi="Century Gothic" w:cs="Times New Roman"/>
          <w:b/>
          <w:sz w:val="17"/>
          <w:szCs w:val="17"/>
          <w:lang w:eastAsia="de-DE"/>
        </w:rPr>
      </w:pPr>
    </w:p>
    <w:p w14:paraId="0E49523A" w14:textId="77777777" w:rsidR="00794107" w:rsidRDefault="00794107" w:rsidP="0088058A">
      <w:pPr>
        <w:spacing w:after="0"/>
        <w:ind w:left="426" w:hanging="426"/>
        <w:rPr>
          <w:rFonts w:ascii="Century Gothic" w:eastAsia="Times New Roman" w:hAnsi="Century Gothic" w:cs="Times New Roman"/>
          <w:b/>
          <w:sz w:val="17"/>
          <w:szCs w:val="17"/>
          <w:lang w:eastAsia="de-DE"/>
        </w:rPr>
      </w:pPr>
    </w:p>
    <w:p w14:paraId="4F266044" w14:textId="5F5A73A1" w:rsidR="00B26FD1" w:rsidRPr="00A5272C" w:rsidRDefault="00B26FD1" w:rsidP="0088058A">
      <w:pPr>
        <w:spacing w:after="0"/>
        <w:ind w:left="426" w:hanging="426"/>
        <w:rPr>
          <w:rFonts w:ascii="Century Gothic" w:eastAsia="Times New Roman" w:hAnsi="Century Gothic" w:cs="Times New Roman"/>
          <w:b/>
          <w:sz w:val="17"/>
          <w:szCs w:val="17"/>
          <w:lang w:eastAsia="de-DE"/>
        </w:rPr>
      </w:pPr>
      <w:r w:rsidRPr="00A5272C">
        <w:rPr>
          <w:rFonts w:ascii="Century Gothic" w:eastAsia="Times New Roman" w:hAnsi="Century Gothic" w:cs="Times New Roman"/>
          <w:b/>
          <w:sz w:val="17"/>
          <w:szCs w:val="17"/>
          <w:lang w:eastAsia="de-DE"/>
        </w:rPr>
        <w:t>Therapieablauf</w:t>
      </w:r>
    </w:p>
    <w:p w14:paraId="3C5E6835" w14:textId="5BEBEA54" w:rsidR="006D5D08" w:rsidRPr="00A5272C" w:rsidRDefault="002A0A8E" w:rsidP="0088058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jc w:val="both"/>
        <w:rPr>
          <w:rFonts w:ascii="Century Gothic" w:hAnsi="Century Gothic" w:cs="Myriad Pro"/>
          <w:sz w:val="17"/>
          <w:szCs w:val="17"/>
        </w:rPr>
      </w:pPr>
      <w:r>
        <w:rPr>
          <w:rFonts w:ascii="Century Gothic" w:hAnsi="Century Gothic" w:cs="Arial"/>
          <w:sz w:val="17"/>
          <w:szCs w:val="17"/>
        </w:rPr>
        <w:t xml:space="preserve">Zu Beginn jeder Behandlung steht eine Befundung. Für eine Anamnese </w:t>
      </w:r>
      <w:r w:rsidR="007720B2" w:rsidRPr="00A5272C">
        <w:rPr>
          <w:rFonts w:ascii="Century Gothic" w:hAnsi="Century Gothic" w:cs="Arial"/>
          <w:sz w:val="17"/>
          <w:szCs w:val="17"/>
        </w:rPr>
        <w:t xml:space="preserve">benötige ich </w:t>
      </w:r>
      <w:r w:rsidR="00B26FD1" w:rsidRPr="00A5272C">
        <w:rPr>
          <w:rFonts w:ascii="Century Gothic" w:hAnsi="Century Gothic" w:cs="Arial"/>
          <w:sz w:val="17"/>
          <w:szCs w:val="17"/>
        </w:rPr>
        <w:t xml:space="preserve">dafür </w:t>
      </w:r>
      <w:r w:rsidR="00075D50" w:rsidRPr="00A5272C">
        <w:rPr>
          <w:rFonts w:ascii="Century Gothic" w:hAnsi="Century Gothic" w:cs="Arial"/>
          <w:sz w:val="17"/>
          <w:szCs w:val="17"/>
        </w:rPr>
        <w:t>wichtig</w:t>
      </w:r>
      <w:r w:rsidR="006D5D08" w:rsidRPr="00A5272C">
        <w:rPr>
          <w:rFonts w:ascii="Century Gothic" w:hAnsi="Century Gothic" w:cs="Arial"/>
          <w:sz w:val="17"/>
          <w:szCs w:val="17"/>
        </w:rPr>
        <w:t>e Informationen</w:t>
      </w:r>
      <w:r>
        <w:rPr>
          <w:rFonts w:ascii="Century Gothic" w:hAnsi="Century Gothic" w:cs="Arial"/>
          <w:sz w:val="17"/>
          <w:szCs w:val="17"/>
        </w:rPr>
        <w:t xml:space="preserve"> über </w:t>
      </w:r>
      <w:r w:rsidRPr="00A5272C">
        <w:rPr>
          <w:rFonts w:ascii="Century Gothic" w:hAnsi="Century Gothic" w:cs="Arial"/>
          <w:sz w:val="17"/>
          <w:szCs w:val="17"/>
        </w:rPr>
        <w:t>z.B.</w:t>
      </w:r>
      <w:r>
        <w:rPr>
          <w:rFonts w:ascii="Century Gothic" w:hAnsi="Century Gothic" w:cs="Arial"/>
          <w:sz w:val="17"/>
          <w:szCs w:val="17"/>
        </w:rPr>
        <w:t xml:space="preserve"> ihren Gesundheitszustand (Prothesen, Implantate, Vorerkrankungen, wichtige Lebensereignisse</w:t>
      </w:r>
      <w:r w:rsidR="00794107">
        <w:rPr>
          <w:rFonts w:ascii="Century Gothic" w:hAnsi="Century Gothic" w:cs="Arial"/>
          <w:sz w:val="17"/>
          <w:szCs w:val="17"/>
        </w:rPr>
        <w:t>)</w:t>
      </w:r>
      <w:r>
        <w:rPr>
          <w:rFonts w:ascii="Century Gothic" w:hAnsi="Century Gothic" w:cs="Arial"/>
          <w:sz w:val="17"/>
          <w:szCs w:val="17"/>
        </w:rPr>
        <w:t xml:space="preserve"> </w:t>
      </w:r>
      <w:r w:rsidR="006D5D08" w:rsidRPr="00A5272C">
        <w:rPr>
          <w:rFonts w:ascii="Century Gothic" w:hAnsi="Century Gothic" w:cs="Arial"/>
          <w:sz w:val="17"/>
          <w:szCs w:val="17"/>
        </w:rPr>
        <w:t>und Vorbefunde, es gi</w:t>
      </w:r>
      <w:r>
        <w:rPr>
          <w:rFonts w:ascii="Century Gothic" w:hAnsi="Century Gothic" w:cs="Arial"/>
          <w:sz w:val="17"/>
          <w:szCs w:val="17"/>
        </w:rPr>
        <w:t xml:space="preserve">lt die </w:t>
      </w:r>
      <w:r w:rsidR="00794107">
        <w:rPr>
          <w:rFonts w:ascii="Century Gothic" w:hAnsi="Century Gothic" w:cs="Arial"/>
          <w:sz w:val="17"/>
          <w:szCs w:val="17"/>
        </w:rPr>
        <w:t xml:space="preserve">Verschwiegenheitspflicht. </w:t>
      </w:r>
      <w:r>
        <w:rPr>
          <w:rFonts w:ascii="Century Gothic" w:hAnsi="Century Gothic" w:cs="Arial"/>
          <w:sz w:val="17"/>
          <w:szCs w:val="17"/>
        </w:rPr>
        <w:t xml:space="preserve">Im Sinne einer </w:t>
      </w:r>
      <w:r w:rsidR="00794107">
        <w:rPr>
          <w:rFonts w:ascii="Century Gothic" w:hAnsi="Century Gothic" w:cs="Arial"/>
          <w:sz w:val="17"/>
          <w:szCs w:val="17"/>
        </w:rPr>
        <w:t>v</w:t>
      </w:r>
      <w:r>
        <w:rPr>
          <w:rFonts w:ascii="Century Gothic" w:hAnsi="Century Gothic" w:cs="Arial"/>
          <w:sz w:val="17"/>
          <w:szCs w:val="17"/>
        </w:rPr>
        <w:t>erantwortungs</w:t>
      </w:r>
      <w:r w:rsidR="00794107">
        <w:rPr>
          <w:rFonts w:ascii="Century Gothic" w:hAnsi="Century Gothic" w:cs="Arial"/>
          <w:sz w:val="17"/>
          <w:szCs w:val="17"/>
        </w:rPr>
        <w:t xml:space="preserve">- </w:t>
      </w:r>
      <w:r>
        <w:rPr>
          <w:rFonts w:ascii="Century Gothic" w:hAnsi="Century Gothic" w:cs="Arial"/>
          <w:sz w:val="17"/>
          <w:szCs w:val="17"/>
        </w:rPr>
        <w:t xml:space="preserve">vollen Zusammenarbeit baue ich auf ihre Kooperation. </w:t>
      </w:r>
    </w:p>
    <w:p w14:paraId="19CE79D4" w14:textId="77777777" w:rsidR="00B26FD1" w:rsidRPr="00A5272C" w:rsidRDefault="00B26FD1" w:rsidP="0088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jc w:val="both"/>
        <w:rPr>
          <w:rFonts w:ascii="Century Gothic" w:hAnsi="Century Gothic" w:cs="Myriad Pro"/>
          <w:sz w:val="17"/>
          <w:szCs w:val="17"/>
        </w:rPr>
      </w:pPr>
    </w:p>
    <w:p w14:paraId="58448DF4" w14:textId="437BF515" w:rsidR="00B26FD1" w:rsidRDefault="002A0A8E" w:rsidP="0088058A">
      <w:pPr>
        <w:pStyle w:val="StandardWeb"/>
        <w:numPr>
          <w:ilvl w:val="0"/>
          <w:numId w:val="10"/>
        </w:numPr>
        <w:spacing w:before="2" w:after="2"/>
        <w:ind w:left="426" w:hanging="426"/>
        <w:jc w:val="both"/>
        <w:rPr>
          <w:rFonts w:ascii="Century Gothic" w:hAnsi="Century Gothic"/>
          <w:sz w:val="17"/>
          <w:szCs w:val="17"/>
        </w:rPr>
      </w:pPr>
      <w:proofErr w:type="spellStart"/>
      <w:r>
        <w:rPr>
          <w:rFonts w:ascii="Century Gothic" w:hAnsi="Century Gothic" w:cs="Arial"/>
          <w:sz w:val="17"/>
          <w:szCs w:val="17"/>
        </w:rPr>
        <w:t>Cranio</w:t>
      </w:r>
      <w:proofErr w:type="spellEnd"/>
      <w:r>
        <w:rPr>
          <w:rFonts w:ascii="Century Gothic" w:hAnsi="Century Gothic" w:cs="Arial"/>
          <w:sz w:val="17"/>
          <w:szCs w:val="17"/>
        </w:rPr>
        <w:t xml:space="preserve"> </w:t>
      </w:r>
      <w:proofErr w:type="spellStart"/>
      <w:r>
        <w:rPr>
          <w:rFonts w:ascii="Century Gothic" w:hAnsi="Century Gothic" w:cs="Arial"/>
          <w:sz w:val="17"/>
          <w:szCs w:val="17"/>
        </w:rPr>
        <w:t>Sacrale</w:t>
      </w:r>
      <w:proofErr w:type="spellEnd"/>
      <w:r>
        <w:rPr>
          <w:rFonts w:ascii="Century Gothic" w:hAnsi="Century Gothic" w:cs="Arial"/>
          <w:sz w:val="17"/>
          <w:szCs w:val="17"/>
        </w:rPr>
        <w:t xml:space="preserve"> Therapie wird in der </w:t>
      </w:r>
      <w:r w:rsidR="00B26FD1" w:rsidRPr="00A5272C">
        <w:rPr>
          <w:rFonts w:ascii="Century Gothic" w:hAnsi="Century Gothic"/>
          <w:sz w:val="17"/>
          <w:szCs w:val="17"/>
        </w:rPr>
        <w:t xml:space="preserve">Regel </w:t>
      </w:r>
      <w:r>
        <w:rPr>
          <w:rFonts w:ascii="Century Gothic" w:hAnsi="Century Gothic"/>
          <w:sz w:val="17"/>
          <w:szCs w:val="17"/>
        </w:rPr>
        <w:t xml:space="preserve">als 60 min Einheit angeboten. </w:t>
      </w:r>
      <w:r w:rsidR="00B26FD1" w:rsidRPr="00A5272C">
        <w:rPr>
          <w:rFonts w:ascii="Century Gothic" w:hAnsi="Century Gothic"/>
          <w:sz w:val="17"/>
          <w:szCs w:val="17"/>
        </w:rPr>
        <w:t xml:space="preserve">50 Minuten davon sind reine </w:t>
      </w:r>
      <w:r w:rsidR="00B26FD1" w:rsidRPr="00A5272C">
        <w:rPr>
          <w:rFonts w:ascii="Century Gothic" w:hAnsi="Century Gothic"/>
          <w:sz w:val="17"/>
          <w:szCs w:val="17"/>
          <w:u w:val="single"/>
        </w:rPr>
        <w:t>Behandlungszeit</w:t>
      </w:r>
      <w:r w:rsidR="00B26FD1" w:rsidRPr="00A5272C">
        <w:rPr>
          <w:rFonts w:ascii="Century Gothic" w:hAnsi="Century Gothic"/>
          <w:sz w:val="17"/>
          <w:szCs w:val="17"/>
        </w:rPr>
        <w:t xml:space="preserve">. 10 Minuten sind reserviert für </w:t>
      </w:r>
      <w:r w:rsidR="0088058A">
        <w:rPr>
          <w:rFonts w:ascii="Century Gothic" w:hAnsi="Century Gothic"/>
          <w:sz w:val="17"/>
          <w:szCs w:val="17"/>
        </w:rPr>
        <w:t xml:space="preserve">Planung und Dokumentation, denn </w:t>
      </w:r>
      <w:r w:rsidR="00B26FD1" w:rsidRPr="00A5272C">
        <w:rPr>
          <w:rFonts w:ascii="Century Gothic" w:hAnsi="Century Gothic"/>
          <w:sz w:val="17"/>
          <w:szCs w:val="17"/>
        </w:rPr>
        <w:t xml:space="preserve">jede Therapieeinheit wird dokumentiert. </w:t>
      </w:r>
    </w:p>
    <w:p w14:paraId="14F3CD98" w14:textId="77777777" w:rsidR="002A0A8E" w:rsidRDefault="002A0A8E" w:rsidP="002A0A8E">
      <w:pPr>
        <w:pStyle w:val="StandardWeb"/>
        <w:spacing w:before="2" w:after="2"/>
        <w:jc w:val="both"/>
        <w:rPr>
          <w:rFonts w:ascii="Century Gothic" w:hAnsi="Century Gothic"/>
          <w:sz w:val="17"/>
          <w:szCs w:val="17"/>
        </w:rPr>
      </w:pPr>
    </w:p>
    <w:p w14:paraId="19E8D9AF" w14:textId="1F5BDB07" w:rsidR="002A0A8E" w:rsidRDefault="002A0A8E" w:rsidP="0088058A">
      <w:pPr>
        <w:pStyle w:val="StandardWeb"/>
        <w:numPr>
          <w:ilvl w:val="0"/>
          <w:numId w:val="10"/>
        </w:numPr>
        <w:spacing w:before="2" w:after="2"/>
        <w:ind w:left="426" w:hanging="426"/>
        <w:jc w:val="both"/>
        <w:rPr>
          <w:rFonts w:ascii="Century Gothic" w:hAnsi="Century Gothic"/>
          <w:sz w:val="17"/>
          <w:szCs w:val="17"/>
        </w:rPr>
      </w:pPr>
      <w:r>
        <w:rPr>
          <w:rFonts w:ascii="Century Gothic" w:hAnsi="Century Gothic"/>
          <w:sz w:val="17"/>
          <w:szCs w:val="17"/>
        </w:rPr>
        <w:t xml:space="preserve">Für den bestmöglichen Behandlungserfolg, planen Sie bitte am Tag der Behandlung keine körperlich oder emotional anstrengenden Termine. Kommen sie daher auch bitte fünf bis zehn Minuten vor Behandlungsbeginn und nehmen sie sich auch danach etwas Zeit für sich. </w:t>
      </w:r>
    </w:p>
    <w:p w14:paraId="4E4EC501" w14:textId="77777777" w:rsidR="002A0A8E" w:rsidRDefault="002A0A8E" w:rsidP="002A0A8E">
      <w:pPr>
        <w:pStyle w:val="StandardWeb"/>
        <w:spacing w:before="2" w:after="2"/>
        <w:jc w:val="both"/>
        <w:rPr>
          <w:rFonts w:ascii="Century Gothic" w:hAnsi="Century Gothic"/>
          <w:sz w:val="17"/>
          <w:szCs w:val="17"/>
        </w:rPr>
      </w:pPr>
    </w:p>
    <w:p w14:paraId="21EE4EB9" w14:textId="764A774D" w:rsidR="002A0A8E" w:rsidRPr="00A5272C" w:rsidRDefault="002A0A8E" w:rsidP="0088058A">
      <w:pPr>
        <w:pStyle w:val="StandardWeb"/>
        <w:numPr>
          <w:ilvl w:val="0"/>
          <w:numId w:val="10"/>
        </w:numPr>
        <w:spacing w:before="2" w:after="2"/>
        <w:ind w:left="426" w:hanging="426"/>
        <w:jc w:val="both"/>
        <w:rPr>
          <w:rFonts w:ascii="Century Gothic" w:hAnsi="Century Gothic"/>
          <w:sz w:val="17"/>
          <w:szCs w:val="17"/>
        </w:rPr>
      </w:pPr>
      <w:r>
        <w:rPr>
          <w:rFonts w:ascii="Century Gothic" w:hAnsi="Century Gothic"/>
          <w:sz w:val="17"/>
          <w:szCs w:val="17"/>
        </w:rPr>
        <w:t xml:space="preserve">Auswirkungen der Behandlung teilen sie bitte der Therapeutin beim Folgetermin mit (ev. notieren!) In dringenden Fällen stehe ich Ihnen natürlich auch telefonisch zur Verfügung, sprechen sie mir dafür bitte auf die Sprachbox. </w:t>
      </w:r>
    </w:p>
    <w:p w14:paraId="79916F6F" w14:textId="77777777" w:rsidR="006D5D08" w:rsidRPr="00A5272C" w:rsidRDefault="006D5D08" w:rsidP="006D5D08">
      <w:pPr>
        <w:pStyle w:val="StandardWeb"/>
        <w:spacing w:before="2" w:after="2"/>
        <w:jc w:val="both"/>
        <w:rPr>
          <w:rFonts w:ascii="Century Gothic" w:hAnsi="Century Gothic"/>
          <w:sz w:val="17"/>
          <w:szCs w:val="17"/>
        </w:rPr>
      </w:pPr>
    </w:p>
    <w:p w14:paraId="2D220C94" w14:textId="77777777" w:rsidR="00794107" w:rsidRDefault="00794107" w:rsidP="0079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jc w:val="both"/>
        <w:rPr>
          <w:rFonts w:ascii="Century Gothic" w:hAnsi="Century Gothic"/>
          <w:b/>
          <w:sz w:val="17"/>
          <w:szCs w:val="17"/>
        </w:rPr>
      </w:pPr>
    </w:p>
    <w:p w14:paraId="3B80BB1D" w14:textId="77777777" w:rsidR="00794107" w:rsidRPr="002A0A8E" w:rsidRDefault="00794107" w:rsidP="0079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jc w:val="both"/>
        <w:rPr>
          <w:rFonts w:ascii="Century Gothic" w:hAnsi="Century Gothic"/>
          <w:b/>
          <w:sz w:val="17"/>
          <w:szCs w:val="17"/>
        </w:rPr>
      </w:pPr>
      <w:r w:rsidRPr="002A0A8E">
        <w:rPr>
          <w:rFonts w:ascii="Century Gothic" w:hAnsi="Century Gothic"/>
          <w:b/>
          <w:sz w:val="17"/>
          <w:szCs w:val="17"/>
        </w:rPr>
        <w:t>Kleidung</w:t>
      </w:r>
    </w:p>
    <w:p w14:paraId="54971948" w14:textId="77777777" w:rsidR="00794107" w:rsidRPr="002A0A8E" w:rsidRDefault="00794107" w:rsidP="00794107">
      <w:pPr>
        <w:pStyle w:val="Listenabsatz"/>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ind w:left="426" w:hanging="426"/>
        <w:jc w:val="both"/>
        <w:rPr>
          <w:rFonts w:ascii="Century Gothic" w:hAnsi="Century Gothic"/>
          <w:sz w:val="17"/>
          <w:szCs w:val="17"/>
        </w:rPr>
      </w:pPr>
      <w:proofErr w:type="spellStart"/>
      <w:r w:rsidRPr="002A0A8E">
        <w:rPr>
          <w:rFonts w:ascii="Century Gothic" w:hAnsi="Century Gothic"/>
          <w:sz w:val="17"/>
          <w:szCs w:val="17"/>
        </w:rPr>
        <w:t>Cranio</w:t>
      </w:r>
      <w:proofErr w:type="spellEnd"/>
      <w:r w:rsidRPr="002A0A8E">
        <w:rPr>
          <w:rFonts w:ascii="Century Gothic" w:hAnsi="Century Gothic"/>
          <w:sz w:val="17"/>
          <w:szCs w:val="17"/>
        </w:rPr>
        <w:t xml:space="preserve"> </w:t>
      </w:r>
      <w:proofErr w:type="spellStart"/>
      <w:r w:rsidRPr="002A0A8E">
        <w:rPr>
          <w:rFonts w:ascii="Century Gothic" w:hAnsi="Century Gothic"/>
          <w:sz w:val="17"/>
          <w:szCs w:val="17"/>
        </w:rPr>
        <w:t>Sacrale</w:t>
      </w:r>
      <w:proofErr w:type="spellEnd"/>
      <w:r w:rsidRPr="002A0A8E">
        <w:rPr>
          <w:rFonts w:ascii="Century Gothic" w:hAnsi="Century Gothic"/>
          <w:sz w:val="17"/>
          <w:szCs w:val="17"/>
        </w:rPr>
        <w:t xml:space="preserve"> Therapie findet bekleidet statt. Bitte tragen sie beque</w:t>
      </w:r>
      <w:r>
        <w:rPr>
          <w:rFonts w:ascii="Century Gothic" w:hAnsi="Century Gothic"/>
          <w:sz w:val="17"/>
          <w:szCs w:val="17"/>
        </w:rPr>
        <w:t xml:space="preserve">me, nicht einengende Kleidung und </w:t>
      </w:r>
      <w:r w:rsidRPr="002A0A8E">
        <w:rPr>
          <w:rFonts w:ascii="Century Gothic" w:hAnsi="Century Gothic"/>
          <w:sz w:val="17"/>
          <w:szCs w:val="17"/>
        </w:rPr>
        <w:t xml:space="preserve">legen sie vor Therapiebeginn Gürtel, Uhren, </w:t>
      </w:r>
      <w:proofErr w:type="spellStart"/>
      <w:r w:rsidRPr="002A0A8E">
        <w:rPr>
          <w:rFonts w:ascii="Century Gothic" w:hAnsi="Century Gothic"/>
          <w:sz w:val="17"/>
          <w:szCs w:val="17"/>
        </w:rPr>
        <w:t>etc</w:t>
      </w:r>
      <w:proofErr w:type="spellEnd"/>
      <w:r w:rsidRPr="002A0A8E">
        <w:rPr>
          <w:rFonts w:ascii="Century Gothic" w:hAnsi="Century Gothic"/>
          <w:sz w:val="17"/>
          <w:szCs w:val="17"/>
        </w:rPr>
        <w:t xml:space="preserve"> ab. </w:t>
      </w:r>
    </w:p>
    <w:p w14:paraId="43B1BF84" w14:textId="77777777" w:rsidR="00794107" w:rsidRPr="00A5272C" w:rsidRDefault="00794107" w:rsidP="00794107">
      <w:pPr>
        <w:spacing w:after="0"/>
        <w:rPr>
          <w:rFonts w:ascii="Century Gothic" w:eastAsia="Times New Roman" w:hAnsi="Century Gothic" w:cs="Times New Roman"/>
          <w:sz w:val="17"/>
          <w:szCs w:val="17"/>
          <w:lang w:eastAsia="de-DE"/>
        </w:rPr>
      </w:pPr>
    </w:p>
    <w:p w14:paraId="150CF50F" w14:textId="77777777" w:rsidR="00794107" w:rsidRDefault="00794107" w:rsidP="006D5D08">
      <w:pPr>
        <w:pStyle w:val="StandardWeb"/>
        <w:spacing w:before="2" w:after="2"/>
        <w:jc w:val="both"/>
        <w:rPr>
          <w:rFonts w:ascii="Century Gothic" w:hAnsi="Century Gothic"/>
          <w:b/>
          <w:sz w:val="17"/>
          <w:szCs w:val="17"/>
        </w:rPr>
      </w:pPr>
    </w:p>
    <w:p w14:paraId="5B6CFE97" w14:textId="63E70A2C" w:rsidR="006D5D08" w:rsidRPr="00A5272C" w:rsidRDefault="007D3410" w:rsidP="006D5D08">
      <w:pPr>
        <w:pStyle w:val="StandardWeb"/>
        <w:spacing w:before="2" w:after="2"/>
        <w:jc w:val="both"/>
        <w:rPr>
          <w:rFonts w:ascii="Century Gothic" w:hAnsi="Century Gothic"/>
          <w:b/>
          <w:sz w:val="17"/>
          <w:szCs w:val="17"/>
        </w:rPr>
      </w:pPr>
      <w:r w:rsidRPr="00A5272C">
        <w:rPr>
          <w:rFonts w:ascii="Century Gothic" w:hAnsi="Century Gothic"/>
          <w:b/>
          <w:sz w:val="17"/>
          <w:szCs w:val="17"/>
        </w:rPr>
        <w:t>Terminvereinbarung</w:t>
      </w:r>
    </w:p>
    <w:p w14:paraId="72BC68C6" w14:textId="2295F58D" w:rsidR="00434DA5" w:rsidRDefault="008F1D16" w:rsidP="006D5D08">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entury Gothic" w:hAnsi="Century Gothic" w:cs="Myriad Pro"/>
          <w:sz w:val="17"/>
          <w:szCs w:val="17"/>
        </w:rPr>
      </w:pPr>
      <w:r w:rsidRPr="00A5272C">
        <w:rPr>
          <w:rFonts w:ascii="Century Gothic" w:hAnsi="Century Gothic" w:cs="Myriad Pro"/>
          <w:sz w:val="17"/>
          <w:szCs w:val="17"/>
        </w:rPr>
        <w:t xml:space="preserve">In ihrem Sinne werden Behandlungstermine längerfristig im Voraus geplant. Sollten sie einen Termin </w:t>
      </w:r>
      <w:r w:rsidR="00E04BFC" w:rsidRPr="00A5272C">
        <w:rPr>
          <w:rFonts w:ascii="Century Gothic" w:hAnsi="Century Gothic" w:cs="Myriad Pro"/>
          <w:sz w:val="17"/>
          <w:szCs w:val="17"/>
        </w:rPr>
        <w:t xml:space="preserve">aus besonderen Gründen (z.B. Krankheit, Krankenhausaufenthalt) </w:t>
      </w:r>
      <w:r w:rsidR="007D3410" w:rsidRPr="00A5272C">
        <w:rPr>
          <w:rFonts w:ascii="Century Gothic" w:hAnsi="Century Gothic" w:cs="Myriad Pro"/>
          <w:sz w:val="17"/>
          <w:szCs w:val="17"/>
        </w:rPr>
        <w:t xml:space="preserve">nicht wahrnehmen </w:t>
      </w:r>
      <w:r w:rsidR="00794107" w:rsidRPr="00A5272C">
        <w:rPr>
          <w:rFonts w:ascii="Century Gothic" w:hAnsi="Century Gothic" w:cs="Myriad Pro"/>
          <w:sz w:val="17"/>
          <w:szCs w:val="17"/>
        </w:rPr>
        <w:t>können, so</w:t>
      </w:r>
      <w:r w:rsidRPr="00A5272C">
        <w:rPr>
          <w:rFonts w:ascii="Century Gothic" w:hAnsi="Century Gothic" w:cs="Myriad Pro"/>
          <w:sz w:val="17"/>
          <w:szCs w:val="17"/>
        </w:rPr>
        <w:t xml:space="preserve"> bitten </w:t>
      </w:r>
      <w:r w:rsidR="002A0A8E">
        <w:rPr>
          <w:rFonts w:ascii="Century Gothic" w:hAnsi="Century Gothic" w:cs="Myriad Pro"/>
          <w:sz w:val="17"/>
          <w:szCs w:val="17"/>
        </w:rPr>
        <w:t>ich</w:t>
      </w:r>
      <w:r w:rsidRPr="00A5272C">
        <w:rPr>
          <w:rFonts w:ascii="Century Gothic" w:hAnsi="Century Gothic" w:cs="Myriad Pro"/>
          <w:sz w:val="17"/>
          <w:szCs w:val="17"/>
        </w:rPr>
        <w:t xml:space="preserve"> sie, diesen so bald wie möglich</w:t>
      </w:r>
      <w:r w:rsidR="00E04BFC" w:rsidRPr="00A5272C">
        <w:rPr>
          <w:rFonts w:ascii="Century Gothic" w:hAnsi="Century Gothic" w:cs="Myriad Pro"/>
          <w:sz w:val="17"/>
          <w:szCs w:val="17"/>
        </w:rPr>
        <w:t xml:space="preserve">, längstens </w:t>
      </w:r>
      <w:r w:rsidR="00794107">
        <w:rPr>
          <w:rFonts w:ascii="Century Gothic" w:hAnsi="Century Gothic" w:cs="Myriad Pro"/>
          <w:sz w:val="17"/>
          <w:szCs w:val="17"/>
        </w:rPr>
        <w:t>48</w:t>
      </w:r>
      <w:r w:rsidR="00E04BFC" w:rsidRPr="00A5272C">
        <w:rPr>
          <w:rFonts w:ascii="Century Gothic" w:hAnsi="Century Gothic" w:cs="Myriad Pro"/>
          <w:sz w:val="17"/>
          <w:szCs w:val="17"/>
        </w:rPr>
        <w:t xml:space="preserve"> Stunden </w:t>
      </w:r>
      <w:r w:rsidR="007D3410" w:rsidRPr="00A5272C">
        <w:rPr>
          <w:rFonts w:ascii="Century Gothic" w:hAnsi="Century Gothic" w:cs="Myriad Pro"/>
          <w:sz w:val="17"/>
          <w:szCs w:val="17"/>
        </w:rPr>
        <w:t>vor dem vereinbarten Termin</w:t>
      </w:r>
      <w:r w:rsidRPr="00A5272C">
        <w:rPr>
          <w:rFonts w:ascii="Century Gothic" w:hAnsi="Century Gothic" w:cs="Myriad Pro"/>
          <w:sz w:val="17"/>
          <w:szCs w:val="17"/>
        </w:rPr>
        <w:t xml:space="preserve"> abzusagen. </w:t>
      </w:r>
      <w:r w:rsidR="006D5D08" w:rsidRPr="00A5272C">
        <w:rPr>
          <w:rFonts w:ascii="Century Gothic" w:hAnsi="Century Gothic" w:cs="Myriad Pro"/>
          <w:sz w:val="17"/>
          <w:szCs w:val="17"/>
        </w:rPr>
        <w:t xml:space="preserve">Nicht </w:t>
      </w:r>
      <w:r w:rsidR="007D3410" w:rsidRPr="00A5272C">
        <w:rPr>
          <w:rFonts w:ascii="Century Gothic" w:hAnsi="Century Gothic" w:cs="Myriad Pro"/>
          <w:sz w:val="17"/>
          <w:szCs w:val="17"/>
        </w:rPr>
        <w:t xml:space="preserve">zeitgerecht abgesagte </w:t>
      </w:r>
      <w:r w:rsidR="006D5D08" w:rsidRPr="00A5272C">
        <w:rPr>
          <w:rFonts w:ascii="Century Gothic" w:hAnsi="Century Gothic" w:cs="Myriad Pro"/>
          <w:sz w:val="17"/>
          <w:szCs w:val="17"/>
        </w:rPr>
        <w:t xml:space="preserve">Termine </w:t>
      </w:r>
      <w:r w:rsidR="0080459E" w:rsidRPr="00A5272C">
        <w:rPr>
          <w:rFonts w:ascii="Century Gothic" w:hAnsi="Century Gothic" w:cs="Myriad Pro"/>
          <w:sz w:val="17"/>
          <w:szCs w:val="17"/>
        </w:rPr>
        <w:t>verursachen Kosten in der Höhe von 85 Euro pro Stunde, die Ihnen privat in Rechnung gestellt werden</w:t>
      </w:r>
      <w:r w:rsidR="00E04BFC" w:rsidRPr="00A5272C">
        <w:rPr>
          <w:rFonts w:ascii="Century Gothic" w:hAnsi="Century Gothic" w:cs="Myriad Pro"/>
          <w:sz w:val="17"/>
          <w:szCs w:val="17"/>
        </w:rPr>
        <w:t>.</w:t>
      </w:r>
      <w:r w:rsidR="00434DA5" w:rsidRPr="00A5272C">
        <w:rPr>
          <w:rFonts w:ascii="Century Gothic" w:hAnsi="Century Gothic" w:cs="Myriad Pro"/>
          <w:sz w:val="17"/>
          <w:szCs w:val="17"/>
        </w:rPr>
        <w:t xml:space="preserve"> </w:t>
      </w:r>
    </w:p>
    <w:p w14:paraId="358DA382" w14:textId="77777777" w:rsidR="002A0A8E" w:rsidRPr="00A5272C" w:rsidRDefault="002A0A8E" w:rsidP="002A0A8E">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Century Gothic" w:hAnsi="Century Gothic" w:cs="Myriad Pro"/>
          <w:sz w:val="17"/>
          <w:szCs w:val="17"/>
        </w:rPr>
      </w:pPr>
    </w:p>
    <w:p w14:paraId="37F9D9BC" w14:textId="2C952924" w:rsidR="00075D50" w:rsidRPr="002A0A8E" w:rsidRDefault="00434DA5" w:rsidP="0088058A">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jc w:val="both"/>
        <w:rPr>
          <w:rFonts w:ascii="Century Gothic" w:hAnsi="Century Gothic"/>
          <w:sz w:val="17"/>
          <w:szCs w:val="17"/>
        </w:rPr>
      </w:pPr>
      <w:r w:rsidRPr="00A5272C">
        <w:rPr>
          <w:rFonts w:ascii="Century Gothic" w:hAnsi="Century Gothic" w:cs="Myriad Pro"/>
          <w:sz w:val="17"/>
          <w:szCs w:val="17"/>
        </w:rPr>
        <w:t>Bei häufigeren Absagen überlegen sie bitte</w:t>
      </w:r>
      <w:r w:rsidR="007D3410" w:rsidRPr="00A5272C">
        <w:rPr>
          <w:rFonts w:ascii="Century Gothic" w:hAnsi="Century Gothic" w:cs="Myriad Pro"/>
          <w:sz w:val="17"/>
          <w:szCs w:val="17"/>
        </w:rPr>
        <w:t>,</w:t>
      </w:r>
      <w:r w:rsidRPr="00A5272C">
        <w:rPr>
          <w:rFonts w:ascii="Century Gothic" w:hAnsi="Century Gothic" w:cs="Myriad Pro"/>
          <w:sz w:val="17"/>
          <w:szCs w:val="17"/>
        </w:rPr>
        <w:t xml:space="preserve"> ob der momentane Zeitpunkt ideal für eine Therapie ist, oder ob dies zu einem anderen besser möglich wäre. Die Therapeutin behält sich vor, im Fall häufiger Absagen den Therapieplatz </w:t>
      </w:r>
      <w:r w:rsidR="00B33F65" w:rsidRPr="00A5272C">
        <w:rPr>
          <w:rFonts w:ascii="Century Gothic" w:hAnsi="Century Gothic" w:cs="Myriad Pro"/>
          <w:sz w:val="17"/>
          <w:szCs w:val="17"/>
        </w:rPr>
        <w:t xml:space="preserve">anderweitig zu vergeben. </w:t>
      </w:r>
    </w:p>
    <w:p w14:paraId="7E00ADF2" w14:textId="77777777" w:rsidR="002A0A8E" w:rsidRPr="002A0A8E" w:rsidRDefault="002A0A8E" w:rsidP="002A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jc w:val="both"/>
        <w:rPr>
          <w:rFonts w:ascii="Century Gothic" w:hAnsi="Century Gothic"/>
          <w:sz w:val="17"/>
          <w:szCs w:val="17"/>
        </w:rPr>
      </w:pPr>
    </w:p>
    <w:p w14:paraId="71580BF0" w14:textId="44988B56" w:rsidR="002A0A8E" w:rsidRPr="00867DEC" w:rsidRDefault="00453796" w:rsidP="00606568">
      <w:pPr>
        <w:spacing w:after="0"/>
        <w:rPr>
          <w:rFonts w:ascii="Century Gothic" w:eastAsia="Times New Roman" w:hAnsi="Century Gothic" w:cs="Times New Roman"/>
          <w:b/>
          <w:sz w:val="17"/>
          <w:szCs w:val="17"/>
          <w:lang w:eastAsia="de-DE"/>
        </w:rPr>
      </w:pPr>
      <w:r w:rsidRPr="00867DEC">
        <w:rPr>
          <w:rFonts w:ascii="Century Gothic" w:eastAsia="Times New Roman" w:hAnsi="Century Gothic" w:cs="Times New Roman"/>
          <w:b/>
          <w:sz w:val="17"/>
          <w:szCs w:val="17"/>
          <w:lang w:eastAsia="de-DE"/>
        </w:rPr>
        <w:t>Datenschutz</w:t>
      </w:r>
    </w:p>
    <w:p w14:paraId="59CEE96D" w14:textId="79FD4A6C" w:rsidR="002A0A8E" w:rsidRPr="00046D06" w:rsidRDefault="00867DEC" w:rsidP="00046D06">
      <w:pPr>
        <w:pStyle w:val="Listenabsatz"/>
        <w:numPr>
          <w:ilvl w:val="0"/>
          <w:numId w:val="13"/>
        </w:numPr>
        <w:spacing w:after="0"/>
        <w:ind w:left="426" w:hanging="426"/>
        <w:jc w:val="both"/>
        <w:rPr>
          <w:rFonts w:ascii="Century Gothic" w:eastAsia="Times New Roman" w:hAnsi="Century Gothic" w:cs="Times New Roman"/>
          <w:sz w:val="17"/>
          <w:szCs w:val="17"/>
          <w:lang w:eastAsia="de-DE"/>
        </w:rPr>
      </w:pPr>
      <w:r w:rsidRPr="00046D06">
        <w:rPr>
          <w:rFonts w:ascii="Century Gothic" w:eastAsia="Times New Roman" w:hAnsi="Century Gothic" w:cs="Times New Roman"/>
          <w:sz w:val="17"/>
          <w:szCs w:val="17"/>
          <w:lang w:eastAsia="de-DE"/>
        </w:rPr>
        <w:t xml:space="preserve">Ihre Daten (Name, Kontaktdaten, </w:t>
      </w:r>
      <w:proofErr w:type="spellStart"/>
      <w:r w:rsidRPr="00046D06">
        <w:rPr>
          <w:rFonts w:ascii="Century Gothic" w:eastAsia="Times New Roman" w:hAnsi="Century Gothic" w:cs="Times New Roman"/>
          <w:sz w:val="17"/>
          <w:szCs w:val="17"/>
          <w:lang w:eastAsia="de-DE"/>
        </w:rPr>
        <w:t>SVNr</w:t>
      </w:r>
      <w:proofErr w:type="spellEnd"/>
      <w:r w:rsidRPr="00046D06">
        <w:rPr>
          <w:rFonts w:ascii="Century Gothic" w:eastAsia="Times New Roman" w:hAnsi="Century Gothic" w:cs="Times New Roman"/>
          <w:sz w:val="17"/>
          <w:szCs w:val="17"/>
          <w:lang w:eastAsia="de-DE"/>
        </w:rPr>
        <w:t xml:space="preserve">, Diagnose, Inhalte der Therapie) werden selbstverständlich vertraulich behandelt. Jede Therapieeinheit unterliegt der Dokumentationspflicht. Alle Daten werden  gemäß MTD Gesetz 10 Jahre lang aufbewahrt. Informationen bitte persönlich, per Post oder mail. Für reine Terminvereinbarungen kreuzen Sie bitte ihren Wunsch an: </w:t>
      </w:r>
      <w:r w:rsidRPr="00046D06">
        <w:rPr>
          <w:rFonts w:ascii="Century Gothic" w:eastAsia="Times New Roman" w:hAnsi="Century Gothic" w:cs="Times New Roman"/>
          <w:sz w:val="17"/>
          <w:szCs w:val="17"/>
          <w:lang w:eastAsia="de-DE"/>
        </w:rPr>
        <w:tab/>
      </w:r>
      <w:r w:rsidRPr="00046D06">
        <w:rPr>
          <w:rFonts w:ascii="Century Gothic" w:eastAsia="Times New Roman" w:hAnsi="Century Gothic" w:cs="Times New Roman"/>
          <w:sz w:val="18"/>
          <w:szCs w:val="18"/>
          <w:lang w:eastAsia="de-DE"/>
        </w:rPr>
        <w:t xml:space="preserve">° </w:t>
      </w:r>
      <w:proofErr w:type="spellStart"/>
      <w:r w:rsidRPr="00046D06">
        <w:rPr>
          <w:rFonts w:ascii="Century Gothic" w:eastAsia="Times New Roman" w:hAnsi="Century Gothic" w:cs="Times New Roman"/>
          <w:sz w:val="17"/>
          <w:szCs w:val="17"/>
          <w:lang w:eastAsia="de-DE"/>
        </w:rPr>
        <w:t>Whats</w:t>
      </w:r>
      <w:proofErr w:type="spellEnd"/>
      <w:r w:rsidRPr="00046D06">
        <w:rPr>
          <w:rFonts w:ascii="Century Gothic" w:eastAsia="Times New Roman" w:hAnsi="Century Gothic" w:cs="Times New Roman"/>
          <w:sz w:val="17"/>
          <w:szCs w:val="17"/>
          <w:lang w:eastAsia="de-DE"/>
        </w:rPr>
        <w:t xml:space="preserve"> </w:t>
      </w:r>
      <w:proofErr w:type="spellStart"/>
      <w:r w:rsidRPr="00046D06">
        <w:rPr>
          <w:rFonts w:ascii="Century Gothic" w:eastAsia="Times New Roman" w:hAnsi="Century Gothic" w:cs="Times New Roman"/>
          <w:sz w:val="17"/>
          <w:szCs w:val="17"/>
          <w:lang w:eastAsia="de-DE"/>
        </w:rPr>
        <w:t>app</w:t>
      </w:r>
      <w:proofErr w:type="spellEnd"/>
      <w:r w:rsidRPr="00046D06">
        <w:rPr>
          <w:rFonts w:ascii="Century Gothic" w:eastAsia="Times New Roman" w:hAnsi="Century Gothic" w:cs="Times New Roman"/>
          <w:sz w:val="17"/>
          <w:szCs w:val="17"/>
          <w:lang w:eastAsia="de-DE"/>
        </w:rPr>
        <w:t xml:space="preserve">  </w:t>
      </w:r>
      <w:r w:rsidRPr="00046D06">
        <w:rPr>
          <w:rFonts w:ascii="Century Gothic" w:eastAsia="Times New Roman" w:hAnsi="Century Gothic" w:cs="Times New Roman"/>
          <w:sz w:val="17"/>
          <w:szCs w:val="17"/>
          <w:lang w:eastAsia="de-DE"/>
        </w:rPr>
        <w:tab/>
        <w:t xml:space="preserve">   ° </w:t>
      </w:r>
      <w:proofErr w:type="spellStart"/>
      <w:r w:rsidRPr="00046D06">
        <w:rPr>
          <w:rFonts w:ascii="Century Gothic" w:eastAsia="Times New Roman" w:hAnsi="Century Gothic" w:cs="Times New Roman"/>
          <w:sz w:val="17"/>
          <w:szCs w:val="17"/>
          <w:lang w:eastAsia="de-DE"/>
        </w:rPr>
        <w:t>sms</w:t>
      </w:r>
      <w:proofErr w:type="spellEnd"/>
      <w:r w:rsidRPr="00046D06">
        <w:rPr>
          <w:rFonts w:ascii="Century Gothic" w:eastAsia="Times New Roman" w:hAnsi="Century Gothic" w:cs="Times New Roman"/>
          <w:sz w:val="17"/>
          <w:szCs w:val="17"/>
          <w:lang w:eastAsia="de-DE"/>
        </w:rPr>
        <w:t xml:space="preserve"> </w:t>
      </w:r>
      <w:r w:rsidR="00046D06">
        <w:rPr>
          <w:rFonts w:ascii="Century Gothic" w:eastAsia="Times New Roman" w:hAnsi="Century Gothic" w:cs="Times New Roman"/>
          <w:sz w:val="17"/>
          <w:szCs w:val="17"/>
          <w:lang w:eastAsia="de-DE"/>
        </w:rPr>
        <w:t xml:space="preserve">    </w:t>
      </w:r>
      <w:r w:rsidRPr="00046D06">
        <w:rPr>
          <w:rFonts w:ascii="Century Gothic" w:eastAsia="Times New Roman" w:hAnsi="Century Gothic" w:cs="Times New Roman"/>
          <w:sz w:val="17"/>
          <w:szCs w:val="17"/>
          <w:lang w:eastAsia="de-DE"/>
        </w:rPr>
        <w:tab/>
        <w:t xml:space="preserve"> ° mail </w:t>
      </w:r>
    </w:p>
    <w:p w14:paraId="71DDE285" w14:textId="77777777" w:rsidR="002A0A8E" w:rsidRDefault="002A0A8E" w:rsidP="00606568">
      <w:pPr>
        <w:spacing w:after="0"/>
        <w:rPr>
          <w:rFonts w:ascii="Century Gothic" w:eastAsia="Times New Roman" w:hAnsi="Century Gothic" w:cs="Times New Roman"/>
          <w:b/>
          <w:lang w:eastAsia="de-DE"/>
        </w:rPr>
      </w:pPr>
    </w:p>
    <w:p w14:paraId="6848060B" w14:textId="77777777" w:rsidR="002A0A8E" w:rsidRDefault="002A0A8E" w:rsidP="00606568">
      <w:pPr>
        <w:spacing w:after="0"/>
        <w:rPr>
          <w:rFonts w:ascii="Century Gothic" w:eastAsia="Times New Roman" w:hAnsi="Century Gothic" w:cs="Times New Roman"/>
          <w:b/>
          <w:lang w:eastAsia="de-DE"/>
        </w:rPr>
      </w:pPr>
    </w:p>
    <w:p w14:paraId="04F716FB" w14:textId="440DB773" w:rsidR="00606568" w:rsidRPr="0088058A" w:rsidRDefault="00606568" w:rsidP="00606568">
      <w:pPr>
        <w:spacing w:after="0"/>
        <w:rPr>
          <w:rFonts w:ascii="Century Gothic" w:eastAsia="Times New Roman" w:hAnsi="Century Gothic" w:cs="Times New Roman"/>
          <w:b/>
          <w:lang w:eastAsia="de-DE"/>
        </w:rPr>
      </w:pPr>
      <w:r w:rsidRPr="0088058A">
        <w:rPr>
          <w:rFonts w:ascii="Century Gothic" w:eastAsia="Times New Roman" w:hAnsi="Century Gothic" w:cs="Times New Roman"/>
          <w:b/>
          <w:lang w:eastAsia="de-DE"/>
        </w:rPr>
        <w:t xml:space="preserve">Ich bin mit </w:t>
      </w:r>
      <w:r w:rsidR="00075D50" w:rsidRPr="0088058A">
        <w:rPr>
          <w:rFonts w:ascii="Century Gothic" w:eastAsia="Times New Roman" w:hAnsi="Century Gothic" w:cs="Times New Roman"/>
          <w:b/>
          <w:lang w:eastAsia="de-DE"/>
        </w:rPr>
        <w:t>dem Inhalt der Praxisvereinbarung einverstanden!</w:t>
      </w:r>
    </w:p>
    <w:p w14:paraId="1333EEB0" w14:textId="77777777" w:rsidR="00D700A5" w:rsidRPr="0088058A" w:rsidRDefault="00D700A5" w:rsidP="00D700A5">
      <w:pPr>
        <w:spacing w:after="0"/>
        <w:rPr>
          <w:rFonts w:ascii="Century Gothic" w:eastAsia="Times New Roman" w:hAnsi="Century Gothic" w:cs="Times New Roman"/>
          <w:sz w:val="10"/>
          <w:szCs w:val="10"/>
          <w:lang w:eastAsia="de-DE"/>
        </w:rPr>
      </w:pPr>
    </w:p>
    <w:p w14:paraId="13B2608E" w14:textId="77777777" w:rsidR="0088058A" w:rsidRDefault="0088058A" w:rsidP="0088058A">
      <w:pPr>
        <w:spacing w:after="0"/>
        <w:ind w:left="708" w:firstLine="708"/>
        <w:rPr>
          <w:rFonts w:ascii="Century Gothic" w:eastAsia="Times New Roman" w:hAnsi="Century Gothic" w:cs="Times New Roman"/>
          <w:sz w:val="17"/>
          <w:szCs w:val="17"/>
          <w:lang w:eastAsia="de-DE"/>
        </w:rPr>
      </w:pPr>
    </w:p>
    <w:p w14:paraId="08FF121D" w14:textId="3D2EF536" w:rsidR="00D700A5" w:rsidRPr="00A5272C" w:rsidRDefault="00D700A5" w:rsidP="0088058A">
      <w:pPr>
        <w:spacing w:after="0"/>
        <w:ind w:left="708" w:firstLine="708"/>
        <w:rPr>
          <w:rFonts w:ascii="Century Gothic" w:eastAsia="Times New Roman" w:hAnsi="Century Gothic" w:cs="Times New Roman"/>
          <w:sz w:val="17"/>
          <w:szCs w:val="17"/>
          <w:lang w:eastAsia="de-DE"/>
        </w:rPr>
      </w:pPr>
      <w:r w:rsidRPr="00A5272C">
        <w:rPr>
          <w:rFonts w:ascii="Century Gothic" w:eastAsia="Times New Roman" w:hAnsi="Century Gothic" w:cs="Times New Roman"/>
          <w:sz w:val="17"/>
          <w:szCs w:val="17"/>
          <w:lang w:eastAsia="de-DE"/>
        </w:rPr>
        <w:t>____________</w:t>
      </w:r>
      <w:r w:rsidR="0088058A">
        <w:rPr>
          <w:rFonts w:ascii="Century Gothic" w:eastAsia="Times New Roman" w:hAnsi="Century Gothic" w:cs="Times New Roman"/>
          <w:sz w:val="17"/>
          <w:szCs w:val="17"/>
          <w:lang w:eastAsia="de-DE"/>
        </w:rPr>
        <w:t>______________</w:t>
      </w:r>
      <w:r w:rsidRPr="00A5272C">
        <w:rPr>
          <w:rFonts w:ascii="Century Gothic" w:eastAsia="Times New Roman" w:hAnsi="Century Gothic" w:cs="Times New Roman"/>
          <w:sz w:val="17"/>
          <w:szCs w:val="17"/>
          <w:lang w:eastAsia="de-DE"/>
        </w:rPr>
        <w:t>_                                                 ___________________________________</w:t>
      </w:r>
    </w:p>
    <w:p w14:paraId="5D43891F" w14:textId="1465ECBA" w:rsidR="00075D50" w:rsidRPr="0088058A" w:rsidRDefault="00D700A5" w:rsidP="0088058A">
      <w:pPr>
        <w:spacing w:after="0"/>
        <w:ind w:left="708" w:firstLine="708"/>
        <w:rPr>
          <w:rFonts w:ascii="Century Gothic" w:eastAsia="Times New Roman" w:hAnsi="Century Gothic" w:cs="Times New Roman"/>
          <w:sz w:val="16"/>
          <w:szCs w:val="16"/>
          <w:lang w:eastAsia="de-DE"/>
        </w:rPr>
      </w:pPr>
      <w:r w:rsidRPr="0088058A">
        <w:rPr>
          <w:rFonts w:ascii="Century Gothic" w:eastAsia="Times New Roman" w:hAnsi="Century Gothic" w:cs="Times New Roman"/>
          <w:sz w:val="16"/>
          <w:szCs w:val="16"/>
          <w:lang w:eastAsia="de-DE"/>
        </w:rPr>
        <w:t xml:space="preserve">Ort, Datum  </w:t>
      </w:r>
      <w:r w:rsidRPr="0088058A">
        <w:rPr>
          <w:rFonts w:ascii="Century Gothic" w:eastAsia="Times New Roman" w:hAnsi="Century Gothic" w:cs="Times New Roman"/>
          <w:sz w:val="16"/>
          <w:szCs w:val="16"/>
          <w:lang w:eastAsia="de-DE"/>
        </w:rPr>
        <w:tab/>
      </w:r>
      <w:r w:rsidRPr="0088058A">
        <w:rPr>
          <w:rFonts w:ascii="Century Gothic" w:eastAsia="Times New Roman" w:hAnsi="Century Gothic" w:cs="Times New Roman"/>
          <w:sz w:val="16"/>
          <w:szCs w:val="16"/>
          <w:lang w:eastAsia="de-DE"/>
        </w:rPr>
        <w:tab/>
      </w:r>
      <w:r w:rsidRPr="0088058A">
        <w:rPr>
          <w:rFonts w:ascii="Century Gothic" w:eastAsia="Times New Roman" w:hAnsi="Century Gothic" w:cs="Times New Roman"/>
          <w:sz w:val="16"/>
          <w:szCs w:val="16"/>
          <w:lang w:eastAsia="de-DE"/>
        </w:rPr>
        <w:tab/>
      </w:r>
      <w:r w:rsidRPr="0088058A">
        <w:rPr>
          <w:rFonts w:ascii="Century Gothic" w:eastAsia="Times New Roman" w:hAnsi="Century Gothic" w:cs="Times New Roman"/>
          <w:sz w:val="16"/>
          <w:szCs w:val="16"/>
          <w:lang w:eastAsia="de-DE"/>
        </w:rPr>
        <w:tab/>
      </w:r>
      <w:r w:rsidRPr="0088058A">
        <w:rPr>
          <w:rFonts w:ascii="Century Gothic" w:eastAsia="Times New Roman" w:hAnsi="Century Gothic" w:cs="Times New Roman"/>
          <w:sz w:val="16"/>
          <w:szCs w:val="16"/>
          <w:lang w:eastAsia="de-DE"/>
        </w:rPr>
        <w:tab/>
      </w:r>
      <w:r w:rsidRPr="0088058A">
        <w:rPr>
          <w:rFonts w:ascii="Century Gothic" w:eastAsia="Times New Roman" w:hAnsi="Century Gothic" w:cs="Times New Roman"/>
          <w:sz w:val="16"/>
          <w:szCs w:val="16"/>
          <w:lang w:eastAsia="de-DE"/>
        </w:rPr>
        <w:tab/>
      </w:r>
      <w:r w:rsidR="0088058A">
        <w:rPr>
          <w:rFonts w:ascii="Century Gothic" w:eastAsia="Times New Roman" w:hAnsi="Century Gothic" w:cs="Times New Roman"/>
          <w:sz w:val="16"/>
          <w:szCs w:val="16"/>
          <w:lang w:eastAsia="de-DE"/>
        </w:rPr>
        <w:t>Unterschrift</w:t>
      </w:r>
    </w:p>
    <w:sectPr w:rsidR="00075D50" w:rsidRPr="0088058A" w:rsidSect="0036201E">
      <w:headerReference w:type="even" r:id="rId7"/>
      <w:headerReference w:type="default" r:id="rId8"/>
      <w:footerReference w:type="even" r:id="rId9"/>
      <w:footerReference w:type="default" r:id="rId10"/>
      <w:headerReference w:type="first" r:id="rId11"/>
      <w:footerReference w:type="first" r:id="rId12"/>
      <w:pgSz w:w="11900" w:h="16840"/>
      <w:pgMar w:top="1843"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3E1E" w14:textId="77777777" w:rsidR="003E5FE2" w:rsidRDefault="003E5FE2">
      <w:pPr>
        <w:spacing w:after="0"/>
      </w:pPr>
      <w:r>
        <w:separator/>
      </w:r>
    </w:p>
  </w:endnote>
  <w:endnote w:type="continuationSeparator" w:id="0">
    <w:p w14:paraId="5C2F6ADD" w14:textId="77777777" w:rsidR="003E5FE2" w:rsidRDefault="003E5F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wiss">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Pro">
    <w:altName w:val="Helvetica Neue"/>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8E12" w14:textId="77777777" w:rsidR="00C0527D" w:rsidRDefault="00C05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92CA" w14:textId="3B8D098C" w:rsidR="00A3308B" w:rsidRPr="00987157" w:rsidRDefault="00A3308B" w:rsidP="000B15EB">
    <w:pPr>
      <w:pStyle w:val="Fuzeile"/>
      <w:rPr>
        <w:rFonts w:ascii="Century Gothic" w:hAnsi="Century Gothic"/>
        <w:sz w:val="16"/>
      </w:rPr>
    </w:pPr>
    <w:r>
      <w:rPr>
        <w:noProof/>
      </w:rPr>
      <w:drawing>
        <wp:inline distT="0" distB="0" distL="0" distR="0" wp14:anchorId="024B067B" wp14:editId="121E9D81">
          <wp:extent cx="208871" cy="176107"/>
          <wp:effectExtent l="0" t="0" r="0" b="1905"/>
          <wp:docPr id="3" name="Bild 2" descr="spirale klein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e klein orange.jpg"/>
                  <pic:cNvPicPr/>
                </pic:nvPicPr>
                <pic:blipFill>
                  <a:blip r:embed="rId1"/>
                  <a:stretch>
                    <a:fillRect/>
                  </a:stretch>
                </pic:blipFill>
                <pic:spPr>
                  <a:xfrm>
                    <a:off x="0" y="0"/>
                    <a:ext cx="213089" cy="179663"/>
                  </a:xfrm>
                  <a:prstGeom prst="rect">
                    <a:avLst/>
                  </a:prstGeom>
                </pic:spPr>
              </pic:pic>
            </a:graphicData>
          </a:graphic>
        </wp:inline>
      </w:drawing>
    </w:r>
    <w:r w:rsidR="0088058A">
      <w:rPr>
        <w:rFonts w:ascii="Century Gothic" w:hAnsi="Century Gothic"/>
        <w:color w:val="FABF8F" w:themeColor="accent6" w:themeTint="99"/>
        <w:sz w:val="16"/>
      </w:rPr>
      <w:t xml:space="preserve">   </w:t>
    </w:r>
    <w:r w:rsidRPr="00E01CC1">
      <w:rPr>
        <w:rFonts w:ascii="Century Gothic" w:hAnsi="Century Gothic"/>
        <w:color w:val="FABF8F" w:themeColor="accent6" w:themeTint="99"/>
        <w:sz w:val="16"/>
      </w:rPr>
      <w:tab/>
    </w:r>
  </w:p>
  <w:p w14:paraId="4A5C2985" w14:textId="77777777" w:rsidR="00A3308B" w:rsidRDefault="00A330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2522" w14:textId="77777777" w:rsidR="00C0527D" w:rsidRDefault="00C052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0A5B0" w14:textId="77777777" w:rsidR="003E5FE2" w:rsidRDefault="003E5FE2">
      <w:pPr>
        <w:spacing w:after="0"/>
      </w:pPr>
      <w:r>
        <w:separator/>
      </w:r>
    </w:p>
  </w:footnote>
  <w:footnote w:type="continuationSeparator" w:id="0">
    <w:p w14:paraId="1C4ED76D" w14:textId="77777777" w:rsidR="003E5FE2" w:rsidRDefault="003E5F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86D3" w14:textId="77777777" w:rsidR="00C0527D" w:rsidRDefault="00C05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E1A3" w14:textId="77777777" w:rsidR="00A3308B" w:rsidRDefault="00A3308B">
    <w:pPr>
      <w:pStyle w:val="Kopfzeile"/>
    </w:pPr>
    <w:bookmarkStart w:id="0" w:name="_GoBack"/>
    <w:bookmarkEnd w:id="0"/>
    <w:r w:rsidRPr="00ED55FF">
      <w:rPr>
        <w:noProof/>
      </w:rPr>
      <w:drawing>
        <wp:anchor distT="0" distB="0" distL="114300" distR="114300" simplePos="0" relativeHeight="251659264" behindDoc="1" locked="0" layoutInCell="1" allowOverlap="1" wp14:anchorId="7D5AD285" wp14:editId="3F0A4B51">
          <wp:simplePos x="0" y="0"/>
          <wp:positionH relativeFrom="column">
            <wp:posOffset>3610398</wp:posOffset>
          </wp:positionH>
          <wp:positionV relativeFrom="paragraph">
            <wp:posOffset>123613</wp:posOffset>
          </wp:positionV>
          <wp:extent cx="2108200" cy="640080"/>
          <wp:effectExtent l="25400" t="0" r="0" b="0"/>
          <wp:wrapNone/>
          <wp:docPr id="4" name="Bild 1" descr="schriftzu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zug copy.jpg"/>
                  <pic:cNvPicPr/>
                </pic:nvPicPr>
                <pic:blipFill>
                  <a:blip r:embed="rId1"/>
                  <a:stretch>
                    <a:fillRect/>
                  </a:stretch>
                </pic:blipFill>
                <pic:spPr>
                  <a:xfrm>
                    <a:off x="0" y="0"/>
                    <a:ext cx="2108200" cy="6400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8E75" w14:textId="77777777" w:rsidR="00C0527D" w:rsidRDefault="00C05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43C4"/>
    <w:multiLevelType w:val="hybridMultilevel"/>
    <w:tmpl w:val="0082B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B7865"/>
    <w:multiLevelType w:val="hybridMultilevel"/>
    <w:tmpl w:val="34CA7F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CF58ED"/>
    <w:multiLevelType w:val="hybridMultilevel"/>
    <w:tmpl w:val="14C04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831708"/>
    <w:multiLevelType w:val="hybridMultilevel"/>
    <w:tmpl w:val="DA9892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91EB6"/>
    <w:multiLevelType w:val="hybridMultilevel"/>
    <w:tmpl w:val="C3D09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F1272D"/>
    <w:multiLevelType w:val="hybridMultilevel"/>
    <w:tmpl w:val="5C56C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3540AA"/>
    <w:multiLevelType w:val="hybridMultilevel"/>
    <w:tmpl w:val="42680B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C4B75"/>
    <w:multiLevelType w:val="hybridMultilevel"/>
    <w:tmpl w:val="148CA4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324617"/>
    <w:multiLevelType w:val="hybridMultilevel"/>
    <w:tmpl w:val="5DF85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80523A"/>
    <w:multiLevelType w:val="hybridMultilevel"/>
    <w:tmpl w:val="515EEF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3A5A4A"/>
    <w:multiLevelType w:val="hybridMultilevel"/>
    <w:tmpl w:val="0C1E4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874488"/>
    <w:multiLevelType w:val="hybridMultilevel"/>
    <w:tmpl w:val="AB1E3E3A"/>
    <w:lvl w:ilvl="0" w:tplc="F17E1EBC">
      <w:start w:val="1"/>
      <w:numFmt w:val="bullet"/>
      <w:lvlText w:val=""/>
      <w:lvlJc w:val="left"/>
      <w:pPr>
        <w:tabs>
          <w:tab w:val="num" w:pos="340"/>
        </w:tabs>
        <w:ind w:left="340" w:hanging="34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entury Gothic"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entury Gothic"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entury Gothic"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41AF9"/>
    <w:multiLevelType w:val="hybridMultilevel"/>
    <w:tmpl w:val="0138094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8"/>
  </w:num>
  <w:num w:numId="6">
    <w:abstractNumId w:val="12"/>
  </w:num>
  <w:num w:numId="7">
    <w:abstractNumId w:val="5"/>
  </w:num>
  <w:num w:numId="8">
    <w:abstractNumId w:val="10"/>
  </w:num>
  <w:num w:numId="9">
    <w:abstractNumId w:val="0"/>
  </w:num>
  <w:num w:numId="10">
    <w:abstractNumId w:val="6"/>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53"/>
    <w:rsid w:val="00015CDF"/>
    <w:rsid w:val="00015FA6"/>
    <w:rsid w:val="00037321"/>
    <w:rsid w:val="00045BEE"/>
    <w:rsid w:val="00046D06"/>
    <w:rsid w:val="00075D50"/>
    <w:rsid w:val="000B15EB"/>
    <w:rsid w:val="000C5369"/>
    <w:rsid w:val="000C5D89"/>
    <w:rsid w:val="000E45EF"/>
    <w:rsid w:val="000E525F"/>
    <w:rsid w:val="000F6C08"/>
    <w:rsid w:val="001017FD"/>
    <w:rsid w:val="0010255C"/>
    <w:rsid w:val="001173CF"/>
    <w:rsid w:val="00133CF5"/>
    <w:rsid w:val="001407B9"/>
    <w:rsid w:val="00141530"/>
    <w:rsid w:val="0014233B"/>
    <w:rsid w:val="00175450"/>
    <w:rsid w:val="00180E03"/>
    <w:rsid w:val="0018352D"/>
    <w:rsid w:val="00190B1C"/>
    <w:rsid w:val="0019749B"/>
    <w:rsid w:val="001C5CDF"/>
    <w:rsid w:val="001D50F1"/>
    <w:rsid w:val="001D7FE1"/>
    <w:rsid w:val="001E3503"/>
    <w:rsid w:val="001E3C8C"/>
    <w:rsid w:val="00212C9A"/>
    <w:rsid w:val="00227006"/>
    <w:rsid w:val="00236304"/>
    <w:rsid w:val="00243F54"/>
    <w:rsid w:val="00254F44"/>
    <w:rsid w:val="00256428"/>
    <w:rsid w:val="00262B24"/>
    <w:rsid w:val="00271A74"/>
    <w:rsid w:val="00276691"/>
    <w:rsid w:val="002A0A8E"/>
    <w:rsid w:val="002D6BDF"/>
    <w:rsid w:val="002E2FE2"/>
    <w:rsid w:val="00310C46"/>
    <w:rsid w:val="00323C2F"/>
    <w:rsid w:val="0034411A"/>
    <w:rsid w:val="00355ABD"/>
    <w:rsid w:val="00357F63"/>
    <w:rsid w:val="0036035A"/>
    <w:rsid w:val="0036201E"/>
    <w:rsid w:val="00362CA5"/>
    <w:rsid w:val="0036570A"/>
    <w:rsid w:val="00381449"/>
    <w:rsid w:val="00397B13"/>
    <w:rsid w:val="003A5366"/>
    <w:rsid w:val="003C5FC9"/>
    <w:rsid w:val="003E5FE2"/>
    <w:rsid w:val="003F6468"/>
    <w:rsid w:val="00416941"/>
    <w:rsid w:val="00417E1A"/>
    <w:rsid w:val="00422451"/>
    <w:rsid w:val="00434DA5"/>
    <w:rsid w:val="00440A39"/>
    <w:rsid w:val="004421BC"/>
    <w:rsid w:val="00444561"/>
    <w:rsid w:val="00445E82"/>
    <w:rsid w:val="00453796"/>
    <w:rsid w:val="00460291"/>
    <w:rsid w:val="00467857"/>
    <w:rsid w:val="004776AA"/>
    <w:rsid w:val="004A6632"/>
    <w:rsid w:val="004D327D"/>
    <w:rsid w:val="004E21A2"/>
    <w:rsid w:val="004F6005"/>
    <w:rsid w:val="00506F55"/>
    <w:rsid w:val="005166F1"/>
    <w:rsid w:val="005277AB"/>
    <w:rsid w:val="00555ED9"/>
    <w:rsid w:val="00566979"/>
    <w:rsid w:val="00583F0D"/>
    <w:rsid w:val="0059549B"/>
    <w:rsid w:val="005B3197"/>
    <w:rsid w:val="005D68D4"/>
    <w:rsid w:val="005F1AD6"/>
    <w:rsid w:val="005F4448"/>
    <w:rsid w:val="005F5A96"/>
    <w:rsid w:val="00604FC6"/>
    <w:rsid w:val="00606568"/>
    <w:rsid w:val="00610F56"/>
    <w:rsid w:val="006145CC"/>
    <w:rsid w:val="006200F3"/>
    <w:rsid w:val="0062174F"/>
    <w:rsid w:val="0063343C"/>
    <w:rsid w:val="00636CA2"/>
    <w:rsid w:val="006476D5"/>
    <w:rsid w:val="0066277F"/>
    <w:rsid w:val="00671BAF"/>
    <w:rsid w:val="00671D6C"/>
    <w:rsid w:val="00685BDA"/>
    <w:rsid w:val="00690475"/>
    <w:rsid w:val="00691212"/>
    <w:rsid w:val="006A03DC"/>
    <w:rsid w:val="006D295D"/>
    <w:rsid w:val="006D5D08"/>
    <w:rsid w:val="006D729F"/>
    <w:rsid w:val="006D75CA"/>
    <w:rsid w:val="006F47DA"/>
    <w:rsid w:val="00707930"/>
    <w:rsid w:val="00714153"/>
    <w:rsid w:val="00716620"/>
    <w:rsid w:val="007238FC"/>
    <w:rsid w:val="007274E1"/>
    <w:rsid w:val="0075056A"/>
    <w:rsid w:val="0076196D"/>
    <w:rsid w:val="007720B2"/>
    <w:rsid w:val="00773B11"/>
    <w:rsid w:val="0077752B"/>
    <w:rsid w:val="007809F9"/>
    <w:rsid w:val="00783270"/>
    <w:rsid w:val="007930B5"/>
    <w:rsid w:val="00793F76"/>
    <w:rsid w:val="00794107"/>
    <w:rsid w:val="007A7E48"/>
    <w:rsid w:val="007B4E98"/>
    <w:rsid w:val="007D3410"/>
    <w:rsid w:val="007E4AC4"/>
    <w:rsid w:val="007E7B9C"/>
    <w:rsid w:val="007F1326"/>
    <w:rsid w:val="007F18A9"/>
    <w:rsid w:val="007F1931"/>
    <w:rsid w:val="0080459E"/>
    <w:rsid w:val="0081061D"/>
    <w:rsid w:val="0082579B"/>
    <w:rsid w:val="008337D4"/>
    <w:rsid w:val="00850611"/>
    <w:rsid w:val="008570CF"/>
    <w:rsid w:val="008639AE"/>
    <w:rsid w:val="00867DEC"/>
    <w:rsid w:val="0088058A"/>
    <w:rsid w:val="00885036"/>
    <w:rsid w:val="00897A20"/>
    <w:rsid w:val="008B0DE5"/>
    <w:rsid w:val="008C2988"/>
    <w:rsid w:val="008D5500"/>
    <w:rsid w:val="008E2F8D"/>
    <w:rsid w:val="008F1D16"/>
    <w:rsid w:val="008F4308"/>
    <w:rsid w:val="00917E92"/>
    <w:rsid w:val="00923B07"/>
    <w:rsid w:val="00935E57"/>
    <w:rsid w:val="00941B7E"/>
    <w:rsid w:val="00953942"/>
    <w:rsid w:val="00957715"/>
    <w:rsid w:val="00957F78"/>
    <w:rsid w:val="00963358"/>
    <w:rsid w:val="00970AF5"/>
    <w:rsid w:val="00982FD1"/>
    <w:rsid w:val="009B3B86"/>
    <w:rsid w:val="009D66D2"/>
    <w:rsid w:val="009F5387"/>
    <w:rsid w:val="00A3308B"/>
    <w:rsid w:val="00A345FC"/>
    <w:rsid w:val="00A35569"/>
    <w:rsid w:val="00A36898"/>
    <w:rsid w:val="00A45267"/>
    <w:rsid w:val="00A5117E"/>
    <w:rsid w:val="00A5272C"/>
    <w:rsid w:val="00A70804"/>
    <w:rsid w:val="00AA0489"/>
    <w:rsid w:val="00AC088E"/>
    <w:rsid w:val="00AC68E7"/>
    <w:rsid w:val="00AD32E8"/>
    <w:rsid w:val="00AF2A14"/>
    <w:rsid w:val="00AF4987"/>
    <w:rsid w:val="00B26FD1"/>
    <w:rsid w:val="00B33F65"/>
    <w:rsid w:val="00B473E9"/>
    <w:rsid w:val="00B500C0"/>
    <w:rsid w:val="00B523A0"/>
    <w:rsid w:val="00B55499"/>
    <w:rsid w:val="00B862EC"/>
    <w:rsid w:val="00BC111A"/>
    <w:rsid w:val="00BC4733"/>
    <w:rsid w:val="00BD1E1F"/>
    <w:rsid w:val="00BD3CBA"/>
    <w:rsid w:val="00BD6574"/>
    <w:rsid w:val="00BE70B4"/>
    <w:rsid w:val="00BF1A00"/>
    <w:rsid w:val="00BF5EB8"/>
    <w:rsid w:val="00C0527D"/>
    <w:rsid w:val="00C05568"/>
    <w:rsid w:val="00C15AF8"/>
    <w:rsid w:val="00C20BC6"/>
    <w:rsid w:val="00C27E95"/>
    <w:rsid w:val="00C34E09"/>
    <w:rsid w:val="00C35A93"/>
    <w:rsid w:val="00C578A4"/>
    <w:rsid w:val="00C66172"/>
    <w:rsid w:val="00C6667F"/>
    <w:rsid w:val="00C82A88"/>
    <w:rsid w:val="00CA3442"/>
    <w:rsid w:val="00CB5CDB"/>
    <w:rsid w:val="00CC0794"/>
    <w:rsid w:val="00CE10A2"/>
    <w:rsid w:val="00CF6940"/>
    <w:rsid w:val="00D03B45"/>
    <w:rsid w:val="00D1249F"/>
    <w:rsid w:val="00D16224"/>
    <w:rsid w:val="00D255AB"/>
    <w:rsid w:val="00D31839"/>
    <w:rsid w:val="00D31B6A"/>
    <w:rsid w:val="00D34ACC"/>
    <w:rsid w:val="00D618BC"/>
    <w:rsid w:val="00D700A5"/>
    <w:rsid w:val="00D72108"/>
    <w:rsid w:val="00D855B8"/>
    <w:rsid w:val="00DB3A38"/>
    <w:rsid w:val="00DD4CDB"/>
    <w:rsid w:val="00DF3276"/>
    <w:rsid w:val="00E04BFC"/>
    <w:rsid w:val="00E05BA5"/>
    <w:rsid w:val="00E12FC4"/>
    <w:rsid w:val="00E23E6D"/>
    <w:rsid w:val="00E323A9"/>
    <w:rsid w:val="00E3366B"/>
    <w:rsid w:val="00E40A53"/>
    <w:rsid w:val="00E96FCA"/>
    <w:rsid w:val="00EA19C4"/>
    <w:rsid w:val="00EA748A"/>
    <w:rsid w:val="00EB0171"/>
    <w:rsid w:val="00EB68B6"/>
    <w:rsid w:val="00EB7538"/>
    <w:rsid w:val="00ED55FF"/>
    <w:rsid w:val="00EE4372"/>
    <w:rsid w:val="00EE64A9"/>
    <w:rsid w:val="00EF19C9"/>
    <w:rsid w:val="00EF1A70"/>
    <w:rsid w:val="00EF1C4F"/>
    <w:rsid w:val="00F06C6B"/>
    <w:rsid w:val="00F11A69"/>
    <w:rsid w:val="00F449DD"/>
    <w:rsid w:val="00F46B40"/>
    <w:rsid w:val="00F528E5"/>
    <w:rsid w:val="00F54C3D"/>
    <w:rsid w:val="00F55075"/>
    <w:rsid w:val="00F70CE4"/>
    <w:rsid w:val="00F80E05"/>
    <w:rsid w:val="00F81D8D"/>
    <w:rsid w:val="00F90EA8"/>
    <w:rsid w:val="00F93BA8"/>
    <w:rsid w:val="00F93FA0"/>
    <w:rsid w:val="00FD1235"/>
    <w:rsid w:val="00FD405B"/>
    <w:rsid w:val="00FD4C16"/>
    <w:rsid w:val="00FE1556"/>
    <w:rsid w:val="00FE49B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59C7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072AB"/>
  </w:style>
  <w:style w:type="paragraph" w:styleId="berschrift1">
    <w:name w:val="heading 1"/>
    <w:basedOn w:val="Standard"/>
    <w:next w:val="Standard"/>
    <w:link w:val="berschrift1Zchn"/>
    <w:qFormat/>
    <w:rsid w:val="00A45267"/>
    <w:pPr>
      <w:keepNext/>
      <w:spacing w:after="0"/>
      <w:outlineLvl w:val="0"/>
    </w:pPr>
    <w:rPr>
      <w:rFonts w:ascii="Century Gothic" w:eastAsia="Times New Roman" w:hAnsi="Century Gothic" w:cs="Times New Roman"/>
      <w:sz w:val="48"/>
      <w:szCs w:val="20"/>
      <w:lang w:eastAsia="de-DE"/>
    </w:rPr>
  </w:style>
  <w:style w:type="paragraph" w:styleId="berschrift2">
    <w:name w:val="heading 2"/>
    <w:basedOn w:val="Standard"/>
    <w:next w:val="Standard"/>
    <w:link w:val="berschrift2Zchn"/>
    <w:qFormat/>
    <w:rsid w:val="00A45267"/>
    <w:pPr>
      <w:keepNext/>
      <w:spacing w:after="0"/>
      <w:outlineLvl w:val="1"/>
    </w:pPr>
    <w:rPr>
      <w:rFonts w:ascii="Swiss" w:eastAsia="Times New Roman" w:hAnsi="Swiss" w:cs="Times New Roman"/>
      <w:b/>
      <w:sz w:val="26"/>
      <w:szCs w:val="20"/>
      <w:u w:val="single"/>
      <w:lang w:val="de-AT" w:eastAsia="de-DE"/>
    </w:rPr>
  </w:style>
  <w:style w:type="paragraph" w:styleId="berschrift3">
    <w:name w:val="heading 3"/>
    <w:basedOn w:val="Standard"/>
    <w:next w:val="Standard"/>
    <w:link w:val="berschrift3Zchn"/>
    <w:qFormat/>
    <w:rsid w:val="00A45267"/>
    <w:pPr>
      <w:keepNext/>
      <w:spacing w:after="0"/>
      <w:outlineLvl w:val="2"/>
    </w:pPr>
    <w:rPr>
      <w:rFonts w:ascii="Swiss" w:eastAsia="Times New Roman" w:hAnsi="Swiss" w:cs="Times New Roman"/>
      <w:b/>
      <w:sz w:val="22"/>
      <w:szCs w:val="20"/>
      <w:u w:val="single"/>
      <w:lang w:val="de-AT" w:eastAsia="de-DE"/>
    </w:rPr>
  </w:style>
  <w:style w:type="paragraph" w:styleId="berschrift4">
    <w:name w:val="heading 4"/>
    <w:basedOn w:val="Standard"/>
    <w:next w:val="Standard"/>
    <w:link w:val="berschrift4Zchn"/>
    <w:qFormat/>
    <w:rsid w:val="00A45267"/>
    <w:pPr>
      <w:keepNext/>
      <w:spacing w:after="0"/>
      <w:outlineLvl w:val="3"/>
    </w:pPr>
    <w:rPr>
      <w:rFonts w:ascii="Century Gothic" w:eastAsia="Times New Roman" w:hAnsi="Century Gothic" w:cs="Arial"/>
      <w:sz w:val="17"/>
      <w:szCs w:val="20"/>
      <w:u w:val="single"/>
      <w:lang w:eastAsia="de-DE"/>
    </w:rPr>
  </w:style>
  <w:style w:type="paragraph" w:styleId="berschrift6">
    <w:name w:val="heading 6"/>
    <w:basedOn w:val="Standard"/>
    <w:next w:val="Standard"/>
    <w:link w:val="berschrift6Zchn"/>
    <w:uiPriority w:val="9"/>
    <w:semiHidden/>
    <w:unhideWhenUsed/>
    <w:qFormat/>
    <w:rsid w:val="00963358"/>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96335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072AB"/>
  </w:style>
  <w:style w:type="paragraph" w:styleId="Funotentext">
    <w:name w:val="footnote text"/>
    <w:basedOn w:val="Standard"/>
    <w:link w:val="FunotentextZchn"/>
    <w:semiHidden/>
    <w:rsid w:val="00A45267"/>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45267"/>
    <w:rPr>
      <w:rFonts w:ascii="Times New Roman" w:eastAsia="Times New Roman" w:hAnsi="Times New Roman" w:cs="Times New Roman"/>
      <w:lang w:eastAsia="de-DE"/>
    </w:rPr>
  </w:style>
  <w:style w:type="character" w:styleId="Funotenzeichen">
    <w:name w:val="footnote reference"/>
    <w:basedOn w:val="Absatz-Standardschriftart"/>
    <w:semiHidden/>
    <w:rsid w:val="00A45267"/>
    <w:rPr>
      <w:vertAlign w:val="superscript"/>
    </w:rPr>
  </w:style>
  <w:style w:type="character" w:customStyle="1" w:styleId="berschrift1Zchn">
    <w:name w:val="Überschrift 1 Zchn"/>
    <w:basedOn w:val="Absatz-Standardschriftart"/>
    <w:link w:val="berschrift1"/>
    <w:rsid w:val="00A45267"/>
    <w:rPr>
      <w:rFonts w:ascii="Century Gothic" w:eastAsia="Times New Roman" w:hAnsi="Century Gothic" w:cs="Times New Roman"/>
      <w:sz w:val="48"/>
      <w:lang w:eastAsia="de-DE"/>
    </w:rPr>
  </w:style>
  <w:style w:type="character" w:customStyle="1" w:styleId="berschrift2Zchn">
    <w:name w:val="Überschrift 2 Zchn"/>
    <w:basedOn w:val="Absatz-Standardschriftart"/>
    <w:link w:val="berschrift2"/>
    <w:rsid w:val="00A45267"/>
    <w:rPr>
      <w:rFonts w:ascii="Swiss" w:eastAsia="Times New Roman" w:hAnsi="Swiss" w:cs="Times New Roman"/>
      <w:b/>
      <w:sz w:val="26"/>
      <w:u w:val="single"/>
      <w:lang w:val="de-AT" w:eastAsia="de-DE"/>
    </w:rPr>
  </w:style>
  <w:style w:type="character" w:customStyle="1" w:styleId="berschrift3Zchn">
    <w:name w:val="Überschrift 3 Zchn"/>
    <w:basedOn w:val="Absatz-Standardschriftart"/>
    <w:link w:val="berschrift3"/>
    <w:rsid w:val="00A45267"/>
    <w:rPr>
      <w:rFonts w:ascii="Swiss" w:eastAsia="Times New Roman" w:hAnsi="Swiss" w:cs="Times New Roman"/>
      <w:b/>
      <w:sz w:val="22"/>
      <w:u w:val="single"/>
      <w:lang w:val="de-AT" w:eastAsia="de-DE"/>
    </w:rPr>
  </w:style>
  <w:style w:type="character" w:customStyle="1" w:styleId="berschrift4Zchn">
    <w:name w:val="Überschrift 4 Zchn"/>
    <w:basedOn w:val="Absatz-Standardschriftart"/>
    <w:link w:val="berschrift4"/>
    <w:rsid w:val="00A45267"/>
    <w:rPr>
      <w:rFonts w:ascii="Century Gothic" w:eastAsia="Times New Roman" w:hAnsi="Century Gothic" w:cs="Arial"/>
      <w:sz w:val="17"/>
      <w:u w:val="single"/>
      <w:lang w:eastAsia="de-DE"/>
    </w:rPr>
  </w:style>
  <w:style w:type="paragraph" w:styleId="Kopfzeile">
    <w:name w:val="header"/>
    <w:basedOn w:val="Standard"/>
    <w:link w:val="KopfzeileZchn"/>
    <w:rsid w:val="00A45267"/>
    <w:pPr>
      <w:tabs>
        <w:tab w:val="center" w:pos="4536"/>
        <w:tab w:val="right" w:pos="9072"/>
      </w:tabs>
      <w:spacing w:after="0"/>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A45267"/>
    <w:rPr>
      <w:rFonts w:ascii="Times New Roman" w:eastAsia="Times New Roman" w:hAnsi="Times New Roman" w:cs="Times New Roman"/>
      <w:lang w:eastAsia="de-DE"/>
    </w:rPr>
  </w:style>
  <w:style w:type="paragraph" w:styleId="Fuzeile">
    <w:name w:val="footer"/>
    <w:basedOn w:val="Standard"/>
    <w:link w:val="FuzeileZchn"/>
    <w:rsid w:val="00A45267"/>
    <w:pPr>
      <w:tabs>
        <w:tab w:val="center" w:pos="4536"/>
        <w:tab w:val="right" w:pos="9072"/>
      </w:tabs>
      <w:spacing w:after="0"/>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rsid w:val="00A45267"/>
    <w:rPr>
      <w:rFonts w:ascii="Times New Roman" w:eastAsia="Times New Roman" w:hAnsi="Times New Roman" w:cs="Times New Roman"/>
      <w:lang w:eastAsia="de-DE"/>
    </w:rPr>
  </w:style>
  <w:style w:type="character" w:styleId="Hyperlink">
    <w:name w:val="Hyperlink"/>
    <w:basedOn w:val="Absatz-Standardschriftart"/>
    <w:rsid w:val="00A45267"/>
    <w:rPr>
      <w:color w:val="0000FF"/>
      <w:u w:val="single"/>
    </w:rPr>
  </w:style>
  <w:style w:type="character" w:styleId="BesuchterLink">
    <w:name w:val="FollowedHyperlink"/>
    <w:basedOn w:val="Absatz-Standardschriftart"/>
    <w:rsid w:val="00A45267"/>
    <w:rPr>
      <w:color w:val="800080"/>
      <w:u w:val="single"/>
    </w:rPr>
  </w:style>
  <w:style w:type="paragraph" w:styleId="Textkrper-Zeileneinzug">
    <w:name w:val="Body Text Indent"/>
    <w:basedOn w:val="Standard"/>
    <w:link w:val="Textkrper-ZeileneinzugZchn"/>
    <w:rsid w:val="00A45267"/>
    <w:pPr>
      <w:spacing w:after="0"/>
      <w:ind w:left="708"/>
    </w:pPr>
    <w:rPr>
      <w:rFonts w:ascii="Century Gothic" w:eastAsia="Times New Roman" w:hAnsi="Century Gothic" w:cs="Arial"/>
      <w:sz w:val="17"/>
      <w:szCs w:val="20"/>
      <w:lang w:eastAsia="de-DE"/>
    </w:rPr>
  </w:style>
  <w:style w:type="character" w:customStyle="1" w:styleId="Textkrper-ZeileneinzugZchn">
    <w:name w:val="Textkörper-Zeileneinzug Zchn"/>
    <w:basedOn w:val="Absatz-Standardschriftart"/>
    <w:link w:val="Textkrper-Zeileneinzug"/>
    <w:rsid w:val="00A45267"/>
    <w:rPr>
      <w:rFonts w:ascii="Century Gothic" w:eastAsia="Times New Roman" w:hAnsi="Century Gothic" w:cs="Arial"/>
      <w:sz w:val="17"/>
      <w:lang w:eastAsia="de-DE"/>
    </w:rPr>
  </w:style>
  <w:style w:type="character" w:styleId="Seitenzahl">
    <w:name w:val="page number"/>
    <w:basedOn w:val="Absatz-Standardschriftart"/>
    <w:rsid w:val="00A45267"/>
  </w:style>
  <w:style w:type="paragraph" w:styleId="Sprechblasentext">
    <w:name w:val="Balloon Text"/>
    <w:basedOn w:val="Standard"/>
    <w:link w:val="SprechblasentextZchn"/>
    <w:semiHidden/>
    <w:rsid w:val="00A45267"/>
    <w:pPr>
      <w:spacing w:after="0"/>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A45267"/>
    <w:rPr>
      <w:rFonts w:ascii="Tahoma" w:eastAsia="Times New Roman" w:hAnsi="Tahoma" w:cs="Tahoma"/>
      <w:sz w:val="16"/>
      <w:szCs w:val="16"/>
      <w:lang w:eastAsia="de-DE"/>
    </w:rPr>
  </w:style>
  <w:style w:type="paragraph" w:styleId="Textkrper">
    <w:name w:val="Body Text"/>
    <w:basedOn w:val="Standard"/>
    <w:link w:val="TextkrperZchn"/>
    <w:rsid w:val="00A45267"/>
    <w:pPr>
      <w:spacing w:after="120"/>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sid w:val="00A45267"/>
    <w:rPr>
      <w:rFonts w:ascii="Times New Roman" w:eastAsia="Times New Roman" w:hAnsi="Times New Roman" w:cs="Times New Roman"/>
      <w:lang w:eastAsia="de-DE"/>
    </w:rPr>
  </w:style>
  <w:style w:type="paragraph" w:styleId="StandardWeb">
    <w:name w:val="Normal (Web)"/>
    <w:basedOn w:val="Standard"/>
    <w:uiPriority w:val="99"/>
    <w:rsid w:val="00E12FC4"/>
    <w:pPr>
      <w:spacing w:beforeLines="1" w:afterLines="1"/>
    </w:pPr>
    <w:rPr>
      <w:rFonts w:ascii="Times" w:hAnsi="Times" w:cs="Times New Roman"/>
      <w:sz w:val="20"/>
      <w:szCs w:val="20"/>
      <w:lang w:eastAsia="de-DE"/>
    </w:rPr>
  </w:style>
  <w:style w:type="character" w:customStyle="1" w:styleId="berschrift6Zchn">
    <w:name w:val="Überschrift 6 Zchn"/>
    <w:basedOn w:val="Absatz-Standardschriftart"/>
    <w:link w:val="berschrift6"/>
    <w:uiPriority w:val="9"/>
    <w:semiHidden/>
    <w:rsid w:val="00963358"/>
    <w:rPr>
      <w:rFonts w:asciiTheme="majorHAnsi" w:eastAsiaTheme="majorEastAsia" w:hAnsiTheme="majorHAnsi" w:cstheme="majorBidi"/>
      <w:i/>
      <w:iCs/>
      <w:color w:val="244061" w:themeColor="accent1" w:themeShade="80"/>
      <w:sz w:val="24"/>
      <w:szCs w:val="24"/>
    </w:rPr>
  </w:style>
  <w:style w:type="character" w:customStyle="1" w:styleId="berschrift7Zchn">
    <w:name w:val="Überschrift 7 Zchn"/>
    <w:basedOn w:val="Absatz-Standardschriftart"/>
    <w:link w:val="berschrift7"/>
    <w:uiPriority w:val="9"/>
    <w:semiHidden/>
    <w:rsid w:val="00963358"/>
    <w:rPr>
      <w:rFonts w:asciiTheme="majorHAnsi" w:eastAsiaTheme="majorEastAsia" w:hAnsiTheme="majorHAnsi" w:cstheme="majorBidi"/>
      <w:i/>
      <w:iCs/>
      <w:color w:val="404040" w:themeColor="text1" w:themeTint="BF"/>
      <w:sz w:val="24"/>
      <w:szCs w:val="24"/>
    </w:rPr>
  </w:style>
  <w:style w:type="paragraph" w:styleId="Textkrper-Einzug3">
    <w:name w:val="Body Text Indent 3"/>
    <w:basedOn w:val="Standard"/>
    <w:link w:val="Textkrper-Einzug3Zchn"/>
    <w:uiPriority w:val="99"/>
    <w:semiHidden/>
    <w:unhideWhenUsed/>
    <w:rsid w:val="0096335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63358"/>
    <w:rPr>
      <w:sz w:val="16"/>
      <w:szCs w:val="16"/>
    </w:rPr>
  </w:style>
  <w:style w:type="paragraph" w:customStyle="1" w:styleId="Textkrper21">
    <w:name w:val="Textkörper 21"/>
    <w:basedOn w:val="Standard"/>
    <w:rsid w:val="00963358"/>
    <w:pPr>
      <w:spacing w:after="0"/>
      <w:jc w:val="both"/>
    </w:pPr>
    <w:rPr>
      <w:rFonts w:ascii="Verdana" w:eastAsia="Times New Roman" w:hAnsi="Verdana" w:cs="Times New Roman"/>
      <w:sz w:val="22"/>
      <w:szCs w:val="20"/>
      <w:lang w:eastAsia="de-DE"/>
    </w:rPr>
  </w:style>
  <w:style w:type="paragraph" w:styleId="Listenabsatz">
    <w:name w:val="List Paragraph"/>
    <w:basedOn w:val="Standard"/>
    <w:uiPriority w:val="34"/>
    <w:qFormat/>
    <w:rsid w:val="00256428"/>
    <w:pPr>
      <w:ind w:left="720"/>
      <w:contextualSpacing/>
    </w:pPr>
  </w:style>
  <w:style w:type="character" w:styleId="Fett">
    <w:name w:val="Strong"/>
    <w:basedOn w:val="Absatz-Standardschriftart"/>
    <w:uiPriority w:val="22"/>
    <w:qFormat/>
    <w:rsid w:val="00256428"/>
    <w:rPr>
      <w:b/>
      <w:bCs/>
    </w:rPr>
  </w:style>
  <w:style w:type="table" w:styleId="Tabellenraster">
    <w:name w:val="Table Grid"/>
    <w:basedOn w:val="NormaleTabelle"/>
    <w:uiPriority w:val="59"/>
    <w:rsid w:val="00CC07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32557">
      <w:bodyDiv w:val="1"/>
      <w:marLeft w:val="0"/>
      <w:marRight w:val="0"/>
      <w:marTop w:val="0"/>
      <w:marBottom w:val="0"/>
      <w:divBdr>
        <w:top w:val="none" w:sz="0" w:space="0" w:color="auto"/>
        <w:left w:val="none" w:sz="0" w:space="0" w:color="auto"/>
        <w:bottom w:val="none" w:sz="0" w:space="0" w:color="auto"/>
        <w:right w:val="none" w:sz="0" w:space="0" w:color="auto"/>
      </w:divBdr>
      <w:divsChild>
        <w:div w:id="673262240">
          <w:marLeft w:val="0"/>
          <w:marRight w:val="0"/>
          <w:marTop w:val="0"/>
          <w:marBottom w:val="0"/>
          <w:divBdr>
            <w:top w:val="none" w:sz="0" w:space="0" w:color="auto"/>
            <w:left w:val="none" w:sz="0" w:space="0" w:color="auto"/>
            <w:bottom w:val="none" w:sz="0" w:space="0" w:color="auto"/>
            <w:right w:val="none" w:sz="0" w:space="0" w:color="auto"/>
          </w:divBdr>
          <w:divsChild>
            <w:div w:id="1433821567">
              <w:marLeft w:val="0"/>
              <w:marRight w:val="0"/>
              <w:marTop w:val="0"/>
              <w:marBottom w:val="0"/>
              <w:divBdr>
                <w:top w:val="none" w:sz="0" w:space="0" w:color="auto"/>
                <w:left w:val="none" w:sz="0" w:space="0" w:color="auto"/>
                <w:bottom w:val="none" w:sz="0" w:space="0" w:color="auto"/>
                <w:right w:val="none" w:sz="0" w:space="0" w:color="auto"/>
              </w:divBdr>
            </w:div>
            <w:div w:id="1584413938">
              <w:marLeft w:val="0"/>
              <w:marRight w:val="0"/>
              <w:marTop w:val="0"/>
              <w:marBottom w:val="0"/>
              <w:divBdr>
                <w:top w:val="none" w:sz="0" w:space="0" w:color="auto"/>
                <w:left w:val="none" w:sz="0" w:space="0" w:color="auto"/>
                <w:bottom w:val="none" w:sz="0" w:space="0" w:color="auto"/>
                <w:right w:val="none" w:sz="0" w:space="0" w:color="auto"/>
              </w:divBdr>
            </w:div>
            <w:div w:id="997460690">
              <w:marLeft w:val="0"/>
              <w:marRight w:val="0"/>
              <w:marTop w:val="0"/>
              <w:marBottom w:val="0"/>
              <w:divBdr>
                <w:top w:val="none" w:sz="0" w:space="0" w:color="auto"/>
                <w:left w:val="none" w:sz="0" w:space="0" w:color="auto"/>
                <w:bottom w:val="none" w:sz="0" w:space="0" w:color="auto"/>
                <w:right w:val="none" w:sz="0" w:space="0" w:color="auto"/>
              </w:divBdr>
            </w:div>
            <w:div w:id="530383923">
              <w:marLeft w:val="0"/>
              <w:marRight w:val="0"/>
              <w:marTop w:val="0"/>
              <w:marBottom w:val="0"/>
              <w:divBdr>
                <w:top w:val="none" w:sz="0" w:space="0" w:color="auto"/>
                <w:left w:val="none" w:sz="0" w:space="0" w:color="auto"/>
                <w:bottom w:val="none" w:sz="0" w:space="0" w:color="auto"/>
                <w:right w:val="none" w:sz="0" w:space="0" w:color="auto"/>
              </w:divBdr>
            </w:div>
            <w:div w:id="591200651">
              <w:marLeft w:val="0"/>
              <w:marRight w:val="0"/>
              <w:marTop w:val="0"/>
              <w:marBottom w:val="0"/>
              <w:divBdr>
                <w:top w:val="none" w:sz="0" w:space="0" w:color="auto"/>
                <w:left w:val="none" w:sz="0" w:space="0" w:color="auto"/>
                <w:bottom w:val="none" w:sz="0" w:space="0" w:color="auto"/>
                <w:right w:val="none" w:sz="0" w:space="0" w:color="auto"/>
              </w:divBdr>
            </w:div>
            <w:div w:id="683475861">
              <w:marLeft w:val="0"/>
              <w:marRight w:val="0"/>
              <w:marTop w:val="0"/>
              <w:marBottom w:val="0"/>
              <w:divBdr>
                <w:top w:val="none" w:sz="0" w:space="0" w:color="auto"/>
                <w:left w:val="none" w:sz="0" w:space="0" w:color="auto"/>
                <w:bottom w:val="none" w:sz="0" w:space="0" w:color="auto"/>
                <w:right w:val="none" w:sz="0" w:space="0" w:color="auto"/>
              </w:divBdr>
            </w:div>
            <w:div w:id="1648049418">
              <w:marLeft w:val="0"/>
              <w:marRight w:val="0"/>
              <w:marTop w:val="0"/>
              <w:marBottom w:val="0"/>
              <w:divBdr>
                <w:top w:val="none" w:sz="0" w:space="0" w:color="auto"/>
                <w:left w:val="none" w:sz="0" w:space="0" w:color="auto"/>
                <w:bottom w:val="none" w:sz="0" w:space="0" w:color="auto"/>
                <w:right w:val="none" w:sz="0" w:space="0" w:color="auto"/>
              </w:divBdr>
            </w:div>
            <w:div w:id="942955879">
              <w:marLeft w:val="0"/>
              <w:marRight w:val="0"/>
              <w:marTop w:val="0"/>
              <w:marBottom w:val="0"/>
              <w:divBdr>
                <w:top w:val="none" w:sz="0" w:space="0" w:color="auto"/>
                <w:left w:val="none" w:sz="0" w:space="0" w:color="auto"/>
                <w:bottom w:val="none" w:sz="0" w:space="0" w:color="auto"/>
                <w:right w:val="none" w:sz="0" w:space="0" w:color="auto"/>
              </w:divBdr>
            </w:div>
            <w:div w:id="1736661326">
              <w:marLeft w:val="0"/>
              <w:marRight w:val="0"/>
              <w:marTop w:val="0"/>
              <w:marBottom w:val="0"/>
              <w:divBdr>
                <w:top w:val="none" w:sz="0" w:space="0" w:color="auto"/>
                <w:left w:val="none" w:sz="0" w:space="0" w:color="auto"/>
                <w:bottom w:val="none" w:sz="0" w:space="0" w:color="auto"/>
                <w:right w:val="none" w:sz="0" w:space="0" w:color="auto"/>
              </w:divBdr>
            </w:div>
            <w:div w:id="975448845">
              <w:marLeft w:val="0"/>
              <w:marRight w:val="0"/>
              <w:marTop w:val="0"/>
              <w:marBottom w:val="0"/>
              <w:divBdr>
                <w:top w:val="none" w:sz="0" w:space="0" w:color="auto"/>
                <w:left w:val="none" w:sz="0" w:space="0" w:color="auto"/>
                <w:bottom w:val="none" w:sz="0" w:space="0" w:color="auto"/>
                <w:right w:val="none" w:sz="0" w:space="0" w:color="auto"/>
              </w:divBdr>
            </w:div>
            <w:div w:id="834492669">
              <w:marLeft w:val="0"/>
              <w:marRight w:val="0"/>
              <w:marTop w:val="0"/>
              <w:marBottom w:val="0"/>
              <w:divBdr>
                <w:top w:val="none" w:sz="0" w:space="0" w:color="auto"/>
                <w:left w:val="none" w:sz="0" w:space="0" w:color="auto"/>
                <w:bottom w:val="none" w:sz="0" w:space="0" w:color="auto"/>
                <w:right w:val="none" w:sz="0" w:space="0" w:color="auto"/>
              </w:divBdr>
            </w:div>
            <w:div w:id="197164254">
              <w:marLeft w:val="0"/>
              <w:marRight w:val="0"/>
              <w:marTop w:val="0"/>
              <w:marBottom w:val="0"/>
              <w:divBdr>
                <w:top w:val="none" w:sz="0" w:space="0" w:color="auto"/>
                <w:left w:val="none" w:sz="0" w:space="0" w:color="auto"/>
                <w:bottom w:val="none" w:sz="0" w:space="0" w:color="auto"/>
                <w:right w:val="none" w:sz="0" w:space="0" w:color="auto"/>
              </w:divBdr>
            </w:div>
            <w:div w:id="2007516173">
              <w:marLeft w:val="0"/>
              <w:marRight w:val="0"/>
              <w:marTop w:val="0"/>
              <w:marBottom w:val="0"/>
              <w:divBdr>
                <w:top w:val="none" w:sz="0" w:space="0" w:color="auto"/>
                <w:left w:val="none" w:sz="0" w:space="0" w:color="auto"/>
                <w:bottom w:val="none" w:sz="0" w:space="0" w:color="auto"/>
                <w:right w:val="none" w:sz="0" w:space="0" w:color="auto"/>
              </w:divBdr>
            </w:div>
            <w:div w:id="970400671">
              <w:marLeft w:val="0"/>
              <w:marRight w:val="0"/>
              <w:marTop w:val="0"/>
              <w:marBottom w:val="0"/>
              <w:divBdr>
                <w:top w:val="none" w:sz="0" w:space="0" w:color="auto"/>
                <w:left w:val="none" w:sz="0" w:space="0" w:color="auto"/>
                <w:bottom w:val="none" w:sz="0" w:space="0" w:color="auto"/>
                <w:right w:val="none" w:sz="0" w:space="0" w:color="auto"/>
              </w:divBdr>
            </w:div>
            <w:div w:id="553084027">
              <w:marLeft w:val="0"/>
              <w:marRight w:val="0"/>
              <w:marTop w:val="0"/>
              <w:marBottom w:val="0"/>
              <w:divBdr>
                <w:top w:val="none" w:sz="0" w:space="0" w:color="auto"/>
                <w:left w:val="none" w:sz="0" w:space="0" w:color="auto"/>
                <w:bottom w:val="none" w:sz="0" w:space="0" w:color="auto"/>
                <w:right w:val="none" w:sz="0" w:space="0" w:color="auto"/>
              </w:divBdr>
            </w:div>
            <w:div w:id="1975984431">
              <w:marLeft w:val="0"/>
              <w:marRight w:val="0"/>
              <w:marTop w:val="0"/>
              <w:marBottom w:val="0"/>
              <w:divBdr>
                <w:top w:val="none" w:sz="0" w:space="0" w:color="auto"/>
                <w:left w:val="none" w:sz="0" w:space="0" w:color="auto"/>
                <w:bottom w:val="none" w:sz="0" w:space="0" w:color="auto"/>
                <w:right w:val="none" w:sz="0" w:space="0" w:color="auto"/>
              </w:divBdr>
            </w:div>
            <w:div w:id="154565262">
              <w:marLeft w:val="0"/>
              <w:marRight w:val="0"/>
              <w:marTop w:val="0"/>
              <w:marBottom w:val="0"/>
              <w:divBdr>
                <w:top w:val="none" w:sz="0" w:space="0" w:color="auto"/>
                <w:left w:val="none" w:sz="0" w:space="0" w:color="auto"/>
                <w:bottom w:val="none" w:sz="0" w:space="0" w:color="auto"/>
                <w:right w:val="none" w:sz="0" w:space="0" w:color="auto"/>
              </w:divBdr>
            </w:div>
            <w:div w:id="1356618465">
              <w:marLeft w:val="0"/>
              <w:marRight w:val="0"/>
              <w:marTop w:val="0"/>
              <w:marBottom w:val="0"/>
              <w:divBdr>
                <w:top w:val="none" w:sz="0" w:space="0" w:color="auto"/>
                <w:left w:val="none" w:sz="0" w:space="0" w:color="auto"/>
                <w:bottom w:val="none" w:sz="0" w:space="0" w:color="auto"/>
                <w:right w:val="none" w:sz="0" w:space="0" w:color="auto"/>
              </w:divBdr>
            </w:div>
            <w:div w:id="422530641">
              <w:marLeft w:val="0"/>
              <w:marRight w:val="0"/>
              <w:marTop w:val="0"/>
              <w:marBottom w:val="0"/>
              <w:divBdr>
                <w:top w:val="none" w:sz="0" w:space="0" w:color="auto"/>
                <w:left w:val="none" w:sz="0" w:space="0" w:color="auto"/>
                <w:bottom w:val="none" w:sz="0" w:space="0" w:color="auto"/>
                <w:right w:val="none" w:sz="0" w:space="0" w:color="auto"/>
              </w:divBdr>
            </w:div>
            <w:div w:id="474102836">
              <w:marLeft w:val="0"/>
              <w:marRight w:val="0"/>
              <w:marTop w:val="0"/>
              <w:marBottom w:val="0"/>
              <w:divBdr>
                <w:top w:val="none" w:sz="0" w:space="0" w:color="auto"/>
                <w:left w:val="none" w:sz="0" w:space="0" w:color="auto"/>
                <w:bottom w:val="none" w:sz="0" w:space="0" w:color="auto"/>
                <w:right w:val="none" w:sz="0" w:space="0" w:color="auto"/>
              </w:divBdr>
            </w:div>
            <w:div w:id="1019620567">
              <w:marLeft w:val="0"/>
              <w:marRight w:val="0"/>
              <w:marTop w:val="0"/>
              <w:marBottom w:val="0"/>
              <w:divBdr>
                <w:top w:val="none" w:sz="0" w:space="0" w:color="auto"/>
                <w:left w:val="none" w:sz="0" w:space="0" w:color="auto"/>
                <w:bottom w:val="none" w:sz="0" w:space="0" w:color="auto"/>
                <w:right w:val="none" w:sz="0" w:space="0" w:color="auto"/>
              </w:divBdr>
            </w:div>
            <w:div w:id="1095975165">
              <w:marLeft w:val="0"/>
              <w:marRight w:val="0"/>
              <w:marTop w:val="0"/>
              <w:marBottom w:val="0"/>
              <w:divBdr>
                <w:top w:val="none" w:sz="0" w:space="0" w:color="auto"/>
                <w:left w:val="none" w:sz="0" w:space="0" w:color="auto"/>
                <w:bottom w:val="none" w:sz="0" w:space="0" w:color="auto"/>
                <w:right w:val="none" w:sz="0" w:space="0" w:color="auto"/>
              </w:divBdr>
            </w:div>
            <w:div w:id="1396465096">
              <w:marLeft w:val="0"/>
              <w:marRight w:val="0"/>
              <w:marTop w:val="0"/>
              <w:marBottom w:val="0"/>
              <w:divBdr>
                <w:top w:val="none" w:sz="0" w:space="0" w:color="auto"/>
                <w:left w:val="none" w:sz="0" w:space="0" w:color="auto"/>
                <w:bottom w:val="none" w:sz="0" w:space="0" w:color="auto"/>
                <w:right w:val="none" w:sz="0" w:space="0" w:color="auto"/>
              </w:divBdr>
            </w:div>
            <w:div w:id="1783264545">
              <w:marLeft w:val="0"/>
              <w:marRight w:val="0"/>
              <w:marTop w:val="0"/>
              <w:marBottom w:val="0"/>
              <w:divBdr>
                <w:top w:val="none" w:sz="0" w:space="0" w:color="auto"/>
                <w:left w:val="none" w:sz="0" w:space="0" w:color="auto"/>
                <w:bottom w:val="none" w:sz="0" w:space="0" w:color="auto"/>
                <w:right w:val="none" w:sz="0" w:space="0" w:color="auto"/>
              </w:divBdr>
            </w:div>
            <w:div w:id="247734840">
              <w:marLeft w:val="0"/>
              <w:marRight w:val="0"/>
              <w:marTop w:val="0"/>
              <w:marBottom w:val="0"/>
              <w:divBdr>
                <w:top w:val="none" w:sz="0" w:space="0" w:color="auto"/>
                <w:left w:val="none" w:sz="0" w:space="0" w:color="auto"/>
                <w:bottom w:val="none" w:sz="0" w:space="0" w:color="auto"/>
                <w:right w:val="none" w:sz="0" w:space="0" w:color="auto"/>
              </w:divBdr>
            </w:div>
            <w:div w:id="1592735914">
              <w:marLeft w:val="0"/>
              <w:marRight w:val="0"/>
              <w:marTop w:val="0"/>
              <w:marBottom w:val="0"/>
              <w:divBdr>
                <w:top w:val="none" w:sz="0" w:space="0" w:color="auto"/>
                <w:left w:val="none" w:sz="0" w:space="0" w:color="auto"/>
                <w:bottom w:val="none" w:sz="0" w:space="0" w:color="auto"/>
                <w:right w:val="none" w:sz="0" w:space="0" w:color="auto"/>
              </w:divBdr>
            </w:div>
            <w:div w:id="1523862802">
              <w:marLeft w:val="0"/>
              <w:marRight w:val="0"/>
              <w:marTop w:val="0"/>
              <w:marBottom w:val="0"/>
              <w:divBdr>
                <w:top w:val="none" w:sz="0" w:space="0" w:color="auto"/>
                <w:left w:val="none" w:sz="0" w:space="0" w:color="auto"/>
                <w:bottom w:val="none" w:sz="0" w:space="0" w:color="auto"/>
                <w:right w:val="none" w:sz="0" w:space="0" w:color="auto"/>
              </w:divBdr>
            </w:div>
            <w:div w:id="1563715080">
              <w:marLeft w:val="0"/>
              <w:marRight w:val="0"/>
              <w:marTop w:val="0"/>
              <w:marBottom w:val="0"/>
              <w:divBdr>
                <w:top w:val="none" w:sz="0" w:space="0" w:color="auto"/>
                <w:left w:val="none" w:sz="0" w:space="0" w:color="auto"/>
                <w:bottom w:val="none" w:sz="0" w:space="0" w:color="auto"/>
                <w:right w:val="none" w:sz="0" w:space="0" w:color="auto"/>
              </w:divBdr>
            </w:div>
            <w:div w:id="1524981606">
              <w:marLeft w:val="0"/>
              <w:marRight w:val="0"/>
              <w:marTop w:val="0"/>
              <w:marBottom w:val="0"/>
              <w:divBdr>
                <w:top w:val="none" w:sz="0" w:space="0" w:color="auto"/>
                <w:left w:val="none" w:sz="0" w:space="0" w:color="auto"/>
                <w:bottom w:val="none" w:sz="0" w:space="0" w:color="auto"/>
                <w:right w:val="none" w:sz="0" w:space="0" w:color="auto"/>
              </w:divBdr>
            </w:div>
            <w:div w:id="2068992325">
              <w:marLeft w:val="0"/>
              <w:marRight w:val="0"/>
              <w:marTop w:val="0"/>
              <w:marBottom w:val="0"/>
              <w:divBdr>
                <w:top w:val="none" w:sz="0" w:space="0" w:color="auto"/>
                <w:left w:val="none" w:sz="0" w:space="0" w:color="auto"/>
                <w:bottom w:val="none" w:sz="0" w:space="0" w:color="auto"/>
                <w:right w:val="none" w:sz="0" w:space="0" w:color="auto"/>
              </w:divBdr>
            </w:div>
            <w:div w:id="1562517721">
              <w:marLeft w:val="0"/>
              <w:marRight w:val="0"/>
              <w:marTop w:val="0"/>
              <w:marBottom w:val="0"/>
              <w:divBdr>
                <w:top w:val="none" w:sz="0" w:space="0" w:color="auto"/>
                <w:left w:val="none" w:sz="0" w:space="0" w:color="auto"/>
                <w:bottom w:val="none" w:sz="0" w:space="0" w:color="auto"/>
                <w:right w:val="none" w:sz="0" w:space="0" w:color="auto"/>
              </w:divBdr>
            </w:div>
            <w:div w:id="768476008">
              <w:marLeft w:val="0"/>
              <w:marRight w:val="0"/>
              <w:marTop w:val="0"/>
              <w:marBottom w:val="0"/>
              <w:divBdr>
                <w:top w:val="none" w:sz="0" w:space="0" w:color="auto"/>
                <w:left w:val="none" w:sz="0" w:space="0" w:color="auto"/>
                <w:bottom w:val="none" w:sz="0" w:space="0" w:color="auto"/>
                <w:right w:val="none" w:sz="0" w:space="0" w:color="auto"/>
              </w:divBdr>
            </w:div>
            <w:div w:id="1099721182">
              <w:marLeft w:val="0"/>
              <w:marRight w:val="0"/>
              <w:marTop w:val="0"/>
              <w:marBottom w:val="0"/>
              <w:divBdr>
                <w:top w:val="none" w:sz="0" w:space="0" w:color="auto"/>
                <w:left w:val="none" w:sz="0" w:space="0" w:color="auto"/>
                <w:bottom w:val="none" w:sz="0" w:space="0" w:color="auto"/>
                <w:right w:val="none" w:sz="0" w:space="0" w:color="auto"/>
              </w:divBdr>
            </w:div>
            <w:div w:id="411391784">
              <w:marLeft w:val="0"/>
              <w:marRight w:val="0"/>
              <w:marTop w:val="0"/>
              <w:marBottom w:val="0"/>
              <w:divBdr>
                <w:top w:val="none" w:sz="0" w:space="0" w:color="auto"/>
                <w:left w:val="none" w:sz="0" w:space="0" w:color="auto"/>
                <w:bottom w:val="none" w:sz="0" w:space="0" w:color="auto"/>
                <w:right w:val="none" w:sz="0" w:space="0" w:color="auto"/>
              </w:divBdr>
            </w:div>
            <w:div w:id="838617210">
              <w:marLeft w:val="0"/>
              <w:marRight w:val="0"/>
              <w:marTop w:val="0"/>
              <w:marBottom w:val="0"/>
              <w:divBdr>
                <w:top w:val="none" w:sz="0" w:space="0" w:color="auto"/>
                <w:left w:val="none" w:sz="0" w:space="0" w:color="auto"/>
                <w:bottom w:val="none" w:sz="0" w:space="0" w:color="auto"/>
                <w:right w:val="none" w:sz="0" w:space="0" w:color="auto"/>
              </w:divBdr>
            </w:div>
            <w:div w:id="94525396">
              <w:marLeft w:val="0"/>
              <w:marRight w:val="0"/>
              <w:marTop w:val="0"/>
              <w:marBottom w:val="0"/>
              <w:divBdr>
                <w:top w:val="none" w:sz="0" w:space="0" w:color="auto"/>
                <w:left w:val="none" w:sz="0" w:space="0" w:color="auto"/>
                <w:bottom w:val="none" w:sz="0" w:space="0" w:color="auto"/>
                <w:right w:val="none" w:sz="0" w:space="0" w:color="auto"/>
              </w:divBdr>
            </w:div>
            <w:div w:id="2025201642">
              <w:marLeft w:val="0"/>
              <w:marRight w:val="0"/>
              <w:marTop w:val="0"/>
              <w:marBottom w:val="0"/>
              <w:divBdr>
                <w:top w:val="none" w:sz="0" w:space="0" w:color="auto"/>
                <w:left w:val="none" w:sz="0" w:space="0" w:color="auto"/>
                <w:bottom w:val="none" w:sz="0" w:space="0" w:color="auto"/>
                <w:right w:val="none" w:sz="0" w:space="0" w:color="auto"/>
              </w:divBdr>
            </w:div>
            <w:div w:id="1795519551">
              <w:marLeft w:val="0"/>
              <w:marRight w:val="0"/>
              <w:marTop w:val="0"/>
              <w:marBottom w:val="0"/>
              <w:divBdr>
                <w:top w:val="none" w:sz="0" w:space="0" w:color="auto"/>
                <w:left w:val="none" w:sz="0" w:space="0" w:color="auto"/>
                <w:bottom w:val="none" w:sz="0" w:space="0" w:color="auto"/>
                <w:right w:val="none" w:sz="0" w:space="0" w:color="auto"/>
              </w:divBdr>
            </w:div>
            <w:div w:id="1232500923">
              <w:marLeft w:val="0"/>
              <w:marRight w:val="0"/>
              <w:marTop w:val="0"/>
              <w:marBottom w:val="0"/>
              <w:divBdr>
                <w:top w:val="none" w:sz="0" w:space="0" w:color="auto"/>
                <w:left w:val="none" w:sz="0" w:space="0" w:color="auto"/>
                <w:bottom w:val="none" w:sz="0" w:space="0" w:color="auto"/>
                <w:right w:val="none" w:sz="0" w:space="0" w:color="auto"/>
              </w:divBdr>
            </w:div>
            <w:div w:id="1328292327">
              <w:marLeft w:val="0"/>
              <w:marRight w:val="0"/>
              <w:marTop w:val="0"/>
              <w:marBottom w:val="0"/>
              <w:divBdr>
                <w:top w:val="none" w:sz="0" w:space="0" w:color="auto"/>
                <w:left w:val="none" w:sz="0" w:space="0" w:color="auto"/>
                <w:bottom w:val="none" w:sz="0" w:space="0" w:color="auto"/>
                <w:right w:val="none" w:sz="0" w:space="0" w:color="auto"/>
              </w:divBdr>
            </w:div>
            <w:div w:id="835651569">
              <w:marLeft w:val="0"/>
              <w:marRight w:val="0"/>
              <w:marTop w:val="0"/>
              <w:marBottom w:val="0"/>
              <w:divBdr>
                <w:top w:val="none" w:sz="0" w:space="0" w:color="auto"/>
                <w:left w:val="none" w:sz="0" w:space="0" w:color="auto"/>
                <w:bottom w:val="none" w:sz="0" w:space="0" w:color="auto"/>
                <w:right w:val="none" w:sz="0" w:space="0" w:color="auto"/>
              </w:divBdr>
            </w:div>
            <w:div w:id="955253221">
              <w:marLeft w:val="0"/>
              <w:marRight w:val="0"/>
              <w:marTop w:val="0"/>
              <w:marBottom w:val="0"/>
              <w:divBdr>
                <w:top w:val="none" w:sz="0" w:space="0" w:color="auto"/>
                <w:left w:val="none" w:sz="0" w:space="0" w:color="auto"/>
                <w:bottom w:val="none" w:sz="0" w:space="0" w:color="auto"/>
                <w:right w:val="none" w:sz="0" w:space="0" w:color="auto"/>
              </w:divBdr>
            </w:div>
            <w:div w:id="836729556">
              <w:marLeft w:val="0"/>
              <w:marRight w:val="0"/>
              <w:marTop w:val="0"/>
              <w:marBottom w:val="0"/>
              <w:divBdr>
                <w:top w:val="none" w:sz="0" w:space="0" w:color="auto"/>
                <w:left w:val="none" w:sz="0" w:space="0" w:color="auto"/>
                <w:bottom w:val="none" w:sz="0" w:space="0" w:color="auto"/>
                <w:right w:val="none" w:sz="0" w:space="0" w:color="auto"/>
              </w:divBdr>
            </w:div>
            <w:div w:id="8906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brst</dc:creator>
  <cp:keywords/>
  <cp:lastModifiedBy>Steininger Timo (181b)</cp:lastModifiedBy>
  <cp:revision>2</cp:revision>
  <cp:lastPrinted>2018-02-06T11:20:00Z</cp:lastPrinted>
  <dcterms:created xsi:type="dcterms:W3CDTF">2020-11-09T15:45:00Z</dcterms:created>
  <dcterms:modified xsi:type="dcterms:W3CDTF">2020-11-09T15:45:00Z</dcterms:modified>
</cp:coreProperties>
</file>