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SOLAS Public Contracts -Q3 2026" w:id="1"/>
      <w:bookmarkEnd w:id="1"/>
      <w:r>
        <w:rPr>
          <w:b w:val="0"/>
        </w:rPr>
      </w:r>
      <w:r>
        <w:rPr/>
        <w:t>SOLAS</w:t>
      </w:r>
      <w:r>
        <w:rPr>
          <w:spacing w:val="2"/>
        </w:rPr>
        <w:t> </w:t>
      </w:r>
      <w:r>
        <w:rPr/>
        <w:t>PUBLIC CONTRACTS</w:t>
      </w:r>
      <w:r>
        <w:rPr>
          <w:spacing w:val="3"/>
        </w:rPr>
        <w:t> </w:t>
      </w:r>
      <w:r>
        <w:rPr/>
        <w:t>- Q3</w:t>
      </w:r>
      <w:r>
        <w:rPr>
          <w:spacing w:val="-1"/>
        </w:rPr>
        <w:t> </w:t>
      </w:r>
      <w:r>
        <w:rPr>
          <w:spacing w:val="-4"/>
        </w:rPr>
        <w:t>2026</w:t>
      </w:r>
    </w:p>
    <w:p>
      <w:pPr>
        <w:spacing w:line="240" w:lineRule="auto" w:before="52" w:after="1"/>
        <w:rPr>
          <w:b/>
          <w:sz w:val="20"/>
        </w:rPr>
      </w:pPr>
    </w:p>
    <w:tbl>
      <w:tblPr>
        <w:tblW w:w="0" w:type="auto"/>
        <w:jc w:val="left"/>
        <w:tblInd w:w="13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6716"/>
        <w:gridCol w:w="3303"/>
        <w:gridCol w:w="3161"/>
        <w:gridCol w:w="1779"/>
        <w:gridCol w:w="1175"/>
        <w:gridCol w:w="1397"/>
        <w:gridCol w:w="428"/>
        <w:gridCol w:w="650"/>
        <w:gridCol w:w="1446"/>
        <w:gridCol w:w="1242"/>
        <w:gridCol w:w="873"/>
        <w:gridCol w:w="2700"/>
        <w:gridCol w:w="1940"/>
      </w:tblGrid>
      <w:tr>
        <w:trPr>
          <w:trHeight w:val="829" w:hRule="atLeast"/>
        </w:trPr>
        <w:tc>
          <w:tcPr>
            <w:tcW w:w="21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35"/>
              <w:rPr>
                <w:b/>
                <w:sz w:val="22"/>
              </w:rPr>
            </w:pPr>
            <w:r>
              <w:rPr>
                <w:b/>
                <w:sz w:val="22"/>
              </w:rPr>
              <w:t>Tender/Contract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67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4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33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47"/>
              <w:rPr>
                <w:b/>
                <w:sz w:val="22"/>
              </w:rPr>
            </w:pPr>
            <w:r>
              <w:rPr>
                <w:b/>
                <w:sz w:val="22"/>
              </w:rPr>
              <w:t>Address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31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46"/>
              <w:rPr>
                <w:b/>
                <w:sz w:val="22"/>
              </w:rPr>
            </w:pPr>
            <w:r>
              <w:rPr>
                <w:b/>
                <w:sz w:val="22"/>
              </w:rPr>
              <w:t>Address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4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Adress3</w:t>
            </w:r>
          </w:p>
        </w:tc>
        <w:tc>
          <w:tcPr>
            <w:tcW w:w="1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4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Address4</w:t>
            </w:r>
          </w:p>
        </w:tc>
        <w:tc>
          <w:tcPr>
            <w:tcW w:w="18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22"/>
              <w:rPr>
                <w:b/>
                <w:sz w:val="22"/>
              </w:rPr>
            </w:pPr>
          </w:p>
          <w:p>
            <w:pPr>
              <w:pStyle w:val="TableParagraph"/>
              <w:spacing w:line="251" w:lineRule="exact"/>
              <w:ind w:left="304"/>
              <w:rPr>
                <w:b/>
                <w:sz w:val="22"/>
              </w:rPr>
            </w:pPr>
            <w:r>
              <w:rPr>
                <w:b/>
                <w:sz w:val="22"/>
              </w:rPr>
              <w:t>Value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ex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VAT</w:t>
            </w:r>
          </w:p>
        </w:tc>
        <w:tc>
          <w:tcPr>
            <w:tcW w:w="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3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Cur</w:t>
            </w:r>
          </w:p>
        </w:tc>
        <w:tc>
          <w:tcPr>
            <w:tcW w:w="14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5" w:lineRule="exact"/>
              <w:ind w:left="6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Type(Works/S</w:t>
            </w:r>
          </w:p>
          <w:p>
            <w:pPr>
              <w:pStyle w:val="TableParagraph"/>
              <w:spacing w:line="290" w:lineRule="atLeast"/>
              <w:ind w:left="589" w:hanging="52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upplies/Servic </w:t>
            </w:r>
            <w:r>
              <w:rPr>
                <w:b/>
                <w:spacing w:val="-4"/>
                <w:sz w:val="22"/>
              </w:rPr>
              <w:t>es)</w:t>
            </w:r>
          </w:p>
        </w:tc>
        <w:tc>
          <w:tcPr>
            <w:tcW w:w="12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5" w:lineRule="exact"/>
              <w:ind w:left="4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Contract/PO</w:t>
            </w:r>
          </w:p>
          <w:p>
            <w:pPr>
              <w:pStyle w:val="TableParagraph"/>
              <w:spacing w:line="290" w:lineRule="atLeast"/>
              <w:ind w:left="410" w:hanging="36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/Framework </w:t>
            </w:r>
            <w:r>
              <w:rPr>
                <w:b/>
                <w:spacing w:val="-4"/>
                <w:sz w:val="22"/>
              </w:rPr>
              <w:t>date</w:t>
            </w:r>
          </w:p>
        </w:tc>
        <w:tc>
          <w:tcPr>
            <w:tcW w:w="8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5" w:lineRule="exact"/>
              <w:ind w:left="26" w:right="1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</w:t>
            </w:r>
          </w:p>
          <w:p>
            <w:pPr>
              <w:pStyle w:val="TableParagraph"/>
              <w:spacing w:line="290" w:lineRule="atLeast"/>
              <w:ind w:left="199" w:right="184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 in </w:t>
            </w:r>
            <w:r>
              <w:rPr>
                <w:b/>
                <w:spacing w:val="-4"/>
                <w:sz w:val="22"/>
              </w:rPr>
              <w:t>mths</w:t>
            </w:r>
          </w:p>
        </w:tc>
        <w:tc>
          <w:tcPr>
            <w:tcW w:w="27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Description</w:t>
            </w:r>
          </w:p>
        </w:tc>
        <w:tc>
          <w:tcPr>
            <w:tcW w:w="19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line="240" w:lineRule="auto" w:before="17"/>
              <w:rPr>
                <w:b/>
                <w:sz w:val="22"/>
              </w:rPr>
            </w:pPr>
          </w:p>
          <w:p>
            <w:pPr>
              <w:pStyle w:val="TableParagraph"/>
              <w:spacing w:line="255" w:lineRule="exact"/>
              <w:ind w:left="31"/>
              <w:rPr>
                <w:b/>
                <w:sz w:val="22"/>
              </w:rPr>
            </w:pPr>
            <w:r>
              <w:rPr>
                <w:b/>
                <w:sz w:val="22"/>
              </w:rPr>
              <w:t>Contract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Info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TIED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SUPPLIER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ECDL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FOUNDATION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T/A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ICDL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IRELAND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LEVEL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CHASE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pacing w:val="-2"/>
                <w:sz w:val="22"/>
              </w:rPr>
              <w:t>SANDYFORD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pacing w:val="-5"/>
                <w:sz w:val="22"/>
              </w:rPr>
              <w:t>D18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€100,000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22/05/2026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pacing w:val="-2"/>
                <w:sz w:val="22"/>
              </w:rPr>
              <w:t>CERTIFICATION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OGP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FRAMEWORK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PFH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TECHNOLOGY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GROUP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1 EASTGATE </w:t>
            </w:r>
            <w:r>
              <w:rPr>
                <w:spacing w:val="-2"/>
                <w:sz w:val="22"/>
              </w:rPr>
              <w:t>AVENUE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LITTLE</w:t>
            </w:r>
            <w:r>
              <w:rPr>
                <w:spacing w:val="-2"/>
                <w:sz w:val="22"/>
              </w:rPr>
              <w:t> ISLAND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CORK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€156,000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01/07/2026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ICT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OGP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FRAMEWORK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SABEO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HOLDINGS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LTD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SERPENTINE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CENTRE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48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SERPENTINE</w:t>
            </w:r>
            <w:r>
              <w:rPr>
                <w:spacing w:val="-2"/>
                <w:sz w:val="22"/>
              </w:rPr>
              <w:t> AVENUE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D04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YD26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€142,800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06/07/2026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ICT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TIED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SUPPLIER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THE IRISH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TIMES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PO BOX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74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THE IRISH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TIMES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BUILDING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pacing w:val="-5"/>
                <w:sz w:val="22"/>
              </w:rPr>
              <w:t>D2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€43,000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22/07/2026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pacing w:val="-2"/>
                <w:sz w:val="22"/>
              </w:rPr>
              <w:t>SPONSORSHIP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OGP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FRAMEWORK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PEOPLE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ARDEE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ROAD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D06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W827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€350,000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1"/>
              <w:rPr>
                <w:sz w:val="22"/>
              </w:rPr>
            </w:pPr>
            <w:r>
              <w:rPr>
                <w:spacing w:val="-10"/>
                <w:sz w:val="22"/>
              </w:rPr>
              <w:t>*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28/07/2026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CREATIVE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24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mth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QUOTES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CHANGE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IRELAND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CLG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AZETS,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MESPIL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ROAD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pacing w:val="-2"/>
                <w:sz w:val="22"/>
              </w:rPr>
              <w:t>BALLSBRIDGE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pacing w:val="-5"/>
                <w:sz w:val="22"/>
              </w:rPr>
              <w:t>D4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€49,990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28/07/2026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CANTEEN</w:t>
            </w:r>
            <w:r>
              <w:rPr>
                <w:spacing w:val="-2"/>
                <w:sz w:val="22"/>
              </w:rPr>
              <w:t> 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QUOTES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CHANGE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IRELAND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CLG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AZETS,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MESPIL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ROAD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pacing w:val="-2"/>
                <w:sz w:val="22"/>
              </w:rPr>
              <w:t>BALLSBRIDGE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pacing w:val="-5"/>
                <w:sz w:val="22"/>
              </w:rPr>
              <w:t>D4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€49,800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GOODS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31/07/2026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CATERING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SUPPLIES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24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TIED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SUPPLIER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CRYSTAL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AIR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LTD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BUTTERSTREAM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PARK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PROSPEROUS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ROAD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CLANE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€45,984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01/08/2026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pacing w:val="-2"/>
                <w:sz w:val="22"/>
              </w:rPr>
              <w:t>MAINTENANCE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48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SOLAS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FRAMEWORK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SABEO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HOLDINGS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LTD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SERPENTINE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CENTRE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48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SERPENTINE</w:t>
            </w:r>
            <w:r>
              <w:rPr>
                <w:spacing w:val="-2"/>
                <w:sz w:val="22"/>
              </w:rPr>
              <w:t> AVENUE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D04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YD26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€152,400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10/08/2026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ICT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OGP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FRAMEWORK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ERNST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&amp; YOUNG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CONSULTING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ERNST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YOUNG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BUILDING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HARCOURT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STREET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D02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YA40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€528,455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1"/>
              <w:rPr>
                <w:sz w:val="22"/>
              </w:rPr>
            </w:pPr>
            <w:r>
              <w:rPr>
                <w:spacing w:val="-10"/>
                <w:sz w:val="22"/>
              </w:rPr>
              <w:t>*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14/08/2026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CONSULTANCY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24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mth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SOLAS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OPEN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MUNSTER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TECHNOLOGICAL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UNIVERSITY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CLEAN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TECHNOLOGY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CENTRE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ROSSA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AVENUE,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BISHOPSTOWN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4"/>
                <w:sz w:val="22"/>
              </w:rPr>
              <w:t>CORK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€49,000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31/08/2026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 w:right="-58"/>
              <w:rPr>
                <w:sz w:val="22"/>
              </w:rPr>
            </w:pPr>
            <w:r>
              <w:rPr>
                <w:sz w:val="22"/>
              </w:rPr>
              <w:t>PROGRAMME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sz w:val="22"/>
              </w:rPr>
              <w:t>DEVELOPMENT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mth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+ 1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mth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SOLAS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OPEN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CREDIT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CARD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PORTERS </w:t>
            </w:r>
            <w:r>
              <w:rPr>
                <w:spacing w:val="-2"/>
                <w:sz w:val="22"/>
              </w:rPr>
              <w:t>AVENUE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pacing w:val="-2"/>
                <w:sz w:val="22"/>
              </w:rPr>
              <w:t>CLONSILLA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D15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W2F2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€96,000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1"/>
              <w:rPr>
                <w:sz w:val="22"/>
              </w:rPr>
            </w:pPr>
            <w:r>
              <w:rPr>
                <w:spacing w:val="-10"/>
                <w:sz w:val="22"/>
              </w:rPr>
              <w:t>*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01/09/2026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CARD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24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mth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TIED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SUPPLIER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SOFTCAT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NO.2 HARBOUR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SQUARE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DUN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LAOGHAIRE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A96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DA02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€64,454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01/09/2026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IT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SECURITY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TIED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SUPPLIER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COMPTIA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UK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LTD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C/O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BDO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LLP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6"/>
              <w:rPr>
                <w:sz w:val="22"/>
              </w:rPr>
            </w:pPr>
            <w:r>
              <w:rPr>
                <w:sz w:val="22"/>
              </w:rPr>
              <w:t>55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BAKER </w:t>
            </w:r>
            <w:r>
              <w:rPr>
                <w:spacing w:val="-2"/>
                <w:sz w:val="22"/>
              </w:rPr>
              <w:t>STREET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LONDON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W1U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7EU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€120,000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04/09/2026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EXAM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sz w:val="22"/>
              </w:rPr>
              <w:t>FEES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pacing w:val="-2"/>
                <w:sz w:val="22"/>
              </w:rPr>
              <w:t>QUOTES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BUSINESS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IMPROVEMENT SOLUTIONS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T/A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IMPROVE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ROBERT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23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OSBOURNE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CLOSE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PETERBOROUGH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PE4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7PT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€29,250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10/09/2026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CONSULTANCY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mths</w:t>
            </w:r>
          </w:p>
        </w:tc>
      </w:tr>
      <w:tr>
        <w:trPr>
          <w:trHeight w:val="264" w:hRule="atLeast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7"/>
              <w:rPr>
                <w:sz w:val="22"/>
              </w:rPr>
            </w:pPr>
            <w:r>
              <w:rPr>
                <w:sz w:val="22"/>
              </w:rPr>
              <w:t>SOLAS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OPEN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LANGUAGE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COMMUNICATIONS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sz w:val="22"/>
              </w:rPr>
              <w:t>LTD</w:t>
            </w:r>
          </w:p>
        </w:tc>
        <w:tc>
          <w:tcPr>
            <w:tcW w:w="3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7"/>
              <w:rPr>
                <w:sz w:val="22"/>
              </w:rPr>
            </w:pPr>
            <w:r>
              <w:rPr>
                <w:sz w:val="22"/>
              </w:rPr>
              <w:t>28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GREAT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STRAND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STREET</w:t>
            </w:r>
          </w:p>
        </w:tc>
        <w:tc>
          <w:tcPr>
            <w:tcW w:w="3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5"/>
              <w:rPr>
                <w:sz w:val="22"/>
              </w:rPr>
            </w:pPr>
            <w:r>
              <w:rPr>
                <w:spacing w:val="-2"/>
                <w:sz w:val="22"/>
              </w:rPr>
              <w:t>DUBLIN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4"/>
              <w:rPr>
                <w:sz w:val="22"/>
              </w:rPr>
            </w:pPr>
            <w:r>
              <w:rPr>
                <w:sz w:val="22"/>
              </w:rPr>
              <w:t>D01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EA40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right="1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€244,000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41"/>
              <w:rPr>
                <w:sz w:val="22"/>
              </w:rPr>
            </w:pPr>
            <w:r>
              <w:rPr>
                <w:spacing w:val="-10"/>
                <w:sz w:val="22"/>
              </w:rPr>
              <w:t>*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9"/>
              <w:rPr>
                <w:sz w:val="22"/>
              </w:rPr>
            </w:pPr>
            <w:r>
              <w:rPr>
                <w:spacing w:val="-5"/>
                <w:sz w:val="22"/>
              </w:rPr>
              <w:t>EUR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23/09/2026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2"/>
              <w:ind w:left="33"/>
              <w:rPr>
                <w:sz w:val="22"/>
              </w:rPr>
            </w:pPr>
            <w:r>
              <w:rPr>
                <w:sz w:val="22"/>
              </w:rPr>
              <w:t>GRAPHIC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DESIGN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SERVICES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1"/>
              <w:rPr>
                <w:sz w:val="22"/>
              </w:rPr>
            </w:pPr>
            <w:r>
              <w:rPr>
                <w:sz w:val="22"/>
              </w:rPr>
              <w:t>24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mth</w:t>
            </w:r>
          </w:p>
        </w:tc>
      </w:tr>
    </w:tbl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28"/>
        <w:rPr>
          <w:b/>
          <w:sz w:val="22"/>
        </w:rPr>
      </w:pPr>
    </w:p>
    <w:p>
      <w:pPr>
        <w:pStyle w:val="BodyText"/>
        <w:ind w:left="149"/>
        <w:rPr>
          <w:i/>
        </w:rPr>
      </w:pPr>
      <w:r>
        <w:rPr>
          <w:i/>
        </w:rPr>
        <w:t>*</w:t>
      </w:r>
      <w:r>
        <w:rPr>
          <w:i/>
          <w:spacing w:val="3"/>
        </w:rPr>
        <w:t> </w:t>
      </w:r>
      <w:r>
        <w:rPr>
          <w:i/>
        </w:rPr>
        <w:t>Estimated</w:t>
      </w:r>
      <w:r>
        <w:rPr>
          <w:i/>
          <w:spacing w:val="5"/>
        </w:rPr>
        <w:t> </w:t>
      </w:r>
      <w:r>
        <w:rPr>
          <w:i/>
        </w:rPr>
        <w:t>contract</w:t>
      </w:r>
      <w:r>
        <w:rPr>
          <w:i/>
          <w:spacing w:val="5"/>
        </w:rPr>
        <w:t> </w:t>
      </w:r>
      <w:r>
        <w:rPr>
          <w:i/>
        </w:rPr>
        <w:t>value</w:t>
      </w:r>
      <w:r>
        <w:rPr>
          <w:i/>
          <w:spacing w:val="4"/>
        </w:rPr>
        <w:t> </w:t>
      </w:r>
      <w:r>
        <w:rPr>
          <w:i/>
        </w:rPr>
        <w:t>when</w:t>
      </w:r>
      <w:r>
        <w:rPr>
          <w:i/>
          <w:spacing w:val="5"/>
        </w:rPr>
        <w:t> </w:t>
      </w:r>
      <w:r>
        <w:rPr>
          <w:i/>
        </w:rPr>
        <w:t>advertising</w:t>
      </w:r>
      <w:r>
        <w:rPr>
          <w:i/>
          <w:spacing w:val="5"/>
        </w:rPr>
        <w:t> </w:t>
      </w:r>
      <w:r>
        <w:rPr>
          <w:i/>
        </w:rPr>
        <w:t>on</w:t>
      </w:r>
      <w:r>
        <w:rPr>
          <w:i/>
          <w:spacing w:val="5"/>
        </w:rPr>
        <w:t> </w:t>
      </w:r>
      <w:r>
        <w:rPr>
          <w:i/>
        </w:rPr>
        <w:t>eTenders</w:t>
      </w:r>
      <w:r>
        <w:rPr>
          <w:i/>
          <w:spacing w:val="2"/>
        </w:rPr>
        <w:t> </w:t>
      </w:r>
      <w:r>
        <w:rPr>
          <w:i/>
        </w:rPr>
        <w:t>and</w:t>
      </w:r>
      <w:r>
        <w:rPr>
          <w:i/>
          <w:spacing w:val="5"/>
        </w:rPr>
        <w:t> </w:t>
      </w:r>
      <w:r>
        <w:rPr>
          <w:i/>
        </w:rPr>
        <w:t>is</w:t>
      </w:r>
      <w:r>
        <w:rPr>
          <w:i/>
          <w:spacing w:val="1"/>
        </w:rPr>
        <w:t> </w:t>
      </w:r>
      <w:r>
        <w:rPr>
          <w:i/>
        </w:rPr>
        <w:t>not</w:t>
      </w:r>
      <w:r>
        <w:rPr>
          <w:i/>
          <w:spacing w:val="5"/>
        </w:rPr>
        <w:t> </w:t>
      </w:r>
      <w:r>
        <w:rPr>
          <w:i/>
        </w:rPr>
        <w:t>a</w:t>
      </w:r>
      <w:r>
        <w:rPr>
          <w:i/>
          <w:spacing w:val="5"/>
        </w:rPr>
        <w:t> </w:t>
      </w:r>
      <w:r>
        <w:rPr>
          <w:i/>
        </w:rPr>
        <w:t>guaranteed</w:t>
      </w:r>
      <w:r>
        <w:rPr>
          <w:i/>
          <w:spacing w:val="5"/>
        </w:rPr>
        <w:t> </w:t>
      </w:r>
      <w:r>
        <w:rPr>
          <w:i/>
        </w:rPr>
        <w:t>contract</w:t>
      </w:r>
      <w:r>
        <w:rPr>
          <w:i/>
          <w:spacing w:val="5"/>
        </w:rPr>
        <w:t> </w:t>
      </w:r>
      <w:r>
        <w:rPr>
          <w:i/>
        </w:rPr>
        <w:t>value.</w:t>
      </w:r>
      <w:r>
        <w:rPr>
          <w:i/>
          <w:spacing w:val="58"/>
        </w:rPr>
        <w:t> </w:t>
      </w:r>
      <w:r>
        <w:rPr>
          <w:i/>
        </w:rPr>
        <w:t>Contract</w:t>
      </w:r>
      <w:r>
        <w:rPr>
          <w:i/>
          <w:spacing w:val="5"/>
        </w:rPr>
        <w:t> </w:t>
      </w:r>
      <w:r>
        <w:rPr>
          <w:i/>
        </w:rPr>
        <w:t>has</w:t>
      </w:r>
      <w:r>
        <w:rPr>
          <w:i/>
          <w:spacing w:val="1"/>
        </w:rPr>
        <w:t> </w:t>
      </w:r>
      <w:r>
        <w:rPr>
          <w:i/>
        </w:rPr>
        <w:t>agreed</w:t>
      </w:r>
      <w:r>
        <w:rPr>
          <w:i/>
          <w:spacing w:val="5"/>
        </w:rPr>
        <w:t> </w:t>
      </w:r>
      <w:r>
        <w:rPr>
          <w:i/>
        </w:rPr>
        <w:t>rates</w:t>
      </w:r>
      <w:r>
        <w:rPr>
          <w:i/>
          <w:spacing w:val="2"/>
        </w:rPr>
        <w:t> </w:t>
      </w:r>
      <w:r>
        <w:rPr>
          <w:i/>
        </w:rPr>
        <w:t>to</w:t>
      </w:r>
      <w:r>
        <w:rPr>
          <w:i/>
          <w:spacing w:val="5"/>
        </w:rPr>
        <w:t> </w:t>
      </w:r>
      <w:r>
        <w:rPr>
          <w:i/>
        </w:rPr>
        <w:t>be</w:t>
      </w:r>
      <w:r>
        <w:rPr>
          <w:i/>
          <w:spacing w:val="4"/>
        </w:rPr>
        <w:t> </w:t>
      </w:r>
      <w:r>
        <w:rPr>
          <w:i/>
        </w:rPr>
        <w:t>used</w:t>
      </w:r>
      <w:r>
        <w:rPr>
          <w:i/>
          <w:spacing w:val="5"/>
        </w:rPr>
        <w:t> </w:t>
      </w:r>
      <w:r>
        <w:rPr>
          <w:i/>
        </w:rPr>
        <w:t>for</w:t>
      </w:r>
      <w:r>
        <w:rPr>
          <w:i/>
          <w:spacing w:val="3"/>
        </w:rPr>
        <w:t> </w:t>
      </w:r>
      <w:r>
        <w:rPr>
          <w:i/>
        </w:rPr>
        <w:t>duration</w:t>
      </w:r>
      <w:r>
        <w:rPr>
          <w:i/>
          <w:spacing w:val="5"/>
        </w:rPr>
        <w:t> </w:t>
      </w:r>
      <w:r>
        <w:rPr>
          <w:i/>
        </w:rPr>
        <w:t>of</w:t>
      </w:r>
      <w:r>
        <w:rPr>
          <w:i/>
          <w:spacing w:val="2"/>
        </w:rPr>
        <w:t> </w:t>
      </w:r>
      <w:r>
        <w:rPr>
          <w:i/>
        </w:rPr>
        <w:t>the</w:t>
      </w:r>
      <w:r>
        <w:rPr>
          <w:i/>
          <w:spacing w:val="4"/>
        </w:rPr>
        <w:t> </w:t>
      </w:r>
      <w:r>
        <w:rPr>
          <w:i/>
        </w:rPr>
        <w:t>contract</w:t>
      </w:r>
      <w:r>
        <w:rPr>
          <w:i/>
          <w:spacing w:val="5"/>
        </w:rPr>
        <w:t> </w:t>
      </w:r>
      <w:r>
        <w:rPr>
          <w:i/>
        </w:rPr>
        <w:t>and</w:t>
      </w:r>
      <w:r>
        <w:rPr>
          <w:i/>
          <w:spacing w:val="5"/>
        </w:rPr>
        <w:t> </w:t>
      </w:r>
      <w:r>
        <w:rPr>
          <w:i/>
        </w:rPr>
        <w:t>used</w:t>
      </w:r>
      <w:r>
        <w:rPr>
          <w:i/>
          <w:spacing w:val="5"/>
        </w:rPr>
        <w:t> </w:t>
      </w:r>
      <w:r>
        <w:rPr>
          <w:i/>
        </w:rPr>
        <w:t>as</w:t>
      </w:r>
      <w:r>
        <w:rPr>
          <w:i/>
          <w:spacing w:val="2"/>
        </w:rPr>
        <w:t> </w:t>
      </w:r>
      <w:r>
        <w:rPr>
          <w:i/>
          <w:spacing w:val="-2"/>
        </w:rPr>
        <w:t>required.</w:t>
      </w:r>
    </w:p>
    <w:sectPr>
      <w:type w:val="continuous"/>
      <w:pgSz w:w="31190" w:h="22050" w:orient="landscape"/>
      <w:pgMar w:top="1980" w:bottom="280" w:left="566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8"/>
      <w:ind w:left="149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44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Matthews, Una</dc:creator>
  <dcterms:created xsi:type="dcterms:W3CDTF">2026-10-15T14:04:25Z</dcterms:created>
  <dcterms:modified xsi:type="dcterms:W3CDTF">2026-10-15T14:04:25Z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0x010100B3F5DDC96CC9DF47B7EE61C2A2356AA6</vt:lpwstr>
  </property>
  <property fmtid="{D5CDD505-2E9C-101B-9397-08002B2CF9AE}" pid="3" name="Created">
    <vt:filetime>2026-10-15T00:00:00Z</vt:filetime>
  </property>
  <property fmtid="{D5CDD505-2E9C-101B-9397-08002B2CF9AE}" pid="4" name="Creator">
    <vt:lpwstr>Acrobat PDFMaker 26 for Excel</vt:lpwstr>
  </property>
  <property fmtid="{D5CDD505-2E9C-101B-9397-08002B2CF9AE}" pid="5" name="LastSaved">
    <vt:filetime>2026-10-15T00:00:00Z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26.2.171</vt:lpwstr>
  </property>
</Properties>
</file>