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300D0" w:rsidRDefault="00BB4146">
      <w:pPr>
        <w:rPr>
          <w:rFonts w:ascii="Calibri" w:eastAsia="Calibri" w:hAnsi="Calibri" w:cs="Calibri"/>
        </w:rPr>
      </w:pPr>
      <w:r>
        <w:rPr>
          <w:rFonts w:ascii="Calibri" w:hAnsi="Calibri"/>
          <w:noProof/>
        </w:rPr>
        <w:drawing>
          <wp:anchor distT="0" distB="0" distL="0" distR="0" simplePos="0" relativeHeight="251659264" behindDoc="0" locked="0" layoutInCell="1" allowOverlap="1">
            <wp:simplePos x="0" y="0"/>
            <wp:positionH relativeFrom="column">
              <wp:posOffset>4758055</wp:posOffset>
            </wp:positionH>
            <wp:positionV relativeFrom="line">
              <wp:posOffset>-404495</wp:posOffset>
            </wp:positionV>
            <wp:extent cx="1561465" cy="1857375"/>
            <wp:effectExtent l="0" t="0" r="0" b="0"/>
            <wp:wrapNone/>
            <wp:docPr id="1073741825" name="officeArt object" descr="Logo Verloskundig huis_rgb.png"/>
            <wp:cNvGraphicFramePr/>
            <a:graphic xmlns:a="http://schemas.openxmlformats.org/drawingml/2006/main">
              <a:graphicData uri="http://schemas.openxmlformats.org/drawingml/2006/picture">
                <pic:pic xmlns:pic="http://schemas.openxmlformats.org/drawingml/2006/picture">
                  <pic:nvPicPr>
                    <pic:cNvPr id="1073741825" name="Logo Verloskundig huis_rgb.png" descr="Logo Verloskundig huis_rgb.png"/>
                    <pic:cNvPicPr>
                      <a:picLocks noChangeAspect="1"/>
                    </pic:cNvPicPr>
                  </pic:nvPicPr>
                  <pic:blipFill>
                    <a:blip r:embed="rId7"/>
                    <a:stretch>
                      <a:fillRect/>
                    </a:stretch>
                  </pic:blipFill>
                  <pic:spPr>
                    <a:xfrm>
                      <a:off x="0" y="0"/>
                      <a:ext cx="1561465" cy="1857375"/>
                    </a:xfrm>
                    <a:prstGeom prst="rect">
                      <a:avLst/>
                    </a:prstGeom>
                    <a:ln w="12700" cap="flat">
                      <a:noFill/>
                      <a:miter lim="400000"/>
                    </a:ln>
                    <a:effectLst/>
                  </pic:spPr>
                </pic:pic>
              </a:graphicData>
            </a:graphic>
          </wp:anchor>
        </w:drawing>
      </w:r>
      <w:r>
        <w:rPr>
          <w:rStyle w:val="normaltextrun"/>
        </w:rPr>
        <w:t xml:space="preserve"> </w:t>
      </w:r>
    </w:p>
    <w:p w:rsidR="00A300D0" w:rsidRDefault="00A300D0">
      <w:pPr>
        <w:rPr>
          <w:rFonts w:ascii="Calibri" w:eastAsia="Calibri" w:hAnsi="Calibri" w:cs="Calibri"/>
        </w:rPr>
      </w:pPr>
    </w:p>
    <w:p w:rsidR="00A300D0" w:rsidRDefault="00A300D0">
      <w:pPr>
        <w:rPr>
          <w:rFonts w:ascii="Calibri" w:eastAsia="Calibri" w:hAnsi="Calibri" w:cs="Calibri"/>
        </w:rPr>
      </w:pPr>
    </w:p>
    <w:p w:rsidR="00A300D0" w:rsidRDefault="00A300D0">
      <w:pPr>
        <w:rPr>
          <w:rFonts w:ascii="Calibri" w:eastAsia="Calibri" w:hAnsi="Calibri" w:cs="Calibri"/>
        </w:rPr>
      </w:pPr>
    </w:p>
    <w:p w:rsidR="00A300D0" w:rsidRDefault="00BB4146">
      <w:pPr>
        <w:rPr>
          <w:rFonts w:ascii="Calibri" w:eastAsia="Calibri" w:hAnsi="Calibri" w:cs="Calibri"/>
        </w:rPr>
      </w:pPr>
      <w:r>
        <w:rPr>
          <w:rFonts w:ascii="Calibri" w:hAnsi="Calibri"/>
        </w:rPr>
        <w:t xml:space="preserve">Beste zwangere,  </w:t>
      </w:r>
    </w:p>
    <w:p w:rsidR="00A300D0" w:rsidRDefault="00A300D0">
      <w:pPr>
        <w:rPr>
          <w:rFonts w:ascii="Calibri" w:eastAsia="Calibri" w:hAnsi="Calibri" w:cs="Calibri"/>
        </w:rPr>
      </w:pPr>
    </w:p>
    <w:p w:rsidR="00A300D0" w:rsidRDefault="00BB4146">
      <w:pPr>
        <w:pStyle w:val="Normaalweb"/>
        <w:shd w:val="clear" w:color="auto" w:fill="FFFFFF"/>
        <w:spacing w:before="0" w:after="90"/>
        <w:rPr>
          <w:rFonts w:ascii="Calibri" w:eastAsia="Calibri" w:hAnsi="Calibri" w:cs="Calibri"/>
          <w:color w:val="1C1E21"/>
          <w:sz w:val="22"/>
          <w:szCs w:val="22"/>
          <w:u w:color="1C1E21"/>
        </w:rPr>
      </w:pPr>
      <w:r>
        <w:rPr>
          <w:rFonts w:ascii="Calibri" w:hAnsi="Calibri"/>
          <w:color w:val="1C1E21"/>
          <w:sz w:val="22"/>
          <w:szCs w:val="22"/>
          <w:u w:color="1C1E21"/>
        </w:rPr>
        <w:t xml:space="preserve">We willen jullie graag op de hoogte brengen van </w:t>
      </w:r>
    </w:p>
    <w:p w:rsidR="00A300D0" w:rsidRDefault="00BB4146">
      <w:pPr>
        <w:pStyle w:val="Normaalweb"/>
        <w:shd w:val="clear" w:color="auto" w:fill="FFFFFF"/>
        <w:spacing w:before="0" w:after="90"/>
        <w:rPr>
          <w:rFonts w:ascii="Calibri" w:eastAsia="Calibri" w:hAnsi="Calibri" w:cs="Calibri"/>
          <w:color w:val="1C1E21"/>
          <w:sz w:val="22"/>
          <w:szCs w:val="22"/>
          <w:u w:color="1C1E21"/>
        </w:rPr>
      </w:pPr>
      <w:r>
        <w:rPr>
          <w:rFonts w:ascii="Calibri" w:hAnsi="Calibri"/>
          <w:color w:val="1C1E21"/>
          <w:sz w:val="22"/>
          <w:szCs w:val="22"/>
          <w:u w:color="1C1E21"/>
        </w:rPr>
        <w:t>een aantal versoepelingen rondom de Corona maatregelen.</w:t>
      </w:r>
    </w:p>
    <w:p w:rsidR="00A300D0" w:rsidRDefault="00A300D0">
      <w:pPr>
        <w:pStyle w:val="Normaalweb"/>
        <w:shd w:val="clear" w:color="auto" w:fill="FFFFFF"/>
        <w:spacing w:before="0" w:after="90"/>
        <w:rPr>
          <w:rFonts w:ascii="Calibri" w:eastAsia="Calibri" w:hAnsi="Calibri" w:cs="Calibri"/>
          <w:color w:val="1C1E21"/>
          <w:sz w:val="22"/>
          <w:szCs w:val="22"/>
          <w:u w:color="1C1E21"/>
        </w:rPr>
      </w:pPr>
    </w:p>
    <w:p w:rsidR="00A300D0" w:rsidRDefault="00BB4146">
      <w:pPr>
        <w:rPr>
          <w:rFonts w:ascii="Calibri" w:eastAsia="Calibri" w:hAnsi="Calibri" w:cs="Calibri"/>
          <w:b/>
          <w:bCs/>
        </w:rPr>
      </w:pPr>
      <w:r>
        <w:rPr>
          <w:rFonts w:ascii="Calibri" w:hAnsi="Calibri"/>
          <w:b/>
          <w:bCs/>
        </w:rPr>
        <w:t>AANPASSINGEN PER 1 JUNI:</w:t>
      </w:r>
    </w:p>
    <w:p w:rsidR="00A300D0" w:rsidRDefault="00BB4146">
      <w:pPr>
        <w:pStyle w:val="Lijstalinea"/>
        <w:numPr>
          <w:ilvl w:val="0"/>
          <w:numId w:val="2"/>
        </w:numPr>
        <w:rPr>
          <w:rFonts w:ascii="Calibri" w:hAnsi="Calibri"/>
        </w:rPr>
      </w:pPr>
      <w:r>
        <w:rPr>
          <w:rStyle w:val="normaltextrun"/>
          <w:rFonts w:ascii="Calibri" w:hAnsi="Calibri"/>
        </w:rPr>
        <w:t xml:space="preserve">De controles op het spreekuur worden weer volledig op de praktijk gedaan, er worden geen belafspraken meer gepland. Bij de controle mag </w:t>
      </w:r>
      <w:r>
        <w:rPr>
          <w:rFonts w:ascii="Calibri" w:hAnsi="Calibri"/>
          <w:b/>
          <w:bCs/>
        </w:rPr>
        <w:t>1 volwassen begeleid(st)er</w:t>
      </w:r>
      <w:r>
        <w:rPr>
          <w:rStyle w:val="normaltextrun"/>
          <w:rFonts w:ascii="Calibri" w:hAnsi="Calibri"/>
        </w:rPr>
        <w:t xml:space="preserve"> aanwezig zijn. Kinderen op dit moment nog niet. </w:t>
      </w:r>
    </w:p>
    <w:p w:rsidR="00A300D0" w:rsidRDefault="00BB4146">
      <w:pPr>
        <w:pStyle w:val="Lijstalinea"/>
        <w:numPr>
          <w:ilvl w:val="0"/>
          <w:numId w:val="2"/>
        </w:numPr>
        <w:rPr>
          <w:rFonts w:ascii="Calibri" w:hAnsi="Calibri"/>
        </w:rPr>
      </w:pPr>
      <w:r>
        <w:rPr>
          <w:rStyle w:val="normaltextrun"/>
          <w:rFonts w:ascii="Calibri" w:hAnsi="Calibri"/>
        </w:rPr>
        <w:t xml:space="preserve">Bij controles die </w:t>
      </w:r>
      <w:r>
        <w:rPr>
          <w:rFonts w:ascii="Calibri" w:hAnsi="Calibri"/>
          <w:b/>
          <w:bCs/>
        </w:rPr>
        <w:t>niet op onze hoofdlocatie</w:t>
      </w:r>
      <w:r>
        <w:rPr>
          <w:rStyle w:val="normaltextrun"/>
          <w:rFonts w:ascii="Calibri" w:hAnsi="Calibri"/>
        </w:rPr>
        <w:t xml:space="preserve"> </w:t>
      </w:r>
      <w:r>
        <w:rPr>
          <w:rStyle w:val="normaltextrun"/>
          <w:rFonts w:ascii="Calibri" w:hAnsi="Calibri"/>
        </w:rPr>
        <w:t xml:space="preserve">plaatsvinden, maar in Terheijden, Teteringen of Haagse Beemden zijn begeleiders helaas nog </w:t>
      </w:r>
      <w:r>
        <w:rPr>
          <w:rFonts w:ascii="Calibri" w:hAnsi="Calibri"/>
          <w:b/>
          <w:bCs/>
        </w:rPr>
        <w:t>niet toegestaan</w:t>
      </w:r>
      <w:r>
        <w:rPr>
          <w:rStyle w:val="normaltextrun"/>
          <w:rFonts w:ascii="Calibri" w:hAnsi="Calibri"/>
        </w:rPr>
        <w:t>. Op deze locaties vragen we je nog alleen te komen.</w:t>
      </w:r>
    </w:p>
    <w:p w:rsidR="00A300D0" w:rsidRDefault="00BB4146">
      <w:pPr>
        <w:pStyle w:val="Lijstalinea"/>
        <w:numPr>
          <w:ilvl w:val="0"/>
          <w:numId w:val="2"/>
        </w:numPr>
        <w:rPr>
          <w:rFonts w:ascii="Calibri" w:hAnsi="Calibri"/>
        </w:rPr>
      </w:pPr>
      <w:r>
        <w:rPr>
          <w:rStyle w:val="normaltextrun"/>
          <w:rFonts w:ascii="Calibri" w:hAnsi="Calibri"/>
        </w:rPr>
        <w:t xml:space="preserve">Alle </w:t>
      </w:r>
      <w:r>
        <w:rPr>
          <w:rFonts w:ascii="Calibri" w:hAnsi="Calibri"/>
          <w:b/>
          <w:bCs/>
        </w:rPr>
        <w:t>reguliere echo</w:t>
      </w:r>
      <w:r>
        <w:rPr>
          <w:rFonts w:ascii="Calibri" w:hAnsi="Calibri"/>
          <w:b/>
          <w:bCs/>
        </w:rPr>
        <w:t>’</w:t>
      </w:r>
      <w:r>
        <w:rPr>
          <w:rFonts w:ascii="Calibri" w:hAnsi="Calibri"/>
          <w:b/>
          <w:bCs/>
        </w:rPr>
        <w:t xml:space="preserve">s </w:t>
      </w:r>
      <w:r>
        <w:rPr>
          <w:rStyle w:val="normaltextrun"/>
          <w:rFonts w:ascii="Calibri" w:hAnsi="Calibri"/>
        </w:rPr>
        <w:t>(eerste echo, termijnecho, 20 weken echo, liggingsecho) kunnen weer bij ech</w:t>
      </w:r>
      <w:r>
        <w:rPr>
          <w:rStyle w:val="normaltextrun"/>
          <w:rFonts w:ascii="Calibri" w:hAnsi="Calibri"/>
        </w:rPr>
        <w:t xml:space="preserve">ocentrum FOCUS ingepland worden. Tot en met de 20 weken echo (dus eerste echo, termijnecho en 20 weken echo) mag er </w:t>
      </w:r>
      <w:r>
        <w:rPr>
          <w:rFonts w:ascii="Calibri" w:hAnsi="Calibri"/>
          <w:b/>
          <w:bCs/>
        </w:rPr>
        <w:t>1 volwassen begeleid(st)er</w:t>
      </w:r>
      <w:r>
        <w:rPr>
          <w:rStyle w:val="normaltextrun"/>
          <w:rFonts w:ascii="Calibri" w:hAnsi="Calibri"/>
        </w:rPr>
        <w:t xml:space="preserve"> mee.</w:t>
      </w:r>
    </w:p>
    <w:p w:rsidR="00A300D0" w:rsidRDefault="00BB4146">
      <w:pPr>
        <w:pStyle w:val="Lijstalinea"/>
        <w:numPr>
          <w:ilvl w:val="0"/>
          <w:numId w:val="2"/>
        </w:numPr>
        <w:rPr>
          <w:rFonts w:ascii="Calibri" w:hAnsi="Calibri"/>
        </w:rPr>
      </w:pPr>
      <w:r>
        <w:rPr>
          <w:rFonts w:ascii="Calibri" w:hAnsi="Calibri"/>
          <w:b/>
          <w:bCs/>
        </w:rPr>
        <w:t>Badbevallingen</w:t>
      </w:r>
      <w:r>
        <w:rPr>
          <w:rStyle w:val="normaltextrun"/>
          <w:rFonts w:ascii="Calibri" w:hAnsi="Calibri"/>
        </w:rPr>
        <w:t xml:space="preserve"> zijn weer toegestaan in het Amphia.</w:t>
      </w:r>
    </w:p>
    <w:p w:rsidR="00A300D0" w:rsidRDefault="00A300D0">
      <w:pPr>
        <w:pStyle w:val="paragraph"/>
        <w:shd w:val="clear" w:color="auto" w:fill="FFFFFF"/>
        <w:spacing w:before="0" w:after="0"/>
        <w:rPr>
          <w:rFonts w:ascii="Calibri" w:eastAsia="Calibri" w:hAnsi="Calibri" w:cs="Calibri"/>
          <w:sz w:val="22"/>
          <w:szCs w:val="22"/>
        </w:rPr>
      </w:pPr>
    </w:p>
    <w:p w:rsidR="00A300D0" w:rsidRDefault="00A300D0">
      <w:pPr>
        <w:pStyle w:val="paragraph"/>
        <w:shd w:val="clear" w:color="auto" w:fill="FFFFFF"/>
        <w:spacing w:before="0" w:after="0"/>
        <w:rPr>
          <w:rFonts w:ascii="Calibri" w:eastAsia="Calibri" w:hAnsi="Calibri" w:cs="Calibri"/>
          <w:sz w:val="22"/>
          <w:szCs w:val="22"/>
        </w:rPr>
      </w:pPr>
    </w:p>
    <w:p w:rsidR="00A300D0" w:rsidRDefault="00BB4146">
      <w:pPr>
        <w:rPr>
          <w:rFonts w:ascii="Calibri" w:eastAsia="Calibri" w:hAnsi="Calibri" w:cs="Calibri"/>
        </w:rPr>
      </w:pPr>
      <w:r>
        <w:rPr>
          <w:rFonts w:ascii="Calibri" w:hAnsi="Calibri"/>
          <w:b/>
          <w:bCs/>
        </w:rPr>
        <w:t>REEDS BESTAANDE MAATREGELEN:</w:t>
      </w:r>
    </w:p>
    <w:p w:rsidR="00A300D0" w:rsidRDefault="00BB4146">
      <w:pPr>
        <w:pStyle w:val="Lijstalinea"/>
        <w:numPr>
          <w:ilvl w:val="0"/>
          <w:numId w:val="2"/>
        </w:numPr>
        <w:rPr>
          <w:rFonts w:ascii="Calibri" w:hAnsi="Calibri"/>
        </w:rPr>
      </w:pPr>
      <w:r>
        <w:rPr>
          <w:rFonts w:ascii="Calibri" w:hAnsi="Calibri"/>
          <w:b/>
          <w:bCs/>
        </w:rPr>
        <w:t xml:space="preserve">Ben je ziek kom niet </w:t>
      </w:r>
      <w:r>
        <w:rPr>
          <w:rFonts w:ascii="Calibri" w:hAnsi="Calibri"/>
          <w:b/>
          <w:bCs/>
        </w:rPr>
        <w:t>naar de praktijk!</w:t>
      </w:r>
      <w:r>
        <w:rPr>
          <w:rStyle w:val="normaltextrun"/>
          <w:rFonts w:ascii="Calibri" w:hAnsi="Calibri"/>
        </w:rPr>
        <w:t xml:space="preserve"> Kom niet naar de praktijk als je grieperig bent, hoest of verkouden bent met of zonder koorts. Bel dan naar de praktijk om te overleggen hoe we het beste voor je kunnen zorgen. Dit geldt ook voor jouw eventuele begeleid(st)er.</w:t>
      </w:r>
    </w:p>
    <w:p w:rsidR="00A300D0" w:rsidRDefault="00BB4146">
      <w:pPr>
        <w:pStyle w:val="Lijstalinea"/>
        <w:numPr>
          <w:ilvl w:val="0"/>
          <w:numId w:val="2"/>
        </w:numPr>
        <w:rPr>
          <w:rFonts w:ascii="Calibri" w:hAnsi="Calibri"/>
        </w:rPr>
      </w:pPr>
      <w:r>
        <w:rPr>
          <w:rStyle w:val="normaltextrun"/>
          <w:rFonts w:ascii="Calibri" w:hAnsi="Calibri"/>
        </w:rPr>
        <w:t xml:space="preserve">Wij geven </w:t>
      </w:r>
      <w:r>
        <w:rPr>
          <w:rFonts w:ascii="Calibri" w:hAnsi="Calibri"/>
          <w:b/>
          <w:bCs/>
        </w:rPr>
        <w:t>g</w:t>
      </w:r>
      <w:r>
        <w:rPr>
          <w:rFonts w:ascii="Calibri" w:hAnsi="Calibri"/>
          <w:b/>
          <w:bCs/>
        </w:rPr>
        <w:t>een hand</w:t>
      </w:r>
      <w:r>
        <w:rPr>
          <w:rStyle w:val="normaltextrun"/>
          <w:rFonts w:ascii="Calibri" w:hAnsi="Calibri"/>
        </w:rPr>
        <w:t>.</w:t>
      </w:r>
    </w:p>
    <w:p w:rsidR="00A300D0" w:rsidRDefault="00BB4146">
      <w:pPr>
        <w:pStyle w:val="Lijstalinea"/>
        <w:numPr>
          <w:ilvl w:val="0"/>
          <w:numId w:val="2"/>
        </w:numPr>
        <w:rPr>
          <w:rFonts w:ascii="Calibri" w:hAnsi="Calibri"/>
        </w:rPr>
      </w:pPr>
      <w:r>
        <w:rPr>
          <w:rStyle w:val="normaltextrun"/>
          <w:rFonts w:ascii="Calibri" w:hAnsi="Calibri"/>
        </w:rPr>
        <w:t>Echo uurtje, de echo</w:t>
      </w:r>
      <w:r>
        <w:rPr>
          <w:rStyle w:val="normaltextrun"/>
          <w:rFonts w:ascii="Calibri" w:hAnsi="Calibri"/>
        </w:rPr>
        <w:t>’</w:t>
      </w:r>
      <w:r>
        <w:rPr>
          <w:rStyle w:val="normaltextrun"/>
          <w:rFonts w:ascii="Calibri" w:hAnsi="Calibri"/>
        </w:rPr>
        <w:t xml:space="preserve">s die we extra zonder medische indicatie op de praktijk aanbieden, </w:t>
      </w:r>
      <w:r>
        <w:rPr>
          <w:rFonts w:ascii="Calibri" w:hAnsi="Calibri"/>
          <w:b/>
          <w:bCs/>
        </w:rPr>
        <w:t>komen voorlopig nog wel te vervallen</w:t>
      </w:r>
      <w:r>
        <w:rPr>
          <w:rStyle w:val="normaltextrun"/>
          <w:rFonts w:ascii="Calibri" w:hAnsi="Calibri"/>
        </w:rPr>
        <w:t xml:space="preserve">. </w:t>
      </w:r>
    </w:p>
    <w:p w:rsidR="00A300D0" w:rsidRDefault="00BB4146">
      <w:pPr>
        <w:pStyle w:val="Lijstalinea"/>
        <w:numPr>
          <w:ilvl w:val="0"/>
          <w:numId w:val="2"/>
        </w:numPr>
        <w:rPr>
          <w:rFonts w:ascii="Calibri" w:hAnsi="Calibri"/>
        </w:rPr>
      </w:pPr>
      <w:r>
        <w:rPr>
          <w:rStyle w:val="normaltextrun"/>
          <w:rFonts w:ascii="Calibri" w:hAnsi="Calibri"/>
        </w:rPr>
        <w:t xml:space="preserve">Poliklinisch bevallen (op eigen wens in Amphia bevallen) is nog steeds mogelijk. </w:t>
      </w:r>
    </w:p>
    <w:p w:rsidR="00A300D0" w:rsidRDefault="00BB4146">
      <w:pPr>
        <w:pStyle w:val="Lijstalinea"/>
        <w:numPr>
          <w:ilvl w:val="0"/>
          <w:numId w:val="2"/>
        </w:numPr>
        <w:rPr>
          <w:rFonts w:ascii="Calibri" w:hAnsi="Calibri"/>
        </w:rPr>
      </w:pPr>
      <w:r>
        <w:rPr>
          <w:rStyle w:val="normaltextrun"/>
          <w:rFonts w:ascii="Calibri" w:hAnsi="Calibri"/>
        </w:rPr>
        <w:t>Bij een bevalling in het ziekenhuis i</w:t>
      </w:r>
      <w:r>
        <w:rPr>
          <w:rStyle w:val="normaltextrun"/>
          <w:rFonts w:ascii="Calibri" w:hAnsi="Calibri"/>
        </w:rPr>
        <w:t xml:space="preserve">s het toegestaan </w:t>
      </w:r>
      <w:r>
        <w:rPr>
          <w:rFonts w:ascii="Calibri" w:hAnsi="Calibri"/>
          <w:b/>
          <w:bCs/>
        </w:rPr>
        <w:t>om slechts 1 begeleid(st)er</w:t>
      </w:r>
      <w:r>
        <w:rPr>
          <w:rStyle w:val="normaltextrun"/>
          <w:rFonts w:ascii="Calibri" w:hAnsi="Calibri"/>
        </w:rPr>
        <w:t xml:space="preserve"> mee te nemen die geen klachten heeft van neusverkoudheid, hoest of koorts. </w:t>
      </w:r>
    </w:p>
    <w:p w:rsidR="00A300D0" w:rsidRDefault="00BB4146">
      <w:pPr>
        <w:pStyle w:val="Lijstalinea"/>
        <w:numPr>
          <w:ilvl w:val="0"/>
          <w:numId w:val="2"/>
        </w:numPr>
        <w:rPr>
          <w:rFonts w:ascii="Calibri" w:hAnsi="Calibri"/>
        </w:rPr>
      </w:pPr>
      <w:r>
        <w:rPr>
          <w:rStyle w:val="normaltextrun"/>
          <w:rFonts w:ascii="Calibri" w:hAnsi="Calibri"/>
        </w:rPr>
        <w:t xml:space="preserve">Wanneer je in het ziekenhuis bent bevallen wordt het </w:t>
      </w:r>
      <w:r>
        <w:rPr>
          <w:rFonts w:ascii="Calibri" w:hAnsi="Calibri"/>
          <w:b/>
          <w:bCs/>
        </w:rPr>
        <w:t>sterk ontraden</w:t>
      </w:r>
      <w:r>
        <w:rPr>
          <w:rStyle w:val="normaltextrun"/>
          <w:rFonts w:ascii="Calibri" w:hAnsi="Calibri"/>
        </w:rPr>
        <w:t xml:space="preserve"> om bezoek in het ziekenhuis te ontvangen. </w:t>
      </w:r>
    </w:p>
    <w:p w:rsidR="00A300D0" w:rsidRDefault="00BB4146">
      <w:pPr>
        <w:pStyle w:val="Lijstalinea"/>
        <w:numPr>
          <w:ilvl w:val="0"/>
          <w:numId w:val="2"/>
        </w:numPr>
        <w:rPr>
          <w:rFonts w:ascii="Calibri" w:hAnsi="Calibri"/>
        </w:rPr>
      </w:pPr>
      <w:r>
        <w:rPr>
          <w:rStyle w:val="normaltextrun"/>
          <w:rFonts w:ascii="Calibri" w:hAnsi="Calibri"/>
        </w:rPr>
        <w:t xml:space="preserve">Er worden </w:t>
      </w:r>
      <w:r>
        <w:rPr>
          <w:rFonts w:ascii="Calibri" w:hAnsi="Calibri"/>
          <w:b/>
          <w:bCs/>
        </w:rPr>
        <w:t>zo min mogelij</w:t>
      </w:r>
      <w:r>
        <w:rPr>
          <w:rFonts w:ascii="Calibri" w:hAnsi="Calibri"/>
          <w:b/>
          <w:bCs/>
        </w:rPr>
        <w:t>k controles aan huis</w:t>
      </w:r>
      <w:r>
        <w:rPr>
          <w:rStyle w:val="normaltextrun"/>
          <w:rFonts w:ascii="Calibri" w:hAnsi="Calibri"/>
        </w:rPr>
        <w:t xml:space="preserve"> gereden (enkel bij spoed of wee</w:t>
      </w:r>
      <w:r>
        <w:rPr>
          <w:rStyle w:val="normaltextrun"/>
          <w:rFonts w:ascii="Calibri" w:hAnsi="Calibri"/>
        </w:rPr>
        <w:t>ë</w:t>
      </w:r>
      <w:r>
        <w:rPr>
          <w:rStyle w:val="normaltextrun"/>
          <w:rFonts w:ascii="Calibri" w:hAnsi="Calibri"/>
        </w:rPr>
        <w:t xml:space="preserve">n). Wanneer er daarnaast toch een extra controle plaats moet vinden zullen we je vragen om naar de praktijk te komen. </w:t>
      </w:r>
    </w:p>
    <w:p w:rsidR="00A300D0" w:rsidRDefault="00BB4146">
      <w:pPr>
        <w:pStyle w:val="Lijstalinea"/>
        <w:numPr>
          <w:ilvl w:val="0"/>
          <w:numId w:val="2"/>
        </w:numPr>
        <w:rPr>
          <w:rFonts w:ascii="Calibri" w:hAnsi="Calibri"/>
        </w:rPr>
      </w:pPr>
      <w:r>
        <w:rPr>
          <w:rStyle w:val="normaltextrun"/>
          <w:rFonts w:ascii="Calibri" w:hAnsi="Calibri"/>
        </w:rPr>
        <w:t xml:space="preserve">Kraambedcontroles worden </w:t>
      </w:r>
      <w:r>
        <w:rPr>
          <w:rFonts w:ascii="Calibri" w:hAnsi="Calibri"/>
          <w:b/>
          <w:bCs/>
        </w:rPr>
        <w:t>telefonisch gedaan</w:t>
      </w:r>
      <w:r>
        <w:rPr>
          <w:rStyle w:val="normaltextrun"/>
          <w:rFonts w:ascii="Calibri" w:hAnsi="Calibri"/>
        </w:rPr>
        <w:t>, tenzij er een dringende medische redene</w:t>
      </w:r>
      <w:r>
        <w:rPr>
          <w:rStyle w:val="normaltextrun"/>
          <w:rFonts w:ascii="Calibri" w:hAnsi="Calibri"/>
        </w:rPr>
        <w:t xml:space="preserve">n is om je thuis te bezoeken. </w:t>
      </w:r>
    </w:p>
    <w:p w:rsidR="00A300D0" w:rsidRDefault="00BB4146">
      <w:pPr>
        <w:pStyle w:val="Lijstalinea"/>
        <w:numPr>
          <w:ilvl w:val="0"/>
          <w:numId w:val="2"/>
        </w:numPr>
        <w:rPr>
          <w:rFonts w:ascii="Calibri" w:hAnsi="Calibri"/>
        </w:rPr>
      </w:pPr>
      <w:r>
        <w:rPr>
          <w:rStyle w:val="normaltextrun"/>
          <w:rFonts w:ascii="Calibri" w:hAnsi="Calibri"/>
        </w:rPr>
        <w:t xml:space="preserve">Wanneer je klachten hebt zoals hoesten, verkoudheid of koorts tijdens de bevalling dan worden er </w:t>
      </w:r>
      <w:r>
        <w:rPr>
          <w:rFonts w:ascii="Calibri" w:hAnsi="Calibri"/>
          <w:b/>
          <w:bCs/>
        </w:rPr>
        <w:t>aanvullende maatregelen</w:t>
      </w:r>
      <w:r>
        <w:rPr>
          <w:rStyle w:val="normaltextrun"/>
          <w:rFonts w:ascii="Calibri" w:hAnsi="Calibri"/>
        </w:rPr>
        <w:t xml:space="preserve"> getroffen. In het ziekenhuis word je, wanneer je deze klachten hebt, in een speciale bevalkamer geplaatst en jouw verloskundige en kraamverzorgster zullen aanvullende bescherming dragen. Wanneer je thuis gaat bevallen met bovenste luchtwegklachten zal de </w:t>
      </w:r>
      <w:r>
        <w:rPr>
          <w:rStyle w:val="normaltextrun"/>
          <w:rFonts w:ascii="Calibri" w:hAnsi="Calibri"/>
        </w:rPr>
        <w:t>verloskundige uit voorzorg ook aanvullende bescherming dragen.</w:t>
      </w:r>
    </w:p>
    <w:p w:rsidR="00A300D0" w:rsidRDefault="00A300D0">
      <w:pPr>
        <w:rPr>
          <w:rFonts w:ascii="Calibri" w:eastAsia="Calibri" w:hAnsi="Calibri" w:cs="Calibri"/>
        </w:rPr>
      </w:pPr>
    </w:p>
    <w:p w:rsidR="00A300D0" w:rsidRDefault="00A300D0">
      <w:pPr>
        <w:rPr>
          <w:rFonts w:ascii="Calibri" w:eastAsia="Calibri" w:hAnsi="Calibri" w:cs="Calibri"/>
        </w:rPr>
      </w:pPr>
    </w:p>
    <w:p w:rsidR="00A300D0" w:rsidRDefault="00BB4146">
      <w:pPr>
        <w:rPr>
          <w:rFonts w:ascii="Calibri" w:eastAsia="Calibri" w:hAnsi="Calibri" w:cs="Calibri"/>
        </w:rPr>
      </w:pPr>
      <w:r>
        <w:rPr>
          <w:rFonts w:ascii="Calibri" w:hAnsi="Calibri"/>
          <w:b/>
          <w:bCs/>
        </w:rPr>
        <w:t>Bezoek regelmatig onze website</w:t>
      </w:r>
      <w:r>
        <w:rPr>
          <w:rFonts w:ascii="Calibri" w:hAnsi="Calibri"/>
        </w:rPr>
        <w:t xml:space="preserve"> </w:t>
      </w:r>
      <w:hyperlink r:id="rId8" w:history="1">
        <w:r>
          <w:rPr>
            <w:rStyle w:val="Hyperlink0"/>
          </w:rPr>
          <w:t>www.verloskundighuis.nl</w:t>
        </w:r>
      </w:hyperlink>
      <w:r>
        <w:rPr>
          <w:rFonts w:ascii="Calibri" w:hAnsi="Calibri"/>
        </w:rPr>
        <w:t xml:space="preserve"> waar wij onder </w:t>
      </w:r>
      <w:r>
        <w:rPr>
          <w:rFonts w:ascii="Calibri" w:hAnsi="Calibri"/>
          <w:b/>
          <w:bCs/>
        </w:rPr>
        <w:t>actueel</w:t>
      </w:r>
      <w:r>
        <w:rPr>
          <w:rFonts w:ascii="Calibri" w:hAnsi="Calibri"/>
        </w:rPr>
        <w:t xml:space="preserve"> jullie op de hoogte houden van de ontwikkelingen en maatregelen ron</w:t>
      </w:r>
      <w:r>
        <w:rPr>
          <w:rFonts w:ascii="Calibri" w:hAnsi="Calibri"/>
        </w:rPr>
        <w:t xml:space="preserve">dom Corona. </w:t>
      </w:r>
    </w:p>
    <w:p w:rsidR="00A300D0" w:rsidRDefault="00A300D0">
      <w:pPr>
        <w:ind w:left="360"/>
        <w:rPr>
          <w:rFonts w:ascii="Calibri" w:eastAsia="Calibri" w:hAnsi="Calibri" w:cs="Calibri"/>
        </w:rPr>
      </w:pPr>
    </w:p>
    <w:p w:rsidR="00A300D0" w:rsidRDefault="00BB4146">
      <w:pPr>
        <w:rPr>
          <w:rFonts w:ascii="Calibri" w:eastAsia="Calibri" w:hAnsi="Calibri" w:cs="Calibri"/>
        </w:rPr>
      </w:pPr>
      <w:r>
        <w:rPr>
          <w:rFonts w:ascii="Calibri" w:hAnsi="Calibri"/>
        </w:rPr>
        <w:t>Verder gelden voor zwangeren dezelfde maatregelen als voor niet-zwangeren. We adviseren je het nieuws in de gaten houden en de algemene richtlijnen van het RIVM te volgen. Vaak je handen wassen en papieren zakdoekjes gebruiken zijn nu belangr</w:t>
      </w:r>
      <w:r>
        <w:rPr>
          <w:rFonts w:ascii="Calibri" w:hAnsi="Calibri"/>
        </w:rPr>
        <w:t xml:space="preserve">ijke adviezen. </w:t>
      </w:r>
      <w:r>
        <w:rPr>
          <w:rFonts w:ascii="Calibri" w:eastAsia="Calibri" w:hAnsi="Calibri" w:cs="Calibri"/>
        </w:rPr>
        <w:br/>
      </w:r>
    </w:p>
    <w:p w:rsidR="00A300D0" w:rsidRDefault="00BB4146">
      <w:pPr>
        <w:rPr>
          <w:rFonts w:ascii="Calibri" w:eastAsia="Calibri" w:hAnsi="Calibri" w:cs="Calibri"/>
        </w:rPr>
      </w:pPr>
      <w:r>
        <w:rPr>
          <w:rFonts w:ascii="Calibri" w:hAnsi="Calibri"/>
        </w:rPr>
        <w:t>Alle verloskundigen praktijken in de regio doen hard hun best om de kans op besmetting en daarmee verspreiding zo klein mogelijk te houden. Wij hebben met elkaar afgesproken elkaar te helpen wanneer er onverhoopt toch verloskundigen ziek w</w:t>
      </w:r>
      <w:r>
        <w:rPr>
          <w:rFonts w:ascii="Calibri" w:hAnsi="Calibri"/>
        </w:rPr>
        <w:t>orden. Wij houden op die manier de kwaliteit van de zorg goed in de gaten en zullen er dan ook alles aan doen om deze bijzondere periode in jullie leven op de juiste manier te begeleiden.</w:t>
      </w:r>
    </w:p>
    <w:p w:rsidR="00A300D0" w:rsidRDefault="00A300D0">
      <w:pPr>
        <w:rPr>
          <w:rFonts w:ascii="Calibri" w:eastAsia="Calibri" w:hAnsi="Calibri" w:cs="Calibri"/>
        </w:rPr>
      </w:pPr>
    </w:p>
    <w:p w:rsidR="00A300D0" w:rsidRDefault="00BB4146">
      <w:pPr>
        <w:pStyle w:val="Normaalweb"/>
        <w:shd w:val="clear" w:color="auto" w:fill="FFFFFF"/>
        <w:spacing w:before="90" w:after="90"/>
        <w:rPr>
          <w:rFonts w:ascii="Calibri" w:eastAsia="Calibri" w:hAnsi="Calibri" w:cs="Calibri"/>
          <w:color w:val="1C1E21"/>
          <w:sz w:val="22"/>
          <w:szCs w:val="22"/>
          <w:u w:color="1C1E21"/>
          <w:shd w:val="clear" w:color="auto" w:fill="FFFFFF"/>
        </w:rPr>
      </w:pPr>
      <w:r>
        <w:rPr>
          <w:rFonts w:ascii="Calibri" w:hAnsi="Calibri"/>
          <w:color w:val="1C1E21"/>
          <w:sz w:val="22"/>
          <w:szCs w:val="22"/>
          <w:u w:color="1C1E21"/>
        </w:rPr>
        <w:t xml:space="preserve">Wij vinden het fijn deze versoepelingen door te kunnen </w:t>
      </w:r>
      <w:r>
        <w:rPr>
          <w:rFonts w:ascii="Calibri" w:hAnsi="Calibri"/>
          <w:color w:val="1C1E21"/>
          <w:sz w:val="22"/>
          <w:szCs w:val="22"/>
          <w:u w:color="1C1E21"/>
        </w:rPr>
        <w:t>voeren, al beseffen we dat het nog steeds anders is als anders. We hopen op jullie begrip!</w:t>
      </w:r>
      <w:r>
        <w:rPr>
          <w:rFonts w:ascii="Calibri" w:hAnsi="Calibri"/>
          <w:color w:val="1C1E21"/>
          <w:sz w:val="22"/>
          <w:szCs w:val="22"/>
          <w:u w:color="1C1E21"/>
          <w:shd w:val="clear" w:color="auto" w:fill="FFFFFF"/>
        </w:rPr>
        <w:t xml:space="preserve"> </w:t>
      </w:r>
      <w:r>
        <w:rPr>
          <w:rFonts w:ascii="Calibri" w:hAnsi="Calibri"/>
          <w:color w:val="1C1E21"/>
          <w:sz w:val="22"/>
          <w:szCs w:val="22"/>
          <w:u w:color="1C1E21"/>
          <w:shd w:val="clear" w:color="auto" w:fill="FFFFFF"/>
        </w:rPr>
        <w:br/>
      </w:r>
    </w:p>
    <w:p w:rsidR="00A300D0" w:rsidRDefault="00BB4146">
      <w:pPr>
        <w:rPr>
          <w:rFonts w:ascii="Calibri" w:eastAsia="Calibri" w:hAnsi="Calibri" w:cs="Calibri"/>
        </w:rPr>
      </w:pPr>
      <w:r>
        <w:rPr>
          <w:rFonts w:ascii="Calibri" w:hAnsi="Calibri"/>
          <w:color w:val="1C1E21"/>
          <w:u w:color="1C1E21"/>
        </w:rPr>
        <w:t xml:space="preserve">Heb je nog vragen bel ons gerust: </w:t>
      </w:r>
      <w:r>
        <w:rPr>
          <w:rFonts w:ascii="Calibri" w:hAnsi="Calibri"/>
          <w:b/>
          <w:bCs/>
          <w:color w:val="1C1E21"/>
          <w:u w:color="1C1E21"/>
        </w:rPr>
        <w:t>076 571 46 01</w:t>
      </w:r>
    </w:p>
    <w:p w:rsidR="00A300D0" w:rsidRDefault="00A300D0">
      <w:pPr>
        <w:rPr>
          <w:rFonts w:ascii="Calibri" w:eastAsia="Calibri" w:hAnsi="Calibri" w:cs="Calibri"/>
        </w:rPr>
      </w:pPr>
    </w:p>
    <w:p w:rsidR="00A300D0" w:rsidRDefault="00BB4146">
      <w:pPr>
        <w:rPr>
          <w:rFonts w:ascii="Calibri" w:eastAsia="Calibri" w:hAnsi="Calibri" w:cs="Calibri"/>
        </w:rPr>
      </w:pPr>
      <w:r>
        <w:rPr>
          <w:rFonts w:ascii="Calibri" w:eastAsia="Calibri" w:hAnsi="Calibri" w:cs="Calibri"/>
          <w:noProof/>
        </w:rPr>
        <w:drawing>
          <wp:anchor distT="0" distB="0" distL="0" distR="0" simplePos="0" relativeHeight="251657216" behindDoc="1" locked="0" layoutInCell="1" allowOverlap="1">
            <wp:simplePos x="0" y="0"/>
            <wp:positionH relativeFrom="column">
              <wp:posOffset>71754</wp:posOffset>
            </wp:positionH>
            <wp:positionV relativeFrom="line">
              <wp:posOffset>74295</wp:posOffset>
            </wp:positionV>
            <wp:extent cx="889000" cy="1057275"/>
            <wp:effectExtent l="0" t="0" r="0" b="0"/>
            <wp:wrapNone/>
            <wp:docPr id="1073741826" name="officeArt object" descr="Logo Verloskundig huis_rgb.png"/>
            <wp:cNvGraphicFramePr/>
            <a:graphic xmlns:a="http://schemas.openxmlformats.org/drawingml/2006/main">
              <a:graphicData uri="http://schemas.openxmlformats.org/drawingml/2006/picture">
                <pic:pic xmlns:pic="http://schemas.openxmlformats.org/drawingml/2006/picture">
                  <pic:nvPicPr>
                    <pic:cNvPr id="1073741826" name="Logo Verloskundig huis_rgb.png" descr="Logo Verloskundig huis_rgb.png"/>
                    <pic:cNvPicPr>
                      <a:picLocks noChangeAspect="1"/>
                    </pic:cNvPicPr>
                  </pic:nvPicPr>
                  <pic:blipFill>
                    <a:blip r:embed="rId7"/>
                    <a:stretch>
                      <a:fillRect/>
                    </a:stretch>
                  </pic:blipFill>
                  <pic:spPr>
                    <a:xfrm>
                      <a:off x="0" y="0"/>
                      <a:ext cx="889000" cy="1057275"/>
                    </a:xfrm>
                    <a:prstGeom prst="rect">
                      <a:avLst/>
                    </a:prstGeom>
                    <a:ln w="12700" cap="flat">
                      <a:noFill/>
                      <a:miter lim="400000"/>
                    </a:ln>
                    <a:effectLst/>
                  </pic:spPr>
                </pic:pic>
              </a:graphicData>
            </a:graphic>
          </wp:anchor>
        </w:drawing>
      </w:r>
    </w:p>
    <w:p w:rsidR="00A300D0" w:rsidRDefault="00A300D0">
      <w:pPr>
        <w:rPr>
          <w:rFonts w:ascii="Calibri" w:eastAsia="Calibri" w:hAnsi="Calibri" w:cs="Calibri"/>
        </w:rPr>
      </w:pPr>
    </w:p>
    <w:p w:rsidR="00A300D0" w:rsidRDefault="00BB4146">
      <w:pPr>
        <w:ind w:left="1843"/>
        <w:rPr>
          <w:rFonts w:ascii="Calibri" w:eastAsia="Calibri" w:hAnsi="Calibri" w:cs="Calibri"/>
        </w:rPr>
      </w:pPr>
      <w:r>
        <w:rPr>
          <w:rFonts w:ascii="Calibri" w:hAnsi="Calibri"/>
        </w:rPr>
        <w:t>Vriendelijke groeten,</w:t>
      </w:r>
    </w:p>
    <w:p w:rsidR="00A300D0" w:rsidRDefault="00A300D0">
      <w:pPr>
        <w:ind w:left="1843"/>
        <w:rPr>
          <w:rFonts w:ascii="Calibri" w:eastAsia="Calibri" w:hAnsi="Calibri" w:cs="Calibri"/>
        </w:rPr>
      </w:pPr>
    </w:p>
    <w:p w:rsidR="00A300D0" w:rsidRDefault="00BB4146">
      <w:pPr>
        <w:ind w:left="1843"/>
        <w:rPr>
          <w:rFonts w:ascii="Calibri" w:eastAsia="Calibri" w:hAnsi="Calibri" w:cs="Calibri"/>
        </w:rPr>
      </w:pPr>
      <w:r>
        <w:rPr>
          <w:rFonts w:ascii="Calibri" w:hAnsi="Calibri"/>
        </w:rPr>
        <w:t>Lotte, Anouk, Yvet en Sophie</w:t>
      </w:r>
    </w:p>
    <w:p w:rsidR="00A300D0" w:rsidRDefault="00BB4146">
      <w:pPr>
        <w:ind w:left="1843"/>
        <w:rPr>
          <w:rFonts w:ascii="Calibri" w:eastAsia="Calibri" w:hAnsi="Calibri" w:cs="Calibri"/>
        </w:rPr>
      </w:pPr>
      <w:r>
        <w:rPr>
          <w:rFonts w:ascii="Calibri" w:hAnsi="Calibri"/>
        </w:rPr>
        <w:t>Verloskundig Huis</w:t>
      </w:r>
    </w:p>
    <w:p w:rsidR="00A300D0" w:rsidRDefault="00A300D0">
      <w:pPr>
        <w:rPr>
          <w:rFonts w:ascii="Calibri" w:eastAsia="Calibri" w:hAnsi="Calibri" w:cs="Calibri"/>
        </w:rPr>
      </w:pPr>
    </w:p>
    <w:p w:rsidR="00A300D0" w:rsidRDefault="00A300D0">
      <w:pPr>
        <w:rPr>
          <w:rFonts w:ascii="Calibri" w:eastAsia="Calibri" w:hAnsi="Calibri" w:cs="Calibri"/>
        </w:rPr>
      </w:pPr>
    </w:p>
    <w:p w:rsidR="00A300D0" w:rsidRDefault="00A300D0">
      <w:pPr>
        <w:rPr>
          <w:rFonts w:ascii="Calibri" w:eastAsia="Calibri" w:hAnsi="Calibri" w:cs="Calibri"/>
        </w:rPr>
      </w:pPr>
    </w:p>
    <w:p w:rsidR="00A300D0" w:rsidRDefault="00A300D0"/>
    <w:sectPr w:rsidR="00A300D0">
      <w:headerReference w:type="default" r:id="rId9"/>
      <w:footerReference w:type="default" r:id="rId10"/>
      <w:pgSz w:w="12240" w:h="15840"/>
      <w:pgMar w:top="1417" w:right="1417" w:bottom="709"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0000" w:rsidRDefault="00BB4146">
      <w:pPr>
        <w:spacing w:line="240" w:lineRule="auto"/>
      </w:pPr>
      <w:r>
        <w:separator/>
      </w:r>
    </w:p>
  </w:endnote>
  <w:endnote w:type="continuationSeparator" w:id="0">
    <w:p w:rsidR="00000000" w:rsidRDefault="00BB41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00D0" w:rsidRDefault="00A300D0">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0000" w:rsidRDefault="00BB4146">
      <w:pPr>
        <w:spacing w:line="240" w:lineRule="auto"/>
      </w:pPr>
      <w:r>
        <w:separator/>
      </w:r>
    </w:p>
  </w:footnote>
  <w:footnote w:type="continuationSeparator" w:id="0">
    <w:p w:rsidR="00000000" w:rsidRDefault="00BB41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300D0" w:rsidRDefault="00A300D0">
    <w:pPr>
      <w:pStyle w:val="Kop-envoet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76E67"/>
    <w:multiLevelType w:val="hybridMultilevel"/>
    <w:tmpl w:val="FFFFFFFF"/>
    <w:numStyleLink w:val="Gemporteerdestijl1"/>
  </w:abstractNum>
  <w:abstractNum w:abstractNumId="1" w15:restartNumberingAfterBreak="0">
    <w:nsid w:val="50F50D58"/>
    <w:multiLevelType w:val="hybridMultilevel"/>
    <w:tmpl w:val="FFFFFFFF"/>
    <w:styleLink w:val="Gemporteerdestijl1"/>
    <w:lvl w:ilvl="0" w:tplc="3B5CB9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174D4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7743E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5D2E43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CA4EC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9C98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B9259F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3729BF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2942D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isplayBackgroundShape/>
  <w:revisionView w:formatting="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0D0"/>
    <w:rsid w:val="00A300D0"/>
    <w:rsid w:val="00BB41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docId w15:val="{06C736E1-6F9A-1B44-964A-5A42C7B6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59" w:lineRule="auto"/>
    </w:pPr>
    <w:rPr>
      <w:rFonts w:ascii="Arial" w:hAnsi="Arial" w:cs="Arial Unicode MS"/>
      <w:color w:val="000000"/>
      <w:sz w:val="22"/>
      <w:szCs w:val="22"/>
      <w:u w:color="000000"/>
      <w14:textOutline w14:w="0" w14:cap="flat" w14:cmpd="sng" w14:algn="ctr">
        <w14:noFill/>
        <w14:prstDash w14:val="solid"/>
        <w14:bevel/>
      </w14:textOutli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ormaltextrun">
    <w:name w:val="normaltextrun"/>
    <w:rPr>
      <w:lang w:val="nl-NL"/>
    </w:rPr>
  </w:style>
  <w:style w:type="paragraph" w:styleId="Normaalweb">
    <w:name w:val="Normal (Web)"/>
    <w:pPr>
      <w:spacing w:before="100" w:after="100"/>
    </w:pPr>
    <w:rPr>
      <w:rFonts w:cs="Arial Unicode MS"/>
      <w:color w:val="000000"/>
      <w:sz w:val="24"/>
      <w:szCs w:val="24"/>
      <w:u w:color="000000"/>
    </w:rPr>
  </w:style>
  <w:style w:type="paragraph" w:styleId="Lijstalinea">
    <w:name w:val="List Paragraph"/>
    <w:pPr>
      <w:spacing w:line="259" w:lineRule="auto"/>
      <w:ind w:left="720"/>
    </w:pPr>
    <w:rPr>
      <w:rFonts w:ascii="Arial" w:hAnsi="Arial" w:cs="Arial Unicode MS"/>
      <w:color w:val="000000"/>
      <w:sz w:val="22"/>
      <w:szCs w:val="22"/>
      <w:u w:color="000000"/>
    </w:rPr>
  </w:style>
  <w:style w:type="numbering" w:customStyle="1" w:styleId="Gemporteerdestijl1">
    <w:name w:val="Geïmporteerde stijl 1"/>
    <w:pPr>
      <w:numPr>
        <w:numId w:val="1"/>
      </w:numPr>
    </w:pPr>
  </w:style>
  <w:style w:type="paragraph" w:customStyle="1" w:styleId="paragraph">
    <w:name w:val="paragraph"/>
    <w:pPr>
      <w:spacing w:before="100" w:after="100"/>
    </w:pPr>
    <w:rPr>
      <w:rFonts w:eastAsia="Times New Roman"/>
      <w:color w:val="000000"/>
      <w:sz w:val="24"/>
      <w:szCs w:val="24"/>
      <w:u w:color="000000"/>
    </w:rPr>
  </w:style>
  <w:style w:type="character" w:customStyle="1" w:styleId="Link">
    <w:name w:val="Link"/>
    <w:rPr>
      <w:outline w:val="0"/>
      <w:color w:val="0563C1"/>
      <w:u w:val="single" w:color="0563C1"/>
    </w:rPr>
  </w:style>
  <w:style w:type="character" w:customStyle="1" w:styleId="Hyperlink0">
    <w:name w:val="Hyperlink.0"/>
    <w:basedOn w:val="Link"/>
    <w:rPr>
      <w:rFonts w:ascii="Calibri" w:eastAsia="Calibri" w:hAnsi="Calibri" w:cs="Calibri"/>
      <w:outline w:val="0"/>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verloskundighuis.nl" TargetMode="Externa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1.xml" /></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3031</Characters>
  <Application>Microsoft Office Word</Application>
  <DocSecurity>0</DocSecurity>
  <Lines>25</Lines>
  <Paragraphs>7</Paragraphs>
  <ScaleCrop>false</ScaleCrop>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yvet snoek</cp:lastModifiedBy>
  <cp:revision>2</cp:revision>
  <dcterms:created xsi:type="dcterms:W3CDTF">2020-05-30T12:03:00Z</dcterms:created>
  <dcterms:modified xsi:type="dcterms:W3CDTF">2020-05-30T12:03:00Z</dcterms:modified>
</cp:coreProperties>
</file>