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ECDE4" w14:textId="7AB15458" w:rsidR="003549F4" w:rsidRPr="003549F4" w:rsidRDefault="003549F4">
      <w:pPr>
        <w:rPr>
          <w:rFonts w:ascii="Verdana" w:hAnsi="Verdana"/>
          <w:b/>
          <w:bCs/>
          <w:sz w:val="28"/>
          <w:szCs w:val="28"/>
        </w:rPr>
      </w:pPr>
      <w:r w:rsidRPr="003549F4">
        <w:rPr>
          <w:rFonts w:ascii="Verdana" w:hAnsi="Verdana"/>
          <w:b/>
          <w:bCs/>
          <w:sz w:val="28"/>
          <w:szCs w:val="28"/>
        </w:rPr>
        <w:t xml:space="preserve">What is the #Mercy200Stories project? </w:t>
      </w:r>
    </w:p>
    <w:p w14:paraId="3F9DAB39" w14:textId="11F62B85" w:rsidR="003549F4" w:rsidRPr="003549F4" w:rsidRDefault="003549F4" w:rsidP="003549F4">
      <w:pPr>
        <w:rPr>
          <w:rFonts w:ascii="Verdana" w:hAnsi="Verdana"/>
        </w:rPr>
      </w:pPr>
      <w:r w:rsidRPr="003549F4">
        <w:rPr>
          <w:rFonts w:ascii="Verdana" w:hAnsi="Verdana"/>
          <w:b/>
          <w:bCs/>
        </w:rPr>
        <w:t>Mercy 200 Stories</w:t>
      </w:r>
      <w:r w:rsidRPr="003549F4">
        <w:rPr>
          <w:rFonts w:ascii="Verdana" w:hAnsi="Verdana"/>
        </w:rPr>
        <w:t xml:space="preserve"> is one of Mercy International Association’s </w:t>
      </w:r>
      <w:r>
        <w:rPr>
          <w:rFonts w:ascii="Verdana" w:hAnsi="Verdana"/>
        </w:rPr>
        <w:t xml:space="preserve">(MIA) </w:t>
      </w:r>
      <w:r w:rsidRPr="003549F4">
        <w:rPr>
          <w:rFonts w:ascii="Verdana" w:hAnsi="Verdana"/>
        </w:rPr>
        <w:t xml:space="preserve">key projects marking the 200th anniversary of the founding of the first House of Mercy </w:t>
      </w:r>
      <w:r>
        <w:rPr>
          <w:rFonts w:ascii="Verdana" w:hAnsi="Verdana"/>
        </w:rPr>
        <w:t xml:space="preserve">by Catherine McAuley </w:t>
      </w:r>
      <w:r w:rsidRPr="003549F4">
        <w:rPr>
          <w:rFonts w:ascii="Verdana" w:hAnsi="Verdana"/>
        </w:rPr>
        <w:t>on 24 September 1827.</w:t>
      </w:r>
    </w:p>
    <w:p w14:paraId="1EBE8FFD" w14:textId="52008D9D" w:rsidR="003549F4" w:rsidRPr="003549F4" w:rsidRDefault="003549F4" w:rsidP="003549F4">
      <w:pPr>
        <w:rPr>
          <w:rFonts w:ascii="Verdana" w:hAnsi="Verdana"/>
        </w:rPr>
      </w:pPr>
      <w:r w:rsidRPr="003549F4">
        <w:rPr>
          <w:rFonts w:ascii="Verdana" w:hAnsi="Verdana"/>
        </w:rPr>
        <w:t>This global</w:t>
      </w:r>
      <w:r>
        <w:rPr>
          <w:rFonts w:ascii="Verdana" w:hAnsi="Verdana"/>
        </w:rPr>
        <w:t xml:space="preserve"> storytelling project </w:t>
      </w:r>
      <w:r w:rsidRPr="003549F4">
        <w:rPr>
          <w:rFonts w:ascii="Verdana" w:hAnsi="Verdana"/>
        </w:rPr>
        <w:t xml:space="preserve">is an invitation to the Mercy World to gather and share </w:t>
      </w:r>
      <w:proofErr w:type="gramStart"/>
      <w:r w:rsidRPr="003549F4">
        <w:rPr>
          <w:rFonts w:ascii="Verdana" w:hAnsi="Verdana"/>
        </w:rPr>
        <w:t>200</w:t>
      </w:r>
      <w:proofErr w:type="gramEnd"/>
      <w:r w:rsidRPr="003549F4">
        <w:rPr>
          <w:rFonts w:ascii="Verdana" w:hAnsi="Verdana"/>
        </w:rPr>
        <w:t xml:space="preserve"> stories that reveal Mercy in action, Mercy in place, and Mercy as lived experience across the world today. </w:t>
      </w:r>
    </w:p>
    <w:p w14:paraId="0FA68E11" w14:textId="77777777" w:rsidR="003549F4" w:rsidRPr="003549F4" w:rsidRDefault="003549F4" w:rsidP="003549F4">
      <w:pPr>
        <w:rPr>
          <w:rFonts w:ascii="Verdana" w:hAnsi="Verdana"/>
        </w:rPr>
      </w:pPr>
      <w:r w:rsidRPr="003549F4">
        <w:rPr>
          <w:rFonts w:ascii="Verdana" w:hAnsi="Verdana"/>
        </w:rPr>
        <w:t xml:space="preserve">From small, quiet acts of compassion to bold responses to injustice, these stories honour the enduring spirit of Catherine McAuley and the countless ways Mercy continues to respond to the needs of our time. </w:t>
      </w:r>
    </w:p>
    <w:p w14:paraId="03A4DBA6" w14:textId="20614686" w:rsidR="003549F4" w:rsidRDefault="003549F4" w:rsidP="003549F4">
      <w:pPr>
        <w:rPr>
          <w:rFonts w:ascii="Verdana" w:hAnsi="Verdana"/>
        </w:rPr>
      </w:pPr>
      <w:r w:rsidRPr="003549F4">
        <w:rPr>
          <w:rFonts w:ascii="Verdana" w:hAnsi="Verdana"/>
        </w:rPr>
        <w:t xml:space="preserve">Together, the Mercy 200 Stories </w:t>
      </w:r>
      <w:r>
        <w:rPr>
          <w:rFonts w:ascii="Verdana" w:hAnsi="Verdana"/>
        </w:rPr>
        <w:t xml:space="preserve">will </w:t>
      </w:r>
      <w:proofErr w:type="gramStart"/>
      <w:r w:rsidRPr="003549F4">
        <w:rPr>
          <w:rFonts w:ascii="Verdana" w:hAnsi="Verdana"/>
        </w:rPr>
        <w:t>showcase</w:t>
      </w:r>
      <w:proofErr w:type="gramEnd"/>
      <w:r w:rsidRPr="003549F4">
        <w:rPr>
          <w:rFonts w:ascii="Verdana" w:hAnsi="Verdana"/>
        </w:rPr>
        <w:t xml:space="preserve"> how Mercy is alive and well and </w:t>
      </w:r>
      <w:r>
        <w:rPr>
          <w:rFonts w:ascii="Verdana" w:hAnsi="Verdana"/>
        </w:rPr>
        <w:t xml:space="preserve">how </w:t>
      </w:r>
      <w:r w:rsidRPr="003549F4">
        <w:rPr>
          <w:rFonts w:ascii="Verdana" w:hAnsi="Verdana"/>
        </w:rPr>
        <w:t xml:space="preserve">it continues to open doors of hope, courage, and care, almost </w:t>
      </w:r>
      <w:proofErr w:type="gramStart"/>
      <w:r w:rsidRPr="003549F4">
        <w:rPr>
          <w:rFonts w:ascii="Verdana" w:hAnsi="Verdana"/>
        </w:rPr>
        <w:t>200</w:t>
      </w:r>
      <w:proofErr w:type="gramEnd"/>
      <w:r w:rsidRPr="003549F4">
        <w:rPr>
          <w:rFonts w:ascii="Verdana" w:hAnsi="Verdana"/>
        </w:rPr>
        <w:t xml:space="preserve"> years after Catherine McAuley first opened a House of Mercy on Baggot Street in Dublin. </w:t>
      </w:r>
    </w:p>
    <w:p w14:paraId="3207DD72" w14:textId="72E28FA0" w:rsidR="003549F4" w:rsidRPr="003549F4" w:rsidRDefault="003549F4" w:rsidP="003549F4">
      <w:pPr>
        <w:rPr>
          <w:rFonts w:ascii="Verdana" w:hAnsi="Verdana"/>
          <w:b/>
          <w:bCs/>
          <w:sz w:val="28"/>
          <w:szCs w:val="28"/>
        </w:rPr>
      </w:pPr>
      <w:r w:rsidRPr="003549F4">
        <w:rPr>
          <w:rFonts w:ascii="Verdana" w:hAnsi="Verdana"/>
          <w:b/>
          <w:bCs/>
          <w:sz w:val="28"/>
          <w:szCs w:val="28"/>
        </w:rPr>
        <w:t xml:space="preserve">What stories are eligible for this project? </w:t>
      </w:r>
    </w:p>
    <w:p w14:paraId="4653D103" w14:textId="6FAE5989" w:rsidR="003549F4" w:rsidRPr="003549F4" w:rsidRDefault="003549F4" w:rsidP="003549F4">
      <w:pPr>
        <w:rPr>
          <w:rFonts w:ascii="Verdana" w:hAnsi="Verdana"/>
        </w:rPr>
      </w:pPr>
      <w:r w:rsidRPr="003549F4">
        <w:rPr>
          <w:rFonts w:ascii="Verdana" w:hAnsi="Verdana"/>
        </w:rPr>
        <w:t xml:space="preserve">These stories may emerge from schools, health and social services, parishes, justice and ecology work, Mercy communities, or everyday encounters where dignity </w:t>
      </w:r>
      <w:proofErr w:type="gramStart"/>
      <w:r w:rsidRPr="003549F4">
        <w:rPr>
          <w:rFonts w:ascii="Verdana" w:hAnsi="Verdana"/>
        </w:rPr>
        <w:t>is upheld</w:t>
      </w:r>
      <w:proofErr w:type="gramEnd"/>
      <w:r w:rsidRPr="003549F4">
        <w:rPr>
          <w:rFonts w:ascii="Verdana" w:hAnsi="Verdana"/>
        </w:rPr>
        <w:t xml:space="preserve"> and compassion made visible. </w:t>
      </w:r>
      <w:proofErr w:type="gramStart"/>
      <w:r w:rsidRPr="003549F4">
        <w:rPr>
          <w:rFonts w:ascii="Verdana" w:hAnsi="Verdana"/>
        </w:rPr>
        <w:t>Some</w:t>
      </w:r>
      <w:proofErr w:type="gramEnd"/>
      <w:r w:rsidRPr="003549F4">
        <w:rPr>
          <w:rFonts w:ascii="Verdana" w:hAnsi="Verdana"/>
        </w:rPr>
        <w:t xml:space="preserve"> will speak of long-standing ministries; others will capture a single moment that reveals Mercy’s quiet power.</w:t>
      </w:r>
    </w:p>
    <w:p w14:paraId="4FC41423" w14:textId="77777777" w:rsidR="003549F4" w:rsidRDefault="003549F4" w:rsidP="003549F4">
      <w:pPr>
        <w:rPr>
          <w:rFonts w:ascii="Verdana" w:hAnsi="Verdana"/>
        </w:rPr>
      </w:pPr>
      <w:r w:rsidRPr="003549F4">
        <w:rPr>
          <w:rFonts w:ascii="Verdana" w:hAnsi="Verdana"/>
        </w:rPr>
        <w:t xml:space="preserve">Together, the Mercy 200 Stories will form a living map of Mercy - honouring our shared heritage, celebrating Mercy’s presence today, and inspiring hope for the generations still to come. </w:t>
      </w:r>
    </w:p>
    <w:p w14:paraId="065CD5DD" w14:textId="4EDB57CC" w:rsidR="003549F4" w:rsidRPr="003549F4" w:rsidRDefault="003549F4" w:rsidP="003549F4">
      <w:pPr>
        <w:rPr>
          <w:rFonts w:ascii="Verdana" w:hAnsi="Verdana"/>
        </w:rPr>
      </w:pPr>
      <w:r w:rsidRPr="003549F4">
        <w:rPr>
          <w:rFonts w:ascii="Verdana" w:hAnsi="Verdana"/>
        </w:rPr>
        <w:t>We invite you to add your voice, your experience, and your story to this global celebration of Mercy.</w:t>
      </w:r>
    </w:p>
    <w:p w14:paraId="51500857" w14:textId="41F214A0" w:rsidR="003549F4" w:rsidRPr="003549F4" w:rsidRDefault="003549F4" w:rsidP="003549F4">
      <w:pPr>
        <w:rPr>
          <w:rFonts w:ascii="Verdana" w:hAnsi="Verdana"/>
          <w:b/>
          <w:bCs/>
          <w:sz w:val="28"/>
          <w:szCs w:val="28"/>
        </w:rPr>
      </w:pPr>
      <w:r w:rsidRPr="003549F4">
        <w:rPr>
          <w:rFonts w:ascii="Verdana" w:hAnsi="Verdana"/>
          <w:b/>
          <w:bCs/>
          <w:sz w:val="28"/>
          <w:szCs w:val="28"/>
        </w:rPr>
        <w:t xml:space="preserve">How do I share a story? </w:t>
      </w:r>
    </w:p>
    <w:p w14:paraId="411B2C88" w14:textId="5290B7F3" w:rsidR="003549F4" w:rsidRDefault="003549F4" w:rsidP="003549F4">
      <w:pPr>
        <w:rPr>
          <w:rFonts w:ascii="Verdana" w:hAnsi="Verdana"/>
        </w:rPr>
      </w:pPr>
      <w:r>
        <w:rPr>
          <w:rFonts w:ascii="Verdana" w:hAnsi="Verdana"/>
        </w:rPr>
        <w:t xml:space="preserve">You can share your story with us by email using the custom submission template which is available on </w:t>
      </w:r>
      <w:hyperlink r:id="rId5" w:history="1">
        <w:r w:rsidRPr="00951128">
          <w:rPr>
            <w:rStyle w:val="Hyperlink"/>
            <w:rFonts w:ascii="Verdana" w:hAnsi="Verdana"/>
          </w:rPr>
          <w:t>www.mercyworld.org</w:t>
        </w:r>
      </w:hyperlink>
      <w:r>
        <w:rPr>
          <w:rFonts w:ascii="Verdana" w:hAnsi="Verdana"/>
        </w:rPr>
        <w:t xml:space="preserve">. </w:t>
      </w:r>
    </w:p>
    <w:p w14:paraId="6BCE5990" w14:textId="441DF7DB" w:rsidR="003549F4" w:rsidRDefault="003549F4" w:rsidP="003549F4">
      <w:pPr>
        <w:rPr>
          <w:rFonts w:ascii="Verdana" w:hAnsi="Verdana"/>
        </w:rPr>
      </w:pPr>
      <w:r>
        <w:rPr>
          <w:rFonts w:ascii="Verdana" w:hAnsi="Verdana"/>
        </w:rPr>
        <w:t xml:space="preserve">Please read the conditions for submission including </w:t>
      </w:r>
      <w:proofErr w:type="gramStart"/>
      <w:r>
        <w:rPr>
          <w:rFonts w:ascii="Verdana" w:hAnsi="Verdana"/>
        </w:rPr>
        <w:t>all of</w:t>
      </w:r>
      <w:proofErr w:type="gramEnd"/>
      <w:r>
        <w:rPr>
          <w:rFonts w:ascii="Verdana" w:hAnsi="Verdana"/>
        </w:rPr>
        <w:t xml:space="preserve"> the relevant advice around permissions and copyright. </w:t>
      </w:r>
    </w:p>
    <w:p w14:paraId="264A84FA" w14:textId="1BEABB05" w:rsidR="003549F4" w:rsidRDefault="003549F4" w:rsidP="003549F4">
      <w:pPr>
        <w:rPr>
          <w:rFonts w:ascii="Verdana" w:hAnsi="Verdana"/>
        </w:rPr>
      </w:pPr>
      <w:r>
        <w:rPr>
          <w:rFonts w:ascii="Verdana" w:hAnsi="Verdana"/>
        </w:rPr>
        <w:t xml:space="preserve">Stories can come to us in text, audio, </w:t>
      </w:r>
      <w:proofErr w:type="gramStart"/>
      <w:r>
        <w:rPr>
          <w:rFonts w:ascii="Verdana" w:hAnsi="Verdana"/>
        </w:rPr>
        <w:t>video</w:t>
      </w:r>
      <w:proofErr w:type="gramEnd"/>
      <w:r>
        <w:rPr>
          <w:rFonts w:ascii="Verdana" w:hAnsi="Verdana"/>
        </w:rPr>
        <w:t xml:space="preserve"> or archive format but must </w:t>
      </w:r>
      <w:proofErr w:type="gramStart"/>
      <w:r>
        <w:rPr>
          <w:rFonts w:ascii="Verdana" w:hAnsi="Verdana"/>
        </w:rPr>
        <w:t>be accompanied</w:t>
      </w:r>
      <w:proofErr w:type="gramEnd"/>
      <w:r>
        <w:rPr>
          <w:rFonts w:ascii="Verdana" w:hAnsi="Verdana"/>
        </w:rPr>
        <w:t xml:space="preserve"> by a completed submission form. </w:t>
      </w:r>
    </w:p>
    <w:p w14:paraId="2E7C19F9" w14:textId="28ACE669" w:rsidR="003549F4" w:rsidRDefault="003549F4" w:rsidP="003549F4">
      <w:pPr>
        <w:rPr>
          <w:rFonts w:ascii="Verdana" w:hAnsi="Verdana"/>
        </w:rPr>
      </w:pPr>
      <w:r>
        <w:rPr>
          <w:rFonts w:ascii="Verdana" w:hAnsi="Verdana"/>
        </w:rPr>
        <w:t xml:space="preserve">For text submissions we are asking for a word count of up to </w:t>
      </w:r>
      <w:proofErr w:type="gramStart"/>
      <w:r>
        <w:rPr>
          <w:rFonts w:ascii="Verdana" w:hAnsi="Verdana"/>
        </w:rPr>
        <w:t>800</w:t>
      </w:r>
      <w:proofErr w:type="gramEnd"/>
      <w:r>
        <w:rPr>
          <w:rFonts w:ascii="Verdana" w:hAnsi="Verdana"/>
        </w:rPr>
        <w:t xml:space="preserve"> words and an absolute maximum word count of 1,000 words. </w:t>
      </w:r>
    </w:p>
    <w:p w14:paraId="6919ECD4" w14:textId="3F8D3898" w:rsidR="003549F4" w:rsidRDefault="003549F4" w:rsidP="003549F4">
      <w:pPr>
        <w:rPr>
          <w:rFonts w:ascii="Verdana" w:hAnsi="Verdana"/>
        </w:rPr>
      </w:pPr>
      <w:r>
        <w:rPr>
          <w:rFonts w:ascii="Verdana" w:hAnsi="Verdana"/>
        </w:rPr>
        <w:lastRenderedPageBreak/>
        <w:t xml:space="preserve">MIA reserves the right to make edits including shortening stories that go beyond the advised word count. </w:t>
      </w:r>
    </w:p>
    <w:p w14:paraId="60B49E10" w14:textId="5EA7D9FD" w:rsidR="003549F4" w:rsidRPr="003549F4" w:rsidRDefault="003549F4" w:rsidP="003549F4">
      <w:pPr>
        <w:rPr>
          <w:rFonts w:ascii="Verdana" w:hAnsi="Verdana"/>
          <w:b/>
          <w:bCs/>
          <w:sz w:val="28"/>
          <w:szCs w:val="28"/>
        </w:rPr>
      </w:pPr>
      <w:r w:rsidRPr="003549F4">
        <w:rPr>
          <w:rFonts w:ascii="Verdana" w:hAnsi="Verdana"/>
          <w:b/>
          <w:bCs/>
          <w:sz w:val="28"/>
          <w:szCs w:val="28"/>
        </w:rPr>
        <w:t xml:space="preserve">Where will my/our story </w:t>
      </w:r>
      <w:proofErr w:type="gramStart"/>
      <w:r w:rsidRPr="003549F4">
        <w:rPr>
          <w:rFonts w:ascii="Verdana" w:hAnsi="Verdana"/>
          <w:b/>
          <w:bCs/>
          <w:sz w:val="28"/>
          <w:szCs w:val="28"/>
        </w:rPr>
        <w:t>be used</w:t>
      </w:r>
      <w:proofErr w:type="gramEnd"/>
      <w:r w:rsidRPr="003549F4">
        <w:rPr>
          <w:rFonts w:ascii="Verdana" w:hAnsi="Verdana"/>
          <w:b/>
          <w:bCs/>
          <w:sz w:val="28"/>
          <w:szCs w:val="28"/>
        </w:rPr>
        <w:t xml:space="preserve">? </w:t>
      </w:r>
    </w:p>
    <w:p w14:paraId="2C6D8E30" w14:textId="693F7D1A" w:rsidR="003549F4" w:rsidRDefault="003549F4" w:rsidP="003549F4">
      <w:pPr>
        <w:rPr>
          <w:rFonts w:ascii="Verdana" w:hAnsi="Verdana"/>
        </w:rPr>
      </w:pPr>
      <w:r>
        <w:rPr>
          <w:rFonts w:ascii="Verdana" w:hAnsi="Verdana"/>
        </w:rPr>
        <w:t xml:space="preserve">The #Mercy200Stories will appear on </w:t>
      </w:r>
      <w:hyperlink r:id="rId6" w:history="1">
        <w:r w:rsidRPr="00951128">
          <w:rPr>
            <w:rStyle w:val="Hyperlink"/>
            <w:rFonts w:ascii="Verdana" w:hAnsi="Verdana"/>
          </w:rPr>
          <w:t>www.mercyworld.org</w:t>
        </w:r>
      </w:hyperlink>
      <w:r>
        <w:rPr>
          <w:rFonts w:ascii="Verdana" w:hAnsi="Verdana"/>
        </w:rPr>
        <w:t xml:space="preserve"> and may also </w:t>
      </w:r>
      <w:proofErr w:type="gramStart"/>
      <w:r>
        <w:rPr>
          <w:rFonts w:ascii="Verdana" w:hAnsi="Verdana"/>
        </w:rPr>
        <w:t>be linked</w:t>
      </w:r>
      <w:proofErr w:type="gramEnd"/>
      <w:r>
        <w:rPr>
          <w:rFonts w:ascii="Verdana" w:hAnsi="Verdana"/>
        </w:rPr>
        <w:t xml:space="preserve"> to from other linked organisations. </w:t>
      </w:r>
    </w:p>
    <w:p w14:paraId="32D15CDF" w14:textId="02C52DD1" w:rsidR="003549F4" w:rsidRDefault="003549F4" w:rsidP="003549F4">
      <w:pPr>
        <w:rPr>
          <w:rFonts w:ascii="Verdana" w:hAnsi="Verdana"/>
        </w:rPr>
      </w:pPr>
      <w:r>
        <w:rPr>
          <w:rFonts w:ascii="Verdana" w:hAnsi="Verdana"/>
        </w:rPr>
        <w:t xml:space="preserve">They will also </w:t>
      </w:r>
      <w:proofErr w:type="gramStart"/>
      <w:r>
        <w:rPr>
          <w:rFonts w:ascii="Verdana" w:hAnsi="Verdana"/>
        </w:rPr>
        <w:t>be shared</w:t>
      </w:r>
      <w:proofErr w:type="gramEnd"/>
      <w:r>
        <w:rPr>
          <w:rFonts w:ascii="Verdana" w:hAnsi="Verdana"/>
        </w:rPr>
        <w:t xml:space="preserve"> across social media [Tik Tok, Facebook, Instagram, YouTube, Bluesky </w:t>
      </w:r>
      <w:proofErr w:type="gramStart"/>
      <w:r>
        <w:rPr>
          <w:rFonts w:ascii="Verdana" w:hAnsi="Verdana"/>
        </w:rPr>
        <w:t>etc</w:t>
      </w:r>
      <w:proofErr w:type="gramEnd"/>
      <w:r>
        <w:rPr>
          <w:rFonts w:ascii="Verdana" w:hAnsi="Verdana"/>
        </w:rPr>
        <w:t xml:space="preserve">] </w:t>
      </w:r>
    </w:p>
    <w:p w14:paraId="52AA0EC2" w14:textId="41719D74" w:rsidR="003549F4" w:rsidRPr="003549F4" w:rsidRDefault="003549F4" w:rsidP="003549F4">
      <w:pPr>
        <w:rPr>
          <w:rFonts w:ascii="Verdana" w:hAnsi="Verdana"/>
          <w:b/>
          <w:bCs/>
        </w:rPr>
      </w:pPr>
      <w:proofErr w:type="gramStart"/>
      <w:r>
        <w:rPr>
          <w:rFonts w:ascii="Verdana" w:hAnsi="Verdana"/>
        </w:rPr>
        <w:t>Some of</w:t>
      </w:r>
      <w:proofErr w:type="gramEnd"/>
      <w:r>
        <w:rPr>
          <w:rFonts w:ascii="Verdana" w:hAnsi="Verdana"/>
        </w:rPr>
        <w:t xml:space="preserve"> the stories may </w:t>
      </w:r>
      <w:proofErr w:type="gramStart"/>
      <w:r>
        <w:rPr>
          <w:rFonts w:ascii="Verdana" w:hAnsi="Verdana"/>
        </w:rPr>
        <w:t>be expanded</w:t>
      </w:r>
      <w:proofErr w:type="gramEnd"/>
      <w:r>
        <w:rPr>
          <w:rFonts w:ascii="Verdana" w:hAnsi="Verdana"/>
        </w:rPr>
        <w:t xml:space="preserve"> to appear on our </w:t>
      </w:r>
      <w:r w:rsidRPr="003549F4">
        <w:rPr>
          <w:rFonts w:ascii="Verdana" w:hAnsi="Verdana"/>
          <w:b/>
          <w:bCs/>
        </w:rPr>
        <w:t xml:space="preserve">Mercy Echoes Podcast. </w:t>
      </w:r>
    </w:p>
    <w:p w14:paraId="576829FE" w14:textId="75DF4A99" w:rsidR="003549F4" w:rsidRDefault="003549F4" w:rsidP="003549F4">
      <w:pPr>
        <w:rPr>
          <w:rFonts w:ascii="Verdana" w:hAnsi="Verdana"/>
        </w:rPr>
      </w:pPr>
      <w:r>
        <w:rPr>
          <w:rFonts w:ascii="Verdana" w:hAnsi="Verdana"/>
        </w:rPr>
        <w:t xml:space="preserve">A selection of the stories </w:t>
      </w:r>
      <w:r w:rsidRPr="003549F4">
        <w:rPr>
          <w:rFonts w:ascii="Verdana" w:hAnsi="Verdana"/>
          <w:b/>
          <w:bCs/>
        </w:rPr>
        <w:t>may also</w:t>
      </w:r>
      <w:r>
        <w:rPr>
          <w:rFonts w:ascii="Verdana" w:hAnsi="Verdana"/>
        </w:rPr>
        <w:t xml:space="preserve"> appear in a commemorative publication. </w:t>
      </w:r>
    </w:p>
    <w:p w14:paraId="66AFB6E8" w14:textId="18A7A25A" w:rsidR="003549F4" w:rsidRDefault="003549F4" w:rsidP="003549F4">
      <w:pPr>
        <w:rPr>
          <w:rFonts w:ascii="Verdana" w:hAnsi="Verdana"/>
        </w:rPr>
      </w:pPr>
      <w:r>
        <w:rPr>
          <w:rFonts w:ascii="Verdana" w:hAnsi="Verdana"/>
        </w:rPr>
        <w:t xml:space="preserve">The stories </w:t>
      </w:r>
      <w:r w:rsidRPr="003549F4">
        <w:rPr>
          <w:rFonts w:ascii="Verdana" w:hAnsi="Verdana"/>
          <w:b/>
          <w:bCs/>
        </w:rPr>
        <w:t>may also</w:t>
      </w:r>
      <w:r>
        <w:rPr>
          <w:rFonts w:ascii="Verdana" w:hAnsi="Verdana"/>
        </w:rPr>
        <w:t xml:space="preserve"> be serialised in the media. </w:t>
      </w:r>
    </w:p>
    <w:p w14:paraId="5BAE8569" w14:textId="5A57BCB5" w:rsidR="003549F4" w:rsidRDefault="003549F4" w:rsidP="003549F4">
      <w:pPr>
        <w:rPr>
          <w:rFonts w:ascii="Verdana" w:hAnsi="Verdana"/>
          <w:b/>
          <w:bCs/>
          <w:sz w:val="28"/>
          <w:szCs w:val="28"/>
        </w:rPr>
      </w:pPr>
      <w:r w:rsidRPr="003549F4">
        <w:rPr>
          <w:rFonts w:ascii="Verdana" w:hAnsi="Verdana"/>
          <w:b/>
          <w:bCs/>
          <w:sz w:val="28"/>
          <w:szCs w:val="28"/>
        </w:rPr>
        <w:t xml:space="preserve">Who can I chat to about the initiative? </w:t>
      </w:r>
    </w:p>
    <w:p w14:paraId="736522A3" w14:textId="2A034A2B" w:rsidR="003549F4" w:rsidRPr="0015633E" w:rsidRDefault="003549F4" w:rsidP="003549F4">
      <w:pPr>
        <w:rPr>
          <w:rFonts w:ascii="Verdana" w:hAnsi="Verdana"/>
        </w:rPr>
      </w:pPr>
      <w:r w:rsidRPr="0015633E">
        <w:rPr>
          <w:rFonts w:ascii="Verdana" w:hAnsi="Verdana"/>
        </w:rPr>
        <w:t xml:space="preserve">All text submissions should be sent by email to </w:t>
      </w:r>
      <w:hyperlink r:id="rId7" w:history="1">
        <w:r w:rsidRPr="0015633E">
          <w:rPr>
            <w:rStyle w:val="Hyperlink"/>
            <w:rFonts w:ascii="Verdana" w:hAnsi="Verdana"/>
          </w:rPr>
          <w:t>mercyenews@mercyinternational.ie</w:t>
        </w:r>
      </w:hyperlink>
      <w:r w:rsidRPr="0015633E">
        <w:rPr>
          <w:rFonts w:ascii="Verdana" w:hAnsi="Verdana"/>
        </w:rPr>
        <w:t xml:space="preserve">. </w:t>
      </w:r>
    </w:p>
    <w:p w14:paraId="42817BC9" w14:textId="67874782" w:rsidR="003549F4" w:rsidRPr="0015633E" w:rsidRDefault="003549F4" w:rsidP="003549F4">
      <w:pPr>
        <w:rPr>
          <w:rFonts w:ascii="Verdana" w:hAnsi="Verdana"/>
        </w:rPr>
      </w:pPr>
      <w:r w:rsidRPr="0015633E">
        <w:rPr>
          <w:rFonts w:ascii="Verdana" w:hAnsi="Verdana"/>
        </w:rPr>
        <w:t xml:space="preserve">If you would like to have an informal conversation about a possible </w:t>
      </w:r>
      <w:proofErr w:type="gramStart"/>
      <w:r w:rsidRPr="0015633E">
        <w:rPr>
          <w:rFonts w:ascii="Verdana" w:hAnsi="Verdana"/>
        </w:rPr>
        <w:t>story</w:t>
      </w:r>
      <w:proofErr w:type="gramEnd"/>
      <w:r w:rsidRPr="0015633E">
        <w:rPr>
          <w:rFonts w:ascii="Verdana" w:hAnsi="Verdana"/>
        </w:rPr>
        <w:t xml:space="preserve"> please contact either: </w:t>
      </w:r>
    </w:p>
    <w:p w14:paraId="67C2AA2C" w14:textId="10059884" w:rsidR="003549F4" w:rsidRPr="0015633E" w:rsidRDefault="003549F4" w:rsidP="0015633E">
      <w:pPr>
        <w:pStyle w:val="ListParagraph"/>
        <w:numPr>
          <w:ilvl w:val="0"/>
          <w:numId w:val="1"/>
        </w:numPr>
        <w:rPr>
          <w:rFonts w:ascii="Verdana" w:hAnsi="Verdana"/>
        </w:rPr>
      </w:pPr>
      <w:r w:rsidRPr="0015633E">
        <w:rPr>
          <w:rFonts w:ascii="Verdana" w:hAnsi="Verdana"/>
        </w:rPr>
        <w:t xml:space="preserve">Anne Lyng RSM, Coordinator of Opening Doors </w:t>
      </w:r>
      <w:hyperlink r:id="rId8" w:history="1">
        <w:r w:rsidR="0015633E" w:rsidRPr="0015633E">
          <w:rPr>
            <w:rStyle w:val="Hyperlink"/>
            <w:rFonts w:ascii="Verdana" w:hAnsi="Verdana"/>
          </w:rPr>
          <w:t>annelyng@mercyinternational.ie</w:t>
        </w:r>
      </w:hyperlink>
      <w:r w:rsidR="0015633E" w:rsidRPr="0015633E">
        <w:rPr>
          <w:rFonts w:ascii="Verdana" w:hAnsi="Verdana"/>
        </w:rPr>
        <w:t xml:space="preserve"> </w:t>
      </w:r>
    </w:p>
    <w:p w14:paraId="3FD7C2D9" w14:textId="3A7E16C9" w:rsidR="0015633E" w:rsidRPr="0015633E" w:rsidRDefault="003549F4" w:rsidP="0015633E">
      <w:pPr>
        <w:pStyle w:val="ListParagraph"/>
        <w:numPr>
          <w:ilvl w:val="0"/>
          <w:numId w:val="1"/>
        </w:numPr>
        <w:rPr>
          <w:rFonts w:ascii="Verdana" w:hAnsi="Verdana"/>
        </w:rPr>
      </w:pPr>
      <w:r w:rsidRPr="0015633E">
        <w:rPr>
          <w:rFonts w:ascii="Verdana" w:hAnsi="Verdana"/>
        </w:rPr>
        <w:t>Brenda Drumm, Head of Communications</w:t>
      </w:r>
      <w:r w:rsidR="0015633E" w:rsidRPr="0015633E">
        <w:rPr>
          <w:rFonts w:ascii="Verdana" w:hAnsi="Verdana"/>
        </w:rPr>
        <w:t xml:space="preserve">, MIA </w:t>
      </w:r>
      <w:hyperlink r:id="rId9" w:history="1">
        <w:r w:rsidR="0015633E" w:rsidRPr="0015633E">
          <w:rPr>
            <w:rStyle w:val="Hyperlink"/>
            <w:rFonts w:ascii="Verdana" w:hAnsi="Verdana"/>
          </w:rPr>
          <w:t>brendadrumm@mercyinternational.ie</w:t>
        </w:r>
      </w:hyperlink>
      <w:r w:rsidR="0015633E" w:rsidRPr="0015633E">
        <w:rPr>
          <w:rFonts w:ascii="Verdana" w:hAnsi="Verdana"/>
        </w:rPr>
        <w:t xml:space="preserve"> </w:t>
      </w:r>
    </w:p>
    <w:p w14:paraId="0496AF40" w14:textId="77777777" w:rsidR="003549F4" w:rsidRPr="0015633E" w:rsidRDefault="003549F4" w:rsidP="003549F4">
      <w:pPr>
        <w:rPr>
          <w:rFonts w:ascii="Verdana" w:hAnsi="Verdana"/>
          <w:b/>
          <w:bCs/>
        </w:rPr>
      </w:pPr>
      <w:r w:rsidRPr="0015633E">
        <w:rPr>
          <w:rFonts w:ascii="Verdana" w:hAnsi="Verdana"/>
          <w:b/>
          <w:bCs/>
        </w:rPr>
        <w:t xml:space="preserve">ENDS </w:t>
      </w:r>
    </w:p>
    <w:p w14:paraId="23CDF016" w14:textId="77777777" w:rsidR="003549F4" w:rsidRPr="003549F4" w:rsidRDefault="003549F4" w:rsidP="003549F4">
      <w:pPr>
        <w:rPr>
          <w:rFonts w:ascii="Verdana" w:hAnsi="Verdana"/>
        </w:rPr>
      </w:pPr>
    </w:p>
    <w:p w14:paraId="161EF8A2" w14:textId="77777777" w:rsidR="003549F4" w:rsidRPr="003549F4" w:rsidRDefault="003549F4" w:rsidP="003549F4">
      <w:pPr>
        <w:rPr>
          <w:rFonts w:ascii="Verdana" w:hAnsi="Verdana"/>
        </w:rPr>
      </w:pPr>
    </w:p>
    <w:p w14:paraId="40E7C553" w14:textId="77777777" w:rsidR="003549F4" w:rsidRPr="003549F4" w:rsidRDefault="003549F4">
      <w:pPr>
        <w:rPr>
          <w:rFonts w:ascii="Verdana" w:hAnsi="Verdana"/>
        </w:rPr>
      </w:pPr>
    </w:p>
    <w:sectPr w:rsidR="003549F4" w:rsidRPr="003549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0176FE"/>
    <w:multiLevelType w:val="hybridMultilevel"/>
    <w:tmpl w:val="9D6807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620380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9F4"/>
    <w:rsid w:val="0015633E"/>
    <w:rsid w:val="003549F4"/>
    <w:rsid w:val="00C562E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90009"/>
  <w15:chartTrackingRefBased/>
  <w15:docId w15:val="{A6F016CF-675D-49DB-AAD4-625D4672A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49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49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49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49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49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49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49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49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49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49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49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49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49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49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49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49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49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49F4"/>
    <w:rPr>
      <w:rFonts w:eastAsiaTheme="majorEastAsia" w:cstheme="majorBidi"/>
      <w:color w:val="272727" w:themeColor="text1" w:themeTint="D8"/>
    </w:rPr>
  </w:style>
  <w:style w:type="paragraph" w:styleId="Title">
    <w:name w:val="Title"/>
    <w:basedOn w:val="Normal"/>
    <w:next w:val="Normal"/>
    <w:link w:val="TitleChar"/>
    <w:uiPriority w:val="10"/>
    <w:qFormat/>
    <w:rsid w:val="003549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49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49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49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49F4"/>
    <w:pPr>
      <w:spacing w:before="160"/>
      <w:jc w:val="center"/>
    </w:pPr>
    <w:rPr>
      <w:i/>
      <w:iCs/>
      <w:color w:val="404040" w:themeColor="text1" w:themeTint="BF"/>
    </w:rPr>
  </w:style>
  <w:style w:type="character" w:customStyle="1" w:styleId="QuoteChar">
    <w:name w:val="Quote Char"/>
    <w:basedOn w:val="DefaultParagraphFont"/>
    <w:link w:val="Quote"/>
    <w:uiPriority w:val="29"/>
    <w:rsid w:val="003549F4"/>
    <w:rPr>
      <w:i/>
      <w:iCs/>
      <w:color w:val="404040" w:themeColor="text1" w:themeTint="BF"/>
    </w:rPr>
  </w:style>
  <w:style w:type="paragraph" w:styleId="ListParagraph">
    <w:name w:val="List Paragraph"/>
    <w:basedOn w:val="Normal"/>
    <w:uiPriority w:val="34"/>
    <w:qFormat/>
    <w:rsid w:val="003549F4"/>
    <w:pPr>
      <w:ind w:left="720"/>
      <w:contextualSpacing/>
    </w:pPr>
  </w:style>
  <w:style w:type="character" w:styleId="IntenseEmphasis">
    <w:name w:val="Intense Emphasis"/>
    <w:basedOn w:val="DefaultParagraphFont"/>
    <w:uiPriority w:val="21"/>
    <w:qFormat/>
    <w:rsid w:val="003549F4"/>
    <w:rPr>
      <w:i/>
      <w:iCs/>
      <w:color w:val="0F4761" w:themeColor="accent1" w:themeShade="BF"/>
    </w:rPr>
  </w:style>
  <w:style w:type="paragraph" w:styleId="IntenseQuote">
    <w:name w:val="Intense Quote"/>
    <w:basedOn w:val="Normal"/>
    <w:next w:val="Normal"/>
    <w:link w:val="IntenseQuoteChar"/>
    <w:uiPriority w:val="30"/>
    <w:qFormat/>
    <w:rsid w:val="003549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49F4"/>
    <w:rPr>
      <w:i/>
      <w:iCs/>
      <w:color w:val="0F4761" w:themeColor="accent1" w:themeShade="BF"/>
    </w:rPr>
  </w:style>
  <w:style w:type="character" w:styleId="IntenseReference">
    <w:name w:val="Intense Reference"/>
    <w:basedOn w:val="DefaultParagraphFont"/>
    <w:uiPriority w:val="32"/>
    <w:qFormat/>
    <w:rsid w:val="003549F4"/>
    <w:rPr>
      <w:b/>
      <w:bCs/>
      <w:smallCaps/>
      <w:color w:val="0F4761" w:themeColor="accent1" w:themeShade="BF"/>
      <w:spacing w:val="5"/>
    </w:rPr>
  </w:style>
  <w:style w:type="character" w:styleId="Hyperlink">
    <w:name w:val="Hyperlink"/>
    <w:basedOn w:val="DefaultParagraphFont"/>
    <w:uiPriority w:val="99"/>
    <w:unhideWhenUsed/>
    <w:rsid w:val="003549F4"/>
    <w:rPr>
      <w:color w:val="467886" w:themeColor="hyperlink"/>
      <w:u w:val="single"/>
    </w:rPr>
  </w:style>
  <w:style w:type="character" w:styleId="UnresolvedMention">
    <w:name w:val="Unresolved Mention"/>
    <w:basedOn w:val="DefaultParagraphFont"/>
    <w:uiPriority w:val="99"/>
    <w:semiHidden/>
    <w:unhideWhenUsed/>
    <w:rsid w:val="003549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elyng@mercyinternational.ie" TargetMode="External"/><Relationship Id="rId3" Type="http://schemas.openxmlformats.org/officeDocument/2006/relationships/settings" Target="settings.xml"/><Relationship Id="rId7" Type="http://schemas.openxmlformats.org/officeDocument/2006/relationships/hyperlink" Target="mailto:mercyenews@mercyinternational.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rcyworld.org" TargetMode="External"/><Relationship Id="rId11" Type="http://schemas.openxmlformats.org/officeDocument/2006/relationships/theme" Target="theme/theme1.xml"/><Relationship Id="rId5" Type="http://schemas.openxmlformats.org/officeDocument/2006/relationships/hyperlink" Target="http://www.mercyworld.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brendadrumm@mercyinternational.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480</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Drumm</dc:creator>
  <cp:keywords/>
  <dc:description/>
  <cp:lastModifiedBy>Brenda Drumm</cp:lastModifiedBy>
  <cp:revision>1</cp:revision>
  <dcterms:created xsi:type="dcterms:W3CDTF">2026-01-26T12:18:00Z</dcterms:created>
  <dcterms:modified xsi:type="dcterms:W3CDTF">2026-01-26T12:31:00Z</dcterms:modified>
</cp:coreProperties>
</file>