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2570" w14:textId="79A2BE42" w:rsidR="00B077FE" w:rsidRPr="003E3920" w:rsidRDefault="003E3920" w:rsidP="00B077F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12121"/>
          <w:kern w:val="0"/>
          <w:sz w:val="28"/>
          <w:szCs w:val="28"/>
          <w:lang w:eastAsia="en-IE"/>
          <w14:ligatures w14:val="none"/>
        </w:rPr>
      </w:pPr>
      <w:r w:rsidRPr="003E3920">
        <w:rPr>
          <w:rFonts w:ascii="Segoe UI" w:eastAsia="Times New Roman" w:hAnsi="Segoe UI" w:cs="Segoe UI"/>
          <w:b/>
          <w:bCs/>
          <w:color w:val="212121"/>
          <w:kern w:val="0"/>
          <w:sz w:val="28"/>
          <w:szCs w:val="28"/>
          <w:lang w:eastAsia="en-IE"/>
          <w14:ligatures w14:val="none"/>
        </w:rPr>
        <w:t xml:space="preserve">USEFUL </w:t>
      </w:r>
      <w:r w:rsidR="00B077FE" w:rsidRPr="003E3920">
        <w:rPr>
          <w:rFonts w:ascii="Segoe UI" w:eastAsia="Times New Roman" w:hAnsi="Segoe UI" w:cs="Segoe UI"/>
          <w:b/>
          <w:bCs/>
          <w:color w:val="212121"/>
          <w:kern w:val="0"/>
          <w:sz w:val="28"/>
          <w:szCs w:val="28"/>
          <w:lang w:eastAsia="en-IE"/>
          <w14:ligatures w14:val="none"/>
        </w:rPr>
        <w:t>CONTACTS</w:t>
      </w:r>
    </w:p>
    <w:p w14:paraId="24CC7630" w14:textId="1564AB2E" w:rsidR="003E3920" w:rsidRPr="003E3920" w:rsidRDefault="003E3920" w:rsidP="003E3920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12121"/>
          <w:kern w:val="0"/>
          <w:lang w:eastAsia="en-IE"/>
          <w14:ligatures w14:val="none"/>
        </w:rPr>
      </w:pPr>
      <w:r w:rsidRPr="003E3920">
        <w:rPr>
          <w:rFonts w:ascii="Segoe UI" w:eastAsia="Times New Roman" w:hAnsi="Segoe UI" w:cs="Segoe UI"/>
          <w:b/>
          <w:bCs/>
          <w:color w:val="212121"/>
          <w:kern w:val="0"/>
          <w:lang w:eastAsia="en-IE"/>
          <w14:ligatures w14:val="none"/>
        </w:rPr>
        <w:t xml:space="preserve">Details of Personnel to Contact if you are Concerned about the Welfare and Safety of Children/Vulnerable </w:t>
      </w:r>
      <w:r w:rsidR="00847020">
        <w:rPr>
          <w:rFonts w:ascii="Segoe UI" w:eastAsia="Times New Roman" w:hAnsi="Segoe UI" w:cs="Segoe UI"/>
          <w:b/>
          <w:bCs/>
          <w:color w:val="212121"/>
          <w:kern w:val="0"/>
          <w:lang w:eastAsia="en-IE"/>
          <w14:ligatures w14:val="none"/>
        </w:rPr>
        <w:t>Adult</w:t>
      </w:r>
      <w:r w:rsidR="00FB61C9">
        <w:rPr>
          <w:rFonts w:ascii="Segoe UI" w:eastAsia="Times New Roman" w:hAnsi="Segoe UI" w:cs="Segoe UI"/>
          <w:b/>
          <w:bCs/>
          <w:color w:val="212121"/>
          <w:kern w:val="0"/>
          <w:lang w:eastAsia="en-IE"/>
          <w14:ligatures w14:val="none"/>
        </w:rPr>
        <w:t>s</w:t>
      </w:r>
    </w:p>
    <w:p w14:paraId="66C0CE17" w14:textId="2AD46935" w:rsidR="003E3920" w:rsidRPr="003E3920" w:rsidRDefault="003E3920" w:rsidP="003E3920">
      <w:pPr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Arial Narrow" w:hAnsi="Arial Narrow" w:cs="Calibri"/>
          <w:color w:val="000000"/>
        </w:rPr>
        <w:t>If you have a safeguarding concern or wish to report an allegation directly related to Mercy International Association, please contact our Designated Liaison Person</w:t>
      </w:r>
      <w:r w:rsidR="00FB61C9">
        <w:rPr>
          <w:rFonts w:ascii="Arial Narrow" w:hAnsi="Arial Narrow" w:cs="Calibri"/>
          <w:color w:val="000000"/>
        </w:rPr>
        <w:t xml:space="preserve"> or Deputy</w:t>
      </w:r>
      <w:r>
        <w:rPr>
          <w:rFonts w:ascii="Arial Narrow" w:hAnsi="Arial Narrow" w:cs="Calibri"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FF"/>
        <w:tblLook w:val="04A0" w:firstRow="1" w:lastRow="0" w:firstColumn="1" w:lastColumn="0" w:noHBand="0" w:noVBand="1"/>
      </w:tblPr>
      <w:tblGrid>
        <w:gridCol w:w="6484"/>
        <w:gridCol w:w="2532"/>
      </w:tblGrid>
      <w:tr w:rsidR="003E3920" w:rsidRPr="004A4E30" w14:paraId="4617B683" w14:textId="77777777" w:rsidTr="00FB61C9">
        <w:trPr>
          <w:trHeight w:val="258"/>
        </w:trPr>
        <w:tc>
          <w:tcPr>
            <w:tcW w:w="6484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6D9F1"/>
          </w:tcPr>
          <w:p w14:paraId="0DAF28CB" w14:textId="77777777" w:rsidR="003E3920" w:rsidRPr="004A4E30" w:rsidRDefault="003E3920" w:rsidP="00F54D8D">
            <w:pPr>
              <w:jc w:val="center"/>
              <w:rPr>
                <w:rFonts w:eastAsia="Times New Roman"/>
                <w:b/>
                <w:sz w:val="22"/>
              </w:rPr>
            </w:pPr>
            <w:r w:rsidRPr="004A4E30">
              <w:rPr>
                <w:rFonts w:eastAsia="Times New Roman"/>
                <w:b/>
                <w:sz w:val="22"/>
              </w:rPr>
              <w:t>Name</w:t>
            </w:r>
          </w:p>
        </w:tc>
        <w:tc>
          <w:tcPr>
            <w:tcW w:w="253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6D9F1"/>
          </w:tcPr>
          <w:p w14:paraId="13BC9E75" w14:textId="77777777" w:rsidR="003E3920" w:rsidRPr="004A4E30" w:rsidRDefault="003E3920" w:rsidP="00F54D8D">
            <w:pPr>
              <w:jc w:val="center"/>
              <w:rPr>
                <w:rFonts w:eastAsia="Times New Roman"/>
                <w:b/>
                <w:sz w:val="22"/>
              </w:rPr>
            </w:pPr>
            <w:r w:rsidRPr="004A4E30">
              <w:rPr>
                <w:rFonts w:eastAsia="Times New Roman"/>
                <w:b/>
                <w:sz w:val="22"/>
              </w:rPr>
              <w:t>Mobile Number</w:t>
            </w:r>
          </w:p>
        </w:tc>
      </w:tr>
      <w:tr w:rsidR="003E3920" w:rsidRPr="004A4E30" w14:paraId="38D20CB9" w14:textId="77777777" w:rsidTr="00FB61C9">
        <w:trPr>
          <w:trHeight w:val="258"/>
        </w:trPr>
        <w:tc>
          <w:tcPr>
            <w:tcW w:w="6484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6D9F1"/>
          </w:tcPr>
          <w:p w14:paraId="16C1886C" w14:textId="6B35F2E5" w:rsidR="003E3920" w:rsidRPr="00A07C37" w:rsidRDefault="00FB61C9" w:rsidP="00F54D8D">
            <w:pPr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color w:val="000000"/>
              </w:rPr>
              <w:t xml:space="preserve">Anne Lyng RSM </w:t>
            </w:r>
            <w:r w:rsidR="003E3920" w:rsidRPr="00A07C37">
              <w:rPr>
                <w:rFonts w:ascii="Arial Narrow" w:hAnsi="Arial Narrow" w:cs="Calibri"/>
                <w:b/>
                <w:color w:val="000000"/>
              </w:rPr>
              <w:t xml:space="preserve">                 </w:t>
            </w:r>
          </w:p>
          <w:p w14:paraId="199B5FFE" w14:textId="77777777" w:rsidR="003E3920" w:rsidRPr="004A4E30" w:rsidRDefault="003E3920" w:rsidP="00F54D8D">
            <w:pPr>
              <w:rPr>
                <w:rFonts w:eastAsia="Times New Roman"/>
                <w:b/>
                <w:sz w:val="22"/>
              </w:rPr>
            </w:pPr>
            <w:r w:rsidRPr="004A4E30">
              <w:rPr>
                <w:rFonts w:eastAsia="Times New Roman"/>
                <w:b/>
                <w:sz w:val="22"/>
              </w:rPr>
              <w:t>Designated Liaison Person (DLP)</w:t>
            </w:r>
          </w:p>
        </w:tc>
        <w:tc>
          <w:tcPr>
            <w:tcW w:w="253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6D9F1"/>
          </w:tcPr>
          <w:p w14:paraId="78BE550F" w14:textId="2708A0DD" w:rsidR="003E3920" w:rsidRPr="004A4E30" w:rsidRDefault="00FB61C9" w:rsidP="00F54D8D">
            <w:pPr>
              <w:rPr>
                <w:rFonts w:eastAsia="Times New Roman"/>
                <w:b/>
                <w:sz w:val="22"/>
              </w:rPr>
            </w:pPr>
            <w:r w:rsidRPr="00FB61C9">
              <w:rPr>
                <w:rFonts w:eastAsia="Times New Roman"/>
                <w:b/>
                <w:sz w:val="22"/>
              </w:rPr>
              <w:t>+ 353 (0) 87 186 5258</w:t>
            </w:r>
          </w:p>
        </w:tc>
      </w:tr>
      <w:tr w:rsidR="00FB61C9" w:rsidRPr="004A4E30" w14:paraId="704E1661" w14:textId="77777777" w:rsidTr="00FB61C9">
        <w:trPr>
          <w:trHeight w:val="258"/>
        </w:trPr>
        <w:tc>
          <w:tcPr>
            <w:tcW w:w="6484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6D9F1"/>
          </w:tcPr>
          <w:p w14:paraId="4CDD59E8" w14:textId="77777777" w:rsidR="00FB61C9" w:rsidRDefault="00FB61C9" w:rsidP="00F54D8D">
            <w:pPr>
              <w:textAlignment w:val="baseline"/>
              <w:rPr>
                <w:rFonts w:ascii="Arial Narrow" w:hAnsi="Arial Narrow" w:cs="Calibri"/>
                <w:b/>
                <w:color w:val="000000"/>
              </w:rPr>
            </w:pPr>
            <w:r>
              <w:rPr>
                <w:rFonts w:ascii="Arial Narrow" w:hAnsi="Arial Narrow" w:cs="Calibri"/>
                <w:b/>
                <w:color w:val="000000"/>
              </w:rPr>
              <w:t>Brenda Drumm</w:t>
            </w:r>
          </w:p>
          <w:p w14:paraId="74797C82" w14:textId="6B8BCDC6" w:rsidR="00FB61C9" w:rsidRDefault="00FB61C9" w:rsidP="00F54D8D">
            <w:pPr>
              <w:textAlignment w:val="baseline"/>
              <w:rPr>
                <w:rFonts w:ascii="Arial Narrow" w:hAnsi="Arial Narrow" w:cs="Calibri"/>
                <w:b/>
                <w:color w:val="000000"/>
              </w:rPr>
            </w:pPr>
            <w:r>
              <w:rPr>
                <w:rFonts w:ascii="Arial Narrow" w:hAnsi="Arial Narrow" w:cs="Calibri"/>
                <w:b/>
                <w:color w:val="000000"/>
              </w:rPr>
              <w:t xml:space="preserve">Deputy Designated Liaison Person </w:t>
            </w:r>
          </w:p>
        </w:tc>
        <w:tc>
          <w:tcPr>
            <w:tcW w:w="253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C6D9F1"/>
          </w:tcPr>
          <w:p w14:paraId="73AA88C6" w14:textId="30E74FD9" w:rsidR="00FB61C9" w:rsidRDefault="00FB61C9" w:rsidP="00F54D8D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+ 353 (0) 87 097 7112</w:t>
            </w:r>
          </w:p>
        </w:tc>
      </w:tr>
    </w:tbl>
    <w:p w14:paraId="6D3EDAD0" w14:textId="77777777" w:rsidR="003E3920" w:rsidRPr="003F6B1A" w:rsidRDefault="003E3920" w:rsidP="003E3920">
      <w:pPr>
        <w:pStyle w:val="Heading1"/>
        <w:jc w:val="center"/>
        <w:rPr>
          <w:rFonts w:ascii="Calibri" w:hAnsi="Calibri" w:cs="Calibri"/>
          <w:sz w:val="20"/>
          <w:szCs w:val="22"/>
        </w:rPr>
      </w:pPr>
      <w:r w:rsidRPr="003F6B1A">
        <w:rPr>
          <w:color w:val="002060"/>
          <w:sz w:val="24"/>
        </w:rPr>
        <w:t>Or you can report your concern directly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FFCC"/>
        <w:tblLook w:val="04A0" w:firstRow="1" w:lastRow="0" w:firstColumn="1" w:lastColumn="0" w:noHBand="0" w:noVBand="1"/>
      </w:tblPr>
      <w:tblGrid>
        <w:gridCol w:w="4257"/>
        <w:gridCol w:w="2370"/>
        <w:gridCol w:w="2389"/>
      </w:tblGrid>
      <w:tr w:rsidR="003E3920" w:rsidRPr="004A4E30" w14:paraId="2CC025DE" w14:textId="77777777" w:rsidTr="00F54D8D">
        <w:tc>
          <w:tcPr>
            <w:tcW w:w="4928" w:type="dxa"/>
            <w:shd w:val="clear" w:color="auto" w:fill="99FFCC"/>
          </w:tcPr>
          <w:p w14:paraId="1F5D53F4" w14:textId="66B39218" w:rsidR="003E3920" w:rsidRPr="00AD0517" w:rsidRDefault="00AD0517" w:rsidP="00AD0517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Organization</w:t>
            </w:r>
          </w:p>
        </w:tc>
        <w:tc>
          <w:tcPr>
            <w:tcW w:w="2693" w:type="dxa"/>
            <w:shd w:val="clear" w:color="auto" w:fill="99FFCC"/>
          </w:tcPr>
          <w:p w14:paraId="5A6A6AD1" w14:textId="1EC2486D" w:rsidR="003E3920" w:rsidRPr="00AD0517" w:rsidRDefault="003E3920" w:rsidP="00AD0517">
            <w:pPr>
              <w:rPr>
                <w:rFonts w:eastAsia="Times New Roman"/>
                <w:b/>
                <w:color w:val="000000"/>
              </w:rPr>
            </w:pPr>
            <w:r w:rsidRPr="00AD0517">
              <w:rPr>
                <w:rFonts w:eastAsia="Times New Roman"/>
                <w:b/>
                <w:color w:val="000000"/>
              </w:rPr>
              <w:t>Telephone N</w:t>
            </w:r>
            <w:r w:rsidR="00AD0517" w:rsidRPr="00AD0517">
              <w:rPr>
                <w:rFonts w:eastAsia="Times New Roman"/>
                <w:b/>
                <w:color w:val="000000"/>
              </w:rPr>
              <w:t>umber</w:t>
            </w:r>
          </w:p>
        </w:tc>
        <w:tc>
          <w:tcPr>
            <w:tcW w:w="2693" w:type="dxa"/>
            <w:shd w:val="clear" w:color="auto" w:fill="99FFCC"/>
          </w:tcPr>
          <w:p w14:paraId="3F90B017" w14:textId="21904109" w:rsidR="003E3920" w:rsidRPr="00AD0517" w:rsidRDefault="003E3920" w:rsidP="00AD0517">
            <w:pPr>
              <w:rPr>
                <w:rFonts w:eastAsia="Times New Roman"/>
                <w:b/>
                <w:color w:val="000000"/>
              </w:rPr>
            </w:pPr>
            <w:r w:rsidRPr="00AD0517">
              <w:rPr>
                <w:rFonts w:eastAsia="Times New Roman"/>
                <w:b/>
                <w:color w:val="000000"/>
              </w:rPr>
              <w:t>Emergency N</w:t>
            </w:r>
            <w:r w:rsidR="00AD0517" w:rsidRPr="00AD0517">
              <w:rPr>
                <w:rFonts w:eastAsia="Times New Roman"/>
                <w:b/>
                <w:color w:val="000000"/>
              </w:rPr>
              <w:t>umber</w:t>
            </w:r>
          </w:p>
        </w:tc>
      </w:tr>
      <w:tr w:rsidR="003E3920" w:rsidRPr="004A4E30" w14:paraId="1982DD8F" w14:textId="77777777" w:rsidTr="00F54D8D">
        <w:tc>
          <w:tcPr>
            <w:tcW w:w="4928" w:type="dxa"/>
            <w:shd w:val="clear" w:color="auto" w:fill="99FFCC"/>
          </w:tcPr>
          <w:p w14:paraId="62798260" w14:textId="77777777" w:rsidR="003E3920" w:rsidRPr="00AD0517" w:rsidRDefault="003E3920" w:rsidP="00F54D8D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 xml:space="preserve">TUSLA (Child and Family </w:t>
            </w:r>
            <w:proofErr w:type="gramStart"/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>Agency)   </w:t>
            </w:r>
            <w:proofErr w:type="gramEnd"/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>                  </w:t>
            </w:r>
          </w:p>
        </w:tc>
        <w:tc>
          <w:tcPr>
            <w:tcW w:w="2693" w:type="dxa"/>
            <w:shd w:val="clear" w:color="auto" w:fill="99FFCC"/>
          </w:tcPr>
          <w:p w14:paraId="6A8B76B6" w14:textId="77777777" w:rsidR="003E3920" w:rsidRPr="00AD0517" w:rsidRDefault="003E3920" w:rsidP="00F54D8D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D0517">
              <w:rPr>
                <w:rFonts w:eastAsia="Times New Roman"/>
                <w:b/>
                <w:color w:val="000000"/>
                <w:sz w:val="22"/>
                <w:szCs w:val="22"/>
              </w:rPr>
              <w:t>01 6486555</w:t>
            </w:r>
          </w:p>
        </w:tc>
        <w:tc>
          <w:tcPr>
            <w:tcW w:w="2693" w:type="dxa"/>
            <w:shd w:val="clear" w:color="auto" w:fill="99FFCC"/>
          </w:tcPr>
          <w:p w14:paraId="03561C28" w14:textId="77777777" w:rsidR="003E3920" w:rsidRPr="00AD0517" w:rsidRDefault="003E3920" w:rsidP="00F54D8D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D0517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999 or 112 </w:t>
            </w:r>
          </w:p>
        </w:tc>
      </w:tr>
      <w:tr w:rsidR="003E3920" w:rsidRPr="004A4E30" w14:paraId="64F9501D" w14:textId="77777777" w:rsidTr="00F54D8D">
        <w:tc>
          <w:tcPr>
            <w:tcW w:w="4928" w:type="dxa"/>
            <w:shd w:val="clear" w:color="auto" w:fill="99FFCC"/>
          </w:tcPr>
          <w:p w14:paraId="4C7A852D" w14:textId="7029AD31" w:rsidR="003E3920" w:rsidRPr="00AD0517" w:rsidRDefault="003E3920" w:rsidP="00F54D8D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 xml:space="preserve">HIQA Chief Inspector (Vulnerable </w:t>
            </w:r>
            <w:proofErr w:type="gramStart"/>
            <w:r w:rsidR="00AD0517" w:rsidRPr="00AD0517">
              <w:rPr>
                <w:rFonts w:cs="Calibri"/>
                <w:b/>
                <w:color w:val="000000"/>
                <w:sz w:val="22"/>
                <w:szCs w:val="22"/>
              </w:rPr>
              <w:t>Adults</w:t>
            </w:r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>)   </w:t>
            </w:r>
            <w:proofErr w:type="gramEnd"/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>     </w:t>
            </w:r>
          </w:p>
        </w:tc>
        <w:tc>
          <w:tcPr>
            <w:tcW w:w="2693" w:type="dxa"/>
            <w:shd w:val="clear" w:color="auto" w:fill="99FFCC"/>
          </w:tcPr>
          <w:p w14:paraId="1353DB1A" w14:textId="77777777" w:rsidR="003E3920" w:rsidRPr="00AD0517" w:rsidRDefault="003E3920" w:rsidP="00F54D8D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D0517">
              <w:rPr>
                <w:rFonts w:eastAsia="Times New Roman"/>
                <w:b/>
                <w:color w:val="000000"/>
                <w:sz w:val="22"/>
                <w:szCs w:val="22"/>
              </w:rPr>
              <w:t>021 240 9339</w:t>
            </w:r>
          </w:p>
        </w:tc>
        <w:tc>
          <w:tcPr>
            <w:tcW w:w="2693" w:type="dxa"/>
            <w:shd w:val="clear" w:color="auto" w:fill="99FFCC"/>
          </w:tcPr>
          <w:p w14:paraId="1309406D" w14:textId="77777777" w:rsidR="003E3920" w:rsidRPr="00AD0517" w:rsidRDefault="003E3920" w:rsidP="00F54D8D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3E3920" w:rsidRPr="004A4E30" w14:paraId="47AE4B7C" w14:textId="77777777" w:rsidTr="00F54D8D">
        <w:tc>
          <w:tcPr>
            <w:tcW w:w="4928" w:type="dxa"/>
            <w:shd w:val="clear" w:color="auto" w:fill="99FFCC"/>
          </w:tcPr>
          <w:p w14:paraId="4B83636B" w14:textId="77777777" w:rsidR="003E3920" w:rsidRPr="00AD0517" w:rsidRDefault="003E3920" w:rsidP="00AD0517">
            <w:pPr>
              <w:spacing w:after="0" w:line="240" w:lineRule="auto"/>
              <w:textAlignment w:val="baseline"/>
              <w:rPr>
                <w:rFonts w:cs="Calibri"/>
                <w:b/>
                <w:color w:val="000000"/>
                <w:sz w:val="22"/>
                <w:szCs w:val="22"/>
              </w:rPr>
            </w:pPr>
            <w:proofErr w:type="gramStart"/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>An</w:t>
            </w:r>
            <w:proofErr w:type="gramEnd"/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 xml:space="preserve"> Garda Síochána:</w:t>
            </w:r>
          </w:p>
          <w:p w14:paraId="1B4EFF41" w14:textId="77777777" w:rsidR="00AD0517" w:rsidRPr="00AD0517" w:rsidRDefault="00AD0517" w:rsidP="00AD0517">
            <w:pPr>
              <w:spacing w:after="0" w:line="240" w:lineRule="auto"/>
              <w:textAlignment w:val="baseline"/>
              <w:rPr>
                <w:rFonts w:cs="Calibri"/>
                <w:b/>
                <w:color w:val="000000"/>
                <w:sz w:val="22"/>
                <w:szCs w:val="22"/>
              </w:rPr>
            </w:pPr>
          </w:p>
          <w:p w14:paraId="7669FAE0" w14:textId="77777777" w:rsidR="00AD0517" w:rsidRPr="00AD0517" w:rsidRDefault="003E3920" w:rsidP="00AD0517">
            <w:pPr>
              <w:pStyle w:val="gmail-msolistparagraph"/>
              <w:spacing w:before="0" w:beforeAutospacing="0" w:after="0" w:afterAutospacing="0"/>
              <w:textAlignment w:val="baseline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AD051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·</w:t>
            </w:r>
            <w:r w:rsidRPr="00AD051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         </w:t>
            </w:r>
            <w:r w:rsidRPr="00AD051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Reporting Helpline</w:t>
            </w:r>
          </w:p>
          <w:p w14:paraId="0A89D585" w14:textId="67EC7C50" w:rsidR="003E3920" w:rsidRPr="00AD0517" w:rsidRDefault="003E3920" w:rsidP="00AD0517">
            <w:pPr>
              <w:pStyle w:val="gmail-msolistparagraph"/>
              <w:spacing w:before="0" w:beforeAutospacing="0" w:after="0" w:afterAutospacing="0"/>
              <w:textAlignment w:val="baseline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D051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                                 </w:t>
            </w:r>
          </w:p>
          <w:p w14:paraId="64D0F408" w14:textId="77777777" w:rsidR="003E3920" w:rsidRPr="00AD0517" w:rsidRDefault="003E3920" w:rsidP="00AD0517">
            <w:pPr>
              <w:pStyle w:val="gmail-msolistparagraph"/>
              <w:spacing w:before="0" w:beforeAutospacing="0" w:after="0" w:afterAutospacing="0"/>
              <w:textAlignment w:val="baseline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D051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·</w:t>
            </w:r>
            <w:r w:rsidRPr="00AD0517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         </w:t>
            </w:r>
            <w:r w:rsidRPr="00AD051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Pearse Street, Dublin                            </w:t>
            </w:r>
          </w:p>
          <w:p w14:paraId="20D99C69" w14:textId="77777777" w:rsidR="00AD0517" w:rsidRPr="00AD0517" w:rsidRDefault="00AD0517" w:rsidP="00AD0517">
            <w:pPr>
              <w:spacing w:after="0" w:line="240" w:lineRule="auto"/>
              <w:textAlignment w:val="baseline"/>
              <w:rPr>
                <w:rFonts w:cs="Calibri"/>
                <w:b/>
                <w:color w:val="000000"/>
                <w:sz w:val="22"/>
                <w:szCs w:val="22"/>
              </w:rPr>
            </w:pPr>
          </w:p>
          <w:p w14:paraId="3F2EB0E5" w14:textId="5ACA6034" w:rsidR="003E3920" w:rsidRPr="00AD0517" w:rsidRDefault="003E3920" w:rsidP="00AD0517">
            <w:pPr>
              <w:spacing w:after="0" w:line="240" w:lineRule="auto"/>
              <w:textAlignment w:val="baseline"/>
              <w:rPr>
                <w:rFonts w:cs="Calibri"/>
                <w:b/>
                <w:sz w:val="22"/>
                <w:szCs w:val="22"/>
              </w:rPr>
            </w:pPr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>·</w:t>
            </w:r>
            <w:r w:rsidRPr="00AD0517">
              <w:rPr>
                <w:b/>
                <w:color w:val="000000"/>
                <w:sz w:val="22"/>
                <w:szCs w:val="22"/>
              </w:rPr>
              <w:t xml:space="preserve">         </w:t>
            </w:r>
            <w:r w:rsidRPr="00AD0517">
              <w:rPr>
                <w:rFonts w:cs="Calibri"/>
                <w:b/>
                <w:color w:val="000000"/>
                <w:sz w:val="22"/>
                <w:szCs w:val="22"/>
              </w:rPr>
              <w:t>Harcourt Street, Dublin                   </w:t>
            </w:r>
          </w:p>
        </w:tc>
        <w:tc>
          <w:tcPr>
            <w:tcW w:w="2693" w:type="dxa"/>
            <w:shd w:val="clear" w:color="auto" w:fill="99FFCC"/>
          </w:tcPr>
          <w:p w14:paraId="7D4520CC" w14:textId="77777777" w:rsidR="003E3920" w:rsidRPr="00AD0517" w:rsidRDefault="003E3920" w:rsidP="00AD0517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7903A6CE" w14:textId="77777777" w:rsidR="00AD0517" w:rsidRPr="00AD0517" w:rsidRDefault="00AD0517" w:rsidP="00AD0517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6008299E" w14:textId="4F15239A" w:rsidR="003E3920" w:rsidRPr="00AD0517" w:rsidRDefault="003E3920" w:rsidP="00AD0517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D0517">
              <w:rPr>
                <w:rFonts w:eastAsia="Times New Roman"/>
                <w:b/>
                <w:color w:val="000000"/>
                <w:sz w:val="22"/>
                <w:szCs w:val="22"/>
              </w:rPr>
              <w:t>1800 555 222</w:t>
            </w:r>
          </w:p>
          <w:p w14:paraId="0ABD7ED1" w14:textId="77777777" w:rsidR="00AD0517" w:rsidRPr="00AD0517" w:rsidRDefault="00AD0517" w:rsidP="00AD0517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343187D0" w14:textId="1C232134" w:rsidR="003E3920" w:rsidRPr="00AD0517" w:rsidRDefault="003E3920" w:rsidP="00AD0517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D0517">
              <w:rPr>
                <w:rFonts w:eastAsia="Times New Roman"/>
                <w:b/>
                <w:color w:val="000000"/>
                <w:sz w:val="22"/>
                <w:szCs w:val="22"/>
              </w:rPr>
              <w:t>01-6669082</w:t>
            </w:r>
          </w:p>
          <w:p w14:paraId="5A77D6A6" w14:textId="77777777" w:rsidR="00AD0517" w:rsidRPr="00AD0517" w:rsidRDefault="00AD0517" w:rsidP="00AD0517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14:paraId="6B34023D" w14:textId="42727DC3" w:rsidR="003E3920" w:rsidRPr="00AD0517" w:rsidRDefault="003E3920" w:rsidP="00AD0517">
            <w:pPr>
              <w:spacing w:after="0" w:line="240" w:lineRule="auto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AD0517">
              <w:rPr>
                <w:rFonts w:eastAsia="Times New Roman"/>
                <w:b/>
                <w:color w:val="000000"/>
                <w:sz w:val="22"/>
                <w:szCs w:val="22"/>
              </w:rPr>
              <w:t>01-6663430</w:t>
            </w:r>
          </w:p>
        </w:tc>
        <w:tc>
          <w:tcPr>
            <w:tcW w:w="2693" w:type="dxa"/>
            <w:shd w:val="clear" w:color="auto" w:fill="99FFCC"/>
          </w:tcPr>
          <w:p w14:paraId="4546C988" w14:textId="77777777" w:rsidR="003E3920" w:rsidRPr="00AD0517" w:rsidRDefault="003E3920" w:rsidP="00F54D8D">
            <w:pPr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0492AF2A" w14:textId="77777777" w:rsidR="003E3920" w:rsidRDefault="003E3920" w:rsidP="003E3920">
      <w:pPr>
        <w:pStyle w:val="NoSpacing"/>
        <w:rPr>
          <w:rFonts w:ascii="Arial" w:hAnsi="Arial" w:cs="Arial"/>
          <w:szCs w:val="20"/>
        </w:rPr>
      </w:pPr>
    </w:p>
    <w:p w14:paraId="0A568CF1" w14:textId="77777777" w:rsidR="003E3920" w:rsidRDefault="003E3920" w:rsidP="003E3920">
      <w:pPr>
        <w:pStyle w:val="NoSpacing"/>
        <w:rPr>
          <w:rFonts w:ascii="Arial" w:hAnsi="Arial" w:cs="Arial"/>
          <w:szCs w:val="20"/>
        </w:rPr>
      </w:pPr>
    </w:p>
    <w:p w14:paraId="007C8F9F" w14:textId="77777777" w:rsidR="00B077FE" w:rsidRPr="003E3920" w:rsidRDefault="00B077FE" w:rsidP="00B077F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12121"/>
          <w:kern w:val="0"/>
          <w:sz w:val="28"/>
          <w:szCs w:val="28"/>
          <w:lang w:eastAsia="en-IE"/>
          <w14:ligatures w14:val="none"/>
        </w:rPr>
      </w:pPr>
      <w:r w:rsidRPr="003E3920">
        <w:rPr>
          <w:rFonts w:ascii="Segoe UI" w:eastAsia="Times New Roman" w:hAnsi="Segoe UI" w:cs="Segoe UI"/>
          <w:b/>
          <w:bCs/>
          <w:color w:val="212121"/>
          <w:kern w:val="0"/>
          <w:sz w:val="28"/>
          <w:szCs w:val="28"/>
          <w:lang w:eastAsia="en-IE"/>
          <w14:ligatures w14:val="none"/>
        </w:rPr>
        <w:t>USEFUL LINKS</w:t>
      </w:r>
    </w:p>
    <w:p w14:paraId="459E6508" w14:textId="3FEB7BB7" w:rsidR="00B077FE" w:rsidRPr="00B077FE" w:rsidRDefault="00B077FE" w:rsidP="00B077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</w:pPr>
      <w:hyperlink r:id="rId7" w:tgtFrame="_blank" w:history="1">
        <w:r w:rsidRPr="00B077FE">
          <w:rPr>
            <w:rFonts w:ascii="Segoe UI" w:eastAsia="Times New Roman" w:hAnsi="Segoe UI" w:cs="Segoe UI"/>
            <w:color w:val="CD2122"/>
            <w:kern w:val="0"/>
            <w:u w:val="single"/>
            <w:lang w:eastAsia="en-IE"/>
            <w14:ligatures w14:val="none"/>
          </w:rPr>
          <w:t>Towards Healing</w:t>
        </w:r>
      </w:hyperlink>
      <w:r w:rsidRPr="00B077FE">
        <w:rPr>
          <w:rFonts w:ascii="Segoe UI" w:eastAsia="Times New Roman" w:hAnsi="Segoe UI" w:cs="Segoe UI"/>
          <w:b/>
          <w:bCs/>
          <w:color w:val="212121"/>
          <w:kern w:val="0"/>
          <w:lang w:eastAsia="en-IE"/>
          <w14:ligatures w14:val="none"/>
        </w:rPr>
        <w:t> </w:t>
      </w:r>
      <w:r w:rsidR="00D40A30">
        <w:rPr>
          <w:rFonts w:ascii="Segoe UI" w:eastAsia="Times New Roman" w:hAnsi="Segoe UI" w:cs="Segoe UI"/>
          <w:b/>
          <w:bCs/>
          <w:color w:val="212121"/>
          <w:kern w:val="0"/>
          <w:lang w:eastAsia="en-IE"/>
          <w14:ligatures w14:val="none"/>
        </w:rPr>
        <w:t xml:space="preserve"> </w:t>
      </w:r>
      <w:r w:rsidR="003E3920"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  <w:t xml:space="preserve">An </w:t>
      </w:r>
      <w:r w:rsidRPr="00B077FE"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  <w:t>independent organisation providing professional support for people who have experienced institutional, clerical or religious abuse in Ireland</w:t>
      </w:r>
    </w:p>
    <w:p w14:paraId="6896CC6E" w14:textId="22F22E6B" w:rsidR="00B077FE" w:rsidRPr="00B077FE" w:rsidRDefault="00B077FE" w:rsidP="00B077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</w:pPr>
      <w:hyperlink r:id="rId8" w:tgtFrame="_blank" w:history="1">
        <w:r w:rsidRPr="00B077FE">
          <w:rPr>
            <w:rFonts w:ascii="Segoe UI" w:eastAsia="Times New Roman" w:hAnsi="Segoe UI" w:cs="Segoe UI"/>
            <w:color w:val="CD2122"/>
            <w:kern w:val="0"/>
            <w:u w:val="single"/>
            <w:lang w:eastAsia="en-IE"/>
            <w14:ligatures w14:val="none"/>
          </w:rPr>
          <w:t>Towards Peace</w:t>
        </w:r>
      </w:hyperlink>
      <w:r w:rsidRPr="00B077FE"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  <w:t> </w:t>
      </w:r>
      <w:r w:rsidR="00D40A30">
        <w:rPr>
          <w:rFonts w:ascii="Segoe UI" w:eastAsia="Times New Roman" w:hAnsi="Segoe UI" w:cs="Segoe UI"/>
          <w:b/>
          <w:bCs/>
          <w:color w:val="212121"/>
          <w:kern w:val="0"/>
          <w:lang w:eastAsia="en-IE"/>
          <w14:ligatures w14:val="none"/>
        </w:rPr>
        <w:t xml:space="preserve"> </w:t>
      </w:r>
      <w:r w:rsidRPr="00B077FE"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  <w:t>Spiritual support for survivors of abuse by Catholic Church personnel in Ireland</w:t>
      </w:r>
    </w:p>
    <w:p w14:paraId="7C2D8C2C" w14:textId="0EBA28B0" w:rsidR="00B077FE" w:rsidRPr="00B077FE" w:rsidRDefault="00B077FE" w:rsidP="00B077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</w:pPr>
      <w:hyperlink r:id="rId9" w:tgtFrame="_blank" w:history="1">
        <w:r w:rsidRPr="00B077FE">
          <w:rPr>
            <w:rFonts w:ascii="Segoe UI" w:eastAsia="Times New Roman" w:hAnsi="Segoe UI" w:cs="Segoe UI"/>
            <w:color w:val="CD2122"/>
            <w:kern w:val="0"/>
            <w:u w:val="single"/>
            <w:lang w:eastAsia="en-IE"/>
            <w14:ligatures w14:val="none"/>
          </w:rPr>
          <w:t>One in Four</w:t>
        </w:r>
      </w:hyperlink>
      <w:r w:rsidRPr="00B077FE"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  <w:t> </w:t>
      </w:r>
      <w:r w:rsidR="00D40A30"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  <w:t xml:space="preserve"> </w:t>
      </w:r>
      <w:r w:rsidRPr="00B077FE"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  <w:t>Support service for survivors of sexual abuse</w:t>
      </w:r>
    </w:p>
    <w:p w14:paraId="7A67699E" w14:textId="77777777" w:rsidR="00B077FE" w:rsidRPr="00B077FE" w:rsidRDefault="00B077FE" w:rsidP="00B077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</w:pPr>
      <w:hyperlink r:id="rId10" w:tgtFrame="_blank" w:history="1">
        <w:r w:rsidRPr="00B077FE">
          <w:rPr>
            <w:rFonts w:ascii="Segoe UI" w:eastAsia="Times New Roman" w:hAnsi="Segoe UI" w:cs="Segoe UI"/>
            <w:color w:val="CD2122"/>
            <w:kern w:val="0"/>
            <w:u w:val="single"/>
            <w:lang w:eastAsia="en-IE"/>
            <w14:ligatures w14:val="none"/>
          </w:rPr>
          <w:t>ISPCC</w:t>
        </w:r>
      </w:hyperlink>
    </w:p>
    <w:p w14:paraId="6C4BD97E" w14:textId="77777777" w:rsidR="00B077FE" w:rsidRPr="00B077FE" w:rsidRDefault="00B077FE" w:rsidP="00B077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</w:pPr>
      <w:hyperlink r:id="rId11" w:tgtFrame="_blank" w:history="1">
        <w:r w:rsidRPr="00B077FE">
          <w:rPr>
            <w:rFonts w:ascii="Segoe UI" w:eastAsia="Times New Roman" w:hAnsi="Segoe UI" w:cs="Segoe UI"/>
            <w:color w:val="CD2122"/>
            <w:kern w:val="0"/>
            <w:u w:val="single"/>
            <w:lang w:eastAsia="en-IE"/>
            <w14:ligatures w14:val="none"/>
          </w:rPr>
          <w:t>Rape Crisis Centre</w:t>
        </w:r>
      </w:hyperlink>
    </w:p>
    <w:p w14:paraId="34E3A3CC" w14:textId="77777777" w:rsidR="00B077FE" w:rsidRPr="00B077FE" w:rsidRDefault="00B077FE" w:rsidP="00B077F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121"/>
          <w:kern w:val="0"/>
          <w:lang w:eastAsia="en-IE"/>
          <w14:ligatures w14:val="none"/>
        </w:rPr>
      </w:pPr>
      <w:hyperlink r:id="rId12" w:tgtFrame="_blank" w:history="1">
        <w:r w:rsidRPr="00B077FE">
          <w:rPr>
            <w:rFonts w:ascii="Segoe UI" w:eastAsia="Times New Roman" w:hAnsi="Segoe UI" w:cs="Segoe UI"/>
            <w:color w:val="CD2122"/>
            <w:kern w:val="0"/>
            <w:u w:val="single"/>
            <w:lang w:eastAsia="en-IE"/>
            <w14:ligatures w14:val="none"/>
          </w:rPr>
          <w:t>Samaritans</w:t>
        </w:r>
      </w:hyperlink>
    </w:p>
    <w:sectPr w:rsidR="00B077FE" w:rsidRPr="00B07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FE"/>
    <w:rsid w:val="003E3920"/>
    <w:rsid w:val="00642517"/>
    <w:rsid w:val="006E08C2"/>
    <w:rsid w:val="00770A9C"/>
    <w:rsid w:val="00847020"/>
    <w:rsid w:val="008524AD"/>
    <w:rsid w:val="008F6722"/>
    <w:rsid w:val="00A50AF1"/>
    <w:rsid w:val="00AD0517"/>
    <w:rsid w:val="00B077FE"/>
    <w:rsid w:val="00D40A30"/>
    <w:rsid w:val="00DA769A"/>
    <w:rsid w:val="00E0144F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164BA"/>
  <w15:chartTrackingRefBased/>
  <w15:docId w15:val="{D3D13624-6F61-4FB9-879B-52364D01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7F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08C2"/>
    <w:pPr>
      <w:spacing w:after="0" w:line="240" w:lineRule="auto"/>
    </w:pPr>
    <w:rPr>
      <w:rFonts w:ascii="Cambria" w:eastAsia="Cambria" w:hAnsi="Cambria" w:cs="Cambria"/>
      <w:kern w:val="0"/>
      <w:sz w:val="22"/>
      <w:szCs w:val="22"/>
      <w:lang w:eastAsia="en-IE"/>
      <w14:ligatures w14:val="none"/>
    </w:rPr>
  </w:style>
  <w:style w:type="character" w:styleId="Hyperlink">
    <w:name w:val="Hyperlink"/>
    <w:basedOn w:val="DefaultParagraphFont"/>
    <w:rsid w:val="006E08C2"/>
    <w:rPr>
      <w:color w:val="467886" w:themeColor="hyperlink"/>
      <w:u w:val="single"/>
    </w:rPr>
  </w:style>
  <w:style w:type="paragraph" w:customStyle="1" w:styleId="gmail-msolistparagraph">
    <w:name w:val="gmail-msolistparagraph"/>
    <w:basedOn w:val="Normal"/>
    <w:rsid w:val="006E08C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val="en-AU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wardspeace.i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towardshealing.ie/" TargetMode="External"/><Relationship Id="rId12" Type="http://schemas.openxmlformats.org/officeDocument/2006/relationships/hyperlink" Target="https://www.samaritans.org/your-community/samaritans-ireland-scotland-and-wales/samaritans-irelan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cni.i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ispcc.i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neinfour.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B251CC5D56D4F83DB93998707AD4D" ma:contentTypeVersion="13" ma:contentTypeDescription="Create a new document." ma:contentTypeScope="" ma:versionID="c1c871891a8813c693703e04a18f2cf7">
  <xsd:schema xmlns:xsd="http://www.w3.org/2001/XMLSchema" xmlns:xs="http://www.w3.org/2001/XMLSchema" xmlns:p="http://schemas.microsoft.com/office/2006/metadata/properties" xmlns:ns2="c498d0d2-5e85-47e3-b10f-5ebb7d358cd2" xmlns:ns3="e2f193f8-9bc5-4546-bfaa-89eaae5e0684" targetNamespace="http://schemas.microsoft.com/office/2006/metadata/properties" ma:root="true" ma:fieldsID="e0eb79be03a0fd4b38493cc6dd6db46b" ns2:_="" ns3:_="">
    <xsd:import namespace="c498d0d2-5e85-47e3-b10f-5ebb7d358cd2"/>
    <xsd:import namespace="e2f193f8-9bc5-4546-bfaa-89eaae5e0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8d0d2-5e85-47e3-b10f-5ebb7d358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720abf-6ccd-4fa6-9d8b-097264129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93f8-9bc5-4546-bfaa-89eaae5e06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b07620-4099-40db-b4cf-31ed18d1cc55}" ma:internalName="TaxCatchAll" ma:showField="CatchAllData" ma:web="e2f193f8-9bc5-4546-bfaa-89eaae5e0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8d0d2-5e85-47e3-b10f-5ebb7d358cd2">
      <Terms xmlns="http://schemas.microsoft.com/office/infopath/2007/PartnerControls"/>
    </lcf76f155ced4ddcb4097134ff3c332f>
    <TaxCatchAll xmlns="e2f193f8-9bc5-4546-bfaa-89eaae5e0684" xsi:nil="true"/>
  </documentManagement>
</p:properties>
</file>

<file path=customXml/itemProps1.xml><?xml version="1.0" encoding="utf-8"?>
<ds:datastoreItem xmlns:ds="http://schemas.openxmlformats.org/officeDocument/2006/customXml" ds:itemID="{9C35D6CC-0D67-4B69-AD0A-40A98CC11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8d0d2-5e85-47e3-b10f-5ebb7d358cd2"/>
    <ds:schemaRef ds:uri="e2f193f8-9bc5-4546-bfaa-89eaae5e0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D3346-17E3-451D-A418-DC4EB91AF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A427F-F379-491D-8B72-F64E9A7158E6}">
  <ds:schemaRefs>
    <ds:schemaRef ds:uri="http://schemas.microsoft.com/office/2006/metadata/properties"/>
    <ds:schemaRef ds:uri="http://schemas.microsoft.com/office/infopath/2007/PartnerControls"/>
    <ds:schemaRef ds:uri="c498d0d2-5e85-47e3-b10f-5ebb7d358cd2"/>
    <ds:schemaRef ds:uri="e2f193f8-9bc5-4546-bfaa-89eaae5e06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- CEO</dc:creator>
  <cp:keywords/>
  <dc:description/>
  <cp:lastModifiedBy>Brenda Drumm</cp:lastModifiedBy>
  <cp:revision>2</cp:revision>
  <dcterms:created xsi:type="dcterms:W3CDTF">2026-06-17T12:35:00Z</dcterms:created>
  <dcterms:modified xsi:type="dcterms:W3CDTF">2026-06-17T12:35:00Z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31dae512-2646-49c4-8830-33c31f39d427</vt:lpwstr>
  </property>
  <property fmtid="{D5CDD505-2E9C-101B-9397-08002B2CF9AE}" pid="3" name="ContentTypeId">
    <vt:lpwstr>0x01010011EB251CC5D56D4F83DB93998707AD4D</vt:lpwstr>
  </property>
  <property fmtid="{D5CDD505-2E9C-101B-9397-08002B2CF9AE}" pid="4" name="Order">
    <vt:r8>5261500</vt:r8>
  </property>
</Properties>
</file>