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C29A" w14:textId="77777777" w:rsidR="00AC49BB" w:rsidRDefault="00AC49BB" w:rsidP="00621CB0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2EB8FE" wp14:editId="0E7BAC89">
                <wp:simplePos x="0" y="0"/>
                <wp:positionH relativeFrom="margin">
                  <wp:posOffset>-381000</wp:posOffset>
                </wp:positionH>
                <wp:positionV relativeFrom="paragraph">
                  <wp:posOffset>186690</wp:posOffset>
                </wp:positionV>
                <wp:extent cx="6624955" cy="0"/>
                <wp:effectExtent l="0" t="19050" r="234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A9AF2" id="Straight Connector 1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pt,14.7pt" to="491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96C974" wp14:editId="68BB3E21">
                <wp:simplePos x="0" y="0"/>
                <wp:positionH relativeFrom="margin">
                  <wp:posOffset>2042795</wp:posOffset>
                </wp:positionH>
                <wp:positionV relativeFrom="paragraph">
                  <wp:posOffset>-238760</wp:posOffset>
                </wp:positionV>
                <wp:extent cx="1858010" cy="4013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0223B" w14:textId="77777777" w:rsidR="00530CF7" w:rsidRPr="00927FA8" w:rsidRDefault="00530CF7" w:rsidP="00621CB0">
                            <w:pPr>
                              <w:jc w:val="center"/>
                              <w:rPr>
                                <w:b/>
                                <w:color w:val="595959" w:themeColor="text1" w:themeTint="A6"/>
                                <w:sz w:val="4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44"/>
                                <w:lang w:val="en-GB"/>
                              </w:rPr>
                              <w:t>WORK QUOTE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6C97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0.85pt;margin-top:-18.8pt;width:146.3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" filled="f" stroked="f" strokeweight=".5pt">
                <v:textbox>
                  <w:txbxContent>
                    <w:p w14:paraId="3E40223B" w14:textId="77777777" w:rsidR="00530CF7" w:rsidRPr="00927FA8" w:rsidRDefault="00530CF7" w:rsidP="00621CB0">
                      <w:pPr>
                        <w:jc w:val="center"/>
                        <w:rPr>
                          <w:b/>
                          <w:color w:val="595959" w:themeColor="text1" w:themeTint="A6"/>
                          <w:sz w:val="44"/>
                          <w:lang w:val="en-GB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44"/>
                          <w:lang w:val="en-GB"/>
                        </w:rPr>
                        <w:t>WORK QUOTE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260D2" w14:textId="77777777" w:rsidR="0062726B" w:rsidRPr="00621CB0" w:rsidRDefault="0062726B" w:rsidP="00621CB0">
      <w:pPr>
        <w:rPr>
          <w:lang w:val="en-GB"/>
        </w:rPr>
      </w:pPr>
    </w:p>
    <w:tbl>
      <w:tblPr>
        <w:tblStyle w:val="TableGrid"/>
        <w:tblW w:w="10348" w:type="dxa"/>
        <w:tblInd w:w="-56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685"/>
      </w:tblGrid>
      <w:tr w:rsidR="006F0697" w14:paraId="05EEAB7C" w14:textId="77777777" w:rsidTr="006F0697">
        <w:tc>
          <w:tcPr>
            <w:tcW w:w="3544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93907B8" w14:textId="19566EC5" w:rsidR="006F0697" w:rsidRPr="00621CB0" w:rsidRDefault="00000000" w:rsidP="00621CB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  <w:lang w:val="en-GB"/>
                </w:rPr>
                <w:id w:val="-1463182961"/>
                <w:placeholder>
                  <w:docPart w:val="E21F99E015AE41F9958542B01F17FC43"/>
                </w:placeholder>
              </w:sdtPr>
              <w:sdtContent>
                <w:r w:rsidR="006E4727">
                  <w:rPr>
                    <w:b/>
                    <w:sz w:val="24"/>
                    <w:szCs w:val="24"/>
                    <w:lang w:val="en-GB"/>
                  </w:rPr>
                  <w:fldChar w:fldCharType="begin"/>
                </w:r>
                <w:r w:rsidR="006E4727">
                  <w:rPr>
                    <w:b/>
                    <w:sz w:val="24"/>
                    <w:szCs w:val="24"/>
                    <w:lang w:val="en-GB"/>
                  </w:rPr>
                  <w:instrText xml:space="preserve"> DOCPROPERTY  QuoteNumber  \* MERGEFORMAT </w:instrText>
                </w:r>
                <w:r w:rsidR="006E4727">
                  <w:rPr>
                    <w:b/>
                    <w:sz w:val="24"/>
                    <w:szCs w:val="24"/>
                    <w:lang w:val="en-GB"/>
                  </w:rPr>
                  <w:fldChar w:fldCharType="separate"/>
                </w:r>
                <w:r w:rsidR="006E4727">
                  <w:rPr>
                    <w:b/>
                    <w:sz w:val="24"/>
                    <w:szCs w:val="24"/>
                    <w:lang w:val="en-GB"/>
                  </w:rPr>
                  <w:t>(Quote Number)</w:t>
                </w:r>
                <w:r w:rsidR="006E4727">
                  <w:rPr>
                    <w:b/>
                    <w:sz w:val="24"/>
                    <w:szCs w:val="24"/>
                    <w:lang w:val="en-GB"/>
                  </w:rPr>
                  <w:fldChar w:fldCharType="end"/>
                </w:r>
              </w:sdtContent>
            </w:sdt>
          </w:p>
        </w:tc>
        <w:tc>
          <w:tcPr>
            <w:tcW w:w="3119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BE9F6DC" w14:textId="4FAA6DBD" w:rsidR="006F0697" w:rsidRPr="00621CB0" w:rsidRDefault="006E4727" w:rsidP="00621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DOCPROPERTY  IssueDate  \* MERGEFORMAT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(Issue Date)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9B027AB" w14:textId="7CE62898" w:rsidR="006F0697" w:rsidRPr="006E4727" w:rsidRDefault="006E4727" w:rsidP="00621CB0">
            <w:pPr>
              <w:jc w:val="center"/>
              <w:rPr>
                <w:b/>
                <w:bCs/>
                <w:sz w:val="24"/>
                <w:szCs w:val="24"/>
              </w:rPr>
            </w:pPr>
            <w:r w:rsidRPr="006E4727">
              <w:rPr>
                <w:b/>
                <w:bCs/>
                <w:sz w:val="24"/>
                <w:szCs w:val="24"/>
                <w:lang w:val="en-GB"/>
              </w:rPr>
              <w:fldChar w:fldCharType="begin"/>
            </w:r>
            <w:r w:rsidRPr="006E4727">
              <w:rPr>
                <w:b/>
                <w:bCs/>
                <w:sz w:val="24"/>
                <w:szCs w:val="24"/>
                <w:lang w:val="en-GB"/>
              </w:rPr>
              <w:instrText xml:space="preserve"> DOCPROPERTY  DueDate  \* MERGEFORMAT </w:instrText>
            </w:r>
            <w:r w:rsidRPr="006E4727">
              <w:rPr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6E4727">
              <w:rPr>
                <w:b/>
                <w:bCs/>
                <w:sz w:val="24"/>
                <w:szCs w:val="24"/>
                <w:lang w:val="en-GB"/>
              </w:rPr>
              <w:t>(Due Date)</w:t>
            </w:r>
            <w:r w:rsidRPr="006E4727">
              <w:rPr>
                <w:b/>
                <w:bCs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66F126A2" w14:textId="77777777" w:rsidR="00621CB0" w:rsidRDefault="00621CB0"/>
    <w:tbl>
      <w:tblPr>
        <w:tblStyle w:val="TableGrid"/>
        <w:tblW w:w="10348" w:type="dxa"/>
        <w:tblInd w:w="-56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4"/>
      </w:tblGrid>
      <w:tr w:rsidR="007A671B" w14:paraId="637FFB8D" w14:textId="77777777" w:rsidTr="00AC49BB">
        <w:tc>
          <w:tcPr>
            <w:tcW w:w="2694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3B3838" w:themeFill="background2" w:themeFillShade="40"/>
            <w:tcMar>
              <w:top w:w="113" w:type="dxa"/>
              <w:bottom w:w="113" w:type="dxa"/>
            </w:tcMar>
          </w:tcPr>
          <w:p w14:paraId="2DD927FB" w14:textId="77777777" w:rsidR="007A671B" w:rsidRPr="007A671B" w:rsidRDefault="007A671B" w:rsidP="00621CB0">
            <w:pPr>
              <w:ind w:left="57"/>
              <w:rPr>
                <w:b/>
                <w:sz w:val="24"/>
                <w:lang w:val="en-GB"/>
              </w:rPr>
            </w:pPr>
            <w:r w:rsidRPr="007A671B">
              <w:rPr>
                <w:b/>
                <w:sz w:val="24"/>
                <w:lang w:val="en-GB"/>
              </w:rPr>
              <w:t>Quote Prepare</w:t>
            </w:r>
            <w:r>
              <w:rPr>
                <w:b/>
                <w:sz w:val="24"/>
                <w:lang w:val="en-GB"/>
              </w:rPr>
              <w:t>d</w:t>
            </w:r>
            <w:r w:rsidRPr="007A671B">
              <w:rPr>
                <w:b/>
                <w:sz w:val="24"/>
                <w:lang w:val="en-GB"/>
              </w:rPr>
              <w:t xml:space="preserve"> For:</w:t>
            </w:r>
          </w:p>
        </w:tc>
        <w:tc>
          <w:tcPr>
            <w:tcW w:w="7654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EDF9C66" w14:textId="65527A70" w:rsidR="007A671B" w:rsidRDefault="00000000" w:rsidP="00621CB0">
            <w:pPr>
              <w:ind w:left="57"/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1347745435"/>
                <w:placeholder>
                  <w:docPart w:val="876094E29DB249678E8261B6CB21E73D"/>
                </w:placeholder>
              </w:sdtPr>
              <w:sdtContent>
                <w:r w:rsidR="00400550">
                  <w:rPr>
                    <w:b/>
                    <w:lang w:val="en-GB"/>
                  </w:rPr>
                  <w:fldChar w:fldCharType="begin"/>
                </w:r>
                <w:r w:rsidR="00400550">
                  <w:rPr>
                    <w:b/>
                    <w:lang w:val="en-GB"/>
                  </w:rPr>
                  <w:instrText xml:space="preserve"> DOCPROPERTY  Customer  \* MERGEFORMAT </w:instrText>
                </w:r>
                <w:r w:rsidR="00400550">
                  <w:rPr>
                    <w:b/>
                    <w:lang w:val="en-GB"/>
                  </w:rPr>
                  <w:fldChar w:fldCharType="separate"/>
                </w:r>
                <w:r w:rsidR="00400550">
                  <w:rPr>
                    <w:b/>
                    <w:lang w:val="en-GB"/>
                  </w:rPr>
                  <w:t>(Name)</w:t>
                </w:r>
                <w:r w:rsidR="00400550">
                  <w:rPr>
                    <w:b/>
                    <w:lang w:val="en-GB"/>
                  </w:rPr>
                  <w:fldChar w:fldCharType="end"/>
                </w:r>
              </w:sdtContent>
            </w:sdt>
          </w:p>
        </w:tc>
      </w:tr>
    </w:tbl>
    <w:p w14:paraId="3FE22BDC" w14:textId="77777777" w:rsidR="00E60077" w:rsidRPr="00E60077" w:rsidRDefault="00E60077" w:rsidP="007A671B">
      <w:pPr>
        <w:tabs>
          <w:tab w:val="left" w:pos="7080"/>
        </w:tabs>
      </w:pPr>
    </w:p>
    <w:tbl>
      <w:tblPr>
        <w:tblW w:w="10348" w:type="dxa"/>
        <w:tblInd w:w="-572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842"/>
        <w:gridCol w:w="1843"/>
        <w:gridCol w:w="1843"/>
        <w:gridCol w:w="2129"/>
      </w:tblGrid>
      <w:tr w:rsidR="007A671B" w14:paraId="7FFF50CF" w14:textId="77777777" w:rsidTr="00AC49BB">
        <w:trPr>
          <w:gridAfter w:val="4"/>
          <w:wAfter w:w="7657" w:type="dxa"/>
        </w:trPr>
        <w:tc>
          <w:tcPr>
            <w:tcW w:w="2691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3B3838" w:themeFill="background2" w:themeFillShade="40"/>
            <w:tcMar>
              <w:top w:w="113" w:type="dxa"/>
              <w:bottom w:w="113" w:type="dxa"/>
            </w:tcMar>
          </w:tcPr>
          <w:p w14:paraId="62B97661" w14:textId="77777777" w:rsidR="007A671B" w:rsidRPr="000D54E7" w:rsidRDefault="000D54E7" w:rsidP="00530CF7">
            <w:pPr>
              <w:spacing w:before="60" w:after="60"/>
              <w:ind w:left="57"/>
              <w:rPr>
                <w:rFonts w:cstheme="minorHAnsi"/>
                <w:b/>
                <w:color w:val="FFFFFF" w:themeColor="background1"/>
                <w:lang w:val="en-GB"/>
              </w:rPr>
            </w:pPr>
            <w:r w:rsidRPr="000D54E7">
              <w:rPr>
                <w:rFonts w:cstheme="minorHAnsi"/>
                <w:b/>
                <w:color w:val="FFFFFF" w:themeColor="background1"/>
                <w:sz w:val="28"/>
                <w:lang w:val="en-GB"/>
              </w:rPr>
              <w:t>PRICE DESCRIPTION</w:t>
            </w:r>
          </w:p>
        </w:tc>
      </w:tr>
      <w:tr w:rsidR="000D54E7" w:rsidRPr="00211757" w14:paraId="6642C1D0" w14:textId="77777777" w:rsidTr="00AC49BB">
        <w:tc>
          <w:tcPr>
            <w:tcW w:w="2691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0CC12C9" w14:textId="77777777" w:rsidR="000D54E7" w:rsidRPr="000D54E7" w:rsidRDefault="000D54E7" w:rsidP="00530CF7">
            <w:pPr>
              <w:spacing w:before="60" w:after="60"/>
              <w:ind w:left="57"/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  <w:t>DESCRIPTION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FF9469E" w14:textId="77777777" w:rsidR="000D54E7" w:rsidRPr="000D54E7" w:rsidRDefault="000D54E7" w:rsidP="00530CF7">
            <w:pPr>
              <w:spacing w:before="60" w:after="60"/>
              <w:jc w:val="center"/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  <w:t>QUANTITY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916EB94" w14:textId="77777777" w:rsidR="000D54E7" w:rsidRPr="000D54E7" w:rsidRDefault="000D54E7" w:rsidP="00530CF7">
            <w:pPr>
              <w:spacing w:before="60" w:after="60"/>
              <w:jc w:val="center"/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  <w:t>PRICE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F583304" w14:textId="77777777" w:rsidR="000D54E7" w:rsidRPr="000D54E7" w:rsidRDefault="000D54E7" w:rsidP="00530CF7">
            <w:pPr>
              <w:spacing w:before="60" w:after="60"/>
              <w:jc w:val="center"/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  <w:t>-</w:t>
            </w:r>
          </w:p>
        </w:tc>
        <w:tc>
          <w:tcPr>
            <w:tcW w:w="2129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5AA0306" w14:textId="77777777" w:rsidR="000D54E7" w:rsidRPr="000D54E7" w:rsidRDefault="000D54E7" w:rsidP="00530CF7">
            <w:pPr>
              <w:spacing w:before="60" w:after="60"/>
              <w:jc w:val="center"/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  <w:lang w:val="en-GB"/>
              </w:rPr>
              <w:t>TOTAL</w:t>
            </w:r>
          </w:p>
        </w:tc>
      </w:tr>
      <w:tr w:rsidR="000D54E7" w:rsidRPr="00211757" w14:paraId="18B6AC06" w14:textId="77777777" w:rsidTr="005A6709">
        <w:tc>
          <w:tcPr>
            <w:tcW w:w="2691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A123117" w14:textId="77777777" w:rsidR="000D54E7" w:rsidRPr="000D54E7" w:rsidRDefault="000D54E7" w:rsidP="000D54E7">
            <w:pPr>
              <w:spacing w:before="40" w:after="40"/>
              <w:ind w:left="57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>
              <w:rPr>
                <w:rFonts w:cstheme="minorHAnsi"/>
                <w:color w:val="595959" w:themeColor="text1" w:themeTint="A6"/>
                <w:sz w:val="24"/>
                <w:lang w:val="en-GB"/>
              </w:rPr>
              <w:t>Architectural Work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6F201BF" w14:textId="77777777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>
              <w:rPr>
                <w:rFonts w:cstheme="minorHAnsi"/>
                <w:color w:val="595959" w:themeColor="text1" w:themeTint="A6"/>
                <w:sz w:val="24"/>
                <w:lang w:val="en-GB"/>
              </w:rPr>
              <w:t>01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D39AD50" w14:textId="67CBA792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 w:rsidRPr="000D54E7">
              <w:rPr>
                <w:rFonts w:cstheme="minorHAnsi"/>
                <w:color w:val="595959" w:themeColor="text1" w:themeTint="A6"/>
                <w:sz w:val="24"/>
                <w:lang w:val="en-GB"/>
              </w:rPr>
              <w:t>$</w: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begin"/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instrText xml:space="preserve"> DOCPROPERTY  ArchitecturalWork  \* MERGEFORMAT </w:instrTex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separate"/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t>00.00</w: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8BAC75C" w14:textId="77777777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>
              <w:rPr>
                <w:rFonts w:cstheme="minorHAnsi"/>
                <w:color w:val="595959" w:themeColor="text1" w:themeTint="A6"/>
                <w:sz w:val="24"/>
                <w:lang w:val="en-GB"/>
              </w:rPr>
              <w:t>Package</w:t>
            </w:r>
          </w:p>
        </w:tc>
        <w:tc>
          <w:tcPr>
            <w:tcW w:w="2129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07EBA1D" w14:textId="5376D98D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 w:rsidRPr="000D54E7">
              <w:rPr>
                <w:rFonts w:cstheme="minorHAnsi"/>
                <w:color w:val="595959" w:themeColor="text1" w:themeTint="A6"/>
                <w:sz w:val="24"/>
                <w:lang w:val="en-GB"/>
              </w:rPr>
              <w:t>$</w: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begin"/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instrText xml:space="preserve"> DOCPROPERTY  ArchitecturalWork  \* MERGEFORMAT </w:instrTex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separate"/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t>00.00</w: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end"/>
            </w:r>
          </w:p>
        </w:tc>
      </w:tr>
      <w:tr w:rsidR="000D54E7" w:rsidRPr="00211757" w14:paraId="5331F6A0" w14:textId="77777777" w:rsidTr="005A6709">
        <w:tc>
          <w:tcPr>
            <w:tcW w:w="2691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2F23294" w14:textId="77777777" w:rsidR="000D54E7" w:rsidRPr="000D54E7" w:rsidRDefault="000D54E7" w:rsidP="000D54E7">
            <w:pPr>
              <w:spacing w:before="40" w:after="40"/>
              <w:ind w:left="57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>
              <w:rPr>
                <w:rFonts w:cstheme="minorHAnsi"/>
                <w:color w:val="595959" w:themeColor="text1" w:themeTint="A6"/>
                <w:sz w:val="24"/>
                <w:lang w:val="en-GB"/>
              </w:rPr>
              <w:t>Interior Work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08B394A" w14:textId="77777777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>
              <w:rPr>
                <w:rFonts w:cstheme="minorHAnsi"/>
                <w:color w:val="595959" w:themeColor="text1" w:themeTint="A6"/>
                <w:sz w:val="24"/>
                <w:lang w:val="en-GB"/>
              </w:rPr>
              <w:t>01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8217BB9" w14:textId="6A4054AC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 w:rsidRPr="000D54E7">
              <w:rPr>
                <w:rFonts w:cstheme="minorHAnsi"/>
                <w:color w:val="595959" w:themeColor="text1" w:themeTint="A6"/>
                <w:sz w:val="24"/>
                <w:lang w:val="en-GB"/>
              </w:rPr>
              <w:t>$</w: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begin"/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instrText xml:space="preserve"> DOCPROPERTY  InteriorWork  \* MERGEFORMAT </w:instrTex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separate"/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t>00.00</w: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794545E" w14:textId="77777777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>
              <w:rPr>
                <w:rFonts w:cstheme="minorHAnsi"/>
                <w:color w:val="595959" w:themeColor="text1" w:themeTint="A6"/>
                <w:sz w:val="24"/>
                <w:lang w:val="en-GB"/>
              </w:rPr>
              <w:t>Package</w:t>
            </w:r>
          </w:p>
        </w:tc>
        <w:tc>
          <w:tcPr>
            <w:tcW w:w="2129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0756860" w14:textId="43918431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  <w:lang w:val="en-GB"/>
              </w:rPr>
            </w:pPr>
            <w:r w:rsidRPr="000D54E7">
              <w:rPr>
                <w:rFonts w:cstheme="minorHAnsi"/>
                <w:color w:val="595959" w:themeColor="text1" w:themeTint="A6"/>
                <w:sz w:val="24"/>
                <w:lang w:val="en-GB"/>
              </w:rPr>
              <w:t>$</w: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begin"/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instrText xml:space="preserve"> DOCPROPERTY  InteriorWork  \* MERGEFORMAT </w:instrTex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separate"/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t>00.00</w:t>
            </w:r>
            <w:r w:rsidR="00E364C6">
              <w:rPr>
                <w:rFonts w:cstheme="minorHAnsi"/>
                <w:color w:val="595959" w:themeColor="text1" w:themeTint="A6"/>
                <w:sz w:val="24"/>
                <w:lang w:val="en-GB"/>
              </w:rPr>
              <w:fldChar w:fldCharType="end"/>
            </w:r>
          </w:p>
        </w:tc>
      </w:tr>
      <w:tr w:rsidR="000D54E7" w:rsidRPr="00211757" w14:paraId="270A20A8" w14:textId="77777777" w:rsidTr="00AC49BB"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13" w:type="dxa"/>
              <w:bottom w:w="113" w:type="dxa"/>
            </w:tcMar>
          </w:tcPr>
          <w:p w14:paraId="277C0BE0" w14:textId="77777777" w:rsidR="000D54E7" w:rsidRPr="000D54E7" w:rsidRDefault="000D54E7" w:rsidP="006F0697">
            <w:pPr>
              <w:spacing w:before="40" w:after="40"/>
              <w:ind w:left="57"/>
              <w:rPr>
                <w:rFonts w:cstheme="minorHAnsi"/>
                <w:b/>
                <w:color w:val="FFFFFF" w:themeColor="background1"/>
                <w:sz w:val="24"/>
                <w:lang w:val="en-GB"/>
              </w:rPr>
            </w:pPr>
            <w:r w:rsidRPr="000D54E7">
              <w:rPr>
                <w:rFonts w:cstheme="minorHAnsi"/>
                <w:b/>
                <w:color w:val="FFFFFF" w:themeColor="background1"/>
                <w:sz w:val="24"/>
                <w:lang w:val="en-GB"/>
              </w:rPr>
              <w:t>Grand Total: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13" w:type="dxa"/>
              <w:bottom w:w="113" w:type="dxa"/>
            </w:tcMar>
          </w:tcPr>
          <w:p w14:paraId="5CE06185" w14:textId="097E8F02" w:rsidR="000D54E7" w:rsidRPr="000D54E7" w:rsidRDefault="000D54E7" w:rsidP="006F0697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4"/>
                <w:lang w:val="en-GB"/>
              </w:rPr>
            </w:pPr>
            <w:r w:rsidRPr="000D54E7">
              <w:rPr>
                <w:rFonts w:cstheme="minorHAnsi"/>
                <w:b/>
                <w:color w:val="FFFFFF" w:themeColor="background1"/>
                <w:sz w:val="24"/>
                <w:lang w:val="en-GB"/>
              </w:rPr>
              <w:t>$</w:t>
            </w:r>
            <w:r w:rsidR="00E364C6">
              <w:rPr>
                <w:rFonts w:cstheme="minorHAnsi"/>
                <w:b/>
                <w:color w:val="FFFFFF" w:themeColor="background1"/>
                <w:sz w:val="24"/>
                <w:lang w:val="en-GB"/>
              </w:rPr>
              <w:fldChar w:fldCharType="begin"/>
            </w:r>
            <w:r w:rsidR="00E364C6">
              <w:rPr>
                <w:rFonts w:cstheme="minorHAnsi"/>
                <w:b/>
                <w:color w:val="FFFFFF" w:themeColor="background1"/>
                <w:sz w:val="24"/>
                <w:lang w:val="en-GB"/>
              </w:rPr>
              <w:instrText xml:space="preserve"> DOCPROPERTY  GrandTotal  \* MERGEFORMAT </w:instrText>
            </w:r>
            <w:r w:rsidR="00E364C6">
              <w:rPr>
                <w:rFonts w:cstheme="minorHAnsi"/>
                <w:b/>
                <w:color w:val="FFFFFF" w:themeColor="background1"/>
                <w:sz w:val="24"/>
                <w:lang w:val="en-GB"/>
              </w:rPr>
              <w:fldChar w:fldCharType="separate"/>
            </w:r>
            <w:r w:rsidR="00E364C6">
              <w:rPr>
                <w:rFonts w:cstheme="minorHAnsi"/>
                <w:b/>
                <w:color w:val="FFFFFF" w:themeColor="background1"/>
                <w:sz w:val="24"/>
                <w:lang w:val="en-GB"/>
              </w:rPr>
              <w:t>00.00</w:t>
            </w:r>
            <w:r w:rsidR="00E364C6">
              <w:rPr>
                <w:rFonts w:cstheme="minorHAnsi"/>
                <w:b/>
                <w:color w:val="FFFFFF" w:themeColor="background1"/>
                <w:sz w:val="24"/>
                <w:lang w:val="en-GB"/>
              </w:rPr>
              <w:fldChar w:fldCharType="end"/>
            </w:r>
          </w:p>
        </w:tc>
      </w:tr>
      <w:tr w:rsidR="009150EB" w:rsidRPr="00211757" w14:paraId="1A4AEF28" w14:textId="77777777" w:rsidTr="00AC49BB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8" w:type="dxa"/>
              <w:bottom w:w="198" w:type="dxa"/>
            </w:tcMar>
          </w:tcPr>
          <w:p w14:paraId="4A9391BD" w14:textId="77777777" w:rsidR="009150EB" w:rsidRDefault="009150EB" w:rsidP="006F0697">
            <w:pPr>
              <w:spacing w:before="20" w:after="20"/>
              <w:jc w:val="center"/>
              <w:rPr>
                <w:rFonts w:cstheme="minorHAnsi"/>
                <w:color w:val="595959" w:themeColor="text1" w:themeTint="A6"/>
                <w:lang w:val="en-GB"/>
              </w:rPr>
            </w:pPr>
          </w:p>
        </w:tc>
      </w:tr>
      <w:tr w:rsidR="000D54E7" w:rsidRPr="00211757" w14:paraId="012A5CC8" w14:textId="77777777" w:rsidTr="00AC49BB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57" w:type="dxa"/>
              <w:bottom w:w="57" w:type="dxa"/>
            </w:tcMar>
          </w:tcPr>
          <w:p w14:paraId="47C58FCC" w14:textId="77777777" w:rsidR="000D54E7" w:rsidRPr="00AC49BB" w:rsidRDefault="000D54E7" w:rsidP="00AC49BB">
            <w:pPr>
              <w:spacing w:before="60" w:after="60"/>
              <w:ind w:left="57"/>
              <w:rPr>
                <w:rFonts w:cstheme="minorHAnsi"/>
                <w:color w:val="FFFFFF" w:themeColor="background1"/>
                <w:sz w:val="28"/>
                <w:lang w:val="en-GB"/>
              </w:rPr>
            </w:pPr>
            <w:r w:rsidRPr="00AC49BB">
              <w:rPr>
                <w:rFonts w:cstheme="minorHAnsi"/>
                <w:b/>
                <w:color w:val="FFFFFF" w:themeColor="background1"/>
                <w:sz w:val="28"/>
                <w:lang w:val="en-GB"/>
              </w:rPr>
              <w:t>TERMS AND CONDITIONS</w:t>
            </w:r>
          </w:p>
        </w:tc>
      </w:tr>
      <w:tr w:rsidR="000D54E7" w:rsidRPr="00211757" w14:paraId="017EFE9A" w14:textId="77777777" w:rsidTr="00AC49BB">
        <w:tc>
          <w:tcPr>
            <w:tcW w:w="10348" w:type="dxa"/>
            <w:gridSpan w:val="5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3605B3" w14:textId="77777777" w:rsidR="00AC49BB" w:rsidRPr="008A3402" w:rsidRDefault="00AC49BB" w:rsidP="005A6709">
            <w:pPr>
              <w:pStyle w:val="Header"/>
              <w:numPr>
                <w:ilvl w:val="0"/>
                <w:numId w:val="2"/>
              </w:numPr>
              <w:spacing w:line="276" w:lineRule="auto"/>
              <w:ind w:left="417"/>
              <w:rPr>
                <w:color w:val="767171" w:themeColor="background2" w:themeShade="80"/>
                <w:sz w:val="24"/>
                <w:lang w:val="en-GB"/>
              </w:rPr>
            </w:pPr>
            <w:r w:rsidRPr="008A3402">
              <w:rPr>
                <w:color w:val="767171" w:themeColor="background2" w:themeShade="80"/>
                <w:sz w:val="24"/>
                <w:lang w:val="en-GB"/>
              </w:rPr>
              <w:t xml:space="preserve">Customer will pay </w:t>
            </w:r>
            <w:r>
              <w:rPr>
                <w:color w:val="767171" w:themeColor="background2" w:themeShade="80"/>
                <w:sz w:val="24"/>
                <w:lang w:val="en-GB"/>
              </w:rPr>
              <w:t xml:space="preserve">70% </w:t>
            </w:r>
            <w:r w:rsidRPr="008A3402">
              <w:rPr>
                <w:color w:val="767171" w:themeColor="background2" w:themeShade="80"/>
                <w:sz w:val="24"/>
                <w:lang w:val="en-GB"/>
              </w:rPr>
              <w:t>bill after the quote is accepted.</w:t>
            </w:r>
          </w:p>
          <w:p w14:paraId="208581D7" w14:textId="77777777" w:rsidR="00AC49BB" w:rsidRDefault="00AC49BB" w:rsidP="005A6709">
            <w:pPr>
              <w:pStyle w:val="Header"/>
              <w:numPr>
                <w:ilvl w:val="0"/>
                <w:numId w:val="2"/>
              </w:numPr>
              <w:spacing w:line="276" w:lineRule="auto"/>
              <w:ind w:left="417"/>
              <w:rPr>
                <w:color w:val="767171" w:themeColor="background2" w:themeShade="80"/>
                <w:sz w:val="24"/>
                <w:lang w:val="en-GB"/>
              </w:rPr>
            </w:pPr>
            <w:r w:rsidRPr="008A3402">
              <w:rPr>
                <w:color w:val="767171" w:themeColor="background2" w:themeShade="80"/>
                <w:sz w:val="24"/>
                <w:lang w:val="en-GB"/>
              </w:rPr>
              <w:t xml:space="preserve">This </w:t>
            </w:r>
            <w:r>
              <w:rPr>
                <w:color w:val="767171" w:themeColor="background2" w:themeShade="80"/>
                <w:sz w:val="24"/>
                <w:lang w:val="en-GB"/>
              </w:rPr>
              <w:t>quote is valid for 10</w:t>
            </w:r>
            <w:r w:rsidRPr="008A3402">
              <w:rPr>
                <w:color w:val="767171" w:themeColor="background2" w:themeShade="80"/>
                <w:sz w:val="24"/>
                <w:lang w:val="en-GB"/>
              </w:rPr>
              <w:t xml:space="preserve"> days.</w:t>
            </w:r>
          </w:p>
          <w:p w14:paraId="3CD2E3EE" w14:textId="77777777" w:rsidR="000D54E7" w:rsidRPr="00AC49BB" w:rsidRDefault="00AC49BB" w:rsidP="005A6709">
            <w:pPr>
              <w:pStyle w:val="Header"/>
              <w:numPr>
                <w:ilvl w:val="0"/>
                <w:numId w:val="2"/>
              </w:numPr>
              <w:spacing w:line="276" w:lineRule="auto"/>
              <w:ind w:left="417"/>
              <w:rPr>
                <w:color w:val="767171" w:themeColor="background2" w:themeShade="80"/>
                <w:sz w:val="24"/>
                <w:lang w:val="en-GB"/>
              </w:rPr>
            </w:pPr>
            <w:r w:rsidRPr="00AC49BB">
              <w:rPr>
                <w:color w:val="767171" w:themeColor="background2" w:themeShade="80"/>
                <w:sz w:val="24"/>
                <w:lang w:val="en-GB"/>
              </w:rPr>
              <w:t>Remaining dues will be cleared after the provision of services.</w:t>
            </w:r>
          </w:p>
        </w:tc>
      </w:tr>
      <w:tr w:rsidR="009150EB" w:rsidRPr="00211757" w14:paraId="359CE886" w14:textId="77777777" w:rsidTr="00AC49BB">
        <w:tc>
          <w:tcPr>
            <w:tcW w:w="10348" w:type="dxa"/>
            <w:gridSpan w:val="5"/>
            <w:tcBorders>
              <w:top w:val="dashed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bottom w:w="142" w:type="dxa"/>
            </w:tcMar>
          </w:tcPr>
          <w:p w14:paraId="7FFA04F3" w14:textId="77777777" w:rsidR="009150EB" w:rsidRDefault="009150EB" w:rsidP="005A6709">
            <w:pPr>
              <w:spacing w:before="60" w:after="60"/>
              <w:rPr>
                <w:rFonts w:cstheme="minorHAnsi"/>
                <w:color w:val="595959" w:themeColor="text1" w:themeTint="A6"/>
                <w:lang w:val="en-GB"/>
              </w:rPr>
            </w:pPr>
          </w:p>
        </w:tc>
      </w:tr>
      <w:tr w:rsidR="009150EB" w:rsidRPr="00211757" w14:paraId="5D9E03C0" w14:textId="77777777" w:rsidTr="009150EB">
        <w:tc>
          <w:tcPr>
            <w:tcW w:w="10348" w:type="dxa"/>
            <w:gridSpan w:val="5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9120A3" w14:textId="399B32E3" w:rsidR="009150EB" w:rsidRPr="009150EB" w:rsidRDefault="009150EB" w:rsidP="009150EB">
            <w:pPr>
              <w:spacing w:before="40" w:after="40"/>
              <w:jc w:val="center"/>
              <w:rPr>
                <w:b/>
                <w:color w:val="595959" w:themeColor="text1" w:themeTint="A6"/>
                <w:sz w:val="24"/>
                <w:szCs w:val="24"/>
                <w:lang w:val="en-GB"/>
              </w:rPr>
            </w:pPr>
            <w:r w:rsidRPr="00AC49BB">
              <w:rPr>
                <w:b/>
                <w:color w:val="595959" w:themeColor="text1" w:themeTint="A6"/>
                <w:sz w:val="28"/>
                <w:szCs w:val="24"/>
                <w:lang w:val="en-GB"/>
              </w:rPr>
              <w:t>THANK</w:t>
            </w:r>
            <w:r w:rsidR="00E37D17">
              <w:rPr>
                <w:b/>
                <w:color w:val="595959" w:themeColor="text1" w:themeTint="A6"/>
                <w:sz w:val="28"/>
                <w:szCs w:val="24"/>
                <w:lang w:val="en-GB"/>
              </w:rPr>
              <w:t xml:space="preserve"> </w:t>
            </w:r>
            <w:r w:rsidRPr="00AC49BB">
              <w:rPr>
                <w:b/>
                <w:color w:val="595959" w:themeColor="text1" w:themeTint="A6"/>
                <w:sz w:val="28"/>
                <w:szCs w:val="24"/>
                <w:lang w:val="en-GB"/>
              </w:rPr>
              <w:t>YOU!</w:t>
            </w:r>
          </w:p>
        </w:tc>
      </w:tr>
    </w:tbl>
    <w:p w14:paraId="1202C43B" w14:textId="77777777" w:rsidR="00E60077" w:rsidRPr="00E60077" w:rsidRDefault="00E60077" w:rsidP="006C2757">
      <w:pPr>
        <w:tabs>
          <w:tab w:val="left" w:pos="1320"/>
        </w:tabs>
      </w:pPr>
    </w:p>
    <w:sectPr w:rsidR="00E60077" w:rsidRPr="00E60077" w:rsidSect="007A5690">
      <w:headerReference w:type="default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804B" w14:textId="77777777" w:rsidR="009A5B51" w:rsidRDefault="009A5B51" w:rsidP="007A5690">
      <w:pPr>
        <w:spacing w:after="0" w:line="240" w:lineRule="auto"/>
      </w:pPr>
      <w:r>
        <w:separator/>
      </w:r>
    </w:p>
  </w:endnote>
  <w:endnote w:type="continuationSeparator" w:id="0">
    <w:p w14:paraId="6090C6C6" w14:textId="77777777" w:rsidR="009A5B51" w:rsidRDefault="009A5B51" w:rsidP="007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2A97" w14:textId="79A492A8" w:rsidR="00E37D17" w:rsidRPr="00E37D17" w:rsidRDefault="00530CF7" w:rsidP="00E37D17">
    <w:pPr>
      <w:pStyle w:val="Footer"/>
      <w:jc w:val="right"/>
      <w:rPr>
        <w:rFonts w:ascii="Arial" w:hAnsi="Arial" w:cs="Arial"/>
        <w:color w:val="767171" w:themeColor="background2" w:themeShade="80"/>
        <w:sz w:val="18"/>
        <w:szCs w:val="18"/>
        <w:shd w:val="clear" w:color="auto" w:fill="FFFFFF"/>
        <w:lang w:val="en-US"/>
      </w:rPr>
    </w:pPr>
    <w:r w:rsidRPr="00846DBA">
      <w:rPr>
        <w:rFonts w:ascii="Arial" w:hAnsi="Arial" w:cs="Arial"/>
        <w:color w:val="767171" w:themeColor="background2" w:themeShade="80"/>
        <w:sz w:val="18"/>
        <w:szCs w:val="18"/>
        <w:shd w:val="clear" w:color="auto" w:fill="FFFFFF"/>
      </w:rPr>
      <w:t xml:space="preserve">© </w:t>
    </w:r>
    <w:r w:rsidR="00E37D17">
      <w:rPr>
        <w:rFonts w:ascii="Arial" w:hAnsi="Arial" w:cs="Arial"/>
        <w:color w:val="767171" w:themeColor="background2" w:themeShade="80"/>
        <w:sz w:val="18"/>
        <w:szCs w:val="18"/>
        <w:shd w:val="clear" w:color="auto" w:fill="FFFFFF"/>
        <w:lang w:val="en-US"/>
      </w:rPr>
      <w:t>YourCompany.net</w:t>
    </w:r>
  </w:p>
  <w:p w14:paraId="5F59975C" w14:textId="77777777" w:rsidR="00530CF7" w:rsidRDefault="00530CF7">
    <w:pPr>
      <w:pStyle w:val="Footer"/>
    </w:pPr>
  </w:p>
  <w:p w14:paraId="0B10835C" w14:textId="77777777" w:rsidR="00530CF7" w:rsidRDefault="000D54E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DDE2B" wp14:editId="5710E578">
              <wp:simplePos x="0" y="0"/>
              <wp:positionH relativeFrom="page">
                <wp:align>right</wp:align>
              </wp:positionH>
              <wp:positionV relativeFrom="paragraph">
                <wp:posOffset>339408</wp:posOffset>
              </wp:positionV>
              <wp:extent cx="7772083" cy="281940"/>
              <wp:effectExtent l="0" t="0" r="635" b="381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083" cy="2819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5FA90D" id="Rectangle 11" o:spid="_x0000_s1026" style="position:absolute;margin-left:560.8pt;margin-top:26.75pt;width:612pt;height:22.2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" fillcolor="black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DD7F" w14:textId="77777777" w:rsidR="009A5B51" w:rsidRDefault="009A5B51" w:rsidP="007A5690">
      <w:pPr>
        <w:spacing w:after="0" w:line="240" w:lineRule="auto"/>
      </w:pPr>
      <w:r>
        <w:separator/>
      </w:r>
    </w:p>
  </w:footnote>
  <w:footnote w:type="continuationSeparator" w:id="0">
    <w:p w14:paraId="412607BD" w14:textId="77777777" w:rsidR="009A5B51" w:rsidRDefault="009A5B51" w:rsidP="007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3FF7" w14:textId="77777777" w:rsidR="000D54E7" w:rsidRDefault="000D54E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A258B3" wp14:editId="40318D7D">
              <wp:simplePos x="0" y="0"/>
              <wp:positionH relativeFrom="margin">
                <wp:align>center</wp:align>
              </wp:positionH>
              <wp:positionV relativeFrom="paragraph">
                <wp:posOffset>-451209</wp:posOffset>
              </wp:positionV>
              <wp:extent cx="3703320" cy="2819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3320" cy="2819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845C92" id="Rectangle 13" o:spid="_x0000_s1026" style="position:absolute;margin-left:0;margin-top:-35.55pt;width:291.6pt;height:22.2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" fillcolor="black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14E"/>
    <w:multiLevelType w:val="hybridMultilevel"/>
    <w:tmpl w:val="587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136"/>
    <w:multiLevelType w:val="hybridMultilevel"/>
    <w:tmpl w:val="CA800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37536">
    <w:abstractNumId w:val="0"/>
  </w:num>
  <w:num w:numId="2" w16cid:durableId="51630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90"/>
    <w:rsid w:val="0001233C"/>
    <w:rsid w:val="00012C66"/>
    <w:rsid w:val="0001306E"/>
    <w:rsid w:val="000314EB"/>
    <w:rsid w:val="000317E5"/>
    <w:rsid w:val="00056C7B"/>
    <w:rsid w:val="0006119C"/>
    <w:rsid w:val="00076C17"/>
    <w:rsid w:val="000805E3"/>
    <w:rsid w:val="000A709B"/>
    <w:rsid w:val="000C02FB"/>
    <w:rsid w:val="000D54E7"/>
    <w:rsid w:val="000F3E15"/>
    <w:rsid w:val="00103BB5"/>
    <w:rsid w:val="001527FC"/>
    <w:rsid w:val="001D0B8F"/>
    <w:rsid w:val="001E2578"/>
    <w:rsid w:val="00211757"/>
    <w:rsid w:val="0021335C"/>
    <w:rsid w:val="00221135"/>
    <w:rsid w:val="002323F6"/>
    <w:rsid w:val="00256392"/>
    <w:rsid w:val="002A1467"/>
    <w:rsid w:val="002B3D15"/>
    <w:rsid w:val="00335799"/>
    <w:rsid w:val="003358A0"/>
    <w:rsid w:val="00361461"/>
    <w:rsid w:val="00381171"/>
    <w:rsid w:val="00395F3F"/>
    <w:rsid w:val="0039601E"/>
    <w:rsid w:val="003A2878"/>
    <w:rsid w:val="003B4EE8"/>
    <w:rsid w:val="003D4D68"/>
    <w:rsid w:val="00400550"/>
    <w:rsid w:val="00402A08"/>
    <w:rsid w:val="00405DC7"/>
    <w:rsid w:val="00481B22"/>
    <w:rsid w:val="004878EE"/>
    <w:rsid w:val="004A228D"/>
    <w:rsid w:val="004D01AB"/>
    <w:rsid w:val="004D4A89"/>
    <w:rsid w:val="005233E3"/>
    <w:rsid w:val="00530CF7"/>
    <w:rsid w:val="00590908"/>
    <w:rsid w:val="005A44A1"/>
    <w:rsid w:val="005A6709"/>
    <w:rsid w:val="005B2378"/>
    <w:rsid w:val="00621CB0"/>
    <w:rsid w:val="0062726B"/>
    <w:rsid w:val="00647A13"/>
    <w:rsid w:val="00667944"/>
    <w:rsid w:val="006C24DF"/>
    <w:rsid w:val="006C2757"/>
    <w:rsid w:val="006C57C3"/>
    <w:rsid w:val="006E42AE"/>
    <w:rsid w:val="006E4727"/>
    <w:rsid w:val="006F0697"/>
    <w:rsid w:val="006F6348"/>
    <w:rsid w:val="00707709"/>
    <w:rsid w:val="007127A6"/>
    <w:rsid w:val="00713628"/>
    <w:rsid w:val="00717E2E"/>
    <w:rsid w:val="007208F3"/>
    <w:rsid w:val="00720A82"/>
    <w:rsid w:val="007A5690"/>
    <w:rsid w:val="007A671B"/>
    <w:rsid w:val="007B26B1"/>
    <w:rsid w:val="007B4D70"/>
    <w:rsid w:val="007D0C95"/>
    <w:rsid w:val="007F3FFF"/>
    <w:rsid w:val="00804C4E"/>
    <w:rsid w:val="008207F8"/>
    <w:rsid w:val="00856E49"/>
    <w:rsid w:val="008B0F61"/>
    <w:rsid w:val="008B4502"/>
    <w:rsid w:val="008B7156"/>
    <w:rsid w:val="008F0DE0"/>
    <w:rsid w:val="0091252A"/>
    <w:rsid w:val="009150EB"/>
    <w:rsid w:val="009154E4"/>
    <w:rsid w:val="0092023F"/>
    <w:rsid w:val="00927FA8"/>
    <w:rsid w:val="009A5B51"/>
    <w:rsid w:val="009A71CF"/>
    <w:rsid w:val="009B6F65"/>
    <w:rsid w:val="009F171C"/>
    <w:rsid w:val="009F2979"/>
    <w:rsid w:val="00A04D67"/>
    <w:rsid w:val="00A13A99"/>
    <w:rsid w:val="00A26D56"/>
    <w:rsid w:val="00A51DC3"/>
    <w:rsid w:val="00A64651"/>
    <w:rsid w:val="00A951F9"/>
    <w:rsid w:val="00A9545C"/>
    <w:rsid w:val="00AC3D48"/>
    <w:rsid w:val="00AC49BB"/>
    <w:rsid w:val="00AC7E56"/>
    <w:rsid w:val="00AD1566"/>
    <w:rsid w:val="00AE370D"/>
    <w:rsid w:val="00AF2DB8"/>
    <w:rsid w:val="00B55302"/>
    <w:rsid w:val="00BD716A"/>
    <w:rsid w:val="00BF0EEB"/>
    <w:rsid w:val="00C465AC"/>
    <w:rsid w:val="00C62AD6"/>
    <w:rsid w:val="00CA7B1F"/>
    <w:rsid w:val="00CB6A0E"/>
    <w:rsid w:val="00CD612B"/>
    <w:rsid w:val="00CF4C12"/>
    <w:rsid w:val="00CF631A"/>
    <w:rsid w:val="00D10B00"/>
    <w:rsid w:val="00D11A19"/>
    <w:rsid w:val="00D31497"/>
    <w:rsid w:val="00D438F4"/>
    <w:rsid w:val="00D47392"/>
    <w:rsid w:val="00D61558"/>
    <w:rsid w:val="00D64E75"/>
    <w:rsid w:val="00D75ECD"/>
    <w:rsid w:val="00D91F26"/>
    <w:rsid w:val="00DF3E89"/>
    <w:rsid w:val="00DF4306"/>
    <w:rsid w:val="00E01BDB"/>
    <w:rsid w:val="00E101ED"/>
    <w:rsid w:val="00E25D94"/>
    <w:rsid w:val="00E34098"/>
    <w:rsid w:val="00E364C6"/>
    <w:rsid w:val="00E37673"/>
    <w:rsid w:val="00E37D17"/>
    <w:rsid w:val="00E60077"/>
    <w:rsid w:val="00E72D47"/>
    <w:rsid w:val="00E95450"/>
    <w:rsid w:val="00E95A66"/>
    <w:rsid w:val="00EF4437"/>
    <w:rsid w:val="00F13528"/>
    <w:rsid w:val="00F60136"/>
    <w:rsid w:val="00FA4AB9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85637"/>
  <w15:chartTrackingRefBased/>
  <w15:docId w15:val="{0EC02C21-0771-410C-93B8-CA21521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90"/>
  </w:style>
  <w:style w:type="paragraph" w:styleId="Footer">
    <w:name w:val="footer"/>
    <w:basedOn w:val="Normal"/>
    <w:link w:val="Foot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90"/>
  </w:style>
  <w:style w:type="paragraph" w:styleId="NoSpacing">
    <w:name w:val="No Spacing"/>
    <w:uiPriority w:val="1"/>
    <w:qFormat/>
    <w:rsid w:val="008B4502"/>
    <w:pPr>
      <w:spacing w:after="0" w:line="240" w:lineRule="auto"/>
    </w:pPr>
  </w:style>
  <w:style w:type="table" w:styleId="TableGrid">
    <w:name w:val="Table Grid"/>
    <w:basedOn w:val="TableNormal"/>
    <w:uiPriority w:val="39"/>
    <w:rsid w:val="008B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26B"/>
    <w:rPr>
      <w:color w:val="808080"/>
    </w:rPr>
  </w:style>
  <w:style w:type="table" w:styleId="PlainTable2">
    <w:name w:val="Plain Table 2"/>
    <w:basedOn w:val="TableNormal"/>
    <w:uiPriority w:val="42"/>
    <w:rsid w:val="00395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D473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E101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6094E29DB249678E8261B6CB21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A3627-1B5C-43F6-B275-D47C78AB834F}"/>
      </w:docPartPr>
      <w:docPartBody>
        <w:p w:rsidR="001820AF" w:rsidRDefault="00EE1231" w:rsidP="00EE1231">
          <w:pPr>
            <w:pStyle w:val="876094E29DB249678E8261B6CB21E73D8"/>
          </w:pPr>
          <w:r w:rsidRPr="007A671B">
            <w:rPr>
              <w:b/>
              <w:color w:val="000000" w:themeColor="text1"/>
              <w:sz w:val="24"/>
              <w:lang w:val="en-GB"/>
            </w:rPr>
            <w:t>(</w:t>
          </w:r>
          <w:r>
            <w:rPr>
              <w:b/>
              <w:color w:val="000000" w:themeColor="text1"/>
              <w:sz w:val="24"/>
              <w:lang w:val="en-GB"/>
            </w:rPr>
            <w:t>Name)</w:t>
          </w:r>
        </w:p>
      </w:docPartBody>
    </w:docPart>
    <w:docPart>
      <w:docPartPr>
        <w:name w:val="E21F99E015AE41F9958542B01F17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A32E-DD2A-416E-B6CA-CF0FD5A977E2}"/>
      </w:docPartPr>
      <w:docPartBody>
        <w:p w:rsidR="006C1539" w:rsidRDefault="00EE1231" w:rsidP="00EE1231">
          <w:pPr>
            <w:pStyle w:val="E21F99E015AE41F9958542B01F17FC434"/>
          </w:pPr>
          <w:r w:rsidRPr="00621CB0">
            <w:rPr>
              <w:b/>
              <w:color w:val="000000" w:themeColor="text1"/>
              <w:sz w:val="24"/>
              <w:szCs w:val="24"/>
              <w:shd w:val="clear" w:color="auto" w:fill="D9D9D9" w:themeFill="background1" w:themeFillShade="D9"/>
              <w:lang w:val="en-GB"/>
            </w:rPr>
            <w:t>(Quote Number)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72"/>
    <w:rsid w:val="00016F4C"/>
    <w:rsid w:val="000E1850"/>
    <w:rsid w:val="00115CA8"/>
    <w:rsid w:val="00121F95"/>
    <w:rsid w:val="001820AF"/>
    <w:rsid w:val="00182AA6"/>
    <w:rsid w:val="00231299"/>
    <w:rsid w:val="002528B1"/>
    <w:rsid w:val="002564D1"/>
    <w:rsid w:val="00275B9E"/>
    <w:rsid w:val="002A242F"/>
    <w:rsid w:val="002D2FFD"/>
    <w:rsid w:val="00363007"/>
    <w:rsid w:val="0066427E"/>
    <w:rsid w:val="00675B72"/>
    <w:rsid w:val="006913A0"/>
    <w:rsid w:val="006C1539"/>
    <w:rsid w:val="00734493"/>
    <w:rsid w:val="00764785"/>
    <w:rsid w:val="007B7367"/>
    <w:rsid w:val="00901AFF"/>
    <w:rsid w:val="0094378C"/>
    <w:rsid w:val="0097355C"/>
    <w:rsid w:val="009C6175"/>
    <w:rsid w:val="00A12AE4"/>
    <w:rsid w:val="00AA3A91"/>
    <w:rsid w:val="00B91E07"/>
    <w:rsid w:val="00C52613"/>
    <w:rsid w:val="00C81AFD"/>
    <w:rsid w:val="00CB29A9"/>
    <w:rsid w:val="00CE1CC7"/>
    <w:rsid w:val="00CE490A"/>
    <w:rsid w:val="00D308CA"/>
    <w:rsid w:val="00D95C92"/>
    <w:rsid w:val="00DE2360"/>
    <w:rsid w:val="00E3451B"/>
    <w:rsid w:val="00E5503C"/>
    <w:rsid w:val="00EE1231"/>
    <w:rsid w:val="00F0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23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12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E1231"/>
    <w:rPr>
      <w:rFonts w:eastAsiaTheme="minorHAnsi"/>
      <w:lang w:eastAsia="en-US"/>
    </w:rPr>
  </w:style>
  <w:style w:type="paragraph" w:customStyle="1" w:styleId="E21F99E015AE41F9958542B01F17FC434">
    <w:name w:val="E21F99E015AE41F9958542B01F17FC434"/>
    <w:rsid w:val="00EE1231"/>
    <w:rPr>
      <w:rFonts w:eastAsiaTheme="minorHAnsi"/>
      <w:lang w:eastAsia="en-US"/>
    </w:rPr>
  </w:style>
  <w:style w:type="paragraph" w:customStyle="1" w:styleId="63D9FBC2DA49490FB4F1D6E61B8068002">
    <w:name w:val="63D9FBC2DA49490FB4F1D6E61B8068002"/>
    <w:rsid w:val="00EE1231"/>
    <w:rPr>
      <w:rFonts w:eastAsiaTheme="minorHAnsi"/>
      <w:lang w:eastAsia="en-US"/>
    </w:rPr>
  </w:style>
  <w:style w:type="paragraph" w:customStyle="1" w:styleId="97B3C10A0BCC4685B71CD2398AEBDF912">
    <w:name w:val="97B3C10A0BCC4685B71CD2398AEBDF912"/>
    <w:rsid w:val="00EE1231"/>
    <w:rPr>
      <w:rFonts w:eastAsiaTheme="minorHAnsi"/>
      <w:lang w:eastAsia="en-US"/>
    </w:rPr>
  </w:style>
  <w:style w:type="paragraph" w:customStyle="1" w:styleId="EFF8428C8DF740BBBABD47A2C9DB01104">
    <w:name w:val="EFF8428C8DF740BBBABD47A2C9DB01104"/>
    <w:rsid w:val="00EE1231"/>
    <w:rPr>
      <w:rFonts w:eastAsiaTheme="minorHAnsi"/>
      <w:lang w:eastAsia="en-US"/>
    </w:rPr>
  </w:style>
  <w:style w:type="paragraph" w:customStyle="1" w:styleId="8C7C3BC5259149E98396890D8EC1F5F54">
    <w:name w:val="8C7C3BC5259149E98396890D8EC1F5F54"/>
    <w:rsid w:val="00EE1231"/>
    <w:rPr>
      <w:rFonts w:eastAsiaTheme="minorHAnsi"/>
      <w:lang w:eastAsia="en-US"/>
    </w:rPr>
  </w:style>
  <w:style w:type="paragraph" w:customStyle="1" w:styleId="FF8E9D00257D42D6B18E56B670882CF98">
    <w:name w:val="FF8E9D00257D42D6B18E56B670882CF98"/>
    <w:rsid w:val="00EE1231"/>
    <w:rPr>
      <w:rFonts w:eastAsiaTheme="minorHAnsi"/>
      <w:lang w:eastAsia="en-US"/>
    </w:rPr>
  </w:style>
  <w:style w:type="paragraph" w:customStyle="1" w:styleId="876094E29DB249678E8261B6CB21E73D8">
    <w:name w:val="876094E29DB249678E8261B6CB21E73D8"/>
    <w:rsid w:val="00EE12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95D03-B8FB-4539-935C-B790D62D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Kostas J.</cp:lastModifiedBy>
  <cp:revision>2</cp:revision>
  <cp:lastPrinted>2022-09-05T10:51:00Z</cp:lastPrinted>
  <dcterms:created xsi:type="dcterms:W3CDTF">2023-12-13T14:52:00Z</dcterms:created>
  <dcterms:modified xsi:type="dcterms:W3CDTF">2023-12-13T14:52:00Z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oteNumber">
    <vt:lpwstr>(Quote Number)</vt:lpwstr>
  </property>
  <property fmtid="{D5CDD505-2E9C-101B-9397-08002B2CF9AE}" pid="3" name="IssueDate">
    <vt:lpwstr>(Issue Date)</vt:lpwstr>
  </property>
  <property fmtid="{D5CDD505-2E9C-101B-9397-08002B2CF9AE}" pid="4" name="DueDate">
    <vt:lpwstr>(Due Date)</vt:lpwstr>
  </property>
  <property fmtid="{D5CDD505-2E9C-101B-9397-08002B2CF9AE}" pid="5" name="ArchitecturalWork">
    <vt:lpwstr>00.00</vt:lpwstr>
  </property>
  <property fmtid="{D5CDD505-2E9C-101B-9397-08002B2CF9AE}" pid="6" name="InteriorWork">
    <vt:lpwstr>00.00</vt:lpwstr>
  </property>
  <property fmtid="{D5CDD505-2E9C-101B-9397-08002B2CF9AE}" pid="7" name="GrandTotal">
    <vt:lpwstr>00.00</vt:lpwstr>
  </property>
  <property fmtid="{D5CDD505-2E9C-101B-9397-08002B2CF9AE}" pid="8" name="Customer">
    <vt:lpwstr>(Name)</vt:lpwstr>
  </property>
</Properties>
</file>