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91D8B" w14:textId="34710BE6" w:rsidR="00217F50" w:rsidRDefault="002028AD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 w14:anchorId="1D44F73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9.25pt;margin-top:17.3pt;width:277.1pt;height:108pt;z-index:251655680" o:allowincell="f" stroked="f">
            <v:textbox style="mso-next-textbox:#_x0000_s1027">
              <w:txbxContent>
                <w:tbl>
                  <w:tblPr>
                    <w:tblW w:w="0" w:type="auto"/>
                    <w:tblInd w:w="25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103"/>
                  </w:tblGrid>
                  <w:tr w:rsidR="00217F50" w14:paraId="7C27A29C" w14:textId="77777777">
                    <w:trPr>
                      <w:cantSplit/>
                      <w:trHeight w:val="360"/>
                    </w:trPr>
                    <w:tc>
                      <w:tcPr>
                        <w:tcW w:w="5103" w:type="dxa"/>
                        <w:shd w:val="thinHorzStripe" w:color="FFFFFF" w:fill="FFFFFF"/>
                      </w:tcPr>
                      <w:p w14:paraId="3D0822B1" w14:textId="77777777" w:rsidR="00217F50" w:rsidRDefault="00217F50">
                        <w:pPr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Name and Address</w:t>
                        </w:r>
                      </w:p>
                    </w:tc>
                  </w:tr>
                  <w:tr w:rsidR="00217F50" w14:paraId="7A184CA3" w14:textId="77777777">
                    <w:trPr>
                      <w:cantSplit/>
                      <w:trHeight w:val="360"/>
                    </w:trPr>
                    <w:tc>
                      <w:tcPr>
                        <w:tcW w:w="5103" w:type="dxa"/>
                      </w:tcPr>
                      <w:p w14:paraId="17963FBF" w14:textId="77777777" w:rsidR="00217F50" w:rsidRDefault="00217F50">
                        <w:pPr>
                          <w:rPr>
                            <w:rFonts w:ascii="Verdana" w:hAnsi="Verdana"/>
                            <w:sz w:val="24"/>
                          </w:rPr>
                        </w:pPr>
                      </w:p>
                    </w:tc>
                  </w:tr>
                  <w:tr w:rsidR="00217F50" w14:paraId="071BBF4F" w14:textId="77777777">
                    <w:trPr>
                      <w:cantSplit/>
                      <w:trHeight w:val="360"/>
                    </w:trPr>
                    <w:tc>
                      <w:tcPr>
                        <w:tcW w:w="5103" w:type="dxa"/>
                      </w:tcPr>
                      <w:p w14:paraId="114109A5" w14:textId="77777777" w:rsidR="00217F50" w:rsidRDefault="00217F50">
                        <w:pPr>
                          <w:rPr>
                            <w:rFonts w:ascii="Verdana" w:hAnsi="Verdana"/>
                            <w:sz w:val="24"/>
                          </w:rPr>
                        </w:pPr>
                      </w:p>
                    </w:tc>
                  </w:tr>
                  <w:tr w:rsidR="00217F50" w14:paraId="2970C715" w14:textId="77777777">
                    <w:trPr>
                      <w:cantSplit/>
                      <w:trHeight w:val="360"/>
                    </w:trPr>
                    <w:tc>
                      <w:tcPr>
                        <w:tcW w:w="5103" w:type="dxa"/>
                      </w:tcPr>
                      <w:p w14:paraId="4E86EE4C" w14:textId="77777777" w:rsidR="00217F50" w:rsidRDefault="00217F50">
                        <w:pPr>
                          <w:rPr>
                            <w:rFonts w:ascii="Verdana" w:hAnsi="Verdana"/>
                            <w:sz w:val="24"/>
                          </w:rPr>
                        </w:pPr>
                      </w:p>
                    </w:tc>
                  </w:tr>
                  <w:tr w:rsidR="00217F50" w14:paraId="11AAB886" w14:textId="77777777">
                    <w:trPr>
                      <w:cantSplit/>
                      <w:trHeight w:val="360"/>
                    </w:trPr>
                    <w:tc>
                      <w:tcPr>
                        <w:tcW w:w="5103" w:type="dxa"/>
                      </w:tcPr>
                      <w:p w14:paraId="66923290" w14:textId="77777777" w:rsidR="00217F50" w:rsidRDefault="00217F50">
                        <w:pPr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Committee/Group</w:t>
                        </w:r>
                      </w:p>
                    </w:tc>
                  </w:tr>
                </w:tbl>
                <w:p w14:paraId="5D75A9F8" w14:textId="77777777" w:rsidR="00217F50" w:rsidRDefault="00217F50"/>
              </w:txbxContent>
            </v:textbox>
          </v:shape>
        </w:pict>
      </w:r>
      <w:r>
        <w:rPr>
          <w:rFonts w:ascii="Arial" w:hAnsi="Arial"/>
          <w:noProof/>
          <w:sz w:val="24"/>
        </w:rPr>
        <w:pict w14:anchorId="67F95BBC">
          <v:shape id="_x0000_s1032" type="#_x0000_t202" style="position:absolute;margin-left:-1.35pt;margin-top:415.65pt;width:4in;height:1in;z-index:251659776" o:allowincell="f" stroked="f">
            <v:textbox style="mso-next-textbox:#_x0000_s1032">
              <w:txbxContent>
                <w:p w14:paraId="21B7CD18" w14:textId="77777777" w:rsidR="00217F50" w:rsidRDefault="00217F50">
                  <w:pPr>
                    <w:pBdr>
                      <w:top w:val="single" w:sz="8" w:space="6" w:color="auto"/>
                      <w:left w:val="single" w:sz="8" w:space="9" w:color="auto"/>
                      <w:bottom w:val="single" w:sz="8" w:space="1" w:color="auto"/>
                      <w:right w:val="single" w:sz="8" w:space="4" w:color="auto"/>
                    </w:pBdr>
                    <w:rPr>
                      <w:rFonts w:ascii="Verdana" w:hAnsi="Verdana"/>
                      <w:b/>
                      <w:sz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</w:rPr>
                    <w:t>Reason for claim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4"/>
        </w:rPr>
        <w:pict w14:anchorId="644121B9">
          <v:shape id="_x0000_s1030" type="#_x0000_t202" style="position:absolute;margin-left:293.85pt;margin-top:415.65pt;width:3in;height:201.6pt;z-index:251657728" o:allowincell="f" stroked="f">
            <v:textbox style="mso-next-textbox:#_x0000_s1030">
              <w:txbxContent>
                <w:tbl>
                  <w:tblPr>
                    <w:tblW w:w="0" w:type="auto"/>
                    <w:tblInd w:w="10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19"/>
                    <w:gridCol w:w="850"/>
                  </w:tblGrid>
                  <w:tr w:rsidR="00217F50" w14:paraId="75894FC2" w14:textId="77777777">
                    <w:trPr>
                      <w:cantSplit/>
                      <w:trHeight w:hRule="exact" w:val="1003"/>
                    </w:trPr>
                    <w:tc>
                      <w:tcPr>
                        <w:tcW w:w="3969" w:type="dxa"/>
                        <w:gridSpan w:val="2"/>
                      </w:tcPr>
                      <w:p w14:paraId="7B1BD362" w14:textId="77777777" w:rsidR="00217F50" w:rsidRDefault="00217F50">
                        <w:pPr>
                          <w:rPr>
                            <w:rFonts w:ascii="Verdana" w:hAnsi="Verdana"/>
                            <w:b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2"/>
                          </w:rPr>
                          <w:t>Authorised by:</w:t>
                        </w:r>
                      </w:p>
                    </w:tc>
                  </w:tr>
                  <w:tr w:rsidR="00217F50" w14:paraId="59BAB453" w14:textId="77777777">
                    <w:trPr>
                      <w:trHeight w:hRule="exact" w:val="583"/>
                    </w:trPr>
                    <w:tc>
                      <w:tcPr>
                        <w:tcW w:w="3119" w:type="dxa"/>
                        <w:shd w:val="clear" w:color="auto" w:fill="FFFFFF"/>
                      </w:tcPr>
                      <w:p w14:paraId="2FC5BABE" w14:textId="77777777" w:rsidR="00217F50" w:rsidRDefault="00217F50">
                        <w:pPr>
                          <w:rPr>
                            <w:rFonts w:ascii="Verdana" w:hAnsi="Verdana"/>
                            <w:b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2"/>
                          </w:rPr>
                          <w:t>Expenditure category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14:paraId="4F99C8D7" w14:textId="77777777" w:rsidR="00217F50" w:rsidRDefault="00217F50">
                        <w:pPr>
                          <w:rPr>
                            <w:rFonts w:ascii="Verdana" w:hAnsi="Verdana"/>
                            <w:b/>
                            <w:sz w:val="22"/>
                          </w:rPr>
                        </w:pPr>
                        <w:proofErr w:type="gramStart"/>
                        <w:r>
                          <w:rPr>
                            <w:rFonts w:ascii="Verdana" w:hAnsi="Verdana"/>
                            <w:b/>
                            <w:sz w:val="22"/>
                          </w:rPr>
                          <w:t>Tick  one</w:t>
                        </w:r>
                        <w:proofErr w:type="gramEnd"/>
                      </w:p>
                    </w:tc>
                  </w:tr>
                  <w:tr w:rsidR="00217F50" w14:paraId="1B326E1F" w14:textId="77777777">
                    <w:trPr>
                      <w:trHeight w:hRule="exact" w:val="400"/>
                    </w:trPr>
                    <w:tc>
                      <w:tcPr>
                        <w:tcW w:w="3119" w:type="dxa"/>
                        <w:shd w:val="clear" w:color="auto" w:fill="FFFFFF"/>
                      </w:tcPr>
                      <w:p w14:paraId="6AA4B448" w14:textId="77777777" w:rsidR="00217F50" w:rsidRDefault="00217F50">
                        <w:pPr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Administration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14:paraId="4BA53015" w14:textId="77777777" w:rsidR="00217F50" w:rsidRDefault="00217F50">
                        <w:pPr>
                          <w:rPr>
                            <w:rFonts w:ascii="Verdana" w:hAnsi="Verdana"/>
                            <w:sz w:val="22"/>
                          </w:rPr>
                        </w:pPr>
                      </w:p>
                    </w:tc>
                  </w:tr>
                  <w:tr w:rsidR="00217F50" w14:paraId="09C9855F" w14:textId="77777777">
                    <w:trPr>
                      <w:trHeight w:hRule="exact" w:val="400"/>
                    </w:trPr>
                    <w:tc>
                      <w:tcPr>
                        <w:tcW w:w="3119" w:type="dxa"/>
                        <w:shd w:val="clear" w:color="auto" w:fill="FFFFFF"/>
                      </w:tcPr>
                      <w:p w14:paraId="78B76297" w14:textId="77777777" w:rsidR="00217F50" w:rsidRDefault="00217F50">
                        <w:pPr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Event support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14:paraId="2E4E3810" w14:textId="77777777" w:rsidR="00217F50" w:rsidRDefault="00217F50">
                        <w:pPr>
                          <w:rPr>
                            <w:rFonts w:ascii="Verdana" w:hAnsi="Verdana"/>
                            <w:sz w:val="22"/>
                          </w:rPr>
                        </w:pPr>
                      </w:p>
                    </w:tc>
                  </w:tr>
                  <w:tr w:rsidR="00217F50" w14:paraId="33803863" w14:textId="77777777">
                    <w:trPr>
                      <w:trHeight w:hRule="exact" w:val="400"/>
                    </w:trPr>
                    <w:tc>
                      <w:tcPr>
                        <w:tcW w:w="3119" w:type="dxa"/>
                        <w:shd w:val="clear" w:color="auto" w:fill="FFFFFF"/>
                      </w:tcPr>
                      <w:p w14:paraId="130E52E6" w14:textId="77777777" w:rsidR="00217F50" w:rsidRDefault="00217F50">
                        <w:pPr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Publicity</w:t>
                        </w:r>
                      </w:p>
                    </w:tc>
                    <w:tc>
                      <w:tcPr>
                        <w:tcW w:w="850" w:type="dxa"/>
                        <w:shd w:val="clear" w:color="auto" w:fill="FFFFFF"/>
                      </w:tcPr>
                      <w:p w14:paraId="278EFCAD" w14:textId="77777777" w:rsidR="00217F50" w:rsidRDefault="00217F50">
                        <w:pPr>
                          <w:rPr>
                            <w:rFonts w:ascii="Verdana" w:hAnsi="Verdana"/>
                            <w:sz w:val="22"/>
                          </w:rPr>
                        </w:pPr>
                      </w:p>
                    </w:tc>
                  </w:tr>
                  <w:tr w:rsidR="00217F50" w14:paraId="79B661DD" w14:textId="77777777">
                    <w:trPr>
                      <w:cantSplit/>
                      <w:trHeight w:hRule="exact" w:val="900"/>
                    </w:trPr>
                    <w:tc>
                      <w:tcPr>
                        <w:tcW w:w="3969" w:type="dxa"/>
                        <w:gridSpan w:val="2"/>
                        <w:shd w:val="clear" w:color="auto" w:fill="FFFFFF"/>
                      </w:tcPr>
                      <w:p w14:paraId="59000900" w14:textId="77777777" w:rsidR="00217F50" w:rsidRPr="00A91DD0" w:rsidRDefault="00A91DD0">
                        <w:pPr>
                          <w:rPr>
                            <w:rFonts w:ascii="Verdana" w:hAnsi="Verdana"/>
                          </w:rPr>
                        </w:pPr>
                        <w:r w:rsidRPr="00A91DD0">
                          <w:rPr>
                            <w:rFonts w:ascii="Verdana" w:hAnsi="Verdana"/>
                            <w:b/>
                          </w:rPr>
                          <w:t xml:space="preserve">Member Communities </w:t>
                        </w:r>
                        <w:r w:rsidR="00217F50" w:rsidRPr="00A91DD0">
                          <w:rPr>
                            <w:rFonts w:ascii="Verdana" w:hAnsi="Verdana"/>
                            <w:b/>
                          </w:rPr>
                          <w:t>use only</w:t>
                        </w:r>
                        <w:r w:rsidR="00217F50" w:rsidRPr="00A91DD0">
                          <w:rPr>
                            <w:rFonts w:ascii="Verdana" w:hAnsi="Verdana"/>
                          </w:rPr>
                          <w:t>:</w:t>
                        </w:r>
                      </w:p>
                      <w:p w14:paraId="71663970" w14:textId="77777777" w:rsidR="00217F50" w:rsidRDefault="00217F50">
                        <w:pPr>
                          <w:rPr>
                            <w:rFonts w:ascii="Verdana" w:hAnsi="Verdana"/>
                            <w:sz w:val="22"/>
                          </w:rPr>
                        </w:pPr>
                        <w:r w:rsidRPr="00A91DD0">
                          <w:rPr>
                            <w:rFonts w:ascii="Verdana" w:hAnsi="Verdana"/>
                          </w:rPr>
                          <w:t>Cost Code</w:t>
                        </w:r>
                      </w:p>
                    </w:tc>
                  </w:tr>
                </w:tbl>
                <w:p w14:paraId="64D555F1" w14:textId="77777777" w:rsidR="00217F50" w:rsidRDefault="00217F50"/>
              </w:txbxContent>
            </v:textbox>
          </v:shape>
        </w:pict>
      </w:r>
      <w:r>
        <w:rPr>
          <w:rFonts w:ascii="Arial" w:hAnsi="Arial"/>
          <w:noProof/>
          <w:sz w:val="24"/>
        </w:rPr>
        <w:pict w14:anchorId="6BDB79FC">
          <v:shape id="_x0000_s1029" type="#_x0000_t202" style="position:absolute;margin-left:-1.35pt;margin-top:494.85pt;width:4in;height:108pt;z-index:251656704" o:allowincell="f" strokeweight="1pt">
            <v:textbox style="mso-next-textbox:#_x0000_s1029">
              <w:txbxContent>
                <w:p w14:paraId="4FE7533E" w14:textId="77777777" w:rsidR="00217F50" w:rsidRDefault="00217F50">
                  <w:pPr>
                    <w:jc w:val="both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I certify that the above expenditure was necessarily incurred on</w:t>
                  </w:r>
                  <w:r w:rsidR="00A91DD0">
                    <w:rPr>
                      <w:rFonts w:ascii="Verdana" w:hAnsi="Verdana"/>
                      <w:sz w:val="22"/>
                    </w:rPr>
                    <w:t xml:space="preserve"> Boundless by </w:t>
                  </w:r>
                  <w:proofErr w:type="gramStart"/>
                  <w:r w:rsidR="00A91DD0">
                    <w:rPr>
                      <w:rFonts w:ascii="Verdana" w:hAnsi="Verdana"/>
                      <w:sz w:val="22"/>
                    </w:rPr>
                    <w:t xml:space="preserve">CSMA </w:t>
                  </w:r>
                  <w:r>
                    <w:rPr>
                      <w:rFonts w:ascii="Verdana" w:hAnsi="Verdana"/>
                      <w:sz w:val="22"/>
                    </w:rPr>
                    <w:t xml:space="preserve"> business</w:t>
                  </w:r>
                  <w:proofErr w:type="gramEnd"/>
                  <w:r>
                    <w:rPr>
                      <w:rFonts w:ascii="Verdana" w:hAnsi="Verdana"/>
                      <w:sz w:val="22"/>
                    </w:rPr>
                    <w:t>. I agree to comply with the</w:t>
                  </w:r>
                  <w:r w:rsidR="00A91DD0">
                    <w:rPr>
                      <w:rFonts w:ascii="Verdana" w:hAnsi="Verdana"/>
                      <w:sz w:val="22"/>
                    </w:rPr>
                    <w:t xml:space="preserve"> Boundless Driver </w:t>
                  </w:r>
                  <w:r>
                    <w:rPr>
                      <w:rFonts w:ascii="Verdana" w:hAnsi="Verdana"/>
                      <w:sz w:val="22"/>
                    </w:rPr>
                    <w:t>Guidelines.</w:t>
                  </w:r>
                </w:p>
                <w:p w14:paraId="78714CB5" w14:textId="77777777" w:rsidR="00217F50" w:rsidRPr="00A91DD0" w:rsidRDefault="00217F50">
                  <w:pPr>
                    <w:rPr>
                      <w:rFonts w:ascii="Verdana" w:hAnsi="Verdana"/>
                      <w:sz w:val="8"/>
                      <w:szCs w:val="8"/>
                    </w:rPr>
                  </w:pPr>
                </w:p>
                <w:p w14:paraId="2D98BE21" w14:textId="77777777" w:rsidR="00217F50" w:rsidRDefault="00217F50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Signature</w:t>
                  </w:r>
                </w:p>
                <w:p w14:paraId="57C2D3ED" w14:textId="77777777" w:rsidR="00A91DD0" w:rsidRPr="00A91DD0" w:rsidRDefault="00A91DD0">
                  <w:pPr>
                    <w:rPr>
                      <w:rFonts w:ascii="Verdana" w:hAnsi="Verdana"/>
                      <w:sz w:val="8"/>
                      <w:szCs w:val="8"/>
                    </w:rPr>
                  </w:pPr>
                </w:p>
                <w:p w14:paraId="68490010" w14:textId="77777777" w:rsidR="00217F50" w:rsidRDefault="00217F50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Date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4"/>
        </w:rPr>
        <w:pict w14:anchorId="0CFB3C4C">
          <v:shape id="_x0000_s1026" type="#_x0000_t202" style="position:absolute;margin-left:-16.6pt;margin-top:-21.1pt;width:542.55pt;height:34.7pt;z-index:251654656" o:allowincell="f" stroked="f">
            <v:textbox style="mso-next-textbox:#_x0000_s1026">
              <w:txbxContent>
                <w:p w14:paraId="5DE39F59" w14:textId="77777777" w:rsidR="00217F50" w:rsidRDefault="00A91DD0">
                  <w:pPr>
                    <w:jc w:val="center"/>
                    <w:rPr>
                      <w:rFonts w:ascii="Verdana" w:hAnsi="Verdana"/>
                      <w:b/>
                      <w:sz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</w:rPr>
                    <w:t xml:space="preserve">Boundless by CSMA </w:t>
                  </w:r>
                  <w:r w:rsidR="00217F50">
                    <w:rPr>
                      <w:rFonts w:ascii="Verdana" w:hAnsi="Verdana"/>
                      <w:b/>
                      <w:sz w:val="40"/>
                    </w:rPr>
                    <w:t>Personal Expenses Claim</w:t>
                  </w:r>
                </w:p>
              </w:txbxContent>
            </v:textbox>
          </v:shape>
        </w:pict>
      </w:r>
    </w:p>
    <w:p w14:paraId="28FF4B91" w14:textId="6FE23DCF" w:rsidR="00217F50" w:rsidRDefault="002028AD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 w14:anchorId="79CDD1DF">
          <v:shape id="_x0000_s1031" type="#_x0000_t202" style="position:absolute;margin-left:259.5pt;margin-top:3.85pt;width:250.8pt;height:100.8pt;z-index:251658752" o:allowincell="f" stroked="f">
            <v:textbox style="mso-next-textbox:#_x0000_s1031">
              <w:txbxContent>
                <w:tbl>
                  <w:tblPr>
                    <w:tblW w:w="0" w:type="auto"/>
                    <w:tblInd w:w="10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80"/>
                    <w:gridCol w:w="1188"/>
                    <w:gridCol w:w="1134"/>
                    <w:gridCol w:w="1134"/>
                  </w:tblGrid>
                  <w:tr w:rsidR="00217F50" w14:paraId="1F9DA6F2" w14:textId="77777777">
                    <w:trPr>
                      <w:cantSplit/>
                      <w:trHeight w:hRule="exact" w:val="360"/>
                    </w:trPr>
                    <w:tc>
                      <w:tcPr>
                        <w:tcW w:w="4536" w:type="dxa"/>
                        <w:gridSpan w:val="4"/>
                      </w:tcPr>
                      <w:p w14:paraId="424D03F5" w14:textId="77777777" w:rsidR="00217F50" w:rsidRDefault="00217F50">
                        <w:pPr>
                          <w:jc w:val="center"/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Period covered by claim</w:t>
                        </w:r>
                      </w:p>
                    </w:tc>
                  </w:tr>
                  <w:tr w:rsidR="00217F50" w14:paraId="6ED68075" w14:textId="77777777">
                    <w:trPr>
                      <w:cantSplit/>
                      <w:trHeight w:hRule="exact" w:val="360"/>
                    </w:trPr>
                    <w:tc>
                      <w:tcPr>
                        <w:tcW w:w="2268" w:type="dxa"/>
                        <w:gridSpan w:val="2"/>
                      </w:tcPr>
                      <w:p w14:paraId="7E1A5CB0" w14:textId="77777777" w:rsidR="00217F50" w:rsidRDefault="00217F50">
                        <w:pPr>
                          <w:jc w:val="center"/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From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</w:tcPr>
                      <w:p w14:paraId="5462D6C7" w14:textId="77777777" w:rsidR="00217F50" w:rsidRDefault="00217F50">
                        <w:pPr>
                          <w:jc w:val="center"/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To</w:t>
                        </w:r>
                      </w:p>
                    </w:tc>
                  </w:tr>
                  <w:tr w:rsidR="00217F50" w14:paraId="7BF310AC" w14:textId="77777777">
                    <w:trPr>
                      <w:trHeight w:hRule="exact" w:val="360"/>
                    </w:trPr>
                    <w:tc>
                      <w:tcPr>
                        <w:tcW w:w="1080" w:type="dxa"/>
                      </w:tcPr>
                      <w:p w14:paraId="360B057C" w14:textId="77777777" w:rsidR="00217F50" w:rsidRDefault="00217F50">
                        <w:pPr>
                          <w:jc w:val="center"/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Date</w:t>
                        </w:r>
                      </w:p>
                    </w:tc>
                    <w:tc>
                      <w:tcPr>
                        <w:tcW w:w="1188" w:type="dxa"/>
                      </w:tcPr>
                      <w:p w14:paraId="5FDE3EFC" w14:textId="77777777" w:rsidR="00217F50" w:rsidRDefault="00217F50">
                        <w:pPr>
                          <w:jc w:val="center"/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Time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C233AB0" w14:textId="77777777" w:rsidR="00217F50" w:rsidRDefault="00217F50">
                        <w:pPr>
                          <w:jc w:val="center"/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Date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E8F566B" w14:textId="77777777" w:rsidR="00217F50" w:rsidRDefault="00217F50">
                        <w:pPr>
                          <w:jc w:val="center"/>
                          <w:rPr>
                            <w:rFonts w:ascii="Verdana" w:hAnsi="Verdana"/>
                            <w:sz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</w:rPr>
                          <w:t>Time</w:t>
                        </w:r>
                      </w:p>
                    </w:tc>
                  </w:tr>
                  <w:tr w:rsidR="00217F50" w14:paraId="15B4B756" w14:textId="77777777">
                    <w:trPr>
                      <w:trHeight w:hRule="exact" w:val="360"/>
                    </w:trPr>
                    <w:tc>
                      <w:tcPr>
                        <w:tcW w:w="1080" w:type="dxa"/>
                      </w:tcPr>
                      <w:p w14:paraId="36D39377" w14:textId="77777777" w:rsidR="00217F50" w:rsidRDefault="00217F50">
                        <w:pPr>
                          <w:rPr>
                            <w:rFonts w:ascii="Verdana" w:hAnsi="Verdana"/>
                            <w:sz w:val="24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 w14:paraId="6DCD152B" w14:textId="77777777" w:rsidR="00217F50" w:rsidRDefault="00217F50">
                        <w:pPr>
                          <w:rPr>
                            <w:rFonts w:ascii="Verdana" w:hAnsi="Verdana"/>
                            <w:sz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6FB203C3" w14:textId="77777777" w:rsidR="00217F50" w:rsidRDefault="00217F50">
                        <w:pPr>
                          <w:rPr>
                            <w:rFonts w:ascii="Verdana" w:hAnsi="Verdana"/>
                            <w:sz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1B473479" w14:textId="77777777" w:rsidR="00217F50" w:rsidRDefault="00217F50">
                        <w:pPr>
                          <w:rPr>
                            <w:rFonts w:ascii="Verdana" w:hAnsi="Verdana"/>
                            <w:sz w:val="24"/>
                          </w:rPr>
                        </w:pPr>
                      </w:p>
                    </w:tc>
                  </w:tr>
                </w:tbl>
                <w:p w14:paraId="50EA2C9E" w14:textId="77777777" w:rsidR="00217F50" w:rsidRDefault="00217F50"/>
              </w:txbxContent>
            </v:textbox>
          </v:shape>
        </w:pict>
      </w:r>
    </w:p>
    <w:p w14:paraId="6502CD12" w14:textId="52C1D503" w:rsidR="00217F50" w:rsidRDefault="00217F50">
      <w:pPr>
        <w:rPr>
          <w:rFonts w:ascii="Arial" w:hAnsi="Arial"/>
          <w:sz w:val="24"/>
        </w:rPr>
      </w:pPr>
    </w:p>
    <w:p w14:paraId="37820BBF" w14:textId="77777777" w:rsidR="00217F50" w:rsidRDefault="00217F50">
      <w:pPr>
        <w:rPr>
          <w:rFonts w:ascii="Arial" w:hAnsi="Arial"/>
          <w:sz w:val="24"/>
        </w:rPr>
      </w:pPr>
    </w:p>
    <w:p w14:paraId="130980EC" w14:textId="77777777" w:rsidR="00217F50" w:rsidRDefault="00217F50">
      <w:pPr>
        <w:rPr>
          <w:rFonts w:ascii="Arial" w:hAnsi="Arial"/>
          <w:sz w:val="24"/>
        </w:rPr>
      </w:pPr>
    </w:p>
    <w:p w14:paraId="6EA38BBD" w14:textId="77777777" w:rsidR="00217F50" w:rsidRDefault="00217F50">
      <w:pPr>
        <w:rPr>
          <w:rFonts w:ascii="Arial" w:hAnsi="Arial"/>
          <w:sz w:val="24"/>
        </w:rPr>
      </w:pPr>
    </w:p>
    <w:p w14:paraId="1334BFBC" w14:textId="77777777" w:rsidR="00217F50" w:rsidRDefault="00217F50">
      <w:pPr>
        <w:rPr>
          <w:rFonts w:ascii="Arial" w:hAnsi="Arial"/>
          <w:sz w:val="24"/>
        </w:rPr>
      </w:pPr>
    </w:p>
    <w:p w14:paraId="69AC3C54" w14:textId="77777777" w:rsidR="00217F50" w:rsidRDefault="00217F50">
      <w:pPr>
        <w:rPr>
          <w:rFonts w:ascii="Arial" w:hAnsi="Arial"/>
          <w:sz w:val="24"/>
        </w:rPr>
      </w:pPr>
    </w:p>
    <w:p w14:paraId="0F9342BA" w14:textId="77777777" w:rsidR="00217F50" w:rsidRDefault="00217F50">
      <w:pPr>
        <w:rPr>
          <w:rFonts w:ascii="Arial" w:hAnsi="Arial"/>
          <w:sz w:val="24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309"/>
        <w:gridCol w:w="1134"/>
        <w:gridCol w:w="992"/>
        <w:gridCol w:w="1008"/>
      </w:tblGrid>
      <w:tr w:rsidR="000F5DFB" w14:paraId="2D7AA355" w14:textId="77777777" w:rsidTr="002028AD">
        <w:trPr>
          <w:trHeight w:hRule="exact" w:val="723"/>
        </w:trPr>
        <w:tc>
          <w:tcPr>
            <w:tcW w:w="5529" w:type="dxa"/>
            <w:shd w:val="clear" w:color="auto" w:fill="FFFFFF"/>
          </w:tcPr>
          <w:p w14:paraId="41390AA3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Journeys and method of travel</w:t>
            </w:r>
          </w:p>
          <w:p w14:paraId="00640338" w14:textId="6080500D" w:rsidR="0030003C" w:rsidRPr="0030003C" w:rsidRDefault="0030003C" w:rsidP="000F5DFB">
            <w:pPr>
              <w:rPr>
                <w:rFonts w:ascii="Verdana" w:hAnsi="Verdana"/>
                <w:i/>
                <w:iCs/>
                <w:sz w:val="22"/>
              </w:rPr>
            </w:pPr>
            <w:r w:rsidRPr="0030003C">
              <w:rPr>
                <w:rFonts w:ascii="Verdana" w:hAnsi="Verdana"/>
                <w:i/>
                <w:iCs/>
                <w:sz w:val="22"/>
              </w:rPr>
              <w:t>(mileage rate at 35p/mile)</w:t>
            </w:r>
          </w:p>
        </w:tc>
        <w:tc>
          <w:tcPr>
            <w:tcW w:w="1309" w:type="dxa"/>
            <w:shd w:val="clear" w:color="auto" w:fill="FFFFFF"/>
          </w:tcPr>
          <w:p w14:paraId="17DC35DE" w14:textId="77777777" w:rsidR="000F5DFB" w:rsidRDefault="000F5DFB" w:rsidP="000F5DF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Miles claimed</w:t>
            </w:r>
          </w:p>
        </w:tc>
        <w:tc>
          <w:tcPr>
            <w:tcW w:w="1134" w:type="dxa"/>
            <w:shd w:val="clear" w:color="auto" w:fill="FFFFFF"/>
          </w:tcPr>
          <w:p w14:paraId="760B33CE" w14:textId="76286AA0" w:rsidR="000F5DFB" w:rsidRDefault="000F5DFB" w:rsidP="000F5DF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Mileage cos</w:t>
            </w:r>
            <w:r w:rsidR="002028AD">
              <w:rPr>
                <w:rFonts w:ascii="Verdana" w:hAnsi="Verdana"/>
                <w:sz w:val="22"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26CF49D9" w14:textId="77777777" w:rsidR="000F5DFB" w:rsidRDefault="000F5DFB" w:rsidP="000F5DF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Fares</w:t>
            </w:r>
          </w:p>
        </w:tc>
        <w:tc>
          <w:tcPr>
            <w:tcW w:w="1008" w:type="dxa"/>
            <w:shd w:val="clear" w:color="auto" w:fill="FFFFFF"/>
          </w:tcPr>
          <w:p w14:paraId="7950D7FB" w14:textId="77777777" w:rsidR="000F5DFB" w:rsidRDefault="000F5DFB" w:rsidP="000F5DF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Total</w:t>
            </w:r>
          </w:p>
        </w:tc>
      </w:tr>
      <w:tr w:rsidR="000F5DFB" w14:paraId="79141452" w14:textId="77777777" w:rsidTr="000F5DFB">
        <w:trPr>
          <w:trHeight w:hRule="exact" w:val="400"/>
        </w:trPr>
        <w:tc>
          <w:tcPr>
            <w:tcW w:w="5529" w:type="dxa"/>
            <w:shd w:val="clear" w:color="auto" w:fill="FFFFFF"/>
          </w:tcPr>
          <w:p w14:paraId="54D8C420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309" w:type="dxa"/>
            <w:shd w:val="clear" w:color="auto" w:fill="FFFFFF"/>
          </w:tcPr>
          <w:p w14:paraId="1AE8EE12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501F856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7A0E63D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22AD9AB0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3F01E5DA" w14:textId="77777777" w:rsidTr="000F5DFB">
        <w:trPr>
          <w:trHeight w:hRule="exact" w:val="400"/>
        </w:trPr>
        <w:tc>
          <w:tcPr>
            <w:tcW w:w="5529" w:type="dxa"/>
            <w:shd w:val="clear" w:color="auto" w:fill="FFFFFF"/>
          </w:tcPr>
          <w:p w14:paraId="125C8B72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309" w:type="dxa"/>
            <w:shd w:val="clear" w:color="auto" w:fill="FFFFFF"/>
          </w:tcPr>
          <w:p w14:paraId="035E5F6C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67F5EE4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F68348E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0BB522BA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7310DF96" w14:textId="77777777" w:rsidTr="000F5DFB">
        <w:trPr>
          <w:trHeight w:hRule="exact" w:val="400"/>
        </w:trPr>
        <w:tc>
          <w:tcPr>
            <w:tcW w:w="5529" w:type="dxa"/>
            <w:shd w:val="clear" w:color="auto" w:fill="FFFFFF"/>
          </w:tcPr>
          <w:p w14:paraId="46DBC372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309" w:type="dxa"/>
            <w:shd w:val="clear" w:color="auto" w:fill="FFFFFF"/>
          </w:tcPr>
          <w:p w14:paraId="77E5D1CA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6AE295E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2275E613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20082219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678CD971" w14:textId="77777777" w:rsidTr="000F5DFB">
        <w:trPr>
          <w:trHeight w:hRule="exact" w:val="400"/>
        </w:trPr>
        <w:tc>
          <w:tcPr>
            <w:tcW w:w="5529" w:type="dxa"/>
            <w:shd w:val="clear" w:color="auto" w:fill="FFFFFF"/>
          </w:tcPr>
          <w:p w14:paraId="695E7AC5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309" w:type="dxa"/>
            <w:shd w:val="clear" w:color="auto" w:fill="FFFFFF"/>
          </w:tcPr>
          <w:p w14:paraId="6898CC61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8E585E5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284E882C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67CABBA0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138D3E0D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217EA89B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Meals and accommodation</w:t>
            </w:r>
          </w:p>
        </w:tc>
        <w:tc>
          <w:tcPr>
            <w:tcW w:w="3435" w:type="dxa"/>
            <w:gridSpan w:val="3"/>
            <w:shd w:val="clear" w:color="auto" w:fill="FFFFFF"/>
          </w:tcPr>
          <w:p w14:paraId="13171302" w14:textId="77777777" w:rsidR="000F5DFB" w:rsidRDefault="000F5DFB" w:rsidP="000F5DFB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Total travelling  </w:t>
            </w:r>
            <w:r>
              <w:rPr>
                <w:rFonts w:ascii="Verdana" w:hAnsi="Verdana"/>
                <w:sz w:val="22"/>
              </w:rPr>
              <w:sym w:font="Directions MT" w:char="F071"/>
            </w:r>
          </w:p>
        </w:tc>
        <w:tc>
          <w:tcPr>
            <w:tcW w:w="1008" w:type="dxa"/>
            <w:shd w:val="clear" w:color="auto" w:fill="FFFFFF"/>
          </w:tcPr>
          <w:p w14:paraId="7740FF40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131A6552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2C923FAE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435" w:type="dxa"/>
            <w:gridSpan w:val="3"/>
            <w:vMerge w:val="restart"/>
            <w:shd w:val="clear" w:color="auto" w:fill="FFFFFF"/>
          </w:tcPr>
          <w:p w14:paraId="01A1D094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37CB737D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169BF97F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76ADB0BC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435" w:type="dxa"/>
            <w:gridSpan w:val="3"/>
            <w:vMerge/>
          </w:tcPr>
          <w:p w14:paraId="0062141D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4DAA3ABB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239E2949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78BF2BAA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Other expenses  </w:t>
            </w:r>
          </w:p>
        </w:tc>
        <w:tc>
          <w:tcPr>
            <w:tcW w:w="3435" w:type="dxa"/>
            <w:gridSpan w:val="3"/>
            <w:shd w:val="clear" w:color="auto" w:fill="FFFFFF"/>
          </w:tcPr>
          <w:p w14:paraId="58FB113E" w14:textId="77777777" w:rsidR="000F5DFB" w:rsidRDefault="000F5DFB" w:rsidP="000F5DFB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Total meals  </w:t>
            </w:r>
            <w:r>
              <w:rPr>
                <w:rFonts w:ascii="Verdana" w:hAnsi="Verdana"/>
                <w:sz w:val="22"/>
              </w:rPr>
              <w:sym w:font="Directions MT" w:char="F071"/>
            </w:r>
          </w:p>
        </w:tc>
        <w:tc>
          <w:tcPr>
            <w:tcW w:w="1008" w:type="dxa"/>
            <w:shd w:val="clear" w:color="auto" w:fill="FFFFFF"/>
          </w:tcPr>
          <w:p w14:paraId="32D1545C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5B15085C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05A2A386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435" w:type="dxa"/>
            <w:gridSpan w:val="3"/>
            <w:vMerge w:val="restart"/>
            <w:shd w:val="clear" w:color="auto" w:fill="FFFFFF"/>
          </w:tcPr>
          <w:p w14:paraId="4B680287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7035CD61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5C3B67D6" w14:textId="77777777" w:rsidTr="000F5DFB">
        <w:trPr>
          <w:cantSplit/>
          <w:trHeight w:hRule="exact" w:val="588"/>
        </w:trPr>
        <w:tc>
          <w:tcPr>
            <w:tcW w:w="5529" w:type="dxa"/>
            <w:shd w:val="clear" w:color="auto" w:fill="FFFFFF"/>
          </w:tcPr>
          <w:p w14:paraId="50EE90A8" w14:textId="77777777" w:rsidR="000F5DFB" w:rsidRPr="000F5DFB" w:rsidRDefault="000F5DFB" w:rsidP="000F5DFB">
            <w:pPr>
              <w:rPr>
                <w:rFonts w:ascii="Verdana" w:hAnsi="Verdana"/>
                <w:i/>
                <w:iCs/>
                <w:sz w:val="22"/>
              </w:rPr>
            </w:pPr>
            <w:r w:rsidRPr="000F5DFB">
              <w:rPr>
                <w:rFonts w:ascii="Verdana" w:hAnsi="Verdana"/>
                <w:i/>
                <w:iCs/>
                <w:sz w:val="22"/>
              </w:rPr>
              <w:t>Please add your bank details if we’ve not paid you from central funds previously.</w:t>
            </w:r>
          </w:p>
          <w:p w14:paraId="6B3051B3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435" w:type="dxa"/>
            <w:gridSpan w:val="3"/>
            <w:vMerge/>
          </w:tcPr>
          <w:p w14:paraId="37BB239C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2151DA96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436885A7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6E0B512F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Name on Account:</w:t>
            </w:r>
          </w:p>
        </w:tc>
        <w:tc>
          <w:tcPr>
            <w:tcW w:w="3435" w:type="dxa"/>
            <w:gridSpan w:val="3"/>
            <w:shd w:val="clear" w:color="auto" w:fill="FFFFFF"/>
          </w:tcPr>
          <w:p w14:paraId="43366D1D" w14:textId="77777777" w:rsidR="000F5DFB" w:rsidRDefault="000F5DFB" w:rsidP="000F5DFB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Total other expenses  </w:t>
            </w:r>
            <w:r>
              <w:rPr>
                <w:rFonts w:ascii="Verdana" w:hAnsi="Verdana"/>
                <w:sz w:val="22"/>
              </w:rPr>
              <w:sym w:font="Directions MT" w:char="F071"/>
            </w:r>
          </w:p>
        </w:tc>
        <w:tc>
          <w:tcPr>
            <w:tcW w:w="1008" w:type="dxa"/>
            <w:shd w:val="clear" w:color="auto" w:fill="FFFFFF"/>
          </w:tcPr>
          <w:p w14:paraId="1A04C0E3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7C7A25F9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1BDC328F" w14:textId="16EBAC9D" w:rsidR="000F5DFB" w:rsidRDefault="000F5DFB" w:rsidP="000F5DF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Account No:                    Sort Code:</w:t>
            </w:r>
          </w:p>
        </w:tc>
        <w:tc>
          <w:tcPr>
            <w:tcW w:w="3435" w:type="dxa"/>
            <w:gridSpan w:val="3"/>
            <w:shd w:val="clear" w:color="auto" w:fill="FFFFFF"/>
          </w:tcPr>
          <w:p w14:paraId="698C5816" w14:textId="77777777" w:rsidR="000F5DFB" w:rsidRDefault="000F5DFB" w:rsidP="000F5DFB">
            <w:pPr>
              <w:jc w:val="right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Total of </w:t>
            </w:r>
            <w:proofErr w:type="gramStart"/>
            <w:r>
              <w:rPr>
                <w:rFonts w:ascii="Verdana" w:hAnsi="Verdana"/>
                <w:b/>
                <w:sz w:val="22"/>
              </w:rPr>
              <w:t>claim  £</w:t>
            </w:r>
            <w:proofErr w:type="gramEnd"/>
          </w:p>
        </w:tc>
        <w:tc>
          <w:tcPr>
            <w:tcW w:w="1008" w:type="dxa"/>
            <w:shd w:val="clear" w:color="auto" w:fill="FFFFFF"/>
          </w:tcPr>
          <w:p w14:paraId="481C306A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</w:tbl>
    <w:p w14:paraId="1F7395BD" w14:textId="77777777" w:rsidR="00217F50" w:rsidRDefault="00217F50">
      <w:pPr>
        <w:rPr>
          <w:rFonts w:ascii="Arial" w:hAnsi="Arial"/>
          <w:sz w:val="24"/>
        </w:rPr>
      </w:pPr>
    </w:p>
    <w:p w14:paraId="1DBFD968" w14:textId="7621EF12" w:rsidR="00217F50" w:rsidRDefault="00217F50">
      <w:pPr>
        <w:tabs>
          <w:tab w:val="left" w:pos="1065"/>
        </w:tabs>
        <w:rPr>
          <w:rFonts w:ascii="Arial" w:hAnsi="Arial"/>
          <w:sz w:val="24"/>
        </w:rPr>
      </w:pPr>
    </w:p>
    <w:p w14:paraId="64041DE1" w14:textId="75264088" w:rsidR="00217F50" w:rsidRDefault="002028AD">
      <w:pPr>
        <w:tabs>
          <w:tab w:val="left" w:pos="1065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 w14:anchorId="31B79BA9">
          <v:shape id="_x0000_s1033" type="#_x0000_t202" style="position:absolute;margin-left:-1.35pt;margin-top:179.5pt;width:7in;height:147.25pt;z-index:251660800">
            <v:textbox style="mso-next-textbox:#_x0000_s1033">
              <w:txbxContent>
                <w:p w14:paraId="58CFEEFB" w14:textId="77777777" w:rsidR="00217F50" w:rsidRDefault="00A91DD0">
                  <w:pPr>
                    <w:jc w:val="both"/>
                    <w:outlineLvl w:val="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Boundless Club Driver Guidelines</w:t>
                  </w:r>
                </w:p>
                <w:p w14:paraId="3C0FE7EE" w14:textId="77777777" w:rsidR="00217F50" w:rsidRDefault="00217F50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left" w:pos="360"/>
                    </w:tabs>
                    <w:ind w:left="360" w:hanging="360"/>
                    <w:jc w:val="both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For the purposes of these Guidelines, a “Club Driver” is a member of the Civil Service Motoring Association Limited (other than an employee of the Association) who drives a car or other vehicle for purposes relating to the Association and claims mileage expenses from the Association.</w:t>
                  </w:r>
                </w:p>
                <w:p w14:paraId="494159A5" w14:textId="77777777" w:rsidR="00E72C29" w:rsidRDefault="003E00E2" w:rsidP="00E72C29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rFonts w:ascii="Verdana" w:hAnsi="Verdana"/>
                      <w:color w:val="FF0000"/>
                      <w:sz w:val="16"/>
                    </w:rPr>
                  </w:pPr>
                  <w:r w:rsidRPr="00E72C29">
                    <w:rPr>
                      <w:rFonts w:ascii="Verdana" w:hAnsi="Verdana"/>
                      <w:sz w:val="16"/>
                    </w:rPr>
                    <w:t>2.</w:t>
                  </w:r>
                  <w:r w:rsidRPr="00E72C29">
                    <w:rPr>
                      <w:rFonts w:ascii="Verdana" w:hAnsi="Verdana"/>
                      <w:sz w:val="16"/>
                    </w:rPr>
                    <w:tab/>
                    <w:t xml:space="preserve">A Club Driver must ensure that any vehicle used is properly maintained and meets all legal &amp; </w:t>
                  </w:r>
                  <w:r w:rsidR="00E72C29">
                    <w:rPr>
                      <w:rFonts w:ascii="Verdana" w:hAnsi="Verdana"/>
                      <w:sz w:val="16"/>
                    </w:rPr>
                    <w:t>insurance</w:t>
                  </w:r>
                  <w:r w:rsidRPr="00E72C29">
                    <w:rPr>
                      <w:rFonts w:ascii="Verdana" w:hAnsi="Verdana"/>
                      <w:sz w:val="16"/>
                    </w:rPr>
                    <w:t xml:space="preserve"> requirements</w:t>
                  </w:r>
                  <w:r>
                    <w:rPr>
                      <w:rFonts w:ascii="Verdana" w:hAnsi="Verdana"/>
                      <w:color w:val="FF0000"/>
                      <w:sz w:val="16"/>
                    </w:rPr>
                    <w:t>.</w:t>
                  </w:r>
                </w:p>
                <w:p w14:paraId="6B18F404" w14:textId="77777777" w:rsidR="00217F50" w:rsidRDefault="00E72C29" w:rsidP="00E72C29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rFonts w:ascii="Verdana" w:hAnsi="Verdana"/>
                      <w:color w:val="000000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3.</w:t>
                  </w:r>
                  <w:r>
                    <w:rPr>
                      <w:rFonts w:ascii="Verdana" w:hAnsi="Verdana"/>
                      <w:sz w:val="16"/>
                    </w:rPr>
                    <w:tab/>
                  </w:r>
                  <w:r w:rsidR="00217F50">
                    <w:rPr>
                      <w:rFonts w:ascii="Verdana" w:hAnsi="Verdana"/>
                      <w:color w:val="000000"/>
                      <w:sz w:val="16"/>
                    </w:rPr>
                    <w:t>A Club Driver is responsible for (a) the safe control of his/her vehicle</w:t>
                  </w:r>
                  <w:r w:rsidR="00AC66AD">
                    <w:rPr>
                      <w:rFonts w:ascii="Verdana" w:hAnsi="Verdana"/>
                      <w:color w:val="000000"/>
                      <w:sz w:val="16"/>
                    </w:rPr>
                    <w:t xml:space="preserve"> </w:t>
                  </w:r>
                  <w:r w:rsidR="00217F50">
                    <w:rPr>
                      <w:rFonts w:ascii="Verdana" w:hAnsi="Verdana"/>
                      <w:color w:val="000000"/>
                      <w:sz w:val="16"/>
                    </w:rPr>
                    <w:t>and (</w:t>
                  </w:r>
                  <w:r w:rsidR="00AC66AD">
                    <w:rPr>
                      <w:rFonts w:ascii="Verdana" w:hAnsi="Verdana"/>
                      <w:color w:val="000000"/>
                      <w:sz w:val="16"/>
                    </w:rPr>
                    <w:t>b</w:t>
                  </w:r>
                  <w:r w:rsidR="00217F50">
                    <w:rPr>
                      <w:rFonts w:ascii="Verdana" w:hAnsi="Verdana"/>
                      <w:color w:val="000000"/>
                      <w:sz w:val="16"/>
                    </w:rPr>
                    <w:t xml:space="preserve">) compliance with all legislation applicable to the Club Driver, the </w:t>
                  </w:r>
                  <w:proofErr w:type="gramStart"/>
                  <w:r w:rsidR="00217F50">
                    <w:rPr>
                      <w:rFonts w:ascii="Verdana" w:hAnsi="Verdana"/>
                      <w:color w:val="000000"/>
                      <w:sz w:val="16"/>
                    </w:rPr>
                    <w:t>vehicle</w:t>
                  </w:r>
                  <w:proofErr w:type="gramEnd"/>
                  <w:r w:rsidR="00217F50">
                    <w:rPr>
                      <w:rFonts w:ascii="Verdana" w:hAnsi="Verdana"/>
                      <w:color w:val="000000"/>
                      <w:sz w:val="16"/>
                    </w:rPr>
                    <w:t xml:space="preserve"> and the driving of the vehicle.</w:t>
                  </w:r>
                </w:p>
                <w:p w14:paraId="37563EEE" w14:textId="77777777" w:rsidR="00217F50" w:rsidRDefault="00E72C29" w:rsidP="00E72C29">
                  <w:pPr>
                    <w:tabs>
                      <w:tab w:val="left" w:pos="360"/>
                      <w:tab w:val="num" w:pos="426"/>
                    </w:tabs>
                    <w:ind w:left="360" w:hanging="360"/>
                    <w:jc w:val="both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4.</w:t>
                  </w:r>
                  <w:r>
                    <w:rPr>
                      <w:rFonts w:ascii="Verdana" w:hAnsi="Verdana"/>
                      <w:sz w:val="16"/>
                    </w:rPr>
                    <w:tab/>
                  </w:r>
                  <w:r w:rsidR="00217F50">
                    <w:rPr>
                      <w:rFonts w:ascii="Verdana" w:hAnsi="Verdana"/>
                      <w:color w:val="000000"/>
                      <w:sz w:val="16"/>
                    </w:rPr>
                    <w:t>Whilst driving, calls must not be made or received on a mobile phone except u</w:t>
                  </w:r>
                  <w:r>
                    <w:rPr>
                      <w:rFonts w:ascii="Verdana" w:hAnsi="Verdana"/>
                      <w:color w:val="000000"/>
                      <w:sz w:val="16"/>
                    </w:rPr>
                    <w:t xml:space="preserve">sing a </w:t>
                  </w:r>
                  <w:proofErr w:type="gramStart"/>
                  <w:r>
                    <w:rPr>
                      <w:rFonts w:ascii="Verdana" w:hAnsi="Verdana"/>
                      <w:color w:val="000000"/>
                      <w:sz w:val="16"/>
                    </w:rPr>
                    <w:t>hands free</w:t>
                  </w:r>
                  <w:proofErr w:type="gramEnd"/>
                  <w:r>
                    <w:rPr>
                      <w:rFonts w:ascii="Verdana" w:hAnsi="Verdana"/>
                      <w:color w:val="000000"/>
                      <w:sz w:val="16"/>
                    </w:rPr>
                    <w:t xml:space="preserve"> kit. Under no </w:t>
                  </w:r>
                  <w:r w:rsidR="00217F50">
                    <w:rPr>
                      <w:rFonts w:ascii="Verdana" w:hAnsi="Verdana"/>
                      <w:color w:val="000000"/>
                      <w:sz w:val="16"/>
                    </w:rPr>
                    <w:t xml:space="preserve">circumstances are text messages to be sent or received whilst driving. </w:t>
                  </w:r>
                </w:p>
                <w:p w14:paraId="02B90582" w14:textId="77777777" w:rsidR="00217F50" w:rsidRDefault="00217F50" w:rsidP="00E72C29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ind w:hanging="720"/>
                    <w:jc w:val="both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Parking and driving-related fines and penalties are the sole responsibility of the Club Driver.</w:t>
                  </w:r>
                </w:p>
                <w:p w14:paraId="0F1505ED" w14:textId="77777777" w:rsidR="005E2D0E" w:rsidRPr="005E2D0E" w:rsidRDefault="00217F50" w:rsidP="005E2D0E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ind w:hanging="720"/>
                    <w:jc w:val="both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 xml:space="preserve">A Club Driver is responsible for ensuring </w:t>
                  </w:r>
                  <w:r>
                    <w:rPr>
                      <w:rFonts w:ascii="Verdana" w:hAnsi="Verdana"/>
                      <w:color w:val="000000"/>
                      <w:sz w:val="16"/>
                    </w:rPr>
                    <w:t>that appropriate cover is obtained f</w:t>
                  </w:r>
                  <w:r w:rsidR="00E72C29">
                    <w:rPr>
                      <w:rFonts w:ascii="Verdana" w:hAnsi="Verdana"/>
                      <w:color w:val="000000"/>
                      <w:sz w:val="16"/>
                    </w:rPr>
                    <w:t>rom their insurer and that full</w:t>
                  </w:r>
                </w:p>
                <w:p w14:paraId="34910355" w14:textId="77777777" w:rsidR="00217F50" w:rsidRDefault="00217F50" w:rsidP="00CC248A">
                  <w:pPr>
                    <w:tabs>
                      <w:tab w:val="left" w:pos="360"/>
                    </w:tabs>
                    <w:ind w:left="360"/>
                    <w:jc w:val="both"/>
                  </w:pPr>
                  <w:r>
                    <w:rPr>
                      <w:rFonts w:ascii="Verdana" w:hAnsi="Verdana"/>
                      <w:color w:val="000000"/>
                      <w:sz w:val="16"/>
                    </w:rPr>
                    <w:t>disclosure is made to their insurer, including the fact that their vehicle is used for purposes relating to the Association and that mileage expenses are claimed in that connection.</w:t>
                  </w:r>
                </w:p>
              </w:txbxContent>
            </v:textbox>
          </v:shape>
        </w:pict>
      </w:r>
    </w:p>
    <w:sectPr w:rsidR="00217F50">
      <w:pgSz w:w="11906" w:h="16838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rections M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F0E47"/>
    <w:multiLevelType w:val="hybridMultilevel"/>
    <w:tmpl w:val="D2A801C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F2034"/>
    <w:multiLevelType w:val="hybridMultilevel"/>
    <w:tmpl w:val="EF94CB42"/>
    <w:lvl w:ilvl="0" w:tplc="D4A0A9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BAC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62F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A4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21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CF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65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AA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2B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D6A6B"/>
    <w:multiLevelType w:val="hybridMultilevel"/>
    <w:tmpl w:val="BD0E7252"/>
    <w:lvl w:ilvl="0" w:tplc="DD8841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22791">
    <w:abstractNumId w:val="1"/>
  </w:num>
  <w:num w:numId="2" w16cid:durableId="1364940320">
    <w:abstractNumId w:val="2"/>
  </w:num>
  <w:num w:numId="3" w16cid:durableId="158422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3A7"/>
    <w:rsid w:val="000F5DFB"/>
    <w:rsid w:val="00172FEE"/>
    <w:rsid w:val="0019056F"/>
    <w:rsid w:val="002028AD"/>
    <w:rsid w:val="00217F50"/>
    <w:rsid w:val="002A03A7"/>
    <w:rsid w:val="0030003C"/>
    <w:rsid w:val="003E00E2"/>
    <w:rsid w:val="00440EFF"/>
    <w:rsid w:val="005E2D0E"/>
    <w:rsid w:val="00662E9F"/>
    <w:rsid w:val="0075272D"/>
    <w:rsid w:val="007A18D7"/>
    <w:rsid w:val="007F4F62"/>
    <w:rsid w:val="00A91DD0"/>
    <w:rsid w:val="00AC66AD"/>
    <w:rsid w:val="00CC248A"/>
    <w:rsid w:val="00E72C29"/>
    <w:rsid w:val="00E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0C1737BB"/>
  <w15:chartTrackingRefBased/>
  <w15:docId w15:val="{A7FE8C70-38AF-4FF4-8C00-C59C0E0B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4" ma:contentTypeDescription="Create a new document." ma:contentTypeScope="" ma:versionID="1895588841267e836122006492bb2094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af591fff35c321e4417c675249141b67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1478A-949A-4641-9FB5-C118DC2D2F50}"/>
</file>

<file path=customXml/itemProps2.xml><?xml version="1.0" encoding="utf-8"?>
<ds:datastoreItem xmlns:ds="http://schemas.openxmlformats.org/officeDocument/2006/customXml" ds:itemID="{51991CC3-811E-49F9-BFF9-E271A5E30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Lockwood</dc:creator>
  <cp:keywords/>
  <cp:lastModifiedBy>Nicholas Hoath</cp:lastModifiedBy>
  <cp:revision>5</cp:revision>
  <cp:lastPrinted>2009-04-05T17:59:00Z</cp:lastPrinted>
  <dcterms:created xsi:type="dcterms:W3CDTF">2023-10-11T08:03:00Z</dcterms:created>
  <dcterms:modified xsi:type="dcterms:W3CDTF">2024-04-30T14:36:00Z</dcterms:modified>
</cp:coreProperties>
</file>