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49D" w:rsidRPr="00FB649D" w:rsidRDefault="00FB649D" w:rsidP="00FB649D">
      <w:pPr>
        <w:pStyle w:val="Title"/>
        <w:jc w:val="center"/>
        <w:rPr>
          <w:color w:val="243D47" w:themeColor="accent1"/>
        </w:rPr>
      </w:pPr>
      <w:r w:rsidRPr="00FB649D">
        <w:rPr>
          <w:color w:val="243D47" w:themeColor="accent1"/>
        </w:rPr>
        <w:t xml:space="preserve">Boundless </w:t>
      </w:r>
      <w:proofErr w:type="spellStart"/>
      <w:r w:rsidRPr="00FB649D">
        <w:rPr>
          <w:color w:val="243D47" w:themeColor="accent1"/>
        </w:rPr>
        <w:t>Imprest</w:t>
      </w:r>
      <w:proofErr w:type="spellEnd"/>
      <w:r w:rsidRPr="00FB649D">
        <w:rPr>
          <w:color w:val="243D47" w:themeColor="accent1"/>
        </w:rPr>
        <w:t xml:space="preserve"> Request Form</w:t>
      </w:r>
    </w:p>
    <w:tbl>
      <w:tblPr>
        <w:tblpPr w:leftFromText="180" w:rightFromText="180" w:vertAnchor="text" w:horzAnchor="page" w:tblpXSpec="center" w:tblpY="142"/>
        <w:tblW w:w="10348" w:type="dxa"/>
        <w:jc w:val="center"/>
        <w:tblBorders>
          <w:top w:val="single" w:sz="18" w:space="0" w:color="E7343F" w:themeColor="accent2"/>
          <w:left w:val="single" w:sz="18" w:space="0" w:color="E7343F" w:themeColor="accent2"/>
          <w:bottom w:val="single" w:sz="18" w:space="0" w:color="E7343F" w:themeColor="accent2"/>
          <w:right w:val="single" w:sz="18" w:space="0" w:color="E7343F" w:themeColor="accent2"/>
          <w:insideH w:val="single" w:sz="18" w:space="0" w:color="E7343F" w:themeColor="accent2"/>
          <w:insideV w:val="single" w:sz="18" w:space="0" w:color="E7343F" w:themeColor="accent2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FB649D" w:rsidRPr="00FB649D" w:rsidTr="00A41B66">
        <w:trPr>
          <w:trHeight w:val="454"/>
          <w:jc w:val="center"/>
        </w:trPr>
        <w:tc>
          <w:tcPr>
            <w:tcW w:w="5070" w:type="dxa"/>
            <w:shd w:val="clear" w:color="auto" w:fill="auto"/>
            <w:vAlign w:val="center"/>
          </w:tcPr>
          <w:p w:rsidR="00FB649D" w:rsidRPr="00FB649D" w:rsidRDefault="00FB649D" w:rsidP="00FB649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Committee: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FB649D" w:rsidRPr="00FB649D" w:rsidRDefault="00FB649D" w:rsidP="00FB649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Date of Submission:</w:t>
            </w:r>
          </w:p>
        </w:tc>
      </w:tr>
    </w:tbl>
    <w:p w:rsidR="00FB649D" w:rsidRPr="00FB649D" w:rsidRDefault="00FB649D" w:rsidP="00A41B66">
      <w:pPr>
        <w:rPr>
          <w:rFonts w:ascii="Arial" w:hAnsi="Arial" w:cs="Arial"/>
          <w:color w:val="243D47" w:themeColor="accent1"/>
          <w:sz w:val="24"/>
          <w:szCs w:val="24"/>
        </w:rPr>
      </w:pPr>
      <w:r w:rsidRPr="00FB649D">
        <w:rPr>
          <w:rFonts w:ascii="Arial" w:hAnsi="Arial" w:cs="Arial"/>
          <w:color w:val="243D47" w:themeColor="accent1"/>
          <w:sz w:val="24"/>
          <w:szCs w:val="24"/>
        </w:rPr>
        <w:t>I request that funding be released to the above Committee, as outlined below, to cover net expenditure in the period specified.</w:t>
      </w:r>
    </w:p>
    <w:p w:rsidR="00FB649D" w:rsidRPr="00FB649D" w:rsidRDefault="00FB649D" w:rsidP="00FB649D">
      <w:pPr>
        <w:jc w:val="right"/>
        <w:rPr>
          <w:rFonts w:ascii="Arial" w:hAnsi="Arial" w:cs="Arial"/>
          <w:color w:val="243D47" w:themeColor="accent1"/>
          <w:sz w:val="24"/>
          <w:szCs w:val="24"/>
        </w:rPr>
      </w:pPr>
      <w:r w:rsidRPr="00FB649D">
        <w:rPr>
          <w:rFonts w:ascii="Arial" w:hAnsi="Arial" w:cs="Arial"/>
          <w:color w:val="243D47" w:themeColor="accent1"/>
          <w:sz w:val="24"/>
          <w:szCs w:val="24"/>
        </w:rPr>
        <w:t>……………………………………..Treasurer</w:t>
      </w:r>
    </w:p>
    <w:tbl>
      <w:tblPr>
        <w:tblW w:w="0" w:type="auto"/>
        <w:jc w:val="center"/>
        <w:tblBorders>
          <w:top w:val="single" w:sz="18" w:space="0" w:color="E7343F" w:themeColor="accent2"/>
          <w:left w:val="single" w:sz="18" w:space="0" w:color="E7343F" w:themeColor="accent2"/>
          <w:bottom w:val="single" w:sz="18" w:space="0" w:color="E7343F" w:themeColor="accent2"/>
          <w:right w:val="single" w:sz="18" w:space="0" w:color="E7343F" w:themeColor="accent2"/>
          <w:insideH w:val="single" w:sz="18" w:space="0" w:color="E7343F" w:themeColor="accent2"/>
          <w:insideV w:val="single" w:sz="18" w:space="0" w:color="E7343F" w:themeColor="accent2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134"/>
      </w:tblGrid>
      <w:tr w:rsidR="00FB649D" w:rsidRPr="00FB649D" w:rsidTr="00A41B66">
        <w:trPr>
          <w:trHeight w:val="624"/>
          <w:jc w:val="center"/>
        </w:trPr>
        <w:tc>
          <w:tcPr>
            <w:tcW w:w="921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 xml:space="preserve">Amount Held at Date of Request </w:t>
            </w:r>
            <w:r w:rsidRPr="00FB649D">
              <w:rPr>
                <w:rFonts w:ascii="Arial" w:hAnsi="Arial" w:cs="Arial"/>
                <w:color w:val="243D47" w:themeColor="accent1"/>
                <w:sz w:val="20"/>
                <w:szCs w:val="20"/>
              </w:rPr>
              <w:t>(balance in bank account &amp; cash in hand)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624"/>
          <w:jc w:val="center"/>
        </w:trPr>
        <w:tc>
          <w:tcPr>
            <w:tcW w:w="921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 xml:space="preserve">Committed Funds at Date of Request </w:t>
            </w:r>
          </w:p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0"/>
                <w:szCs w:val="20"/>
              </w:rPr>
              <w:t>(e.g. previously accounted events and activities, deposits for events, charity donations etc)</w:t>
            </w: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</w:tbl>
    <w:p w:rsidR="00FB649D" w:rsidRPr="00A41B66" w:rsidRDefault="00FB649D" w:rsidP="00FB649D">
      <w:pPr>
        <w:rPr>
          <w:rFonts w:ascii="Arial" w:hAnsi="Arial" w:cs="Arial"/>
          <w:b/>
          <w:color w:val="243D47" w:themeColor="accent1"/>
          <w:sz w:val="14"/>
          <w:szCs w:val="24"/>
        </w:rPr>
      </w:pPr>
    </w:p>
    <w:tbl>
      <w:tblPr>
        <w:tblW w:w="10348" w:type="dxa"/>
        <w:jc w:val="center"/>
        <w:tblBorders>
          <w:top w:val="single" w:sz="18" w:space="0" w:color="E7343F" w:themeColor="accent2"/>
          <w:left w:val="single" w:sz="18" w:space="0" w:color="E7343F" w:themeColor="accent2"/>
          <w:bottom w:val="single" w:sz="18" w:space="0" w:color="E7343F" w:themeColor="accent2"/>
          <w:right w:val="single" w:sz="18" w:space="0" w:color="E7343F" w:themeColor="accent2"/>
          <w:insideH w:val="single" w:sz="18" w:space="0" w:color="E7343F" w:themeColor="accent2"/>
          <w:insideV w:val="single" w:sz="18" w:space="0" w:color="E7343F" w:themeColor="accent2"/>
        </w:tblBorders>
        <w:tblLook w:val="04A0" w:firstRow="1" w:lastRow="0" w:firstColumn="1" w:lastColumn="0" w:noHBand="0" w:noVBand="1"/>
      </w:tblPr>
      <w:tblGrid>
        <w:gridCol w:w="1135"/>
        <w:gridCol w:w="708"/>
        <w:gridCol w:w="851"/>
        <w:gridCol w:w="1144"/>
        <w:gridCol w:w="5376"/>
        <w:gridCol w:w="1134"/>
      </w:tblGrid>
      <w:tr w:rsidR="00FB649D" w:rsidRPr="00FB649D" w:rsidTr="00A41B66">
        <w:trPr>
          <w:trHeight w:val="624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Quarter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Year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i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i/>
                <w:color w:val="243D47" w:themeColor="accent1"/>
                <w:szCs w:val="24"/>
              </w:rPr>
              <w:t>Please detail the forecasted expenditure for each of your Events, Administration or Publicity.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£</w:t>
            </w: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Event 1 costs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Event 2 costs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Event 3 costs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Event 4 costs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Event 5 costs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Event 6 costs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 xml:space="preserve">Event </w:t>
            </w:r>
            <w:r>
              <w:rPr>
                <w:rFonts w:ascii="Arial" w:hAnsi="Arial" w:cs="Arial"/>
                <w:color w:val="243D47" w:themeColor="accent1"/>
                <w:sz w:val="24"/>
                <w:szCs w:val="24"/>
              </w:rPr>
              <w:t>7</w:t>
            </w: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 xml:space="preserve"> costs</w:t>
            </w: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br/>
            </w:r>
            <w:r w:rsidRPr="00FB649D">
              <w:rPr>
                <w:rFonts w:ascii="Arial" w:hAnsi="Arial" w:cs="Arial"/>
                <w:i/>
                <w:color w:val="243D47" w:themeColor="accent1"/>
                <w:sz w:val="16"/>
                <w:szCs w:val="16"/>
              </w:rPr>
              <w:t>(Continue on separate sheet if required)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FB649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Administration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i/>
                <w:color w:val="243D47" w:themeColor="accen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567"/>
          <w:jc w:val="center"/>
        </w:trPr>
        <w:tc>
          <w:tcPr>
            <w:tcW w:w="3838" w:type="dxa"/>
            <w:gridSpan w:val="4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color w:val="243D47" w:themeColor="accent1"/>
                <w:sz w:val="24"/>
                <w:szCs w:val="24"/>
              </w:rPr>
              <w:t>Publicity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680"/>
          <w:jc w:val="center"/>
        </w:trPr>
        <w:tc>
          <w:tcPr>
            <w:tcW w:w="9214" w:type="dxa"/>
            <w:gridSpan w:val="5"/>
            <w:shd w:val="clear" w:color="auto" w:fill="auto"/>
            <w:vAlign w:val="center"/>
          </w:tcPr>
          <w:p w:rsidR="00FB649D" w:rsidRPr="00FB649D" w:rsidRDefault="00FB649D" w:rsidP="00FB649D">
            <w:pPr>
              <w:rPr>
                <w:rFonts w:ascii="Arial" w:hAnsi="Arial" w:cs="Arial"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of Events</w:t>
            </w: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 xml:space="preserve">, Administration and Publicity </w:t>
            </w:r>
          </w:p>
        </w:tc>
        <w:tc>
          <w:tcPr>
            <w:tcW w:w="1134" w:type="dxa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FB649D" w:rsidTr="00A41B66">
        <w:trPr>
          <w:trHeight w:val="680"/>
          <w:jc w:val="center"/>
        </w:trPr>
        <w:tc>
          <w:tcPr>
            <w:tcW w:w="9214" w:type="dxa"/>
            <w:gridSpan w:val="5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Amount Requested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49D" w:rsidRPr="00FB649D" w:rsidRDefault="00FB649D" w:rsidP="005E0C8D">
            <w:pPr>
              <w:jc w:val="center"/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</w:tbl>
    <w:p w:rsidR="00FB649D" w:rsidRPr="00A41B66" w:rsidRDefault="00FB649D">
      <w:pPr>
        <w:rPr>
          <w:sz w:val="14"/>
        </w:rPr>
      </w:pPr>
    </w:p>
    <w:tbl>
      <w:tblPr>
        <w:tblW w:w="10371" w:type="dxa"/>
        <w:jc w:val="center"/>
        <w:tblBorders>
          <w:top w:val="single" w:sz="18" w:space="0" w:color="E7343F" w:themeColor="accent2"/>
          <w:left w:val="single" w:sz="18" w:space="0" w:color="E7343F" w:themeColor="accent2"/>
          <w:bottom w:val="single" w:sz="18" w:space="0" w:color="E7343F" w:themeColor="accent2"/>
          <w:right w:val="single" w:sz="18" w:space="0" w:color="E7343F" w:themeColor="accent2"/>
          <w:insideH w:val="single" w:sz="18" w:space="0" w:color="E7343F" w:themeColor="accent2"/>
          <w:insideV w:val="single" w:sz="18" w:space="0" w:color="E7343F" w:themeColor="accent2"/>
        </w:tblBorders>
        <w:tblLook w:val="04A0" w:firstRow="1" w:lastRow="0" w:firstColumn="1" w:lastColumn="0" w:noHBand="0" w:noVBand="1"/>
      </w:tblPr>
      <w:tblGrid>
        <w:gridCol w:w="5764"/>
        <w:gridCol w:w="4607"/>
      </w:tblGrid>
      <w:tr w:rsidR="00FB649D" w:rsidRPr="0023727B" w:rsidTr="00A41B66">
        <w:trPr>
          <w:trHeight w:val="567"/>
          <w:jc w:val="center"/>
        </w:trPr>
        <w:tc>
          <w:tcPr>
            <w:tcW w:w="576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bookmarkStart w:id="0" w:name="_GoBack"/>
            <w:r w:rsidRPr="00FB649D"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Name on Account: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</w:p>
        </w:tc>
      </w:tr>
      <w:tr w:rsidR="00FB649D" w:rsidRPr="0023727B" w:rsidTr="00A41B66">
        <w:trPr>
          <w:trHeight w:val="567"/>
          <w:jc w:val="center"/>
        </w:trPr>
        <w:tc>
          <w:tcPr>
            <w:tcW w:w="5764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Account No.: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FB649D" w:rsidRPr="00FB649D" w:rsidRDefault="00FB649D" w:rsidP="005E0C8D">
            <w:pP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43D47" w:themeColor="accent1"/>
                <w:sz w:val="24"/>
                <w:szCs w:val="24"/>
              </w:rPr>
              <w:t>Sort Code:</w:t>
            </w:r>
          </w:p>
        </w:tc>
      </w:tr>
    </w:tbl>
    <w:bookmarkEnd w:id="0"/>
    <w:p w:rsidR="00414DB5" w:rsidRPr="00FB649D" w:rsidRDefault="00FB649D" w:rsidP="00A41B66">
      <w:pPr>
        <w:spacing w:before="240"/>
        <w:jc w:val="center"/>
        <w:rPr>
          <w:rFonts w:ascii="Arial" w:hAnsi="Arial" w:cs="Arial"/>
          <w:color w:val="243D47" w:themeColor="accent1"/>
        </w:rPr>
      </w:pPr>
      <w:r w:rsidRPr="00FB649D">
        <w:rPr>
          <w:rFonts w:ascii="Arial" w:hAnsi="Arial" w:cs="Arial"/>
          <w:color w:val="243D47" w:themeColor="accent1"/>
          <w:szCs w:val="24"/>
        </w:rPr>
        <w:t xml:space="preserve">Email to </w:t>
      </w:r>
      <w:hyperlink r:id="rId7" w:history="1">
        <w:r w:rsidRPr="00B47795">
          <w:rPr>
            <w:rStyle w:val="Hyperlink"/>
            <w:rFonts w:ascii="Arial" w:hAnsi="Arial" w:cs="Arial"/>
            <w:szCs w:val="24"/>
          </w:rPr>
          <w:t>member.communities@boundless.co.uk</w:t>
        </w:r>
      </w:hyperlink>
    </w:p>
    <w:sectPr w:rsidR="00414DB5" w:rsidRPr="00FB649D" w:rsidSect="00290130">
      <w:footerReference w:type="default" r:id="rId8"/>
      <w:pgSz w:w="11906" w:h="16838"/>
      <w:pgMar w:top="720" w:right="720" w:bottom="720" w:left="720" w:header="708" w:footer="2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59F" w:rsidRDefault="0063659F" w:rsidP="005471CE">
      <w:r>
        <w:separator/>
      </w:r>
    </w:p>
  </w:endnote>
  <w:endnote w:type="continuationSeparator" w:id="0">
    <w:p w:rsidR="0063659F" w:rsidRDefault="0063659F" w:rsidP="0054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1CE" w:rsidRDefault="009E0A0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-8057</wp:posOffset>
          </wp:positionV>
          <wp:extent cx="3099167" cy="1270659"/>
          <wp:effectExtent l="0" t="0" r="6350" b="5715"/>
          <wp:wrapTight wrapText="bothSides">
            <wp:wrapPolygon edited="0">
              <wp:start x="0" y="0"/>
              <wp:lineTo x="0" y="21373"/>
              <wp:lineTo x="21511" y="21373"/>
              <wp:lineTo x="2151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undless by CSMA_logo_CMYK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167" cy="127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59F" w:rsidRDefault="0063659F" w:rsidP="005471CE">
      <w:r>
        <w:separator/>
      </w:r>
    </w:p>
  </w:footnote>
  <w:footnote w:type="continuationSeparator" w:id="0">
    <w:p w:rsidR="0063659F" w:rsidRDefault="0063659F" w:rsidP="0054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9F"/>
    <w:rsid w:val="000223B9"/>
    <w:rsid w:val="000A6498"/>
    <w:rsid w:val="000D0C6E"/>
    <w:rsid w:val="000E132A"/>
    <w:rsid w:val="00207834"/>
    <w:rsid w:val="00290130"/>
    <w:rsid w:val="002D56ED"/>
    <w:rsid w:val="00466B01"/>
    <w:rsid w:val="005471CE"/>
    <w:rsid w:val="0063659F"/>
    <w:rsid w:val="009C613C"/>
    <w:rsid w:val="009D35A2"/>
    <w:rsid w:val="009E0A0B"/>
    <w:rsid w:val="00A33E05"/>
    <w:rsid w:val="00A41B66"/>
    <w:rsid w:val="00AF2657"/>
    <w:rsid w:val="00BC12AF"/>
    <w:rsid w:val="00C905AF"/>
    <w:rsid w:val="00E41AB1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3E80E95-BC0A-4411-AD71-CE57FEB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49D"/>
    <w:pPr>
      <w:spacing w:after="0" w:line="240" w:lineRule="auto"/>
    </w:pPr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C6E"/>
    <w:pPr>
      <w:keepNext/>
      <w:keepLines/>
      <w:spacing w:before="40" w:line="259" w:lineRule="auto"/>
      <w:outlineLvl w:val="6"/>
    </w:pPr>
    <w:rPr>
      <w:rFonts w:ascii="Arial" w:eastAsiaTheme="majorEastAsia" w:hAnsi="Arial" w:cstheme="majorBidi"/>
      <w:i/>
      <w:iCs/>
      <w:color w:val="121E2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D0C6E"/>
    <w:pPr>
      <w:keepNext/>
      <w:keepLines/>
      <w:spacing w:before="40" w:line="259" w:lineRule="auto"/>
      <w:outlineLvl w:val="7"/>
    </w:pPr>
    <w:rPr>
      <w:rFonts w:ascii="Arial" w:eastAsiaTheme="majorEastAsia" w:hAnsi="Arial" w:cstheme="majorBidi"/>
      <w:color w:val="385F6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</w:pPr>
    <w:rPr>
      <w:rFonts w:ascii="Arial" w:eastAsiaTheme="minorHAnsi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0D0C6E"/>
    <w:rPr>
      <w:rFonts w:ascii="Arial" w:eastAsiaTheme="majorEastAsia" w:hAnsi="Arial" w:cstheme="majorBidi"/>
      <w:i/>
      <w:iCs/>
      <w:color w:val="121E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C6E"/>
    <w:rPr>
      <w:rFonts w:ascii="Arial" w:eastAsiaTheme="majorEastAsia" w:hAnsi="Arial" w:cstheme="majorBidi"/>
      <w:color w:val="385F6F" w:themeColor="text1" w:themeTint="D8"/>
      <w:sz w:val="21"/>
      <w:szCs w:val="21"/>
    </w:rPr>
  </w:style>
  <w:style w:type="paragraph" w:styleId="NoSpacing">
    <w:name w:val="No Spacing"/>
    <w:uiPriority w:val="1"/>
    <w:qFormat/>
    <w:rsid w:val="00FB649D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B64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B649D"/>
    <w:rPr>
      <w:color w:val="31B7B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mber.communities@boundles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%20COLOURS%20.dotx" TargetMode="External"/></Relationships>
</file>

<file path=word/theme/theme1.xml><?xml version="1.0" encoding="utf-8"?>
<a:theme xmlns:a="http://schemas.openxmlformats.org/drawingml/2006/main" name="Office Theme">
  <a:themeElements>
    <a:clrScheme name="Boundless">
      <a:dk1>
        <a:srgbClr val="243D47"/>
      </a:dk1>
      <a:lt1>
        <a:sysClr val="window" lastClr="FFFFFF"/>
      </a:lt1>
      <a:dk2>
        <a:srgbClr val="44546A"/>
      </a:dk2>
      <a:lt2>
        <a:srgbClr val="E7E6E6"/>
      </a:lt2>
      <a:accent1>
        <a:srgbClr val="243D47"/>
      </a:accent1>
      <a:accent2>
        <a:srgbClr val="E7343F"/>
      </a:accent2>
      <a:accent3>
        <a:srgbClr val="E7343F"/>
      </a:accent3>
      <a:accent4>
        <a:srgbClr val="FEC700"/>
      </a:accent4>
      <a:accent5>
        <a:srgbClr val="31B7BC"/>
      </a:accent5>
      <a:accent6>
        <a:srgbClr val="FEC700"/>
      </a:accent6>
      <a:hlink>
        <a:srgbClr val="31B7BC"/>
      </a:hlink>
      <a:folHlink>
        <a:srgbClr val="31B7B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7193-73D1-42D3-9A71-A6405308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 COLOURS </Template>
  <TotalTime>45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Bethany Adams</cp:lastModifiedBy>
  <cp:revision>5</cp:revision>
  <cp:lastPrinted>2016-04-15T10:14:00Z</cp:lastPrinted>
  <dcterms:created xsi:type="dcterms:W3CDTF">2016-06-13T15:36:00Z</dcterms:created>
  <dcterms:modified xsi:type="dcterms:W3CDTF">2019-02-13T11:03:00Z</dcterms:modified>
</cp:coreProperties>
</file>