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 OEW_PR_GEN_BODY_START -->
    <w:p>
      <w:pPr>
        <w:pStyle w:val="Text"/>
      </w:pPr>
      <w:r>
        <w:rPr>
          <w:u w:val="single"/>
          <w:sz w:val="24"/>
          <w:szCs w:val="24"/>
        </w:rPr>
        <w:t>Presseinformation</w:t>
      </w:r>
    </w:p>
    <w:p>
      <w:pPr>
        <w:pStyle w:val="Text"/>
      </w:pPr>
    </w:p>
    <w:p>
      <w:pPr>
        <w:pStyle w:val="Text"/>
      </w:pPr>
      <w:r>
        <w:rPr>
          <w:b/>
          <w:bCs/>
          <w:sz w:val="32"/>
          <w:szCs w:val="32"/>
        </w:rPr>
        <w:t>WM-Auftakt mit Fokus auf den Wachstumsmarkt USA</w:t>
      </w:r>
    </w:p>
    <w:p>
      <w:pPr>
        <w:pStyle w:val="Untertitel"/>
      </w:pPr>
      <w:r>
        <w:rPr>
          <w:sz w:val="24"/>
          <w:szCs w:val="24"/>
        </w:rPr>
        <w:t>Hochkarätiges Frühstück von Österreich Werbung und Österreichisch-Amerikanischer Gesellschaft</w:t>
      </w:r>
    </w:p>
    <w:p>
      <w:pPr>
        <w:pStyle w:val="Listenabsatz"/>
        <w:numPr>
          <w:ilvl w:val="0"/>
          <w:numId w:val="14"/>
        </w:numPr>
      </w:pPr>
      <w:r>
        <w:rPr>
          <w:b/>
          <w:bCs/>
          <w:sz w:val="24"/>
          <w:szCs w:val="24"/>
        </w:rPr>
        <w:t>USA als Top-Fernmarkt: 2,57 Mio. Nächtigungen 2025 – Rekordwert und plus 25 % gegenüber 2019</w:t>
      </w:r>
    </w:p>
    <w:p>
      <w:pPr>
        <w:pStyle w:val="Listenabsatz"/>
        <w:numPr>
          <w:ilvl w:val="0"/>
          <w:numId w:val="14"/>
        </w:numPr>
      </w:pPr>
      <w:r>
        <w:rPr>
          <w:b/>
          <w:bCs/>
          <w:sz w:val="24"/>
          <w:szCs w:val="24"/>
        </w:rPr>
        <w:t>Neue Reiseinteressen: US-Gäste suchen verstärkt Kulinarik, Natur, Wellness und authentische Erlebnisse.</w:t>
      </w:r>
    </w:p>
    <w:p>
      <w:pPr>
        <w:pStyle w:val="Listenabsatz"/>
        <w:numPr>
          <w:ilvl w:val="0"/>
          <w:numId w:val="14"/>
        </w:numPr>
      </w:pPr>
      <w:r>
        <w:rPr>
          <w:b/>
          <w:bCs/>
          <w:sz w:val="24"/>
          <w:szCs w:val="24"/>
        </w:rPr>
        <w:t>Klare US-Strategie: Fokus auf Premium-Gäste, Ganzjahrestourismus und zusätzliche Nachfrage in der Nebensaison</w:t>
      </w:r>
    </w:p>
    <w:p>
      <w:pPr>
        <w:pStyle w:val="Text"/>
        <w:spacing w:before="0" w:after="0" w:line="240" w:lineRule="exact"/>
      </w:pPr>
    </w:p>
    <w:p>
      <w:pPr>
        <w:pStyle w:val="Text"/>
      </w:pPr>
      <w:r>
        <w:rPr>
          <w:sz w:val="24"/>
          <w:szCs w:val="24"/>
        </w:rPr>
        <w:t>Anlässlich des ersten Spiels der österreichischen Fußball-Nationalmannschaft bei der FIFA Fußball-Weltmeisterschaft 2026 gegen Jordanien luden die Österreichisch-Amerikanische Gesellschaft und die Österreich Werbung heute früh zu einem gemeinsamen WM-Frühstück in die Räumlichkeiten der Österreichisch-Amerikanischen Gesellschaft in Wien. Unter dem Motto „Austria Tourism meets USA“ verfolgten zahlreiche Vertreter:innen aus Tourismus, Wirtschaft, Diplomatie und Medien das Match gemeinsam und tauschten sich über die Chancen aus, die sich aus der wachsenden Bedeutung des US-Marktes für den österreichischen Tourismus ergeben. Für sportliche Expertise sorgte Kommentatoren-Legende Hans Huber, der das Spiel analysierte und fachkundig einordnete.</w:t>
      </w:r>
    </w:p>
    <w:p>
      <w:pPr>
        <w:pStyle w:val="Text"/>
      </w:pPr>
      <w:r>
        <w:rPr>
          <w:sz w:val="24"/>
          <w:szCs w:val="24"/>
        </w:rPr>
        <w:t>Eröffnet wurde die Veranstaltung von Rainer Newald, Generalsekretär der Österreichisch-Amerikanischen Gesellschaft, der die Bedeutung der transatlantischen Beziehungen für Wirtschaft, Kultur und Tourismus hervorhob.</w:t>
      </w:r>
    </w:p>
    <w:p>
      <w:pPr>
        <w:pStyle w:val="Text"/>
      </w:pPr>
      <w:r>
        <w:rPr>
          <w:sz w:val="24"/>
          <w:szCs w:val="24"/>
        </w:rPr>
        <w:t>„Transatlantische Beziehungen sind weit mehr als politische Partnerschaften – sie verbinden Menschen, stärken Wirtschaft und Innovation, fördern den kulturellen Austausch und schaffen Brücken für den Tourismus. Sie zeigen, dass Offenheit und Zusammenarbeit über Ozeane hinweg Wohlstand, Verständnis und Freundschaft wachsen lassen“, sagt Rainer Newald.</w:t>
      </w:r>
    </w:p>
    <w:p>
      <w:pPr>
        <w:pStyle w:val="Text"/>
      </w:pPr>
      <w:r>
        <w:rPr>
          <w:sz w:val="24"/>
          <w:szCs w:val="24"/>
        </w:rPr>
        <w:t>Neben dem Public Viewing gaben Astrid Steharnig-Staudinger, Geschäftsführerin der Österreich Werbung, und Marsa Kindl-Omuse, Head of Market USA der Österreich Werbung, Einblicke in aktuelle Entwicklungen am amerikanischen Reisemarkt. Dabei wurden insbesondere die Chancen für den Tourismusstandort Österreich beleuchtet.</w:t>
      </w:r>
    </w:p>
    <w:p>
      <w:pPr>
        <w:pStyle w:val="Text"/>
      </w:pPr>
      <w:r>
        <w:rPr>
          <w:sz w:val="24"/>
          <w:szCs w:val="24"/>
        </w:rPr>
        <w:t>„Die USA zählen zu den wichtigsten Wachstumsmärkten für den österreichischen Tourismus. Amerikanische Gäste reisen nicht nur häufiger nach Österreich, sondern entdecken zunehmend auch neue Facetten unseres Landes. Neben den bekannten Städten und Kulturangeboten interessieren sie sich verstärkt für Naturerlebnisse, regionale Kulinarik, nachhaltige Angebote und bislang weniger bekannte Destinationen. Diese Entwicklung eröffnet große Chancen für den heimischen Tourismus“, betonte Astrid Steharnig-Staudinger.</w:t>
      </w:r>
    </w:p>
    <w:p>
      <w:pPr>
        <w:pStyle w:val="Text"/>
      </w:pPr>
      <w:r>
        <w:rPr>
          <w:sz w:val="24"/>
          <w:szCs w:val="24"/>
        </w:rPr>
        <w:t>Die Vereinigten Staaten sind mit 2,57 Millionen Nächtigungen im Jahr 2025 Österreichs wichtigster Fernmarkt und erreichten damit einen neuen Höchstwert. Gegenüber dem Jahr 2019 entspricht dies einem Plus von rund 25 Prozent. Gleichzeitig entwickelt sich der amerikanische Reisemarkt dynamisch weiter: Reisende suchen verstärkt nach authentischen Erlebnissen, kultureller Immersion, Kulinarik und Reisen abseits der klassischen Touristenpfade.</w:t>
      </w:r>
    </w:p>
    <w:p>
      <w:pPr>
        <w:pStyle w:val="Text"/>
      </w:pPr>
      <w:r>
        <w:rPr>
          <w:sz w:val="24"/>
          <w:szCs w:val="24"/>
        </w:rPr>
        <w:t>Marsa Kindl-Omuse beleuchtete in ihrem Beitrag die strategischen Schwerpunkte der Österreich Werbung am US-Markt. Im Fokus stehen dabei wertschöpfungsstarke Premium- und Luxusreisende, die Österreich als ganzjährige Destination erleben möchten. Gleichzeitig gilt es, das Österreich-Bild in den USA weiter zu modernisieren und neue Reiseanlässe jenseits der klassischen Sommer- und Winterangebote sichtbar zu machen. Besondere Potenziale sieht die Österreich Werbung in den Bereichen Kulinarik, Wellness, alpine Erlebnisse sowie bei Reisen in der Nebensaison, die bei amerikanischen Gästen zunehmend an Bedeutung gewinnen.</w:t>
      </w:r>
    </w:p>
    <w:p>
      <w:pPr>
        <w:pStyle w:val="Text"/>
      </w:pPr>
      <w:r>
        <w:rPr>
          <w:sz w:val="24"/>
          <w:szCs w:val="24"/>
        </w:rPr>
        <w:t>Das WM-Frühstück bot den Gästen die Möglichkeit, sportliche Begeisterung mit fachlichem Austausch zu verbinden. Die Veranstaltung machte deutlich, wie internationale Vernetzung, Tourismus und globale Sportgroßereignisse zusammenwirken und dazu beitragen können, Österreich auf wichtigen Zukunftsmärkten erfolgreich zu positionieren.</w:t>
      </w:r>
    </w:p>
    <w:p>
      <w:pPr>
        <w:pStyle w:val="Text"/>
      </w:pPr>
    </w:p>
    <w:p>
      <w:pPr>
        <w:pStyle w:val="berschrift2"/>
      </w:pPr>
      <w:r>
        <w:rPr>
          <w:sz w:val="24"/>
          <w:szCs w:val="24"/>
        </w:rPr>
        <w:t/>
      </w:r>
    </w:p>
    <w:p>
      <w:pPr>
        <w:pStyle w:val="Text"/>
        <w:keepLines/>
      </w:pPr>
      <w:r>
        <w:rPr>
          <w:sz w:val="24"/>
          <w:szCs w:val="24"/>
        </w:rPr>
        <w:t>Thomas Kreidl</w:t>
      </w:r>
      <w:r>
        <w:br/>
      </w:r>
      <w:r>
        <w:rPr>
          <w:sz w:val="24"/>
          <w:szCs w:val="24"/>
        </w:rPr>
        <w:t>Stellvertretender Unternehmenssprecher</w:t>
      </w:r>
      <w:r>
        <w:br/>
      </w:r>
      <w:r>
        <w:rPr>
          <w:sz w:val="24"/>
          <w:szCs w:val="24"/>
        </w:rPr>
        <w:t>Team Corporate Communications</w:t>
      </w:r>
      <w:r>
        <w:br/>
      </w:r>
      <w:r>
        <w:rPr>
          <w:sz w:val="24"/>
          <w:szCs w:val="24"/>
        </w:rPr>
        <w:t>Tel.: +43 1 588 66-277</w:t>
      </w:r>
      <w:r>
        <w:br/>
      </w:r>
      <w:hyperlink r:id="rIdContactEmail1" w:history="1">
        <w:r>
          <w:rPr>
            <w:sz w:val="24"/>
            <w:szCs w:val="24"/>
            <w:rStyle w:val="Hyperlink"/>
          </w:rPr>
          <w:t>thomas.kreidl@austria.info</w:t>
        </w:r>
      </w:hyperlink>
      <w:r>
        <w:br/>
      </w:r>
      <w:hyperlink r:id="rIdContactUrl2" w:history="1">
        <w:r>
          <w:rPr>
            <w:sz w:val="24"/>
            <w:szCs w:val="24"/>
            <w:rStyle w:val="Hyperlink"/>
          </w:rPr>
          <w:t>https://b2b.austria.info/de-at/newsroom/</w:t>
        </w:r>
      </w:hyperlink>
    </w:p>
    <!-- OEW_PR_GEN_BODY_END -->
    <w:sectPr w:rsidR="0078493A" w:rsidRPr="00F14B2F" w:rsidSect="007849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D3A7" w14:textId="77777777" w:rsidR="007F5CB3" w:rsidRDefault="007F5CB3" w:rsidP="00184DEA">
      <w:pPr>
        <w:spacing w:after="0" w:line="240" w:lineRule="auto"/>
      </w:pPr>
      <w:r>
        <w:separator/>
      </w:r>
    </w:p>
    <w:p w14:paraId="5FBB6A95" w14:textId="77777777" w:rsidR="007F5CB3" w:rsidRDefault="007F5CB3"/>
  </w:endnote>
  <w:endnote w:type="continuationSeparator" w:id="0">
    <w:p w14:paraId="50EF4226" w14:textId="77777777" w:rsidR="007F5CB3" w:rsidRDefault="007F5CB3" w:rsidP="00184DEA">
      <w:pPr>
        <w:spacing w:after="0" w:line="240" w:lineRule="auto"/>
      </w:pPr>
      <w:r>
        <w:continuationSeparator/>
      </w:r>
    </w:p>
    <w:p w14:paraId="05C982E0" w14:textId="77777777" w:rsidR="007F5CB3" w:rsidRDefault="007F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1E14" w14:textId="77777777" w:rsidR="00A24EDC" w:rsidRDefault="00A24E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D18E" w14:textId="77777777" w:rsidR="00F14B2F" w:rsidRDefault="00F14B2F" w:rsidP="00F14B2F"/>
  <w:p w14:paraId="7E1CEE81" w14:textId="77777777" w:rsidR="00F14B2F" w:rsidRPr="00D35E10" w:rsidRDefault="00F14B2F" w:rsidP="00F14B2F">
    <w:pPr>
      <w:ind w:right="-2"/>
    </w:pPr>
    <w:r w:rsidRPr="006F0ECA">
      <w:rPr>
        <w:noProof/>
        <w:sz w:val="15"/>
        <w:szCs w:val="15"/>
      </w:rPr>
      <mc:AlternateContent>
        <mc:Choice Requires="wps">
          <w:drawing>
            <wp:anchor distT="0" distB="0" distL="114300" distR="114300" simplePos="0" relativeHeight="251721728" behindDoc="0" locked="1" layoutInCell="1" allowOverlap="1" wp14:anchorId="73B2E280" wp14:editId="30A83D51">
              <wp:simplePos x="0" y="0"/>
              <wp:positionH relativeFrom="column">
                <wp:posOffset>-1781810</wp:posOffset>
              </wp:positionH>
              <wp:positionV relativeFrom="page">
                <wp:posOffset>8738235</wp:posOffset>
              </wp:positionV>
              <wp:extent cx="2829560" cy="341630"/>
              <wp:effectExtent l="0" t="635" r="1905" b="1905"/>
              <wp:wrapNone/>
              <wp:docPr id="1355025128"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2E280" id="_x0000_t202" coordsize="21600,21600" o:spt="202" path="m,l,21600r21600,l21600,xe">
              <v:stroke joinstyle="miter"/>
              <v:path gradientshapeok="t" o:connecttype="rect"/>
            </v:shapetype>
            <v:shape id="Textfeld 2" o:spid="_x0000_s1026" type="#_x0000_t202" style="position:absolute;margin-left:-140.3pt;margin-top:688.05pt;width:222.8pt;height:26.9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" fillcolor="white [3201]" stroked="f" strokeweight=".5pt">
              <v:textbo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36F6CB5E" w14:textId="77777777" w:rsidR="00F14B2F" w:rsidRDefault="00F14B2F" w:rsidP="00F14B2F">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D12EFF">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34E49C68" w14:textId="77777777" w:rsidR="00F14B2F" w:rsidRPr="00DE65BA" w:rsidRDefault="00F14B2F" w:rsidP="00F14B2F">
    <w:pPr>
      <w:tabs>
        <w:tab w:val="left" w:pos="1985"/>
        <w:tab w:val="left" w:pos="4253"/>
        <w:tab w:val="left" w:pos="4678"/>
        <w:tab w:val="left" w:pos="6521"/>
        <w:tab w:val="left" w:pos="7088"/>
      </w:tabs>
      <w:spacing w:after="0"/>
      <w:rPr>
        <w:color w:val="999999"/>
        <w:sz w:val="15"/>
        <w:szCs w:val="15"/>
        <w:lang w:val="en-US"/>
      </w:rPr>
    </w:pPr>
    <w:r w:rsidRPr="00C219C9">
      <w:rPr>
        <w:color w:val="999999"/>
        <w:sz w:val="15"/>
        <w:szCs w:val="15"/>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15111A8" w14:textId="77777777" w:rsidR="00CE63E3" w:rsidRPr="00CE63E3" w:rsidRDefault="00F14B2F"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F081" w14:textId="77777777" w:rsidR="001A63BD" w:rsidRDefault="001A63BD" w:rsidP="001A63BD"/>
  <w:p w14:paraId="6DAF6897"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26CC913D" wp14:editId="10EC8D55">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C913D"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7D4C5FFD"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760B65EB"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E51CFB3"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176E" w14:textId="77777777" w:rsidR="007F5CB3" w:rsidRDefault="007F5CB3" w:rsidP="00184DEA">
      <w:pPr>
        <w:spacing w:after="0" w:line="240" w:lineRule="auto"/>
      </w:pPr>
      <w:r>
        <w:separator/>
      </w:r>
    </w:p>
    <w:p w14:paraId="5F1879A7" w14:textId="77777777" w:rsidR="007F5CB3" w:rsidRDefault="007F5CB3"/>
  </w:footnote>
  <w:footnote w:type="continuationSeparator" w:id="0">
    <w:p w14:paraId="1A41474E" w14:textId="77777777" w:rsidR="007F5CB3" w:rsidRDefault="007F5CB3" w:rsidP="00184DEA">
      <w:pPr>
        <w:spacing w:after="0" w:line="240" w:lineRule="auto"/>
      </w:pPr>
      <w:r>
        <w:continuationSeparator/>
      </w:r>
    </w:p>
    <w:p w14:paraId="5559425E" w14:textId="77777777" w:rsidR="007F5CB3" w:rsidRDefault="007F5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97EE"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C8CD" w14:textId="77777777" w:rsidR="00F14B2F" w:rsidRDefault="00820031" w:rsidP="00F14B2F">
    <w:pPr>
      <w:pStyle w:val="Kopfzeile"/>
    </w:pPr>
    <w:r>
      <w:rPr>
        <w:noProof/>
      </w:rPr>
      <w:drawing>
        <wp:anchor distT="0" distB="0" distL="114300" distR="114300" simplePos="0" relativeHeight="251723776" behindDoc="1" locked="1" layoutInCell="1" allowOverlap="1" wp14:anchorId="57E02687" wp14:editId="3143C8DA">
          <wp:simplePos x="0" y="0"/>
          <wp:positionH relativeFrom="column">
            <wp:posOffset>4547870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9C41"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414506CC" wp14:editId="102286B2">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4"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6"/>
  </w:num>
  <w:num w:numId="2" w16cid:durableId="963197043">
    <w:abstractNumId w:val="6"/>
    <w:lvlOverride w:ilvl="0">
      <w:startOverride w:val="1"/>
    </w:lvlOverride>
  </w:num>
  <w:num w:numId="3" w16cid:durableId="1177647296">
    <w:abstractNumId w:val="4"/>
  </w:num>
  <w:num w:numId="4" w16cid:durableId="1482189251">
    <w:abstractNumId w:val="9"/>
  </w:num>
  <w:num w:numId="5" w16cid:durableId="1575893089">
    <w:abstractNumId w:val="3"/>
  </w:num>
  <w:num w:numId="6" w16cid:durableId="1958297010">
    <w:abstractNumId w:val="4"/>
  </w:num>
  <w:num w:numId="7" w16cid:durableId="2062630414">
    <w:abstractNumId w:val="8"/>
  </w:num>
  <w:num w:numId="8" w16cid:durableId="193005547">
    <w:abstractNumId w:val="11"/>
  </w:num>
  <w:num w:numId="9" w16cid:durableId="856892571">
    <w:abstractNumId w:val="4"/>
  </w:num>
  <w:num w:numId="10" w16cid:durableId="290213404">
    <w:abstractNumId w:val="4"/>
  </w:num>
  <w:num w:numId="11" w16cid:durableId="570967708">
    <w:abstractNumId w:val="1"/>
  </w:num>
  <w:num w:numId="12" w16cid:durableId="276068172">
    <w:abstractNumId w:val="10"/>
  </w:num>
  <w:num w:numId="13" w16cid:durableId="1246842716">
    <w:abstractNumId w:val="5"/>
  </w:num>
  <w:num w:numId="14" w16cid:durableId="458456142">
    <w:abstractNumId w:val="0"/>
  </w:num>
  <w:num w:numId="15" w16cid:durableId="233201377">
    <w:abstractNumId w:val="2"/>
  </w:num>
  <w:num w:numId="16" w16cid:durableId="864830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C9"/>
    <w:rsid w:val="00003067"/>
    <w:rsid w:val="00040A7C"/>
    <w:rsid w:val="0004364A"/>
    <w:rsid w:val="0005106F"/>
    <w:rsid w:val="00056F49"/>
    <w:rsid w:val="000744B5"/>
    <w:rsid w:val="00077768"/>
    <w:rsid w:val="000C2D99"/>
    <w:rsid w:val="000E2A8F"/>
    <w:rsid w:val="000E3BC8"/>
    <w:rsid w:val="00115517"/>
    <w:rsid w:val="0014567D"/>
    <w:rsid w:val="00184DEA"/>
    <w:rsid w:val="001A63BD"/>
    <w:rsid w:val="002173BE"/>
    <w:rsid w:val="002325C3"/>
    <w:rsid w:val="002345DE"/>
    <w:rsid w:val="00282ED7"/>
    <w:rsid w:val="002B3DCE"/>
    <w:rsid w:val="002F3B92"/>
    <w:rsid w:val="003623F6"/>
    <w:rsid w:val="0041285E"/>
    <w:rsid w:val="00424CEF"/>
    <w:rsid w:val="00435CEE"/>
    <w:rsid w:val="00446807"/>
    <w:rsid w:val="00463459"/>
    <w:rsid w:val="004755A6"/>
    <w:rsid w:val="00475923"/>
    <w:rsid w:val="004C3A87"/>
    <w:rsid w:val="004D0855"/>
    <w:rsid w:val="004D3D04"/>
    <w:rsid w:val="004F7E3A"/>
    <w:rsid w:val="00546DA5"/>
    <w:rsid w:val="00571C10"/>
    <w:rsid w:val="005F65C8"/>
    <w:rsid w:val="006337AD"/>
    <w:rsid w:val="006A5B42"/>
    <w:rsid w:val="006D11EB"/>
    <w:rsid w:val="006F0ECA"/>
    <w:rsid w:val="006F38E4"/>
    <w:rsid w:val="0073241C"/>
    <w:rsid w:val="0078493A"/>
    <w:rsid w:val="00785E77"/>
    <w:rsid w:val="007862B2"/>
    <w:rsid w:val="00786548"/>
    <w:rsid w:val="007E60A1"/>
    <w:rsid w:val="007F5CB3"/>
    <w:rsid w:val="00820031"/>
    <w:rsid w:val="00865FD2"/>
    <w:rsid w:val="008719C0"/>
    <w:rsid w:val="00880829"/>
    <w:rsid w:val="008B2A4D"/>
    <w:rsid w:val="008E147E"/>
    <w:rsid w:val="008F0E1E"/>
    <w:rsid w:val="009026A0"/>
    <w:rsid w:val="0092450A"/>
    <w:rsid w:val="00946CF7"/>
    <w:rsid w:val="00956EC1"/>
    <w:rsid w:val="0097743A"/>
    <w:rsid w:val="00981E97"/>
    <w:rsid w:val="009C40FA"/>
    <w:rsid w:val="00A24EDC"/>
    <w:rsid w:val="00A43DC6"/>
    <w:rsid w:val="00A7715B"/>
    <w:rsid w:val="00A934B3"/>
    <w:rsid w:val="00AB43B3"/>
    <w:rsid w:val="00AD1F8A"/>
    <w:rsid w:val="00AD3BC3"/>
    <w:rsid w:val="00AD4F31"/>
    <w:rsid w:val="00AE5E79"/>
    <w:rsid w:val="00B146E7"/>
    <w:rsid w:val="00B34D98"/>
    <w:rsid w:val="00B43C75"/>
    <w:rsid w:val="00B9518B"/>
    <w:rsid w:val="00BE7CF8"/>
    <w:rsid w:val="00BF3519"/>
    <w:rsid w:val="00C219C9"/>
    <w:rsid w:val="00C80D7E"/>
    <w:rsid w:val="00CC064A"/>
    <w:rsid w:val="00CE58C5"/>
    <w:rsid w:val="00CE59B2"/>
    <w:rsid w:val="00CE63E3"/>
    <w:rsid w:val="00CF4F41"/>
    <w:rsid w:val="00CF63C7"/>
    <w:rsid w:val="00D01F24"/>
    <w:rsid w:val="00D07949"/>
    <w:rsid w:val="00D12EFF"/>
    <w:rsid w:val="00D16AD2"/>
    <w:rsid w:val="00D25655"/>
    <w:rsid w:val="00D35E10"/>
    <w:rsid w:val="00D67351"/>
    <w:rsid w:val="00D71453"/>
    <w:rsid w:val="00D74847"/>
    <w:rsid w:val="00D94F9E"/>
    <w:rsid w:val="00DB4948"/>
    <w:rsid w:val="00DD6B10"/>
    <w:rsid w:val="00DE65BA"/>
    <w:rsid w:val="00DF3003"/>
    <w:rsid w:val="00DF6B51"/>
    <w:rsid w:val="00E20D07"/>
    <w:rsid w:val="00E369A6"/>
    <w:rsid w:val="00E612C1"/>
    <w:rsid w:val="00E633E4"/>
    <w:rsid w:val="00E6426D"/>
    <w:rsid w:val="00EB3B52"/>
    <w:rsid w:val="00ED3DE0"/>
    <w:rsid w:val="00EE683B"/>
    <w:rsid w:val="00F008CA"/>
    <w:rsid w:val="00F119A7"/>
    <w:rsid w:val="00F12709"/>
    <w:rsid w:val="00F14B2F"/>
    <w:rsid w:val="00F163EB"/>
    <w:rsid w:val="00F816BC"/>
    <w:rsid w:val="00F932FD"/>
    <w:rsid w:val="00FD0F5B"/>
    <w:rsid w:val="00FD1B4E"/>
    <w:rsid w:val="00FD62EB"/>
    <w:rsid w:val="00FD69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9E83"/>
  <w15:docId w15:val="{E16149BE-36C3-4358-BE5D-8FEDEB21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ind w:left="540" w:hanging="540"/>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ContactEmail1" Type="http://schemas.openxmlformats.org/officeDocument/2006/relationships/hyperlink" Target="mailto:thomas.kreidl@austria.info" TargetMode="External"/><Relationship Id="rIdContactUrl2" Type="http://schemas.openxmlformats.org/officeDocument/2006/relationships/hyperlink" Target="https://b2b.austria.info/de-at/new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de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2.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3.xml><?xml version="1.0" encoding="utf-8"?>
<ds:datastoreItem xmlns:ds="http://schemas.openxmlformats.org/officeDocument/2006/customXml" ds:itemID="{F8116C9C-A8E4-44E2-B3FE-636AB9C6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de_Fließtext_EXTERN_NEU</Template>
  <TotalTime>0</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Ferner,Tanja</dc:creator>
  <cp:keywords/>
  <dc:description/>
  <cp:lastModifiedBy>Ferner,Tanja</cp:lastModifiedBy>
  <cp:revision>1</cp:revision>
  <cp:lastPrinted>2024-08-13T11:22:00Z</cp:lastPrinted>
  <dcterms:created xsi:type="dcterms:W3CDTF">2026-05-06T18:39:00Z</dcterms:created>
  <dcterms:modified xsi:type="dcterms:W3CDTF">2026-05-06T18:40:00Z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