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5B65" w14:textId="77777777" w:rsidR="005755B1" w:rsidRPr="00C30CAE" w:rsidRDefault="00000000">
      <w:pPr>
        <w:pStyle w:val="Tekstpodstawowy"/>
        <w:spacing w:before="78"/>
        <w:ind w:right="424"/>
        <w:jc w:val="center"/>
        <w:rPr>
          <w:sz w:val="20"/>
          <w:szCs w:val="20"/>
        </w:rPr>
      </w:pPr>
      <w:r w:rsidRPr="00C30CAE">
        <w:rPr>
          <w:sz w:val="20"/>
          <w:szCs w:val="20"/>
        </w:rPr>
        <w:t>INFORMACJA</w:t>
      </w:r>
      <w:r w:rsidRPr="00C30CAE">
        <w:rPr>
          <w:spacing w:val="-9"/>
          <w:sz w:val="20"/>
          <w:szCs w:val="20"/>
        </w:rPr>
        <w:t xml:space="preserve"> </w:t>
      </w:r>
      <w:r w:rsidRPr="00C30CAE">
        <w:rPr>
          <w:sz w:val="20"/>
          <w:szCs w:val="20"/>
        </w:rPr>
        <w:t>O</w:t>
      </w:r>
      <w:r w:rsidRPr="00C30CAE">
        <w:rPr>
          <w:spacing w:val="-5"/>
          <w:sz w:val="20"/>
          <w:szCs w:val="20"/>
        </w:rPr>
        <w:t xml:space="preserve"> </w:t>
      </w:r>
      <w:r w:rsidRPr="00C30CAE">
        <w:rPr>
          <w:sz w:val="20"/>
          <w:szCs w:val="20"/>
        </w:rPr>
        <w:t>PRZETWARZANIU</w:t>
      </w:r>
      <w:r w:rsidRPr="00C30CAE">
        <w:rPr>
          <w:spacing w:val="-9"/>
          <w:sz w:val="20"/>
          <w:szCs w:val="20"/>
        </w:rPr>
        <w:t xml:space="preserve"> </w:t>
      </w:r>
      <w:r w:rsidRPr="00C30CAE">
        <w:rPr>
          <w:sz w:val="20"/>
          <w:szCs w:val="20"/>
        </w:rPr>
        <w:t>DANYCH</w:t>
      </w:r>
      <w:r w:rsidRPr="00C30CAE">
        <w:rPr>
          <w:spacing w:val="-9"/>
          <w:sz w:val="20"/>
          <w:szCs w:val="20"/>
        </w:rPr>
        <w:t xml:space="preserve"> </w:t>
      </w:r>
      <w:r w:rsidRPr="00C30CAE">
        <w:rPr>
          <w:spacing w:val="-2"/>
          <w:sz w:val="20"/>
          <w:szCs w:val="20"/>
        </w:rPr>
        <w:t>OSOBOWYCH</w:t>
      </w:r>
    </w:p>
    <w:p w14:paraId="4F35E099" w14:textId="77777777" w:rsidR="005755B1" w:rsidRPr="00C30CAE" w:rsidRDefault="00000000">
      <w:pPr>
        <w:pStyle w:val="Tekstpodstawowy"/>
        <w:spacing w:before="182" w:line="259" w:lineRule="auto"/>
        <w:ind w:left="141" w:right="564"/>
        <w:jc w:val="both"/>
        <w:rPr>
          <w:sz w:val="20"/>
          <w:szCs w:val="20"/>
        </w:rPr>
      </w:pPr>
      <w:r w:rsidRPr="00C30CAE">
        <w:rPr>
          <w:sz w:val="20"/>
          <w:szCs w:val="20"/>
        </w:rPr>
        <w:t>Zgodnie z art. 13 ust. 1 i 2 Rozporządzenia Parlamentu Europejskiego i Rady (UE) 2016/679</w:t>
      </w:r>
      <w:r w:rsidRPr="00C30CAE">
        <w:rPr>
          <w:spacing w:val="39"/>
          <w:sz w:val="20"/>
          <w:szCs w:val="20"/>
        </w:rPr>
        <w:t xml:space="preserve"> </w:t>
      </w:r>
      <w:r w:rsidRPr="00C30CAE">
        <w:rPr>
          <w:sz w:val="20"/>
          <w:szCs w:val="20"/>
        </w:rPr>
        <w:t>z</w:t>
      </w:r>
      <w:r w:rsidRPr="00C30CAE">
        <w:rPr>
          <w:spacing w:val="39"/>
          <w:sz w:val="20"/>
          <w:szCs w:val="20"/>
        </w:rPr>
        <w:t xml:space="preserve"> </w:t>
      </w:r>
      <w:r w:rsidRPr="00C30CAE">
        <w:rPr>
          <w:sz w:val="20"/>
          <w:szCs w:val="20"/>
        </w:rPr>
        <w:t>dnia</w:t>
      </w:r>
      <w:r w:rsidRPr="00C30CAE">
        <w:rPr>
          <w:spacing w:val="39"/>
          <w:sz w:val="20"/>
          <w:szCs w:val="20"/>
        </w:rPr>
        <w:t xml:space="preserve"> </w:t>
      </w:r>
      <w:r w:rsidRPr="00C30CAE">
        <w:rPr>
          <w:sz w:val="20"/>
          <w:szCs w:val="20"/>
        </w:rPr>
        <w:t>27</w:t>
      </w:r>
      <w:r w:rsidRPr="00C30CAE">
        <w:rPr>
          <w:spacing w:val="38"/>
          <w:sz w:val="20"/>
          <w:szCs w:val="20"/>
        </w:rPr>
        <w:t xml:space="preserve"> </w:t>
      </w:r>
      <w:r w:rsidRPr="00C30CAE">
        <w:rPr>
          <w:sz w:val="20"/>
          <w:szCs w:val="20"/>
        </w:rPr>
        <w:t>kwietnia</w:t>
      </w:r>
      <w:r w:rsidRPr="00C30CAE">
        <w:rPr>
          <w:spacing w:val="40"/>
          <w:sz w:val="20"/>
          <w:szCs w:val="20"/>
        </w:rPr>
        <w:t xml:space="preserve"> </w:t>
      </w:r>
      <w:r w:rsidRPr="00C30CAE">
        <w:rPr>
          <w:sz w:val="20"/>
          <w:szCs w:val="20"/>
        </w:rPr>
        <w:t>2016</w:t>
      </w:r>
      <w:r w:rsidRPr="00C30CAE">
        <w:rPr>
          <w:spacing w:val="39"/>
          <w:sz w:val="20"/>
          <w:szCs w:val="20"/>
        </w:rPr>
        <w:t xml:space="preserve"> </w:t>
      </w:r>
      <w:r w:rsidRPr="00C30CAE">
        <w:rPr>
          <w:sz w:val="20"/>
          <w:szCs w:val="20"/>
        </w:rPr>
        <w:t>r.</w:t>
      </w:r>
      <w:r w:rsidRPr="00C30CAE">
        <w:rPr>
          <w:spacing w:val="38"/>
          <w:sz w:val="20"/>
          <w:szCs w:val="20"/>
        </w:rPr>
        <w:t xml:space="preserve"> </w:t>
      </w:r>
      <w:r w:rsidRPr="00C30CAE">
        <w:rPr>
          <w:sz w:val="20"/>
          <w:szCs w:val="20"/>
        </w:rPr>
        <w:t>w</w:t>
      </w:r>
      <w:r w:rsidRPr="00C30CAE">
        <w:rPr>
          <w:spacing w:val="40"/>
          <w:sz w:val="20"/>
          <w:szCs w:val="20"/>
        </w:rPr>
        <w:t xml:space="preserve"> </w:t>
      </w:r>
      <w:r w:rsidRPr="00C30CAE">
        <w:rPr>
          <w:sz w:val="20"/>
          <w:szCs w:val="20"/>
        </w:rPr>
        <w:t>sprawie</w:t>
      </w:r>
      <w:r w:rsidRPr="00C30CAE">
        <w:rPr>
          <w:spacing w:val="40"/>
          <w:sz w:val="20"/>
          <w:szCs w:val="20"/>
        </w:rPr>
        <w:t xml:space="preserve"> </w:t>
      </w:r>
      <w:r w:rsidRPr="00C30CAE">
        <w:rPr>
          <w:sz w:val="20"/>
          <w:szCs w:val="20"/>
        </w:rPr>
        <w:t>ochrony</w:t>
      </w:r>
      <w:r w:rsidRPr="00C30CAE">
        <w:rPr>
          <w:spacing w:val="38"/>
          <w:sz w:val="20"/>
          <w:szCs w:val="20"/>
        </w:rPr>
        <w:t xml:space="preserve"> </w:t>
      </w:r>
      <w:r w:rsidRPr="00C30CAE">
        <w:rPr>
          <w:sz w:val="20"/>
          <w:szCs w:val="20"/>
        </w:rPr>
        <w:t>osób</w:t>
      </w:r>
      <w:r w:rsidRPr="00C30CAE">
        <w:rPr>
          <w:spacing w:val="38"/>
          <w:sz w:val="20"/>
          <w:szCs w:val="20"/>
        </w:rPr>
        <w:t xml:space="preserve"> </w:t>
      </w:r>
      <w:r w:rsidRPr="00C30CAE">
        <w:rPr>
          <w:sz w:val="20"/>
          <w:szCs w:val="20"/>
        </w:rPr>
        <w:t>fizycznych</w:t>
      </w:r>
      <w:r w:rsidRPr="00C30CAE">
        <w:rPr>
          <w:spacing w:val="38"/>
          <w:sz w:val="20"/>
          <w:szCs w:val="20"/>
        </w:rPr>
        <w:t xml:space="preserve"> </w:t>
      </w:r>
      <w:r w:rsidRPr="00C30CAE">
        <w:rPr>
          <w:sz w:val="20"/>
          <w:szCs w:val="20"/>
        </w:rPr>
        <w:t>w</w:t>
      </w:r>
      <w:r w:rsidRPr="00C30CAE">
        <w:rPr>
          <w:spacing w:val="40"/>
          <w:sz w:val="20"/>
          <w:szCs w:val="20"/>
        </w:rPr>
        <w:t xml:space="preserve"> </w:t>
      </w:r>
      <w:r w:rsidRPr="00C30CAE">
        <w:rPr>
          <w:sz w:val="20"/>
          <w:szCs w:val="20"/>
        </w:rPr>
        <w:t>związku z</w:t>
      </w:r>
      <w:r w:rsidRPr="00C30CAE">
        <w:rPr>
          <w:spacing w:val="-1"/>
          <w:sz w:val="20"/>
          <w:szCs w:val="20"/>
        </w:rPr>
        <w:t xml:space="preserve"> </w:t>
      </w:r>
      <w:r w:rsidRPr="00C30CAE">
        <w:rPr>
          <w:sz w:val="20"/>
          <w:szCs w:val="20"/>
        </w:rPr>
        <w:t>przetwarzaniem danych osobowych i w sprawie swobodnego przepływu takich danych oraz uchylenia dyrektywy 95/46/WE (RODO) informujemy:</w:t>
      </w:r>
    </w:p>
    <w:p w14:paraId="60F61C2E" w14:textId="77777777" w:rsidR="005755B1" w:rsidRPr="00C30CAE" w:rsidRDefault="005755B1">
      <w:pPr>
        <w:pStyle w:val="Tekstpodstawowy"/>
        <w:rPr>
          <w:sz w:val="20"/>
          <w:szCs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656"/>
      </w:tblGrid>
      <w:tr w:rsidR="005755B1" w:rsidRPr="00C30CAE" w14:paraId="31AE9006" w14:textId="77777777">
        <w:trPr>
          <w:trHeight w:val="1012"/>
        </w:trPr>
        <w:tc>
          <w:tcPr>
            <w:tcW w:w="1954" w:type="dxa"/>
          </w:tcPr>
          <w:p w14:paraId="5CA3FF4E" w14:textId="77777777" w:rsidR="005755B1" w:rsidRPr="00C30CAE" w:rsidRDefault="00000000">
            <w:pPr>
              <w:pStyle w:val="TableParagraph"/>
              <w:ind w:left="115" w:right="102" w:hanging="1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t xml:space="preserve">Kto jest </w:t>
            </w: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administratorem danych</w:t>
            </w:r>
          </w:p>
          <w:p w14:paraId="1A863113" w14:textId="77777777" w:rsidR="005755B1" w:rsidRPr="00C30CAE" w:rsidRDefault="00000000">
            <w:pPr>
              <w:pStyle w:val="TableParagraph"/>
              <w:spacing w:line="234" w:lineRule="exact"/>
              <w:ind w:left="18" w:right="2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osobowych?</w:t>
            </w:r>
          </w:p>
        </w:tc>
        <w:tc>
          <w:tcPr>
            <w:tcW w:w="7656" w:type="dxa"/>
          </w:tcPr>
          <w:p w14:paraId="2915624C" w14:textId="77777777" w:rsidR="005755B1" w:rsidRPr="00C30CAE" w:rsidRDefault="00000000">
            <w:pPr>
              <w:pStyle w:val="TableParagraph"/>
              <w:spacing w:before="127"/>
              <w:ind w:left="109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Administratorem</w:t>
            </w:r>
            <w:r w:rsidRPr="00C30CAE">
              <w:rPr>
                <w:spacing w:val="7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Państwa</w:t>
            </w:r>
            <w:r w:rsidRPr="00C30CAE">
              <w:rPr>
                <w:spacing w:val="74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</w:t>
            </w:r>
            <w:r w:rsidRPr="00C30CAE">
              <w:rPr>
                <w:spacing w:val="74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osobowych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oraz</w:t>
            </w:r>
            <w:r w:rsidRPr="00C30CAE">
              <w:rPr>
                <w:spacing w:val="7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osobowych </w:t>
            </w:r>
            <w:r w:rsidRPr="00C30CAE">
              <w:rPr>
                <w:spacing w:val="-6"/>
                <w:sz w:val="20"/>
                <w:szCs w:val="20"/>
              </w:rPr>
              <w:t>Państwa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dzieci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jest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Poznański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Zespół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Żłobków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siedzibą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w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Poznaniu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na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os.</w:t>
            </w:r>
          </w:p>
          <w:p w14:paraId="3468C085" w14:textId="77777777" w:rsidR="005755B1" w:rsidRPr="00C30CAE" w:rsidRDefault="00000000">
            <w:pPr>
              <w:pStyle w:val="TableParagraph"/>
              <w:ind w:left="109"/>
              <w:rPr>
                <w:rFonts w:ascii="Arial"/>
                <w:i/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B.</w:t>
            </w:r>
            <w:r w:rsidRPr="00C30CAE">
              <w:rPr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Chrobrego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108</w:t>
            </w:r>
            <w:r w:rsidRPr="00C30CAE">
              <w:rPr>
                <w:rFonts w:ascii="Arial"/>
                <w:i/>
                <w:spacing w:val="-4"/>
                <w:sz w:val="20"/>
                <w:szCs w:val="20"/>
              </w:rPr>
              <w:t>.</w:t>
            </w:r>
          </w:p>
        </w:tc>
      </w:tr>
      <w:tr w:rsidR="005755B1" w:rsidRPr="00C30CAE" w14:paraId="6D0ED336" w14:textId="77777777">
        <w:trPr>
          <w:trHeight w:val="1517"/>
        </w:trPr>
        <w:tc>
          <w:tcPr>
            <w:tcW w:w="1954" w:type="dxa"/>
          </w:tcPr>
          <w:p w14:paraId="10D80AA1" w14:textId="77777777" w:rsidR="005755B1" w:rsidRPr="00C30CAE" w:rsidRDefault="00000000">
            <w:pPr>
              <w:pStyle w:val="TableParagraph"/>
              <w:ind w:left="18" w:right="4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Z</w:t>
            </w:r>
            <w:r w:rsidRPr="00C30CAE">
              <w:rPr>
                <w:rFonts w:ascii="Arial" w:hAnsi="Arial"/>
                <w:b/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kim</w:t>
            </w:r>
            <w:r w:rsidRPr="00C30CAE"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można</w:t>
            </w:r>
            <w:r w:rsidRPr="00C30CAE">
              <w:rPr>
                <w:rFonts w:ascii="Arial" w:hAnsi="Arial"/>
                <w:b/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się kontaktować w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>sprawie przetwarzania danych</w:t>
            </w:r>
          </w:p>
          <w:p w14:paraId="4B1C6ACD" w14:textId="77777777" w:rsidR="005755B1" w:rsidRPr="00C30CAE" w:rsidRDefault="00000000">
            <w:pPr>
              <w:pStyle w:val="TableParagraph"/>
              <w:spacing w:line="232" w:lineRule="exact"/>
              <w:ind w:left="18" w:right="2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osobowych?</w:t>
            </w:r>
          </w:p>
        </w:tc>
        <w:tc>
          <w:tcPr>
            <w:tcW w:w="7656" w:type="dxa"/>
          </w:tcPr>
          <w:p w14:paraId="1C3A09AD" w14:textId="77777777" w:rsidR="005755B1" w:rsidRPr="00C30CAE" w:rsidRDefault="005755B1">
            <w:pPr>
              <w:pStyle w:val="TableParagraph"/>
              <w:spacing w:before="126"/>
              <w:rPr>
                <w:rFonts w:ascii="Arial"/>
                <w:b/>
                <w:sz w:val="20"/>
                <w:szCs w:val="20"/>
              </w:rPr>
            </w:pPr>
          </w:p>
          <w:p w14:paraId="7991E518" w14:textId="338D61CA" w:rsidR="005755B1" w:rsidRPr="00C30CAE" w:rsidRDefault="00000000">
            <w:pPr>
              <w:pStyle w:val="TableParagraph"/>
              <w:ind w:left="109" w:right="98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spacing w:val="-2"/>
                <w:sz w:val="20"/>
                <w:szCs w:val="20"/>
              </w:rPr>
              <w:t>Zgodność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przetwarzania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danych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osobowych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z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przepisami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prawa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 xml:space="preserve">monitoruje </w:t>
            </w:r>
            <w:r w:rsidRPr="00C30CAE">
              <w:rPr>
                <w:sz w:val="20"/>
                <w:szCs w:val="20"/>
              </w:rPr>
              <w:t>Inspektor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Ochrony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Danych,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z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którym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można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się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kontaktować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przez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e-mail: </w:t>
            </w:r>
            <w:hyperlink r:id="rId5" w:history="1">
              <w:r w:rsidR="00774DDE" w:rsidRPr="009E33A3">
                <w:rPr>
                  <w:rStyle w:val="Hipercze"/>
                  <w:rFonts w:ascii="Arial" w:hAnsi="Arial"/>
                  <w:b/>
                  <w:spacing w:val="-2"/>
                  <w:sz w:val="20"/>
                  <w:szCs w:val="20"/>
                </w:rPr>
                <w:t>iod_mjo@um.poznan.pl</w:t>
              </w:r>
            </w:hyperlink>
          </w:p>
        </w:tc>
      </w:tr>
      <w:tr w:rsidR="005755B1" w:rsidRPr="00C30CAE" w14:paraId="33FBE3A8" w14:textId="77777777">
        <w:trPr>
          <w:trHeight w:val="9576"/>
        </w:trPr>
        <w:tc>
          <w:tcPr>
            <w:tcW w:w="1954" w:type="dxa"/>
          </w:tcPr>
          <w:p w14:paraId="6CC9A471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EB67D90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9FBB031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7A30818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47A2E59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3E50FDEC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42A2EA9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214CE0C3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D576ABD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3DA69C97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3BD23515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A4B3382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203C3A5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5753402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C590ADE" w14:textId="77777777" w:rsidR="005755B1" w:rsidRPr="00C30CAE" w:rsidRDefault="005755B1">
            <w:pPr>
              <w:pStyle w:val="TableParagraph"/>
              <w:spacing w:before="235"/>
              <w:rPr>
                <w:rFonts w:ascii="Arial"/>
                <w:b/>
                <w:sz w:val="20"/>
                <w:szCs w:val="20"/>
              </w:rPr>
            </w:pPr>
          </w:p>
          <w:p w14:paraId="5F02C4D5" w14:textId="77777777" w:rsidR="005755B1" w:rsidRPr="00C30CAE" w:rsidRDefault="00000000">
            <w:pPr>
              <w:pStyle w:val="TableParagraph"/>
              <w:ind w:left="161" w:right="149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t>W</w:t>
            </w:r>
            <w:r w:rsidRPr="00C30CAE">
              <w:rPr>
                <w:rFonts w:ascii="Arial"/>
                <w:b/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rFonts w:ascii="Arial"/>
                <w:b/>
                <w:sz w:val="20"/>
                <w:szCs w:val="20"/>
              </w:rPr>
              <w:t>jakim</w:t>
            </w:r>
            <w:r w:rsidRPr="00C30CAE">
              <w:rPr>
                <w:rFonts w:ascii="Arial"/>
                <w:b/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rFonts w:ascii="Arial"/>
                <w:b/>
                <w:sz w:val="20"/>
                <w:szCs w:val="20"/>
              </w:rPr>
              <w:t>celu</w:t>
            </w:r>
            <w:r w:rsidRPr="00C30CAE">
              <w:rPr>
                <w:rFonts w:ascii="Arial"/>
                <w:b/>
                <w:spacing w:val="-14"/>
                <w:sz w:val="20"/>
                <w:szCs w:val="20"/>
              </w:rPr>
              <w:t xml:space="preserve"> </w:t>
            </w:r>
            <w:r w:rsidRPr="00C30CAE">
              <w:rPr>
                <w:rFonts w:ascii="Arial"/>
                <w:b/>
                <w:sz w:val="20"/>
                <w:szCs w:val="20"/>
              </w:rPr>
              <w:t>i na jakiej</w:t>
            </w:r>
          </w:p>
          <w:p w14:paraId="08460596" w14:textId="77777777" w:rsidR="005755B1" w:rsidRPr="00C30CAE" w:rsidRDefault="00000000">
            <w:pPr>
              <w:pStyle w:val="TableParagraph"/>
              <w:ind w:left="146" w:right="130" w:firstLine="2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podstawie</w:t>
            </w:r>
            <w:r w:rsidRPr="00C30CAE">
              <w:rPr>
                <w:rFonts w:ascii="Arial" w:hAns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będą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przetwarzane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dane</w:t>
            </w:r>
            <w:r w:rsidRPr="00C30CAE">
              <w:rPr>
                <w:rFonts w:ascii="Arial" w:hAns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osobowe?</w:t>
            </w:r>
          </w:p>
        </w:tc>
        <w:tc>
          <w:tcPr>
            <w:tcW w:w="7656" w:type="dxa"/>
          </w:tcPr>
          <w:p w14:paraId="0150F5AE" w14:textId="77777777" w:rsidR="005755B1" w:rsidRPr="00C30CAE" w:rsidRDefault="00000000">
            <w:pPr>
              <w:pStyle w:val="TableParagraph"/>
              <w:spacing w:before="120"/>
              <w:ind w:left="109" w:right="97"/>
              <w:jc w:val="both"/>
              <w:rPr>
                <w:sz w:val="20"/>
                <w:szCs w:val="20"/>
              </w:rPr>
            </w:pPr>
            <w:r w:rsidRPr="00C30CAE">
              <w:rPr>
                <w:spacing w:val="-6"/>
                <w:sz w:val="20"/>
                <w:szCs w:val="20"/>
              </w:rPr>
              <w:t>Dane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osobowe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będą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przetwarza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Pani/Pana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dane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osobowe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jako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 xml:space="preserve">Użytkownika, </w:t>
            </w:r>
            <w:r w:rsidRPr="00C30CAE">
              <w:rPr>
                <w:spacing w:val="-2"/>
                <w:sz w:val="20"/>
                <w:szCs w:val="20"/>
              </w:rPr>
              <w:t>który:</w:t>
            </w:r>
          </w:p>
          <w:p w14:paraId="19EDD1CE" w14:textId="77777777" w:rsidR="005755B1" w:rsidRPr="00C30CA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7"/>
              </w:tabs>
              <w:ind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dokonał</w:t>
            </w:r>
            <w:r w:rsidRPr="00C30CAE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subskrypcji</w:t>
            </w:r>
            <w:r w:rsidRPr="00C30CAE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fanpage’u</w:t>
            </w:r>
            <w:r w:rsidRPr="00C30CAE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Poznańskiego</w:t>
            </w:r>
            <w:r w:rsidRPr="00C30CAE">
              <w:rPr>
                <w:rFonts w:ascii="Arial" w:hAnsi="Arial"/>
                <w:b/>
                <w:spacing w:val="80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Zespołu</w:t>
            </w:r>
            <w:r w:rsidRPr="00C30CAE">
              <w:rPr>
                <w:rFonts w:ascii="Arial" w:hAnsi="Arial"/>
                <w:b/>
                <w:spacing w:val="80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Żłobków w</w:t>
            </w:r>
            <w:r w:rsidRPr="00C30CAE">
              <w:rPr>
                <w:rFonts w:ascii="Arial" w:hAnsi="Arial"/>
                <w:b/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Poznaniu</w:t>
            </w:r>
            <w:r w:rsidRPr="00C30CAE">
              <w:rPr>
                <w:rFonts w:ascii="Arial" w:hAnsi="Arial"/>
                <w:b/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poprzez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kliknięcie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ikony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„Lubię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to”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lub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„Obserwuj”</w:t>
            </w:r>
          </w:p>
          <w:p w14:paraId="53968B27" w14:textId="77777777" w:rsidR="005755B1" w:rsidRPr="00C30CA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7"/>
              </w:tabs>
              <w:ind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opublikował swój komentarz pod którymkolwiek z postów zamieszczonych na naszym fanpage’u</w:t>
            </w:r>
          </w:p>
          <w:p w14:paraId="516528CD" w14:textId="77777777" w:rsidR="005755B1" w:rsidRPr="00C30CA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spacing w:before="1" w:line="352" w:lineRule="auto"/>
              <w:ind w:left="109" w:right="96" w:firstLine="0"/>
              <w:jc w:val="both"/>
              <w:rPr>
                <w:sz w:val="20"/>
                <w:szCs w:val="20"/>
              </w:rPr>
            </w:pPr>
            <w:r w:rsidRPr="00C30CAE">
              <w:rPr>
                <w:spacing w:val="-6"/>
                <w:sz w:val="20"/>
                <w:szCs w:val="20"/>
              </w:rPr>
              <w:t>w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związku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obserwowaniem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profilu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jednostki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i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aktywnością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na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 xml:space="preserve">Facebook. </w:t>
            </w:r>
            <w:r w:rsidRPr="00C30CAE">
              <w:rPr>
                <w:sz w:val="20"/>
                <w:szCs w:val="20"/>
              </w:rPr>
              <w:t>Pani/Pana dane przetwarzane są w celu:</w:t>
            </w:r>
          </w:p>
          <w:p w14:paraId="30DB2986" w14:textId="77777777" w:rsidR="005755B1" w:rsidRPr="00C30CAE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5"/>
                <w:tab w:val="left" w:pos="467"/>
              </w:tabs>
              <w:spacing w:before="3"/>
              <w:ind w:right="94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promocji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wydarzeń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organizowanych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u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Administratora,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tym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budowania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i utrzymania relacji społecznych, komunikacji (komentarze, chat, </w:t>
            </w:r>
            <w:r w:rsidRPr="00C30CAE">
              <w:rPr>
                <w:w w:val="90"/>
                <w:sz w:val="20"/>
                <w:szCs w:val="20"/>
              </w:rPr>
              <w:t xml:space="preserve">wiadomości) za pośrednictwem dostępnych funkcjonalności serwisu Meta </w:t>
            </w:r>
            <w:r w:rsidRPr="00C30CAE">
              <w:rPr>
                <w:sz w:val="20"/>
                <w:szCs w:val="20"/>
              </w:rPr>
              <w:t>Platforms, Inc (dalej serwisu Facebook, Facebook)</w:t>
            </w:r>
          </w:p>
          <w:p w14:paraId="62D4C67B" w14:textId="77777777" w:rsidR="005755B1" w:rsidRPr="00C30CAE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5"/>
                <w:tab w:val="left" w:pos="467"/>
              </w:tabs>
              <w:ind w:right="96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w celach statystycznych, anonimowe dane dotyczące osób odwiedzających fanpage, dostępne za pomocą funkcji „Facebook Audience Insights” udostępnionej przez Facebook.</w:t>
            </w:r>
          </w:p>
          <w:p w14:paraId="17CF3D7E" w14:textId="77777777" w:rsidR="005755B1" w:rsidRPr="00C30CAE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5"/>
                <w:tab w:val="left" w:pos="467"/>
              </w:tabs>
              <w:ind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przetwarzanie Pani/Pana danych osobowych odbywa się na podstawie Pani/Pana zgody (art. 6 ust. 1 lit. a), a także z uwagi na prawnie uzasadniony interes realizowany przez Administratora (art. 6 ust.1 lit. f) </w:t>
            </w:r>
            <w:r w:rsidRPr="00C30CAE">
              <w:rPr>
                <w:spacing w:val="-4"/>
                <w:sz w:val="20"/>
                <w:szCs w:val="20"/>
              </w:rPr>
              <w:t>RODO</w:t>
            </w:r>
          </w:p>
          <w:p w14:paraId="0476D854" w14:textId="77777777" w:rsidR="005755B1" w:rsidRPr="00C30CAE" w:rsidRDefault="00000000">
            <w:pPr>
              <w:pStyle w:val="TableParagraph"/>
              <w:spacing w:before="119"/>
              <w:ind w:left="109" w:right="879"/>
              <w:jc w:val="both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Będziemy przetwarzać Pani/Pana dane osobowe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opublikowane jako </w:t>
            </w:r>
            <w:r w:rsidRPr="00C30CAE">
              <w:rPr>
                <w:sz w:val="20"/>
                <w:szCs w:val="20"/>
              </w:rPr>
              <w:t>Użytkownika profilu na Facebooka w postaci:</w:t>
            </w:r>
          </w:p>
          <w:p w14:paraId="5E55C1EA" w14:textId="77777777" w:rsidR="005755B1" w:rsidRPr="00C30CA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828"/>
                <w:tab w:val="left" w:pos="830"/>
              </w:tabs>
              <w:spacing w:before="120"/>
              <w:ind w:right="98"/>
              <w:jc w:val="both"/>
              <w:rPr>
                <w:sz w:val="20"/>
                <w:szCs w:val="20"/>
              </w:rPr>
            </w:pPr>
            <w:r w:rsidRPr="00C30CAE">
              <w:rPr>
                <w:spacing w:val="-2"/>
                <w:sz w:val="20"/>
                <w:szCs w:val="20"/>
              </w:rPr>
              <w:t>identyfikatora</w:t>
            </w:r>
            <w:r w:rsidRPr="00C30CAE">
              <w:rPr>
                <w:spacing w:val="-14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Użytkownika</w:t>
            </w:r>
            <w:r w:rsidRPr="00C30CAE">
              <w:rPr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Facebooka</w:t>
            </w:r>
            <w:r w:rsidRPr="00C30CAE">
              <w:rPr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(zazwyczaj</w:t>
            </w:r>
            <w:r w:rsidRPr="00C30CAE">
              <w:rPr>
                <w:spacing w:val="-14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zawierający</w:t>
            </w:r>
            <w:r w:rsidRPr="00C30CAE">
              <w:rPr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 xml:space="preserve">imię </w:t>
            </w:r>
            <w:r w:rsidRPr="00C30CAE">
              <w:rPr>
                <w:sz w:val="20"/>
                <w:szCs w:val="20"/>
              </w:rPr>
              <w:t>i nazwisko)</w:t>
            </w:r>
          </w:p>
          <w:p w14:paraId="1AFD1F14" w14:textId="77777777" w:rsidR="005755B1" w:rsidRPr="00C30CA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828"/>
              </w:tabs>
              <w:spacing w:before="1" w:line="252" w:lineRule="exact"/>
              <w:ind w:left="828" w:hanging="358"/>
              <w:jc w:val="both"/>
              <w:rPr>
                <w:sz w:val="20"/>
                <w:szCs w:val="20"/>
              </w:rPr>
            </w:pPr>
            <w:r w:rsidRPr="00C30CAE">
              <w:rPr>
                <w:spacing w:val="-6"/>
                <w:sz w:val="20"/>
                <w:szCs w:val="20"/>
              </w:rPr>
              <w:t>Pani/Pana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zdjęcia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profilowego</w:t>
            </w:r>
          </w:p>
          <w:p w14:paraId="7B9DF969" w14:textId="77777777" w:rsidR="005755B1" w:rsidRPr="00C30CA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828"/>
                <w:tab w:val="left" w:pos="830"/>
              </w:tabs>
              <w:ind w:right="94"/>
              <w:jc w:val="both"/>
              <w:rPr>
                <w:sz w:val="20"/>
                <w:szCs w:val="20"/>
              </w:rPr>
            </w:pPr>
            <w:r w:rsidRPr="00C30CAE">
              <w:rPr>
                <w:spacing w:val="-6"/>
                <w:sz w:val="20"/>
                <w:szCs w:val="20"/>
              </w:rPr>
              <w:t xml:space="preserve">innych zdjęć, filmów, materiałów, które również mogą przedstawiać </w:t>
            </w:r>
            <w:r w:rsidRPr="00C30CAE">
              <w:rPr>
                <w:sz w:val="20"/>
                <w:szCs w:val="20"/>
              </w:rPr>
              <w:t>wizerunek,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wynikających z relacji fanpage - Użytkownik. Umieszczanie zdjęć pod naszymi postami jest z Pani/Pana strony </w:t>
            </w:r>
            <w:r w:rsidRPr="00C30CAE">
              <w:rPr>
                <w:spacing w:val="-2"/>
                <w:sz w:val="20"/>
                <w:szCs w:val="20"/>
              </w:rPr>
              <w:t>dobrowolne</w:t>
            </w:r>
          </w:p>
          <w:p w14:paraId="7676255B" w14:textId="77777777" w:rsidR="005755B1" w:rsidRPr="00C30CA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821"/>
                <w:tab w:val="left" w:pos="823"/>
              </w:tabs>
              <w:spacing w:before="1"/>
              <w:ind w:left="823" w:right="96" w:hanging="356"/>
              <w:jc w:val="both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treści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Pani/Pana komentarzy oraz treści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rozmowy prowadzonej przez </w:t>
            </w:r>
            <w:r w:rsidRPr="00C30CAE">
              <w:rPr>
                <w:sz w:val="20"/>
                <w:szCs w:val="20"/>
              </w:rPr>
              <w:t>aplikację Messenger (dostarcza Pani/Pan adres e-mail, numer telefonu</w:t>
            </w:r>
            <w:r w:rsidRPr="00C30CAE">
              <w:rPr>
                <w:spacing w:val="65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oraz</w:t>
            </w:r>
            <w:r w:rsidRPr="00C30CAE">
              <w:rPr>
                <w:spacing w:val="66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opis,</w:t>
            </w:r>
            <w:r w:rsidRPr="00C30CAE">
              <w:rPr>
                <w:spacing w:val="66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który</w:t>
            </w:r>
            <w:r w:rsidRPr="00C30CAE">
              <w:rPr>
                <w:spacing w:val="66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Pani/Pan</w:t>
            </w:r>
            <w:r w:rsidRPr="00C30CAE">
              <w:rPr>
                <w:spacing w:val="65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zawarł/a</w:t>
            </w:r>
            <w:r w:rsidRPr="00C30CAE">
              <w:rPr>
                <w:spacing w:val="67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w</w:t>
            </w:r>
            <w:r w:rsidRPr="00C30CAE">
              <w:rPr>
                <w:spacing w:val="65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związku z prowadzeniem korespondencji).</w:t>
            </w:r>
          </w:p>
          <w:p w14:paraId="2D8409C6" w14:textId="77777777" w:rsidR="005755B1" w:rsidRPr="00C30CAE" w:rsidRDefault="00000000">
            <w:pPr>
              <w:pStyle w:val="TableParagraph"/>
              <w:spacing w:before="118"/>
              <w:ind w:left="109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Administrator</w:t>
            </w:r>
            <w:r w:rsidRPr="00C30CAE">
              <w:rPr>
                <w:spacing w:val="56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portalu</w:t>
            </w:r>
            <w:r w:rsidRPr="00C30CAE">
              <w:rPr>
                <w:spacing w:val="56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Facebook</w:t>
            </w:r>
            <w:r w:rsidRPr="00C30CAE">
              <w:rPr>
                <w:spacing w:val="58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(Meta</w:t>
            </w:r>
            <w:r w:rsidRPr="00C30CAE">
              <w:rPr>
                <w:spacing w:val="57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Platforms</w:t>
            </w:r>
            <w:r w:rsidRPr="00C30CAE">
              <w:rPr>
                <w:spacing w:val="56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Ireland</w:t>
            </w:r>
            <w:r w:rsidRPr="00C30CAE">
              <w:rPr>
                <w:spacing w:val="56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Limited),</w:t>
            </w:r>
            <w:r w:rsidRPr="00C30CAE">
              <w:rPr>
                <w:spacing w:val="55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jako</w:t>
            </w:r>
          </w:p>
          <w:p w14:paraId="3D77B231" w14:textId="77777777" w:rsidR="005755B1" w:rsidRPr="00C30CAE" w:rsidRDefault="00000000">
            <w:pPr>
              <w:pStyle w:val="TableParagraph"/>
              <w:spacing w:line="252" w:lineRule="exact"/>
              <w:ind w:left="109" w:right="95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dostawca narzędzia, jest podmiotem współodpowiedzialnym za </w:t>
            </w:r>
            <w:r w:rsidRPr="00C30CAE">
              <w:rPr>
                <w:spacing w:val="-6"/>
                <w:sz w:val="20"/>
                <w:szCs w:val="20"/>
              </w:rPr>
              <w:t>przetwarzanie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danych</w:t>
            </w:r>
            <w:r w:rsidRPr="00C30CAE">
              <w:rPr>
                <w:spacing w:val="-4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osób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korzystających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z</w:t>
            </w:r>
            <w:r w:rsidRPr="00C30CAE">
              <w:rPr>
                <w:spacing w:val="16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portalu,</w:t>
            </w:r>
            <w:r w:rsidRPr="00C30CAE">
              <w:rPr>
                <w:spacing w:val="-3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który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6"/>
                <w:sz w:val="20"/>
                <w:szCs w:val="20"/>
              </w:rPr>
              <w:t>może</w:t>
            </w:r>
            <w:r w:rsidRPr="00C30CAE">
              <w:rPr>
                <w:spacing w:val="-4"/>
                <w:sz w:val="20"/>
                <w:szCs w:val="20"/>
              </w:rPr>
              <w:t xml:space="preserve"> </w:t>
            </w:r>
            <w:r w:rsidRPr="00C30CAE">
              <w:rPr>
                <w:spacing w:val="-8"/>
                <w:sz w:val="20"/>
                <w:szCs w:val="20"/>
              </w:rPr>
              <w:t>przetwarzać</w:t>
            </w:r>
          </w:p>
        </w:tc>
      </w:tr>
    </w:tbl>
    <w:p w14:paraId="61598669" w14:textId="77777777" w:rsidR="005755B1" w:rsidRPr="00C30CAE" w:rsidRDefault="005755B1">
      <w:pPr>
        <w:pStyle w:val="TableParagraph"/>
        <w:spacing w:line="252" w:lineRule="exact"/>
        <w:jc w:val="both"/>
        <w:rPr>
          <w:sz w:val="20"/>
          <w:szCs w:val="20"/>
        </w:rPr>
        <w:sectPr w:rsidR="005755B1" w:rsidRPr="00C30CAE">
          <w:type w:val="continuous"/>
          <w:pgSz w:w="11910" w:h="16840"/>
          <w:pgMar w:top="1180" w:right="850" w:bottom="1362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656"/>
      </w:tblGrid>
      <w:tr w:rsidR="005755B1" w:rsidRPr="00C30CAE" w14:paraId="520BA012" w14:textId="77777777">
        <w:trPr>
          <w:trHeight w:val="552"/>
        </w:trPr>
        <w:tc>
          <w:tcPr>
            <w:tcW w:w="1954" w:type="dxa"/>
          </w:tcPr>
          <w:p w14:paraId="428656F1" w14:textId="77777777" w:rsidR="005755B1" w:rsidRPr="00C30CAE" w:rsidRDefault="005755B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656" w:type="dxa"/>
          </w:tcPr>
          <w:p w14:paraId="36C22B80" w14:textId="77777777" w:rsidR="005755B1" w:rsidRPr="00C30CAE" w:rsidRDefault="00000000">
            <w:pPr>
              <w:pStyle w:val="TableParagraph"/>
              <w:ind w:left="109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dane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we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własnych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celach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oparciu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</w:t>
            </w:r>
            <w:r w:rsidRPr="00C30CAE">
              <w:rPr>
                <w:spacing w:val="-1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inne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podstawy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prawne,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</w:t>
            </w:r>
            <w:r w:rsidRPr="00C30CAE">
              <w:rPr>
                <w:spacing w:val="-2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własne postanowienia i regulaminy.</w:t>
            </w:r>
          </w:p>
        </w:tc>
      </w:tr>
      <w:tr w:rsidR="005755B1" w:rsidRPr="00C30CAE" w14:paraId="579C57C0" w14:textId="77777777">
        <w:trPr>
          <w:trHeight w:val="2649"/>
        </w:trPr>
        <w:tc>
          <w:tcPr>
            <w:tcW w:w="1954" w:type="dxa"/>
          </w:tcPr>
          <w:p w14:paraId="2308B2D3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FC10BCA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BEE14A1" w14:textId="77777777" w:rsidR="005755B1" w:rsidRPr="00C30CAE" w:rsidRDefault="005755B1">
            <w:pPr>
              <w:pStyle w:val="TableParagraph"/>
              <w:spacing w:before="186"/>
              <w:rPr>
                <w:rFonts w:ascii="Arial"/>
                <w:b/>
                <w:sz w:val="20"/>
                <w:szCs w:val="20"/>
              </w:rPr>
            </w:pPr>
          </w:p>
          <w:p w14:paraId="079A52F0" w14:textId="77777777" w:rsidR="005755B1" w:rsidRPr="00C30CAE" w:rsidRDefault="00000000">
            <w:pPr>
              <w:pStyle w:val="TableParagraph"/>
              <w:ind w:left="18" w:right="2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Komu</w:t>
            </w:r>
            <w:r w:rsidRPr="00C30CAE">
              <w:rPr>
                <w:rFonts w:ascii="Arial" w:hAns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mogą</w:t>
            </w:r>
            <w:r w:rsidRPr="00C30CAE">
              <w:rPr>
                <w:rFonts w:ascii="Arial" w:hAnsi="Arial"/>
                <w:b/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być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przekazywane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dane osobowe?</w:t>
            </w:r>
          </w:p>
        </w:tc>
        <w:tc>
          <w:tcPr>
            <w:tcW w:w="7656" w:type="dxa"/>
          </w:tcPr>
          <w:p w14:paraId="466C6A9F" w14:textId="77777777" w:rsidR="005755B1" w:rsidRPr="00C30CAE" w:rsidRDefault="00000000">
            <w:pPr>
              <w:pStyle w:val="TableParagraph"/>
              <w:ind w:left="109" w:right="96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Państwa dane osobowe mogą zostać przekazane podmiotom </w:t>
            </w:r>
            <w:r w:rsidRPr="00C30CAE">
              <w:rPr>
                <w:spacing w:val="-2"/>
                <w:sz w:val="20"/>
                <w:szCs w:val="20"/>
              </w:rPr>
              <w:t>współpracującym</w:t>
            </w:r>
            <w:r w:rsidRPr="00C30CAE">
              <w:rPr>
                <w:spacing w:val="-14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z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Administratorem</w:t>
            </w:r>
            <w:r w:rsidRPr="00C30CAE">
              <w:rPr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w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organizacji</w:t>
            </w:r>
            <w:r w:rsidRPr="00C30CAE">
              <w:rPr>
                <w:spacing w:val="-14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zatrudnienia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tj.</w:t>
            </w:r>
            <w:r w:rsidRPr="00C30CAE">
              <w:rPr>
                <w:spacing w:val="-13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 xml:space="preserve">dostawcom </w:t>
            </w:r>
            <w:r w:rsidRPr="00C30CAE">
              <w:rPr>
                <w:sz w:val="20"/>
                <w:szCs w:val="20"/>
              </w:rPr>
              <w:t>systemów informatycznych, podmiotom zapewniającym asystę i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wsparcie techniczne dla systemów informatycznych, podmiotom zapewniającym obsługę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prawną,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administracyjną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oraz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innym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podmiotom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uprawnionym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do tego na mocy odrębnych przepisów prawa.</w:t>
            </w:r>
          </w:p>
          <w:p w14:paraId="484340C2" w14:textId="77777777" w:rsidR="005755B1" w:rsidRPr="00C30CAE" w:rsidRDefault="00000000">
            <w:pPr>
              <w:pStyle w:val="TableParagraph"/>
              <w:spacing w:before="121"/>
              <w:ind w:left="109"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Administrator nie przekazuje Pani/Pana danych osobowych. Do wszystkich informacji o Użytkownikach ma jednak dostęp Facebook, a wszystkie interakcje</w:t>
            </w:r>
            <w:r w:rsidRPr="00C30CAE">
              <w:rPr>
                <w:spacing w:val="80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na</w:t>
            </w:r>
            <w:r w:rsidRPr="00C30CAE">
              <w:rPr>
                <w:spacing w:val="80"/>
                <w:sz w:val="20"/>
                <w:szCs w:val="20"/>
              </w:rPr>
              <w:t xml:space="preserve">  </w:t>
            </w:r>
            <w:r w:rsidRPr="00C30CAE">
              <w:rPr>
                <w:sz w:val="20"/>
                <w:szCs w:val="20"/>
              </w:rPr>
              <w:t>profilu</w:t>
            </w:r>
            <w:r w:rsidRPr="00C30CAE">
              <w:rPr>
                <w:spacing w:val="69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Administratora</w:t>
            </w:r>
            <w:r w:rsidRPr="00C30CAE">
              <w:rPr>
                <w:spacing w:val="69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są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widoczne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dla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jego</w:t>
            </w:r>
            <w:r w:rsidRPr="00C30CAE">
              <w:rPr>
                <w:spacing w:val="69"/>
                <w:w w:val="15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innych</w:t>
            </w:r>
          </w:p>
          <w:p w14:paraId="57183B00" w14:textId="77777777" w:rsidR="005755B1" w:rsidRPr="00C30CAE" w:rsidRDefault="00000000">
            <w:pPr>
              <w:pStyle w:val="TableParagraph"/>
              <w:spacing w:line="231" w:lineRule="exact"/>
              <w:ind w:left="109"/>
              <w:rPr>
                <w:sz w:val="20"/>
                <w:szCs w:val="20"/>
              </w:rPr>
            </w:pPr>
            <w:r w:rsidRPr="00C30CAE">
              <w:rPr>
                <w:spacing w:val="-2"/>
                <w:sz w:val="20"/>
                <w:szCs w:val="20"/>
              </w:rPr>
              <w:t>Użytkowników.</w:t>
            </w:r>
          </w:p>
        </w:tc>
      </w:tr>
      <w:tr w:rsidR="005755B1" w:rsidRPr="00C30CAE" w14:paraId="77EBEBBD" w14:textId="77777777">
        <w:trPr>
          <w:trHeight w:val="2654"/>
        </w:trPr>
        <w:tc>
          <w:tcPr>
            <w:tcW w:w="1954" w:type="dxa"/>
          </w:tcPr>
          <w:p w14:paraId="23DF380B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575C8ED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2A9F826" w14:textId="77777777" w:rsidR="005755B1" w:rsidRPr="00C30CAE" w:rsidRDefault="005755B1">
            <w:pPr>
              <w:pStyle w:val="TableParagraph"/>
              <w:spacing w:before="61"/>
              <w:rPr>
                <w:rFonts w:ascii="Arial"/>
                <w:b/>
                <w:sz w:val="20"/>
                <w:szCs w:val="20"/>
              </w:rPr>
            </w:pPr>
          </w:p>
          <w:p w14:paraId="5DA1B1A7" w14:textId="77777777" w:rsidR="005755B1" w:rsidRPr="00C30CAE" w:rsidRDefault="00000000">
            <w:pPr>
              <w:pStyle w:val="TableParagraph"/>
              <w:ind w:left="134" w:right="118" w:firstLine="2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Przez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jaki</w:t>
            </w:r>
            <w:r w:rsidRPr="00C30CAE">
              <w:rPr>
                <w:rFonts w:ascii="Arial" w:hAnsi="Arial"/>
                <w:b/>
                <w:spacing w:val="-1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okres </w:t>
            </w:r>
            <w:r w:rsidRPr="00C30CAE">
              <w:rPr>
                <w:rFonts w:ascii="Arial" w:hAnsi="Arial"/>
                <w:b/>
                <w:spacing w:val="-4"/>
                <w:sz w:val="20"/>
                <w:szCs w:val="20"/>
              </w:rPr>
              <w:t xml:space="preserve">będą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przechowywane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dane</w:t>
            </w:r>
            <w:r w:rsidRPr="00C30CAE">
              <w:rPr>
                <w:rFonts w:ascii="Arial" w:hAnsi="Arial"/>
                <w:b/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>osobowe?</w:t>
            </w:r>
          </w:p>
        </w:tc>
        <w:tc>
          <w:tcPr>
            <w:tcW w:w="7656" w:type="dxa"/>
          </w:tcPr>
          <w:p w14:paraId="1F294A6E" w14:textId="77777777" w:rsidR="005755B1" w:rsidRPr="00C30CAE" w:rsidRDefault="00000000">
            <w:pPr>
              <w:pStyle w:val="TableParagraph"/>
              <w:spacing w:before="122"/>
              <w:ind w:left="109" w:right="95"/>
              <w:jc w:val="both"/>
              <w:rPr>
                <w:rFonts w:ascii="Calibri" w:hAnsi="Calibri"/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Pani/Pana dane osobowe są przechowywane przez okres obserwowania </w:t>
            </w:r>
            <w:r w:rsidRPr="00C30CAE">
              <w:rPr>
                <w:spacing w:val="-2"/>
                <w:sz w:val="20"/>
                <w:szCs w:val="20"/>
              </w:rPr>
              <w:t>naszego profilu przez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Panią/Pana jako Użytkownika Facebooka.</w:t>
            </w:r>
            <w:r w:rsidRPr="00C30CAE">
              <w:rPr>
                <w:spacing w:val="-4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 xml:space="preserve">Pani/Pana </w:t>
            </w:r>
            <w:r w:rsidRPr="00C30CAE">
              <w:rPr>
                <w:sz w:val="20"/>
                <w:szCs w:val="20"/>
              </w:rPr>
              <w:t>aktywność związana z korzystaniem z naszego fanpage’a nie będzie archiwizowana poza serwisem Facebook. Pani/Pana dane osobowe gromadzone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przez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Facebook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tj.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historia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wpisów,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historia</w:t>
            </w:r>
            <w:r w:rsidRPr="00C30CAE">
              <w:rPr>
                <w:spacing w:val="8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aktywności w aplikacji Messenger, historia aktywności poprzez aplikację Instagram podlega retencji na zasadach określonych regulaminem Facebooka</w:t>
            </w:r>
            <w:r w:rsidRPr="00C30CAE">
              <w:rPr>
                <w:rFonts w:ascii="Calibri" w:hAnsi="Calibri"/>
                <w:sz w:val="20"/>
                <w:szCs w:val="20"/>
              </w:rPr>
              <w:t>.</w:t>
            </w:r>
          </w:p>
          <w:p w14:paraId="0E1933FB" w14:textId="77777777" w:rsidR="005755B1" w:rsidRPr="00C30CAE" w:rsidRDefault="00000000">
            <w:pPr>
              <w:pStyle w:val="TableParagraph"/>
              <w:spacing w:before="120"/>
              <w:ind w:left="109" w:right="95"/>
              <w:jc w:val="both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Ze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względu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na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fakt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ich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upublicznienia,</w:t>
            </w:r>
            <w:r w:rsidRPr="00C30CAE">
              <w:rPr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ich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usunięcie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z dostępnych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publicznie </w:t>
            </w:r>
            <w:r w:rsidRPr="00C30CAE">
              <w:rPr>
                <w:w w:val="90"/>
                <w:sz w:val="20"/>
                <w:szCs w:val="20"/>
              </w:rPr>
              <w:t>źródeł może być niemożliwe.</w:t>
            </w:r>
          </w:p>
        </w:tc>
      </w:tr>
      <w:tr w:rsidR="005755B1" w:rsidRPr="00C30CAE" w14:paraId="309EB31B" w14:textId="77777777">
        <w:trPr>
          <w:trHeight w:val="4912"/>
        </w:trPr>
        <w:tc>
          <w:tcPr>
            <w:tcW w:w="1954" w:type="dxa"/>
          </w:tcPr>
          <w:p w14:paraId="30BF9D69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4206806A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E792FFD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5A32A957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649763CB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1EDC3FE2" w14:textId="77777777" w:rsidR="005755B1" w:rsidRPr="00C30CAE" w:rsidRDefault="005755B1">
            <w:pPr>
              <w:pStyle w:val="TableParagraph"/>
              <w:rPr>
                <w:rFonts w:ascii="Arial"/>
                <w:b/>
                <w:sz w:val="20"/>
                <w:szCs w:val="20"/>
              </w:rPr>
            </w:pPr>
          </w:p>
          <w:p w14:paraId="028B927A" w14:textId="77777777" w:rsidR="005755B1" w:rsidRPr="00C30CAE" w:rsidRDefault="005755B1">
            <w:pPr>
              <w:pStyle w:val="TableParagraph"/>
              <w:spacing w:before="53"/>
              <w:rPr>
                <w:rFonts w:ascii="Arial"/>
                <w:b/>
                <w:sz w:val="20"/>
                <w:szCs w:val="20"/>
              </w:rPr>
            </w:pPr>
          </w:p>
          <w:p w14:paraId="3F7F0FD6" w14:textId="77777777" w:rsidR="005755B1" w:rsidRPr="00C30CAE" w:rsidRDefault="00000000">
            <w:pPr>
              <w:pStyle w:val="TableParagraph"/>
              <w:ind w:left="249" w:right="237" w:firstLine="6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Jakie prawa przysługują</w:t>
            </w:r>
            <w:r w:rsidRPr="00C30CAE">
              <w:rPr>
                <w:rFonts w:ascii="Arial" w:hAns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>w związku z</w:t>
            </w:r>
          </w:p>
          <w:p w14:paraId="088F6375" w14:textId="77777777" w:rsidR="005755B1" w:rsidRPr="00C30CAE" w:rsidRDefault="00000000">
            <w:pPr>
              <w:pStyle w:val="TableParagraph"/>
              <w:ind w:left="18" w:right="3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>ochroną</w:t>
            </w:r>
            <w:r w:rsidRPr="00C30CAE">
              <w:rPr>
                <w:rFonts w:ascii="Arial" w:hAns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danych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>osobowych?</w:t>
            </w:r>
          </w:p>
        </w:tc>
        <w:tc>
          <w:tcPr>
            <w:tcW w:w="7656" w:type="dxa"/>
          </w:tcPr>
          <w:p w14:paraId="7FE73A65" w14:textId="77777777" w:rsidR="005755B1" w:rsidRPr="00C30CAE" w:rsidRDefault="00000000">
            <w:pPr>
              <w:pStyle w:val="TableParagraph"/>
              <w:spacing w:line="252" w:lineRule="exact"/>
              <w:ind w:left="109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Ma</w:t>
            </w:r>
            <w:r w:rsidRPr="00C30CAE">
              <w:rPr>
                <w:spacing w:val="-4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Pani/Pan</w:t>
            </w:r>
            <w:r w:rsidRPr="00C30CAE">
              <w:rPr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prawo</w:t>
            </w:r>
            <w:r w:rsidRPr="00C30CAE">
              <w:rPr>
                <w:spacing w:val="-5"/>
                <w:sz w:val="20"/>
                <w:szCs w:val="20"/>
              </w:rPr>
              <w:t xml:space="preserve"> do:</w:t>
            </w:r>
          </w:p>
          <w:p w14:paraId="64B82C0D" w14:textId="77777777" w:rsidR="005755B1" w:rsidRPr="00C30CA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52" w:lineRule="exact"/>
              <w:ind w:left="828" w:hanging="358"/>
              <w:jc w:val="both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dostępu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do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swoich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danych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osobowych;</w:t>
            </w:r>
          </w:p>
          <w:p w14:paraId="087ED634" w14:textId="77777777" w:rsidR="005755B1" w:rsidRPr="00C30CA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30"/>
              </w:tabs>
              <w:spacing w:before="1"/>
              <w:ind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żądania: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sprostowania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danych,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które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są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nieprawidłowe,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usunięcia </w:t>
            </w:r>
            <w:r w:rsidRPr="00C30CAE">
              <w:rPr>
                <w:spacing w:val="-4"/>
                <w:sz w:val="20"/>
                <w:szCs w:val="20"/>
              </w:rPr>
              <w:t>danych,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gdy: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dane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nie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są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już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niezbędne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do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celów,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dla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których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zostały </w:t>
            </w:r>
            <w:r w:rsidRPr="00C30CAE">
              <w:rPr>
                <w:sz w:val="20"/>
                <w:szCs w:val="20"/>
              </w:rPr>
              <w:t>zebrane; dane przetwarzane są niezgodnie z prawem;</w:t>
            </w:r>
          </w:p>
          <w:p w14:paraId="04EC3673" w14:textId="77777777" w:rsidR="005755B1" w:rsidRPr="00C30CA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30"/>
              </w:tabs>
              <w:ind w:right="95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żądania ograniczenia przetwarzania, gdy: Pani/Pan kwestionuje prawidłowość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danych,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przetwarzanie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jest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niezgodne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z</w:t>
            </w:r>
            <w:r w:rsidRPr="00C30CAE">
              <w:rPr>
                <w:spacing w:val="40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 xml:space="preserve">prawem, a Pani/Pan sprzeciwia się usunięciu danych; Administrator nie </w:t>
            </w:r>
            <w:r w:rsidRPr="00C30CAE">
              <w:rPr>
                <w:spacing w:val="-4"/>
                <w:sz w:val="20"/>
                <w:szCs w:val="20"/>
              </w:rPr>
              <w:t>potrzebuje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już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danych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osobowych</w:t>
            </w:r>
            <w:r w:rsidRPr="00C30CAE">
              <w:rPr>
                <w:spacing w:val="-12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do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celów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przetwarzania,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ale</w:t>
            </w:r>
            <w:r w:rsidRPr="00C30CAE">
              <w:rPr>
                <w:spacing w:val="-10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są</w:t>
            </w:r>
            <w:r w:rsidRPr="00C30CAE">
              <w:rPr>
                <w:spacing w:val="-11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one </w:t>
            </w:r>
            <w:r w:rsidRPr="00C30CAE">
              <w:rPr>
                <w:sz w:val="20"/>
                <w:szCs w:val="20"/>
              </w:rPr>
              <w:t>potrzebne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Pani/Panu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do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ustalenia,</w:t>
            </w:r>
            <w:r w:rsidRPr="00C30CAE">
              <w:rPr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dochodzenia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lub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obrony</w:t>
            </w:r>
            <w:r w:rsidRPr="00C30CAE">
              <w:rPr>
                <w:spacing w:val="-15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roszczeń</w:t>
            </w:r>
          </w:p>
          <w:p w14:paraId="74F19E09" w14:textId="77777777" w:rsidR="005755B1" w:rsidRPr="00C30CA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  <w:tab w:val="left" w:pos="823"/>
              </w:tabs>
              <w:ind w:left="823" w:right="98" w:hanging="356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sprzeciwu wobec dalszego przetwarzania Pani/Pana danych </w:t>
            </w:r>
            <w:r w:rsidRPr="00C30CAE">
              <w:rPr>
                <w:spacing w:val="-2"/>
                <w:sz w:val="20"/>
                <w:szCs w:val="20"/>
              </w:rPr>
              <w:t>osobowych.</w:t>
            </w:r>
          </w:p>
          <w:p w14:paraId="7448AB50" w14:textId="77777777" w:rsidR="005755B1" w:rsidRPr="00C30CAE" w:rsidRDefault="00000000">
            <w:pPr>
              <w:pStyle w:val="TableParagraph"/>
              <w:spacing w:before="120"/>
              <w:ind w:left="109"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Ma Pani/Pan</w:t>
            </w:r>
            <w:r w:rsidRPr="00C30CAE">
              <w:rPr>
                <w:spacing w:val="-1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prawo wniesienia skargi</w:t>
            </w:r>
            <w:r w:rsidRPr="00C30CAE">
              <w:rPr>
                <w:spacing w:val="-1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do</w:t>
            </w:r>
            <w:r w:rsidRPr="00C30CAE">
              <w:rPr>
                <w:spacing w:val="-1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Prezesa Urzędu</w:t>
            </w:r>
            <w:r w:rsidRPr="00C30CAE">
              <w:rPr>
                <w:spacing w:val="-2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Ochrony Danych Osobowych ul. Stawki 2, 00-193 Warszawa, gdy uzna Pani/Pan, iż przetwarzanie danych osobowych narusza przepisy rozporządzenia lub krajowe przepisy o ochronie danych osobowych.</w:t>
            </w:r>
          </w:p>
          <w:p w14:paraId="22E11992" w14:textId="77777777" w:rsidR="005755B1" w:rsidRPr="00C30CAE" w:rsidRDefault="00000000">
            <w:pPr>
              <w:pStyle w:val="TableParagraph"/>
              <w:spacing w:before="121"/>
              <w:ind w:left="109" w:right="100"/>
              <w:jc w:val="both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Kanał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mediów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społecznościowych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ma</w:t>
            </w:r>
            <w:r w:rsidRPr="00C30CAE">
              <w:rPr>
                <w:spacing w:val="-8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własną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politykę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>dotyczącą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pacing w:val="-4"/>
                <w:sz w:val="20"/>
                <w:szCs w:val="20"/>
              </w:rPr>
              <w:t xml:space="preserve">sposobu </w:t>
            </w:r>
            <w:r w:rsidRPr="00C30CAE">
              <w:rPr>
                <w:sz w:val="20"/>
                <w:szCs w:val="20"/>
              </w:rPr>
              <w:t>przetwarzania i ochrony danych osobowych.</w:t>
            </w:r>
          </w:p>
        </w:tc>
      </w:tr>
      <w:tr w:rsidR="005755B1" w:rsidRPr="00C30CAE" w14:paraId="2100E9E9" w14:textId="77777777">
        <w:trPr>
          <w:trHeight w:val="1759"/>
        </w:trPr>
        <w:tc>
          <w:tcPr>
            <w:tcW w:w="1954" w:type="dxa"/>
          </w:tcPr>
          <w:p w14:paraId="5349EE12" w14:textId="77777777" w:rsidR="005755B1" w:rsidRPr="00C30CAE" w:rsidRDefault="005755B1">
            <w:pPr>
              <w:pStyle w:val="TableParagraph"/>
              <w:spacing w:before="121"/>
              <w:rPr>
                <w:rFonts w:ascii="Arial"/>
                <w:b/>
                <w:sz w:val="20"/>
                <w:szCs w:val="20"/>
              </w:rPr>
            </w:pPr>
          </w:p>
          <w:p w14:paraId="563F0B85" w14:textId="77777777" w:rsidR="005755B1" w:rsidRPr="00C30CAE" w:rsidRDefault="00000000">
            <w:pPr>
              <w:pStyle w:val="TableParagraph"/>
              <w:ind w:left="237" w:firstLine="256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Czy dane osobowe są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>przekazywane</w:t>
            </w:r>
          </w:p>
          <w:p w14:paraId="4BA9C522" w14:textId="77777777" w:rsidR="005755B1" w:rsidRPr="00C30CAE" w:rsidRDefault="00000000">
            <w:pPr>
              <w:pStyle w:val="TableParagraph"/>
              <w:ind w:left="386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t>poza</w:t>
            </w:r>
            <w:r w:rsidRPr="00C30CAE">
              <w:rPr>
                <w:rFonts w:ascii="Arial"/>
                <w:b/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rFonts w:ascii="Arial"/>
                <w:b/>
                <w:spacing w:val="-4"/>
                <w:sz w:val="20"/>
                <w:szCs w:val="20"/>
              </w:rPr>
              <w:t>EOG?</w:t>
            </w:r>
          </w:p>
        </w:tc>
        <w:tc>
          <w:tcPr>
            <w:tcW w:w="7656" w:type="dxa"/>
          </w:tcPr>
          <w:p w14:paraId="4AFC7EB2" w14:textId="77777777" w:rsidR="005755B1" w:rsidRPr="00C30CAE" w:rsidRDefault="00000000">
            <w:pPr>
              <w:pStyle w:val="TableParagraph"/>
              <w:ind w:left="109" w:right="98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Nie przekazujemy danych poza teren Europejskiego Obszaru Gospodarczego (EOG), z</w:t>
            </w:r>
            <w:r w:rsidRPr="00C30CAE">
              <w:rPr>
                <w:spacing w:val="-9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zastrzeżeniem ponadnarodowego charakteru przepływu danych w ramach serwisu Facebook.</w:t>
            </w:r>
          </w:p>
          <w:p w14:paraId="5395483B" w14:textId="77777777" w:rsidR="005755B1" w:rsidRPr="00C30CAE" w:rsidRDefault="00000000">
            <w:pPr>
              <w:pStyle w:val="TableParagraph"/>
              <w:spacing w:before="122"/>
              <w:ind w:left="109" w:right="97"/>
              <w:jc w:val="both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 xml:space="preserve">Serwis Facebook może przekazywać Państwa dane poza teren EOG. Informacje na ten temat można uzyskać pod adresem </w:t>
            </w:r>
            <w:hyperlink r:id="rId6">
              <w:r w:rsidR="005755B1" w:rsidRPr="00C30CAE">
                <w:rPr>
                  <w:spacing w:val="-2"/>
                  <w:sz w:val="20"/>
                  <w:szCs w:val="20"/>
                </w:rPr>
                <w:t>https://www.facebook.com/about/privacy</w:t>
              </w:r>
            </w:hyperlink>
            <w:r w:rsidRPr="00C30CAE">
              <w:rPr>
                <w:spacing w:val="-2"/>
                <w:sz w:val="20"/>
                <w:szCs w:val="20"/>
              </w:rPr>
              <w:t>.</w:t>
            </w:r>
          </w:p>
        </w:tc>
      </w:tr>
      <w:tr w:rsidR="005755B1" w:rsidRPr="00C30CAE" w14:paraId="46FC47C8" w14:textId="77777777">
        <w:trPr>
          <w:trHeight w:val="1264"/>
        </w:trPr>
        <w:tc>
          <w:tcPr>
            <w:tcW w:w="1954" w:type="dxa"/>
          </w:tcPr>
          <w:p w14:paraId="3B1A4764" w14:textId="77777777" w:rsidR="005755B1" w:rsidRPr="00C30CAE" w:rsidRDefault="00000000">
            <w:pPr>
              <w:pStyle w:val="TableParagraph"/>
              <w:ind w:left="287" w:right="270" w:hanging="4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t xml:space="preserve">Czy dane </w:t>
            </w: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osobowe wykorzystuje</w:t>
            </w:r>
          </w:p>
          <w:p w14:paraId="7A31A68F" w14:textId="77777777" w:rsidR="005755B1" w:rsidRPr="00C30CAE" w:rsidRDefault="00000000">
            <w:pPr>
              <w:pStyle w:val="TableParagraph"/>
              <w:spacing w:line="254" w:lineRule="exact"/>
              <w:ind w:left="263" w:right="244" w:hanging="3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30CAE">
              <w:rPr>
                <w:rFonts w:ascii="Arial" w:hAnsi="Arial"/>
                <w:b/>
                <w:sz w:val="20"/>
                <w:szCs w:val="20"/>
              </w:rPr>
              <w:t xml:space="preserve">się do </w:t>
            </w:r>
            <w:r w:rsidRPr="00C30CAE">
              <w:rPr>
                <w:rFonts w:ascii="Arial" w:hAnsi="Arial"/>
                <w:b/>
                <w:spacing w:val="-2"/>
                <w:sz w:val="20"/>
                <w:szCs w:val="20"/>
              </w:rPr>
              <w:t>profilowania?</w:t>
            </w:r>
          </w:p>
        </w:tc>
        <w:tc>
          <w:tcPr>
            <w:tcW w:w="7656" w:type="dxa"/>
          </w:tcPr>
          <w:p w14:paraId="5DCFB6FB" w14:textId="77777777" w:rsidR="005755B1" w:rsidRPr="00C30CAE" w:rsidRDefault="005755B1">
            <w:pPr>
              <w:pStyle w:val="TableParagraph"/>
              <w:spacing w:before="126"/>
              <w:rPr>
                <w:rFonts w:ascii="Arial"/>
                <w:b/>
                <w:sz w:val="20"/>
                <w:szCs w:val="20"/>
              </w:rPr>
            </w:pPr>
          </w:p>
          <w:p w14:paraId="04AB9EEB" w14:textId="77777777" w:rsidR="005755B1" w:rsidRPr="00C30CAE" w:rsidRDefault="00000000">
            <w:pPr>
              <w:pStyle w:val="TableParagraph"/>
              <w:tabs>
                <w:tab w:val="left" w:pos="909"/>
                <w:tab w:val="left" w:pos="2063"/>
                <w:tab w:val="left" w:pos="2629"/>
                <w:tab w:val="left" w:pos="3135"/>
                <w:tab w:val="left" w:pos="5011"/>
                <w:tab w:val="left" w:pos="5530"/>
              </w:tabs>
              <w:ind w:left="109" w:right="94"/>
              <w:rPr>
                <w:sz w:val="20"/>
                <w:szCs w:val="20"/>
              </w:rPr>
            </w:pPr>
            <w:r w:rsidRPr="00C30CAE">
              <w:rPr>
                <w:spacing w:val="-4"/>
                <w:sz w:val="20"/>
                <w:szCs w:val="20"/>
              </w:rPr>
              <w:t>Dane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2"/>
                <w:sz w:val="20"/>
                <w:szCs w:val="20"/>
              </w:rPr>
              <w:t>osobowe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4"/>
                <w:sz w:val="20"/>
                <w:szCs w:val="20"/>
              </w:rPr>
              <w:t>nie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6"/>
                <w:sz w:val="20"/>
                <w:szCs w:val="20"/>
              </w:rPr>
              <w:t>są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2"/>
                <w:sz w:val="20"/>
                <w:szCs w:val="20"/>
              </w:rPr>
              <w:t>wykorzystywane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6"/>
                <w:sz w:val="20"/>
                <w:szCs w:val="20"/>
              </w:rPr>
              <w:t>do</w:t>
            </w:r>
            <w:r w:rsidRPr="00C30CAE">
              <w:rPr>
                <w:sz w:val="20"/>
                <w:szCs w:val="20"/>
              </w:rPr>
              <w:tab/>
            </w:r>
            <w:r w:rsidRPr="00C30CAE">
              <w:rPr>
                <w:spacing w:val="-2"/>
                <w:sz w:val="20"/>
                <w:szCs w:val="20"/>
              </w:rPr>
              <w:t xml:space="preserve">zautomatyzowanego </w:t>
            </w:r>
            <w:r w:rsidRPr="00C30CAE">
              <w:rPr>
                <w:sz w:val="20"/>
                <w:szCs w:val="20"/>
              </w:rPr>
              <w:t>podejmowania decyzji, w tym do profilowania.</w:t>
            </w:r>
          </w:p>
        </w:tc>
      </w:tr>
    </w:tbl>
    <w:p w14:paraId="575A9627" w14:textId="77777777" w:rsidR="005755B1" w:rsidRPr="00C30CAE" w:rsidRDefault="005755B1">
      <w:pPr>
        <w:pStyle w:val="TableParagraph"/>
        <w:rPr>
          <w:sz w:val="20"/>
          <w:szCs w:val="20"/>
        </w:rPr>
        <w:sectPr w:rsidR="005755B1" w:rsidRPr="00C30CAE">
          <w:type w:val="continuous"/>
          <w:pgSz w:w="11910" w:h="16840"/>
          <w:pgMar w:top="1240" w:right="850" w:bottom="1233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656"/>
      </w:tblGrid>
      <w:tr w:rsidR="005755B1" w:rsidRPr="00C30CAE" w14:paraId="5C156ABF" w14:textId="77777777">
        <w:trPr>
          <w:trHeight w:val="1012"/>
        </w:trPr>
        <w:tc>
          <w:tcPr>
            <w:tcW w:w="1954" w:type="dxa"/>
          </w:tcPr>
          <w:p w14:paraId="493F2F7B" w14:textId="77777777" w:rsidR="005755B1" w:rsidRPr="00C30CAE" w:rsidRDefault="00000000">
            <w:pPr>
              <w:pStyle w:val="TableParagraph"/>
              <w:ind w:left="153" w:right="135" w:hanging="4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lastRenderedPageBreak/>
              <w:t xml:space="preserve">Czy podawanie </w:t>
            </w: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danych</w:t>
            </w:r>
          </w:p>
          <w:p w14:paraId="180D6F4E" w14:textId="77777777" w:rsidR="005755B1" w:rsidRPr="00C30CAE" w:rsidRDefault="00000000">
            <w:pPr>
              <w:pStyle w:val="TableParagraph"/>
              <w:spacing w:line="252" w:lineRule="exact"/>
              <w:ind w:left="18"/>
              <w:jc w:val="center"/>
              <w:rPr>
                <w:rFonts w:ascii="Arial"/>
                <w:b/>
                <w:sz w:val="20"/>
                <w:szCs w:val="20"/>
              </w:rPr>
            </w:pPr>
            <w:r w:rsidRPr="00C30CAE">
              <w:rPr>
                <w:rFonts w:ascii="Arial"/>
                <w:b/>
                <w:sz w:val="20"/>
                <w:szCs w:val="20"/>
              </w:rPr>
              <w:t>osobowych</w:t>
            </w:r>
            <w:r w:rsidRPr="00C30CAE">
              <w:rPr>
                <w:rFonts w:ascii="Arial"/>
                <w:b/>
                <w:spacing w:val="-16"/>
                <w:sz w:val="20"/>
                <w:szCs w:val="20"/>
              </w:rPr>
              <w:t xml:space="preserve"> </w:t>
            </w:r>
            <w:r w:rsidRPr="00C30CAE">
              <w:rPr>
                <w:rFonts w:ascii="Arial"/>
                <w:b/>
                <w:sz w:val="20"/>
                <w:szCs w:val="20"/>
              </w:rPr>
              <w:t xml:space="preserve">jest </w:t>
            </w:r>
            <w:r w:rsidRPr="00C30CAE">
              <w:rPr>
                <w:rFonts w:ascii="Arial"/>
                <w:b/>
                <w:spacing w:val="-2"/>
                <w:sz w:val="20"/>
                <w:szCs w:val="20"/>
              </w:rPr>
              <w:t>konieczne?</w:t>
            </w:r>
          </w:p>
        </w:tc>
        <w:tc>
          <w:tcPr>
            <w:tcW w:w="7656" w:type="dxa"/>
          </w:tcPr>
          <w:p w14:paraId="5673D335" w14:textId="77777777" w:rsidR="005755B1" w:rsidRPr="00C30CAE" w:rsidRDefault="005755B1">
            <w:pPr>
              <w:pStyle w:val="TableParagraph"/>
              <w:spacing w:before="126"/>
              <w:rPr>
                <w:rFonts w:ascii="Arial"/>
                <w:b/>
                <w:sz w:val="20"/>
                <w:szCs w:val="20"/>
              </w:rPr>
            </w:pPr>
          </w:p>
          <w:p w14:paraId="347A8A39" w14:textId="77777777" w:rsidR="005755B1" w:rsidRPr="00C30CAE" w:rsidRDefault="00000000">
            <w:pPr>
              <w:pStyle w:val="TableParagraph"/>
              <w:ind w:left="109"/>
              <w:rPr>
                <w:sz w:val="20"/>
                <w:szCs w:val="20"/>
              </w:rPr>
            </w:pPr>
            <w:r w:rsidRPr="00C30CAE">
              <w:rPr>
                <w:sz w:val="20"/>
                <w:szCs w:val="20"/>
              </w:rPr>
              <w:t>Podanie</w:t>
            </w:r>
            <w:r w:rsidRPr="00C30CAE">
              <w:rPr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danych</w:t>
            </w:r>
            <w:r w:rsidRPr="00C30CAE">
              <w:rPr>
                <w:spacing w:val="-6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osobowych</w:t>
            </w:r>
            <w:r w:rsidRPr="00C30CAE">
              <w:rPr>
                <w:spacing w:val="-7"/>
                <w:sz w:val="20"/>
                <w:szCs w:val="20"/>
              </w:rPr>
              <w:t xml:space="preserve"> </w:t>
            </w:r>
            <w:r w:rsidRPr="00C30CAE">
              <w:rPr>
                <w:sz w:val="20"/>
                <w:szCs w:val="20"/>
              </w:rPr>
              <w:t>jest</w:t>
            </w:r>
            <w:r w:rsidRPr="00C30CAE">
              <w:rPr>
                <w:spacing w:val="-5"/>
                <w:sz w:val="20"/>
                <w:szCs w:val="20"/>
              </w:rPr>
              <w:t xml:space="preserve"> </w:t>
            </w:r>
            <w:r w:rsidRPr="00C30CAE">
              <w:rPr>
                <w:spacing w:val="-2"/>
                <w:sz w:val="20"/>
                <w:szCs w:val="20"/>
              </w:rPr>
              <w:t>dobrowolne.</w:t>
            </w:r>
          </w:p>
        </w:tc>
      </w:tr>
    </w:tbl>
    <w:p w14:paraId="3CAD0A83" w14:textId="77777777" w:rsidR="007F2E77" w:rsidRDefault="007F2E77"/>
    <w:sectPr w:rsidR="007F2E77">
      <w:type w:val="continuous"/>
      <w:pgSz w:w="11910" w:h="16840"/>
      <w:pgMar w:top="124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54F8C"/>
    <w:multiLevelType w:val="hybridMultilevel"/>
    <w:tmpl w:val="C4DA9CDE"/>
    <w:lvl w:ilvl="0" w:tplc="68DAFA28">
      <w:start w:val="1"/>
      <w:numFmt w:val="decimal"/>
      <w:lvlText w:val="%1."/>
      <w:lvlJc w:val="left"/>
      <w:pPr>
        <w:ind w:left="467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1D6A374">
      <w:start w:val="1"/>
      <w:numFmt w:val="decimal"/>
      <w:lvlText w:val="%2."/>
      <w:lvlJc w:val="left"/>
      <w:pPr>
        <w:ind w:left="467" w:hanging="3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7C8FCF6">
      <w:start w:val="1"/>
      <w:numFmt w:val="decimal"/>
      <w:lvlText w:val="%3."/>
      <w:lvlJc w:val="left"/>
      <w:pPr>
        <w:ind w:left="83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FB5CB760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4" w:tplc="740C81E6">
      <w:numFmt w:val="bullet"/>
      <w:lvlText w:val="•"/>
      <w:lvlJc w:val="left"/>
      <w:pPr>
        <w:ind w:left="3108" w:hanging="360"/>
      </w:pPr>
      <w:rPr>
        <w:rFonts w:hint="default"/>
        <w:lang w:val="pl-PL" w:eastAsia="en-US" w:bidi="ar-SA"/>
      </w:rPr>
    </w:lvl>
    <w:lvl w:ilvl="5" w:tplc="FD12272A">
      <w:numFmt w:val="bullet"/>
      <w:lvlText w:val="•"/>
      <w:lvlJc w:val="left"/>
      <w:pPr>
        <w:ind w:left="3864" w:hanging="360"/>
      </w:pPr>
      <w:rPr>
        <w:rFonts w:hint="default"/>
        <w:lang w:val="pl-PL" w:eastAsia="en-US" w:bidi="ar-SA"/>
      </w:rPr>
    </w:lvl>
    <w:lvl w:ilvl="6" w:tplc="E4EE3A64">
      <w:numFmt w:val="bullet"/>
      <w:lvlText w:val="•"/>
      <w:lvlJc w:val="left"/>
      <w:pPr>
        <w:ind w:left="4621" w:hanging="360"/>
      </w:pPr>
      <w:rPr>
        <w:rFonts w:hint="default"/>
        <w:lang w:val="pl-PL" w:eastAsia="en-US" w:bidi="ar-SA"/>
      </w:rPr>
    </w:lvl>
    <w:lvl w:ilvl="7" w:tplc="77D80B90">
      <w:numFmt w:val="bullet"/>
      <w:lvlText w:val="•"/>
      <w:lvlJc w:val="left"/>
      <w:pPr>
        <w:ind w:left="5377" w:hanging="360"/>
      </w:pPr>
      <w:rPr>
        <w:rFonts w:hint="default"/>
        <w:lang w:val="pl-PL" w:eastAsia="en-US" w:bidi="ar-SA"/>
      </w:rPr>
    </w:lvl>
    <w:lvl w:ilvl="8" w:tplc="1538443C">
      <w:numFmt w:val="bullet"/>
      <w:lvlText w:val="•"/>
      <w:lvlJc w:val="left"/>
      <w:pPr>
        <w:ind w:left="613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248041B"/>
    <w:multiLevelType w:val="hybridMultilevel"/>
    <w:tmpl w:val="5DD0876C"/>
    <w:lvl w:ilvl="0" w:tplc="9DD8DE84">
      <w:start w:val="1"/>
      <w:numFmt w:val="decimal"/>
      <w:lvlText w:val="%1."/>
      <w:lvlJc w:val="left"/>
      <w:pPr>
        <w:ind w:left="83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24AC0F2">
      <w:numFmt w:val="bullet"/>
      <w:lvlText w:val="•"/>
      <w:lvlJc w:val="left"/>
      <w:pPr>
        <w:ind w:left="1520" w:hanging="360"/>
      </w:pPr>
      <w:rPr>
        <w:rFonts w:hint="default"/>
        <w:lang w:val="pl-PL" w:eastAsia="en-US" w:bidi="ar-SA"/>
      </w:rPr>
    </w:lvl>
    <w:lvl w:ilvl="2" w:tplc="7B7A5EB8">
      <w:numFmt w:val="bullet"/>
      <w:lvlText w:val="•"/>
      <w:lvlJc w:val="left"/>
      <w:pPr>
        <w:ind w:left="2201" w:hanging="360"/>
      </w:pPr>
      <w:rPr>
        <w:rFonts w:hint="default"/>
        <w:lang w:val="pl-PL" w:eastAsia="en-US" w:bidi="ar-SA"/>
      </w:rPr>
    </w:lvl>
    <w:lvl w:ilvl="3" w:tplc="16622C36">
      <w:numFmt w:val="bullet"/>
      <w:lvlText w:val="•"/>
      <w:lvlJc w:val="left"/>
      <w:pPr>
        <w:ind w:left="2881" w:hanging="360"/>
      </w:pPr>
      <w:rPr>
        <w:rFonts w:hint="default"/>
        <w:lang w:val="pl-PL" w:eastAsia="en-US" w:bidi="ar-SA"/>
      </w:rPr>
    </w:lvl>
    <w:lvl w:ilvl="4" w:tplc="98EAC1C0">
      <w:numFmt w:val="bullet"/>
      <w:lvlText w:val="•"/>
      <w:lvlJc w:val="left"/>
      <w:pPr>
        <w:ind w:left="3562" w:hanging="360"/>
      </w:pPr>
      <w:rPr>
        <w:rFonts w:hint="default"/>
        <w:lang w:val="pl-PL" w:eastAsia="en-US" w:bidi="ar-SA"/>
      </w:rPr>
    </w:lvl>
    <w:lvl w:ilvl="5" w:tplc="7E6EDEAE">
      <w:numFmt w:val="bullet"/>
      <w:lvlText w:val="•"/>
      <w:lvlJc w:val="left"/>
      <w:pPr>
        <w:ind w:left="4243" w:hanging="360"/>
      </w:pPr>
      <w:rPr>
        <w:rFonts w:hint="default"/>
        <w:lang w:val="pl-PL" w:eastAsia="en-US" w:bidi="ar-SA"/>
      </w:rPr>
    </w:lvl>
    <w:lvl w:ilvl="6" w:tplc="5224AD60">
      <w:numFmt w:val="bullet"/>
      <w:lvlText w:val="•"/>
      <w:lvlJc w:val="left"/>
      <w:pPr>
        <w:ind w:left="4923" w:hanging="360"/>
      </w:pPr>
      <w:rPr>
        <w:rFonts w:hint="default"/>
        <w:lang w:val="pl-PL" w:eastAsia="en-US" w:bidi="ar-SA"/>
      </w:rPr>
    </w:lvl>
    <w:lvl w:ilvl="7" w:tplc="D3AC1614">
      <w:numFmt w:val="bullet"/>
      <w:lvlText w:val="•"/>
      <w:lvlJc w:val="left"/>
      <w:pPr>
        <w:ind w:left="5604" w:hanging="360"/>
      </w:pPr>
      <w:rPr>
        <w:rFonts w:hint="default"/>
        <w:lang w:val="pl-PL" w:eastAsia="en-US" w:bidi="ar-SA"/>
      </w:rPr>
    </w:lvl>
    <w:lvl w:ilvl="8" w:tplc="3A566478">
      <w:numFmt w:val="bullet"/>
      <w:lvlText w:val="•"/>
      <w:lvlJc w:val="left"/>
      <w:pPr>
        <w:ind w:left="6284" w:hanging="360"/>
      </w:pPr>
      <w:rPr>
        <w:rFonts w:hint="default"/>
        <w:lang w:val="pl-PL" w:eastAsia="en-US" w:bidi="ar-SA"/>
      </w:rPr>
    </w:lvl>
  </w:abstractNum>
  <w:num w:numId="1" w16cid:durableId="2109547174">
    <w:abstractNumId w:val="1"/>
  </w:num>
  <w:num w:numId="2" w16cid:durableId="100227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B1"/>
    <w:rsid w:val="00404B34"/>
    <w:rsid w:val="00517D02"/>
    <w:rsid w:val="00573F97"/>
    <w:rsid w:val="005755B1"/>
    <w:rsid w:val="00690DA4"/>
    <w:rsid w:val="007038AF"/>
    <w:rsid w:val="00774DDE"/>
    <w:rsid w:val="007F2E77"/>
    <w:rsid w:val="009357F7"/>
    <w:rsid w:val="00A13541"/>
    <w:rsid w:val="00C30CAE"/>
    <w:rsid w:val="00D02D4A"/>
    <w:rsid w:val="00E45665"/>
    <w:rsid w:val="00FA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15D1A"/>
  <w15:docId w15:val="{0A2F3662-A56E-471A-88E5-88DAC68B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0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04B3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4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bout/privacy" TargetMode="External"/><Relationship Id="rId5" Type="http://schemas.openxmlformats.org/officeDocument/2006/relationships/hyperlink" Target="mailto:iod_mjo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Żurek-Borsiak</dc:creator>
  <cp:lastModifiedBy>Żłobek Żurawinka Patrycja Szymańska</cp:lastModifiedBy>
  <cp:revision>5</cp:revision>
  <dcterms:created xsi:type="dcterms:W3CDTF">2025-06-18T09:55:00Z</dcterms:created>
  <dcterms:modified xsi:type="dcterms:W3CDTF">2026-10-19T15:05:00Z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LTSC</vt:lpwstr>
  </property>
</Properties>
</file>