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licht"/>
        <w:tblW w:w="8364" w:type="dxa"/>
        <w:tblLook w:val="04A0" w:firstRow="1" w:lastRow="0" w:firstColumn="1" w:lastColumn="0" w:noHBand="0" w:noVBand="1"/>
      </w:tblPr>
      <w:tblGrid>
        <w:gridCol w:w="1874"/>
        <w:gridCol w:w="3371"/>
        <w:gridCol w:w="3119"/>
      </w:tblGrid>
      <w:tr w:rsidR="003E74AE" w:rsidRPr="009D5456" w14:paraId="62C75590" w14:textId="77777777" w:rsidTr="009F0426">
        <w:trPr>
          <w:trHeight w:val="1126"/>
        </w:trPr>
        <w:tc>
          <w:tcPr>
            <w:tcW w:w="1874" w:type="dxa"/>
          </w:tcPr>
          <w:p w14:paraId="62C7558C" w14:textId="77777777" w:rsidR="003E74AE" w:rsidRPr="00BA15B5" w:rsidRDefault="009F0426" w:rsidP="00684BB3">
            <w:pPr>
              <w:overflowPunct w:val="0"/>
              <w:snapToGrid w:val="0"/>
              <w:rPr>
                <w:rFonts w:ascii="Arial" w:hAnsi="Arial"/>
                <w:b/>
                <w:bCs/>
                <w:i/>
                <w:color w:val="00000A"/>
                <w:szCs w:val="20"/>
              </w:rPr>
            </w:pPr>
            <w:r>
              <w:rPr>
                <w:rFonts w:ascii="Arial" w:hAnsi="Arial"/>
                <w:b/>
                <w:bCs/>
                <w:i/>
                <w:color w:val="00000A"/>
                <w:szCs w:val="20"/>
              </w:rPr>
              <w:br/>
            </w:r>
            <w:r>
              <w:rPr>
                <w:rFonts w:ascii="Arial" w:hAnsi="Arial"/>
                <w:b/>
                <w:bCs/>
                <w:i/>
                <w:color w:val="00000A"/>
                <w:szCs w:val="20"/>
              </w:rPr>
              <w:br/>
            </w:r>
            <w:r>
              <w:rPr>
                <w:rFonts w:ascii="Arial" w:hAnsi="Arial"/>
                <w:b/>
                <w:bCs/>
                <w:i/>
                <w:color w:val="00000A"/>
                <w:szCs w:val="20"/>
              </w:rPr>
              <w:br/>
              <w:t>Praktijknaam:</w:t>
            </w:r>
          </w:p>
        </w:tc>
        <w:tc>
          <w:tcPr>
            <w:tcW w:w="6490" w:type="dxa"/>
            <w:gridSpan w:val="2"/>
          </w:tcPr>
          <w:p w14:paraId="62C7558D" w14:textId="77777777" w:rsidR="003E74AE" w:rsidRPr="00BA15B5" w:rsidRDefault="003E74AE" w:rsidP="00684BB3">
            <w:pPr>
              <w:overflowPunct w:val="0"/>
              <w:rPr>
                <w:rFonts w:ascii="Arial" w:eastAsia="Calibri" w:hAnsi="Arial" w:cs="Calibri"/>
                <w:b/>
                <w:bCs/>
                <w:color w:val="000000"/>
                <w:szCs w:val="20"/>
              </w:rPr>
            </w:pPr>
          </w:p>
          <w:p w14:paraId="62C7558E" w14:textId="77777777" w:rsidR="003E74AE" w:rsidRPr="00BA15B5" w:rsidRDefault="00880079" w:rsidP="00684BB3">
            <w:pPr>
              <w:pStyle w:val="Kop2"/>
              <w:rPr>
                <w:rFonts w:eastAsia="Calibri"/>
              </w:rPr>
            </w:pPr>
            <w:r>
              <w:rPr>
                <w:rFonts w:eastAsia="Calibri"/>
              </w:rPr>
              <w:t>Beheren kwaliteitssysteem</w:t>
            </w:r>
          </w:p>
          <w:p w14:paraId="62C7558F" w14:textId="77777777" w:rsidR="003E74AE" w:rsidRPr="00BA15B5" w:rsidRDefault="003E74AE" w:rsidP="00684BB3">
            <w:pPr>
              <w:overflowPunct w:val="0"/>
              <w:rPr>
                <w:rFonts w:ascii="Arial" w:hAnsi="Arial"/>
                <w:b/>
                <w:bCs/>
                <w:color w:val="00000A"/>
                <w:szCs w:val="20"/>
              </w:rPr>
            </w:pPr>
          </w:p>
        </w:tc>
      </w:tr>
      <w:tr w:rsidR="003E74AE" w:rsidRPr="009D5456" w14:paraId="62C75594" w14:textId="77777777" w:rsidTr="009F0426">
        <w:trPr>
          <w:trHeight w:val="151"/>
        </w:trPr>
        <w:tc>
          <w:tcPr>
            <w:tcW w:w="1874" w:type="dxa"/>
            <w:vMerge w:val="restart"/>
          </w:tcPr>
          <w:p w14:paraId="62C75591" w14:textId="77777777" w:rsidR="003E74AE" w:rsidRPr="00BA15B5" w:rsidRDefault="003E74AE" w:rsidP="00684BB3">
            <w:pPr>
              <w:overflowPunct w:val="0"/>
              <w:snapToGrid w:val="0"/>
              <w:jc w:val="center"/>
              <w:rPr>
                <w:rFonts w:ascii="Arial" w:hAnsi="Arial"/>
                <w:b/>
                <w:bCs/>
                <w:color w:val="00000A"/>
                <w:szCs w:val="20"/>
              </w:rPr>
            </w:pPr>
          </w:p>
        </w:tc>
        <w:tc>
          <w:tcPr>
            <w:tcW w:w="3371" w:type="dxa"/>
            <w:vAlign w:val="center"/>
          </w:tcPr>
          <w:p w14:paraId="62C75592" w14:textId="77777777" w:rsidR="003E74AE" w:rsidRPr="00BA15B5" w:rsidRDefault="003E74AE" w:rsidP="00684BB3">
            <w:pPr>
              <w:tabs>
                <w:tab w:val="left" w:pos="1418"/>
              </w:tabs>
              <w:overflowPunct w:val="0"/>
              <w:snapToGrid w:val="0"/>
              <w:rPr>
                <w:rFonts w:ascii="Arial" w:hAnsi="Arial" w:cs="Arial"/>
                <w:b/>
                <w:bCs/>
                <w:color w:val="00000A"/>
                <w:szCs w:val="20"/>
                <w:lang w:val="fr-FR"/>
              </w:rPr>
            </w:pPr>
            <w:r w:rsidRPr="00BA15B5">
              <w:rPr>
                <w:rFonts w:ascii="Arial" w:hAnsi="Arial" w:cs="Arial"/>
                <w:b/>
                <w:bCs/>
                <w:color w:val="00000A"/>
                <w:szCs w:val="20"/>
                <w:lang w:val="fr-FR"/>
              </w:rPr>
              <w:t xml:space="preserve">Auteur: </w:t>
            </w:r>
            <w:r w:rsidRPr="00BA15B5">
              <w:rPr>
                <w:rFonts w:ascii="Arial" w:hAnsi="Arial" w:cs="Arial"/>
                <w:color w:val="00000A"/>
                <w:szCs w:val="20"/>
                <w:lang w:val="fr-FR"/>
              </w:rPr>
              <w:t xml:space="preserve"> </w:t>
            </w:r>
          </w:p>
        </w:tc>
        <w:tc>
          <w:tcPr>
            <w:tcW w:w="3119" w:type="dxa"/>
            <w:vAlign w:val="center"/>
          </w:tcPr>
          <w:p w14:paraId="62C75593" w14:textId="77777777" w:rsidR="003E74AE" w:rsidRPr="00BA15B5" w:rsidRDefault="003E74AE" w:rsidP="00684BB3">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 xml:space="preserve">Herzieningsdatum: </w:t>
            </w:r>
            <w:r w:rsidRPr="00BA15B5">
              <w:rPr>
                <w:rFonts w:ascii="Arial" w:hAnsi="Arial" w:cs="Arial"/>
                <w:color w:val="00000A"/>
                <w:szCs w:val="20"/>
              </w:rPr>
              <w:t xml:space="preserve"> </w:t>
            </w:r>
          </w:p>
        </w:tc>
      </w:tr>
      <w:tr w:rsidR="003E74AE" w:rsidRPr="009D5456" w14:paraId="62C75598" w14:textId="77777777" w:rsidTr="009F0426">
        <w:trPr>
          <w:trHeight w:val="155"/>
        </w:trPr>
        <w:tc>
          <w:tcPr>
            <w:tcW w:w="1874" w:type="dxa"/>
            <w:vMerge/>
          </w:tcPr>
          <w:p w14:paraId="62C75595" w14:textId="77777777" w:rsidR="003E74AE" w:rsidRPr="00BA15B5" w:rsidRDefault="003E74AE" w:rsidP="00684BB3">
            <w:pPr>
              <w:overflowPunct w:val="0"/>
              <w:rPr>
                <w:color w:val="00000A"/>
                <w:szCs w:val="20"/>
              </w:rPr>
            </w:pPr>
          </w:p>
        </w:tc>
        <w:tc>
          <w:tcPr>
            <w:tcW w:w="3371" w:type="dxa"/>
            <w:vAlign w:val="center"/>
          </w:tcPr>
          <w:p w14:paraId="62C75596" w14:textId="77777777" w:rsidR="003E74AE" w:rsidRPr="00BA15B5" w:rsidRDefault="003E74AE" w:rsidP="00684BB3">
            <w:pPr>
              <w:tabs>
                <w:tab w:val="left" w:pos="1418"/>
              </w:tabs>
              <w:overflowPunct w:val="0"/>
              <w:snapToGrid w:val="0"/>
              <w:ind w:left="-3" w:right="-103"/>
              <w:rPr>
                <w:rFonts w:ascii="Arial" w:hAnsi="Arial" w:cs="Arial"/>
                <w:b/>
                <w:bCs/>
                <w:color w:val="00000A"/>
                <w:szCs w:val="20"/>
              </w:rPr>
            </w:pPr>
            <w:r w:rsidRPr="00BA15B5">
              <w:rPr>
                <w:rFonts w:ascii="Arial" w:hAnsi="Arial" w:cs="Arial"/>
                <w:b/>
                <w:bCs/>
                <w:color w:val="00000A"/>
                <w:szCs w:val="20"/>
              </w:rPr>
              <w:t>Vaststellingsdatum:</w:t>
            </w:r>
          </w:p>
        </w:tc>
        <w:tc>
          <w:tcPr>
            <w:tcW w:w="3119" w:type="dxa"/>
            <w:vAlign w:val="center"/>
          </w:tcPr>
          <w:p w14:paraId="62C75597" w14:textId="77777777" w:rsidR="003E74AE" w:rsidRPr="00BA15B5" w:rsidRDefault="003E74AE" w:rsidP="00684BB3">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Herzieningsdatum:</w:t>
            </w:r>
            <w:r w:rsidRPr="00BA15B5">
              <w:rPr>
                <w:rFonts w:ascii="Arial" w:hAnsi="Arial" w:cs="Arial"/>
                <w:color w:val="00000A"/>
                <w:szCs w:val="20"/>
              </w:rPr>
              <w:t xml:space="preserve">  </w:t>
            </w:r>
          </w:p>
        </w:tc>
      </w:tr>
      <w:tr w:rsidR="003E74AE" w:rsidRPr="009D5456" w14:paraId="62C7559C" w14:textId="77777777" w:rsidTr="009F0426">
        <w:trPr>
          <w:trHeight w:val="356"/>
        </w:trPr>
        <w:tc>
          <w:tcPr>
            <w:tcW w:w="1874" w:type="dxa"/>
            <w:vMerge/>
          </w:tcPr>
          <w:p w14:paraId="62C75599" w14:textId="77777777" w:rsidR="003E74AE" w:rsidRPr="00BA15B5" w:rsidRDefault="003E74AE" w:rsidP="00684BB3">
            <w:pPr>
              <w:overflowPunct w:val="0"/>
              <w:rPr>
                <w:color w:val="00000A"/>
                <w:szCs w:val="20"/>
              </w:rPr>
            </w:pPr>
          </w:p>
        </w:tc>
        <w:tc>
          <w:tcPr>
            <w:tcW w:w="3371" w:type="dxa"/>
            <w:vAlign w:val="center"/>
          </w:tcPr>
          <w:p w14:paraId="62C7559A" w14:textId="77777777" w:rsidR="003E74AE" w:rsidRPr="00BA15B5" w:rsidRDefault="00137619" w:rsidP="001D088E">
            <w:pPr>
              <w:tabs>
                <w:tab w:val="left" w:pos="1418"/>
              </w:tabs>
              <w:overflowPunct w:val="0"/>
              <w:snapToGrid w:val="0"/>
              <w:rPr>
                <w:rFonts w:ascii="Arial" w:hAnsi="Arial" w:cs="Arial"/>
                <w:b/>
                <w:bCs/>
                <w:color w:val="00000A"/>
                <w:szCs w:val="20"/>
              </w:rPr>
            </w:pPr>
            <w:r>
              <w:rPr>
                <w:rFonts w:ascii="Arial" w:hAnsi="Arial" w:cs="Arial"/>
                <w:b/>
                <w:bCs/>
                <w:color w:val="00000A"/>
                <w:szCs w:val="20"/>
              </w:rPr>
              <w:t>Bestemd voor</w:t>
            </w:r>
            <w:r w:rsidR="003E74AE" w:rsidRPr="00BA15B5">
              <w:rPr>
                <w:rFonts w:ascii="Arial" w:hAnsi="Arial" w:cs="Arial"/>
                <w:b/>
                <w:bCs/>
                <w:color w:val="00000A"/>
                <w:szCs w:val="20"/>
              </w:rPr>
              <w:t xml:space="preserve">: </w:t>
            </w:r>
          </w:p>
        </w:tc>
        <w:tc>
          <w:tcPr>
            <w:tcW w:w="3119" w:type="dxa"/>
            <w:vAlign w:val="center"/>
          </w:tcPr>
          <w:p w14:paraId="62C7559B" w14:textId="77777777" w:rsidR="003E74AE" w:rsidRPr="00BA15B5" w:rsidRDefault="003E74AE" w:rsidP="00684BB3">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 xml:space="preserve">Herzieningsdatum: </w:t>
            </w:r>
            <w:r w:rsidRPr="00BA15B5">
              <w:rPr>
                <w:rFonts w:ascii="Arial" w:hAnsi="Arial" w:cs="Arial"/>
                <w:color w:val="00000A"/>
                <w:szCs w:val="20"/>
              </w:rPr>
              <w:t xml:space="preserve"> </w:t>
            </w:r>
          </w:p>
        </w:tc>
      </w:tr>
    </w:tbl>
    <w:p w14:paraId="62C7559D" w14:textId="77777777" w:rsidR="00936E2C" w:rsidRDefault="00936E2C" w:rsidP="003E74AE">
      <w:pPr>
        <w:rPr>
          <w:b/>
        </w:rPr>
      </w:pPr>
    </w:p>
    <w:p w14:paraId="62C7559E" w14:textId="77777777" w:rsidR="00880079" w:rsidRPr="00880079" w:rsidRDefault="00880079" w:rsidP="00880079">
      <w:pPr>
        <w:rPr>
          <w:i/>
        </w:rPr>
      </w:pPr>
      <w:r w:rsidRPr="00880079">
        <w:rPr>
          <w:i/>
        </w:rPr>
        <w:t>De cursieve teksten kunnen worden gebruikt als startpunt voor eigen documenten. Aanpassing van de voorbeelden aan de eigen situatie zal echter altijd noodzakelijk zijn!</w:t>
      </w:r>
    </w:p>
    <w:p w14:paraId="62C7559F" w14:textId="77777777" w:rsidR="00880079" w:rsidRPr="00D0050D" w:rsidRDefault="00880079" w:rsidP="00880079">
      <w:r w:rsidRPr="00D0050D">
        <w:t>De inhoud van de procedure is mede afhankelijk van de grootte en complexiteit van de praktijk. Essentieel is dat:</w:t>
      </w:r>
    </w:p>
    <w:p w14:paraId="62C755A0" w14:textId="77777777" w:rsidR="00880079" w:rsidRPr="00D0050D" w:rsidRDefault="00880079" w:rsidP="00880079">
      <w:pPr>
        <w:pStyle w:val="Lijstalinea"/>
        <w:numPr>
          <w:ilvl w:val="0"/>
          <w:numId w:val="1"/>
        </w:numPr>
      </w:pPr>
      <w:r w:rsidRPr="00D0050D">
        <w:t>onderdelen zoals protocollen en systemen voor het kwaliteitssysteem voorafgaand aan gebruik worden beoordeeld;</w:t>
      </w:r>
    </w:p>
    <w:p w14:paraId="62C755A1" w14:textId="77777777" w:rsidR="00880079" w:rsidRPr="00D0050D" w:rsidRDefault="00880079" w:rsidP="00880079">
      <w:pPr>
        <w:pStyle w:val="Lijstalinea"/>
        <w:numPr>
          <w:ilvl w:val="0"/>
          <w:numId w:val="1"/>
        </w:numPr>
      </w:pPr>
      <w:r w:rsidRPr="00D0050D">
        <w:t>alle medewerkers weten wat de geldige versie is van een onderdeel en daar zo nodig toegang toe hebben;</w:t>
      </w:r>
    </w:p>
    <w:p w14:paraId="62C755A2" w14:textId="77777777" w:rsidR="00880079" w:rsidRPr="00D0050D" w:rsidRDefault="00880079" w:rsidP="00880079">
      <w:pPr>
        <w:pStyle w:val="Lijstalinea"/>
        <w:numPr>
          <w:ilvl w:val="0"/>
          <w:numId w:val="1"/>
        </w:numPr>
      </w:pPr>
      <w:r w:rsidRPr="00D0050D">
        <w:t>de medewerkers werken in overeenstemming met het kwaliteitssysteem.</w:t>
      </w:r>
    </w:p>
    <w:p w14:paraId="62C755A3" w14:textId="77777777" w:rsidR="00880079" w:rsidRPr="00D0050D" w:rsidRDefault="00880079" w:rsidP="00880079">
      <w:pPr>
        <w:pStyle w:val="Lijstalinea"/>
        <w:spacing w:after="0" w:line="240" w:lineRule="auto"/>
        <w:ind w:hanging="720"/>
        <w:rPr>
          <w:rFonts w:cs="Calibri"/>
        </w:rPr>
      </w:pPr>
    </w:p>
    <w:p w14:paraId="62C755A4" w14:textId="77777777" w:rsidR="00880079" w:rsidRPr="00D0050D" w:rsidRDefault="00880079" w:rsidP="00880079">
      <w:r w:rsidRPr="00D0050D">
        <w:t>Daarnaast moet de praktijk ook zelf controleren of men continu aan de eisen voldoet.</w:t>
      </w:r>
    </w:p>
    <w:p w14:paraId="62C755A5" w14:textId="77777777" w:rsidR="00880079" w:rsidRDefault="00880079" w:rsidP="00880079">
      <w:r w:rsidRPr="00D0050D">
        <w:t>Hieronder</w:t>
      </w:r>
      <w:r>
        <w:t xml:space="preserve"> </w:t>
      </w:r>
      <w:r w:rsidRPr="00D0050D">
        <w:t>volgt een voorbeeld van de procedure.</w:t>
      </w:r>
    </w:p>
    <w:p w14:paraId="62C755A6" w14:textId="77777777" w:rsidR="00880079" w:rsidRPr="00D0050D" w:rsidRDefault="00880079" w:rsidP="00880079"/>
    <w:p w14:paraId="62C755A7" w14:textId="77777777" w:rsidR="00880079" w:rsidRPr="00D0050D" w:rsidRDefault="00880079" w:rsidP="00880079">
      <w:pPr>
        <w:pStyle w:val="Kop2"/>
      </w:pPr>
      <w:r w:rsidRPr="00D0050D">
        <w:t>Procedure Beheersen kwaliteitssysteem</w:t>
      </w:r>
    </w:p>
    <w:p w14:paraId="62C755A8" w14:textId="77777777" w:rsidR="00880079" w:rsidRPr="00880079" w:rsidRDefault="00880079" w:rsidP="00880079">
      <w:pPr>
        <w:rPr>
          <w:i/>
        </w:rPr>
      </w:pPr>
      <w:r w:rsidRPr="00880079">
        <w:rPr>
          <w:i/>
        </w:rPr>
        <w:t>Doel van de procedure:</w:t>
      </w:r>
      <w:r w:rsidRPr="00880079">
        <w:rPr>
          <w:i/>
        </w:rPr>
        <w:tab/>
      </w:r>
    </w:p>
    <w:p w14:paraId="62C755A9" w14:textId="77777777" w:rsidR="00880079" w:rsidRPr="00880079" w:rsidRDefault="00880079" w:rsidP="00880079">
      <w:pPr>
        <w:ind w:left="705"/>
        <w:rPr>
          <w:i/>
        </w:rPr>
      </w:pPr>
      <w:r w:rsidRPr="00880079">
        <w:rPr>
          <w:i/>
        </w:rPr>
        <w:t>Zorgen dat alle medewerkers van praktijk XYZ beschikken over de actuele documenten, systemen en overige onderdelen van het kwaliteitssysteem, en dienovereenkomstig werken.</w:t>
      </w:r>
    </w:p>
    <w:p w14:paraId="62C755AA" w14:textId="77777777" w:rsidR="00880079" w:rsidRPr="00880079" w:rsidRDefault="00880079" w:rsidP="00880079">
      <w:pPr>
        <w:rPr>
          <w:i/>
        </w:rPr>
      </w:pPr>
      <w:r w:rsidRPr="00880079">
        <w:rPr>
          <w:i/>
        </w:rPr>
        <w:t>Inhoud van het kwaliteitssysteem:</w:t>
      </w:r>
    </w:p>
    <w:p w14:paraId="62C755AB" w14:textId="77777777" w:rsidR="00880079" w:rsidRPr="00880079" w:rsidRDefault="00880079" w:rsidP="00880079">
      <w:pPr>
        <w:ind w:left="705"/>
        <w:rPr>
          <w:i/>
        </w:rPr>
      </w:pPr>
      <w:r w:rsidRPr="00880079">
        <w:rPr>
          <w:i/>
        </w:rPr>
        <w:t>Overzichtslijst ABC bevat de onderdelen van het kwaliteitssysteem die onder deze procedure vallen.</w:t>
      </w:r>
      <w:r>
        <w:rPr>
          <w:i/>
        </w:rPr>
        <w:t xml:space="preserve"> </w:t>
      </w:r>
      <w:r>
        <w:rPr>
          <w:i/>
        </w:rPr>
        <w:br/>
        <w:t>In</w:t>
      </w:r>
      <w:r w:rsidRPr="00880079">
        <w:rPr>
          <w:i/>
        </w:rPr>
        <w:t xml:space="preserve"> deze lijst wordt tevens bijgehouden welke versie actueel is.</w:t>
      </w:r>
    </w:p>
    <w:p w14:paraId="62C755AC" w14:textId="77777777" w:rsidR="00880079" w:rsidRPr="00D0050D" w:rsidRDefault="00880079" w:rsidP="00880079">
      <w:r w:rsidRPr="00D0050D">
        <w:t>Onderdelen van het kwaliteitssysteem zijn onder</w:t>
      </w:r>
      <w:r>
        <w:t xml:space="preserve"> </w:t>
      </w:r>
      <w:r w:rsidRPr="00D0050D">
        <w:t>meer (schriftelijke) procedures,</w:t>
      </w:r>
      <w:r>
        <w:t xml:space="preserve"> </w:t>
      </w:r>
      <w:r w:rsidRPr="00D0050D">
        <w:t>protocollen, systemen</w:t>
      </w:r>
      <w:r>
        <w:t xml:space="preserve"> </w:t>
      </w:r>
      <w:r w:rsidRPr="00D0050D">
        <w:t>en registraties; zie voor mogelijke definities de ‘Lijst onderdelen’</w:t>
      </w:r>
      <w:r>
        <w:t xml:space="preserve"> </w:t>
      </w:r>
      <w:r w:rsidRPr="00D0050D">
        <w:t>in deze Praktijkwijzer. U kunt de overzichtslijst ook baseren op</w:t>
      </w:r>
      <w:r>
        <w:t xml:space="preserve"> </w:t>
      </w:r>
      <w:r w:rsidRPr="00D0050D">
        <w:t>de</w:t>
      </w:r>
      <w:r>
        <w:t xml:space="preserve"> </w:t>
      </w:r>
      <w:r w:rsidRPr="00D0050D">
        <w:t>‘Lijst onderdelen’; voeg eventueel een</w:t>
      </w:r>
      <w:r>
        <w:t xml:space="preserve"> </w:t>
      </w:r>
      <w:r w:rsidRPr="00D0050D">
        <w:t>kolom toe</w:t>
      </w:r>
      <w:r>
        <w:t xml:space="preserve"> </w:t>
      </w:r>
      <w:r w:rsidRPr="00D0050D">
        <w:t>om een</w:t>
      </w:r>
      <w:r>
        <w:t xml:space="preserve"> </w:t>
      </w:r>
      <w:r w:rsidRPr="00D0050D">
        <w:t>versiedatum bij te houden.</w:t>
      </w:r>
    </w:p>
    <w:p w14:paraId="62C755AD" w14:textId="77777777" w:rsidR="00880079" w:rsidRPr="00880079" w:rsidRDefault="00880079" w:rsidP="00880079">
      <w:pPr>
        <w:rPr>
          <w:i/>
        </w:rPr>
      </w:pPr>
      <w:r w:rsidRPr="00880079">
        <w:rPr>
          <w:i/>
        </w:rPr>
        <w:t>Werkwijze nieuwe onderdelen of aanpassing/verbetering van bestaande onderdelen:</w:t>
      </w:r>
    </w:p>
    <w:p w14:paraId="62C755AE" w14:textId="77777777" w:rsidR="00880079" w:rsidRPr="00880079" w:rsidRDefault="00880079" w:rsidP="00880079">
      <w:pPr>
        <w:pStyle w:val="Lijstalinea"/>
        <w:numPr>
          <w:ilvl w:val="0"/>
          <w:numId w:val="2"/>
        </w:numPr>
        <w:rPr>
          <w:i/>
        </w:rPr>
      </w:pPr>
      <w:r w:rsidRPr="00880079">
        <w:rPr>
          <w:i/>
        </w:rPr>
        <w:lastRenderedPageBreak/>
        <w:t>Een medewerker stelt vast dat er behoefte is aan een nieuw onderdeel (bijvoorbeeld een protocol of een systeem) of aan een aanpassing van een bestaand onderdeel van het kwaliteitssysteem, en meldt dit aan de coördinator kwaliteit.</w:t>
      </w:r>
    </w:p>
    <w:p w14:paraId="62C755AF" w14:textId="77777777" w:rsidR="00880079" w:rsidRPr="00880079" w:rsidRDefault="00880079" w:rsidP="00880079">
      <w:pPr>
        <w:pStyle w:val="Lijstalinea"/>
        <w:numPr>
          <w:ilvl w:val="0"/>
          <w:numId w:val="2"/>
        </w:numPr>
        <w:rPr>
          <w:i/>
        </w:rPr>
      </w:pPr>
      <w:r w:rsidRPr="00880079">
        <w:rPr>
          <w:i/>
        </w:rPr>
        <w:t>De coördinator kwaliteit beslist of het nieuwe onderdeel of de aanpassing daadwerkelijk nodig is. Zo ja, dan registreert hij dit op de overzichtslijst ABC.</w:t>
      </w:r>
    </w:p>
    <w:p w14:paraId="62C755B0" w14:textId="77777777" w:rsidR="00880079" w:rsidRPr="00880079" w:rsidRDefault="00880079" w:rsidP="00880079">
      <w:pPr>
        <w:pStyle w:val="Lijstalinea"/>
        <w:numPr>
          <w:ilvl w:val="0"/>
          <w:numId w:val="2"/>
        </w:numPr>
        <w:rPr>
          <w:i/>
        </w:rPr>
      </w:pPr>
      <w:r w:rsidRPr="00880079">
        <w:rPr>
          <w:i/>
        </w:rPr>
        <w:t>Het uitgewerkte concept wordt voorgelegd aan de coördinator kwaliteit, die zorgt voor autorisatie, eventueel na bijstelling, door huisarts MNO.</w:t>
      </w:r>
    </w:p>
    <w:p w14:paraId="62C755B1" w14:textId="77777777" w:rsidR="00880079" w:rsidRPr="00D0050D" w:rsidRDefault="00880079" w:rsidP="00880079">
      <w:pPr>
        <w:pStyle w:val="Lijstalinea"/>
        <w:spacing w:after="0" w:line="240" w:lineRule="auto"/>
        <w:ind w:hanging="720"/>
        <w:rPr>
          <w:rFonts w:cs="Calibri"/>
          <w:i/>
        </w:rPr>
      </w:pPr>
    </w:p>
    <w:p w14:paraId="62C755B2" w14:textId="77777777" w:rsidR="00880079" w:rsidRPr="00D0050D" w:rsidRDefault="00880079" w:rsidP="00880079">
      <w:r w:rsidRPr="00D0050D">
        <w:t>Wie welke beslissingen mag nemen over nieuwe onderdelen of aanpassing, kan in uw praktijk</w:t>
      </w:r>
      <w:r>
        <w:t xml:space="preserve"> </w:t>
      </w:r>
      <w:r w:rsidRPr="00D0050D">
        <w:t>natuurlijk</w:t>
      </w:r>
      <w:r>
        <w:t xml:space="preserve"> </w:t>
      </w:r>
      <w:r w:rsidRPr="00D0050D">
        <w:t>afwijken van</w:t>
      </w:r>
      <w:r>
        <w:t xml:space="preserve"> </w:t>
      </w:r>
      <w:r w:rsidRPr="00D0050D">
        <w:t>bovenstaande, afhankelijk van hoe uw praktijk is georganiseerd. Zo kan</w:t>
      </w:r>
      <w:r>
        <w:t xml:space="preserve"> </w:t>
      </w:r>
      <w:r w:rsidRPr="00D0050D">
        <w:t>de autorisatie, die hierdoor huisarts</w:t>
      </w:r>
      <w:r>
        <w:t xml:space="preserve"> </w:t>
      </w:r>
      <w:r w:rsidRPr="00D0050D">
        <w:t>MNO gebeurt, bijvoorbeeld ook worden gegeven in een werkoverleg</w:t>
      </w:r>
      <w:r>
        <w:t xml:space="preserve"> </w:t>
      </w:r>
      <w:r w:rsidRPr="00D0050D">
        <w:t>waarin het</w:t>
      </w:r>
      <w:r>
        <w:t xml:space="preserve"> </w:t>
      </w:r>
      <w:r w:rsidRPr="00D0050D">
        <w:t>concept wordt</w:t>
      </w:r>
      <w:r>
        <w:t xml:space="preserve"> </w:t>
      </w:r>
      <w:r w:rsidRPr="00D0050D">
        <w:t>beoordeeld op bruikbaarheid en</w:t>
      </w:r>
      <w:r>
        <w:t xml:space="preserve"> </w:t>
      </w:r>
      <w:r w:rsidRPr="00D0050D">
        <w:t>vervolgens wordt vastgesteld.</w:t>
      </w:r>
    </w:p>
    <w:p w14:paraId="62C755B3" w14:textId="77777777" w:rsidR="00880079" w:rsidRPr="00880079" w:rsidRDefault="00880079" w:rsidP="00880079">
      <w:pPr>
        <w:rPr>
          <w:i/>
        </w:rPr>
      </w:pPr>
      <w:r w:rsidRPr="00880079">
        <w:rPr>
          <w:i/>
        </w:rPr>
        <w:t>Werkwijze invoeren nieuwe onderdelen of aanpassing van bestaande onderdelen</w:t>
      </w:r>
    </w:p>
    <w:p w14:paraId="62C755B4" w14:textId="77777777" w:rsidR="00880079" w:rsidRPr="00880079" w:rsidRDefault="00880079" w:rsidP="00880079">
      <w:pPr>
        <w:pStyle w:val="Lijstalinea"/>
        <w:numPr>
          <w:ilvl w:val="0"/>
          <w:numId w:val="3"/>
        </w:numPr>
        <w:rPr>
          <w:i/>
        </w:rPr>
      </w:pPr>
      <w:r w:rsidRPr="00880079">
        <w:rPr>
          <w:i/>
        </w:rPr>
        <w:t>De coördinator kwaliteit zorgt voor de invoering van het nieuwe onderdeel of het aangepaste onderdeel van het kwaliteitssysteem.</w:t>
      </w:r>
    </w:p>
    <w:p w14:paraId="62C755B5" w14:textId="77777777" w:rsidR="00880079" w:rsidRPr="00880079" w:rsidRDefault="00880079" w:rsidP="00880079">
      <w:pPr>
        <w:pStyle w:val="Lijstalinea"/>
        <w:numPr>
          <w:ilvl w:val="0"/>
          <w:numId w:val="3"/>
        </w:numPr>
        <w:rPr>
          <w:i/>
        </w:rPr>
      </w:pPr>
      <w:r w:rsidRPr="00880079">
        <w:rPr>
          <w:i/>
        </w:rPr>
        <w:t>Een vast onderdeel van de invoering is een bespreking in het werkoverleg.</w:t>
      </w:r>
    </w:p>
    <w:p w14:paraId="62C755B6" w14:textId="77777777" w:rsidR="00880079" w:rsidRPr="00880079" w:rsidRDefault="00880079" w:rsidP="00880079">
      <w:pPr>
        <w:pStyle w:val="Lijstalinea"/>
        <w:numPr>
          <w:ilvl w:val="0"/>
          <w:numId w:val="3"/>
        </w:numPr>
        <w:rPr>
          <w:i/>
        </w:rPr>
      </w:pPr>
      <w:r w:rsidRPr="00880079">
        <w:rPr>
          <w:i/>
        </w:rPr>
        <w:t>Zo nodig wordt gezorgd voor training en nadere uitleg.</w:t>
      </w:r>
    </w:p>
    <w:p w14:paraId="62C755B7" w14:textId="77777777" w:rsidR="00880079" w:rsidRPr="00880079" w:rsidRDefault="00880079" w:rsidP="00880079">
      <w:pPr>
        <w:pStyle w:val="Lijstalinea"/>
        <w:numPr>
          <w:ilvl w:val="0"/>
          <w:numId w:val="3"/>
        </w:numPr>
        <w:rPr>
          <w:i/>
        </w:rPr>
      </w:pPr>
      <w:r w:rsidRPr="00880079">
        <w:rPr>
          <w:i/>
        </w:rPr>
        <w:t>Een uitleg van (de voor de functierelevante onderdelen in) het kwaliteitssysteem is opgenomen in het inwerkprogramma voor nieuwe medewerkers.</w:t>
      </w:r>
    </w:p>
    <w:p w14:paraId="62C755B8" w14:textId="77777777" w:rsidR="00880079" w:rsidRPr="00D0050D" w:rsidRDefault="00880079" w:rsidP="00880079">
      <w:pPr>
        <w:pStyle w:val="Lijstalinea"/>
        <w:spacing w:after="0" w:line="240" w:lineRule="auto"/>
        <w:ind w:hanging="720"/>
        <w:rPr>
          <w:i/>
        </w:rPr>
      </w:pPr>
    </w:p>
    <w:p w14:paraId="62C755B9" w14:textId="77777777" w:rsidR="00880079" w:rsidRPr="00880079" w:rsidRDefault="00880079" w:rsidP="00880079">
      <w:pPr>
        <w:rPr>
          <w:i/>
        </w:rPr>
      </w:pPr>
      <w:r w:rsidRPr="00880079">
        <w:rPr>
          <w:i/>
        </w:rPr>
        <w:t>Werkwijze zeker stellen gebruik van de actuele versie:</w:t>
      </w:r>
    </w:p>
    <w:p w14:paraId="62C755BA" w14:textId="77777777" w:rsidR="00880079" w:rsidRPr="00880079" w:rsidRDefault="00880079" w:rsidP="00880079">
      <w:pPr>
        <w:pStyle w:val="Lijstalinea"/>
        <w:numPr>
          <w:ilvl w:val="0"/>
          <w:numId w:val="4"/>
        </w:numPr>
        <w:rPr>
          <w:i/>
        </w:rPr>
      </w:pPr>
      <w:r w:rsidRPr="00880079">
        <w:rPr>
          <w:i/>
        </w:rPr>
        <w:t>Gedocumenteerde onderdelen van het kwaliteitssysteem(o.a. schriftelijke procedures, protocollen) zijn op elke werkplek met een computer toegankelijk via de servermap “n:/kwaliteitshandboek”. De coördinator kwaliteit zorgt ervoor dat steeds alleen de laatste versie is opgenomen.</w:t>
      </w:r>
    </w:p>
    <w:p w14:paraId="62C755BB" w14:textId="77777777" w:rsidR="00880079" w:rsidRPr="00880079" w:rsidRDefault="00880079" w:rsidP="00880079">
      <w:pPr>
        <w:pStyle w:val="Lijstalinea"/>
        <w:rPr>
          <w:i/>
        </w:rPr>
      </w:pPr>
      <w:r w:rsidRPr="00880079">
        <w:rPr>
          <w:i/>
        </w:rPr>
        <w:t>of</w:t>
      </w:r>
    </w:p>
    <w:p w14:paraId="62C755BC" w14:textId="77777777" w:rsidR="00880079" w:rsidRPr="00880079" w:rsidRDefault="00880079" w:rsidP="00880079">
      <w:pPr>
        <w:pStyle w:val="Lijstalinea"/>
        <w:rPr>
          <w:i/>
        </w:rPr>
      </w:pPr>
      <w:r w:rsidRPr="00880079">
        <w:rPr>
          <w:i/>
        </w:rPr>
        <w:t>Gedocumenteerde onderdelen van het kwaliteitssysteem (o.a. schriftelijke procedures, protocollen) zijn op elke werkplek beschikbaar in de multomap “kwaliteitshandboek”. De coördinator kwaliteit zorgt ervoor dat steeds alleen de laatste versie is opgenomen in de multomappen.</w:t>
      </w:r>
    </w:p>
    <w:p w14:paraId="62C755BD" w14:textId="77777777" w:rsidR="00880079" w:rsidRPr="00880079" w:rsidRDefault="00880079" w:rsidP="00880079">
      <w:pPr>
        <w:pStyle w:val="Lijstalinea"/>
        <w:numPr>
          <w:ilvl w:val="0"/>
          <w:numId w:val="4"/>
        </w:numPr>
        <w:rPr>
          <w:i/>
        </w:rPr>
      </w:pPr>
      <w:r w:rsidRPr="00880079">
        <w:rPr>
          <w:i/>
        </w:rPr>
        <w:t>Van (digitale) registraties (bijvoorbeeld de onderhoudslijst) en systemen (softwarepakketten, bijvoorbeeld het HIS) is steeds maar één versie beschikbaar. De coördinator kwaliteit zorgt hiervoor.</w:t>
      </w:r>
    </w:p>
    <w:p w14:paraId="62C755BE" w14:textId="77777777" w:rsidR="00880079" w:rsidRPr="00880079" w:rsidRDefault="00880079" w:rsidP="00880079">
      <w:pPr>
        <w:pStyle w:val="Lijstalinea"/>
        <w:numPr>
          <w:ilvl w:val="0"/>
          <w:numId w:val="4"/>
        </w:numPr>
        <w:rPr>
          <w:i/>
        </w:rPr>
      </w:pPr>
      <w:r w:rsidRPr="00880079">
        <w:rPr>
          <w:i/>
        </w:rPr>
        <w:t>Overige onderdelen van het kwaliteitssysteem (mondelinge afspraken, systemen, procedures, werkwijzen) die verder niet zijn gedocumenteerd, worden tijdens het werkoverleg regelmatig besproken. De coördinator kwaliteit zorgt voor vermelding van de besproken onderwerpen in het verslag van het werkoverleg.</w:t>
      </w:r>
    </w:p>
    <w:p w14:paraId="62C755BF" w14:textId="77777777" w:rsidR="00880079" w:rsidRPr="00D0050D" w:rsidRDefault="00880079" w:rsidP="00880079">
      <w:pPr>
        <w:pStyle w:val="Lijstalinea"/>
        <w:spacing w:after="0" w:line="240" w:lineRule="auto"/>
        <w:ind w:left="1080"/>
        <w:rPr>
          <w:i/>
        </w:rPr>
      </w:pPr>
    </w:p>
    <w:p w14:paraId="62C755C0" w14:textId="77777777" w:rsidR="00880079" w:rsidRPr="00880079" w:rsidRDefault="00880079" w:rsidP="00880079">
      <w:pPr>
        <w:rPr>
          <w:i/>
        </w:rPr>
      </w:pPr>
      <w:r w:rsidRPr="00880079">
        <w:rPr>
          <w:i/>
        </w:rPr>
        <w:t>Werkwijze evaluatie kwaliteitssysteem:</w:t>
      </w:r>
    </w:p>
    <w:p w14:paraId="62C755C1" w14:textId="77777777" w:rsidR="00880079" w:rsidRPr="00880079" w:rsidRDefault="00880079" w:rsidP="00880079">
      <w:pPr>
        <w:pStyle w:val="Lijstalinea"/>
        <w:numPr>
          <w:ilvl w:val="0"/>
          <w:numId w:val="5"/>
        </w:numPr>
        <w:rPr>
          <w:i/>
        </w:rPr>
      </w:pPr>
      <w:r w:rsidRPr="00880079">
        <w:rPr>
          <w:i/>
        </w:rPr>
        <w:lastRenderedPageBreak/>
        <w:t>Periodiek inventariseert de praktijk welke mogelijkheden tot verbetering beschikbaar zijn.</w:t>
      </w:r>
    </w:p>
    <w:p w14:paraId="62C755C2" w14:textId="77777777" w:rsidR="00880079" w:rsidRPr="00880079" w:rsidRDefault="00880079" w:rsidP="00880079">
      <w:pPr>
        <w:pStyle w:val="Lijstalinea"/>
        <w:numPr>
          <w:ilvl w:val="0"/>
          <w:numId w:val="5"/>
        </w:numPr>
        <w:rPr>
          <w:i/>
        </w:rPr>
      </w:pPr>
      <w:r w:rsidRPr="00880079">
        <w:rPr>
          <w:i/>
        </w:rPr>
        <w:t>De bruikbaarheid en efficiency van het kwaliteitssysteem is daar onderdeel van.</w:t>
      </w:r>
    </w:p>
    <w:p w14:paraId="62C755C3" w14:textId="77777777" w:rsidR="00880079" w:rsidRPr="00D0050D" w:rsidRDefault="00880079" w:rsidP="00880079">
      <w:pPr>
        <w:pStyle w:val="Lijstalinea"/>
        <w:spacing w:after="0" w:line="240" w:lineRule="auto"/>
        <w:ind w:hanging="720"/>
      </w:pPr>
    </w:p>
    <w:p w14:paraId="62C755C4" w14:textId="77777777" w:rsidR="00880079" w:rsidRPr="00D0050D" w:rsidRDefault="00880079" w:rsidP="00880079">
      <w:r w:rsidRPr="00D0050D">
        <w:t>Bij bovenstaande werkwijzehoren de volgende</w:t>
      </w:r>
      <w:r>
        <w:t xml:space="preserve"> </w:t>
      </w:r>
      <w:r w:rsidRPr="00D0050D">
        <w:t>registraties:</w:t>
      </w:r>
    </w:p>
    <w:p w14:paraId="62C755C5" w14:textId="77777777" w:rsidR="00880079" w:rsidRPr="00D0050D" w:rsidRDefault="00880079" w:rsidP="00880079">
      <w:pPr>
        <w:pStyle w:val="Lijstalinea"/>
        <w:numPr>
          <w:ilvl w:val="0"/>
          <w:numId w:val="6"/>
        </w:numPr>
      </w:pPr>
      <w:r w:rsidRPr="00D0050D">
        <w:t>Overzichtslijst onderdelen kwaliteitssysteem met datum laatste versie.</w:t>
      </w:r>
    </w:p>
    <w:p w14:paraId="62C755C6" w14:textId="77777777" w:rsidR="00880079" w:rsidRPr="00D0050D" w:rsidRDefault="00880079" w:rsidP="00880079">
      <w:pPr>
        <w:pStyle w:val="Lijstalinea"/>
        <w:numPr>
          <w:ilvl w:val="0"/>
          <w:numId w:val="6"/>
        </w:numPr>
      </w:pPr>
      <w:r w:rsidRPr="00D0050D">
        <w:t>Bespreking voorgestelde aanpassingen c.q. nieuwe onderdelen en</w:t>
      </w:r>
      <w:r>
        <w:t xml:space="preserve"> </w:t>
      </w:r>
      <w:r w:rsidRPr="00D0050D">
        <w:t>vermelding periodiek doorgenomen niet-gedocumenteerde afspraken in verslagen werkoverleg.</w:t>
      </w:r>
    </w:p>
    <w:p w14:paraId="62C755C7" w14:textId="77777777" w:rsidR="00880079" w:rsidRPr="00D0050D" w:rsidRDefault="00880079" w:rsidP="00880079">
      <w:pPr>
        <w:pStyle w:val="Lijstalinea"/>
        <w:numPr>
          <w:ilvl w:val="0"/>
          <w:numId w:val="6"/>
        </w:numPr>
      </w:pPr>
      <w:r w:rsidRPr="00D0050D">
        <w:t>Verbeterpunten m.b.t. kwaliteitssysteem in lijst verbetermogelijkheden t.b.v. de verbetercyclus.</w:t>
      </w:r>
    </w:p>
    <w:p w14:paraId="62C755C8" w14:textId="77777777" w:rsidR="00CD464F" w:rsidRPr="00880079" w:rsidRDefault="00CD464F" w:rsidP="00880079">
      <w:r w:rsidRPr="00880079">
        <w:t xml:space="preserve"> </w:t>
      </w:r>
    </w:p>
    <w:p w14:paraId="62C755C9" w14:textId="77777777" w:rsidR="000A75BF" w:rsidRPr="00880079" w:rsidRDefault="000A75BF" w:rsidP="000A75BF"/>
    <w:p w14:paraId="62C755CA" w14:textId="77777777" w:rsidR="00306447" w:rsidRPr="003E74AE" w:rsidRDefault="009F0426" w:rsidP="003E74AE">
      <w:r w:rsidRPr="00EF0EE4">
        <w:rPr>
          <w:b/>
        </w:rPr>
        <w:t>Disclaimer</w:t>
      </w:r>
      <w:r>
        <w:t xml:space="preserve">: </w:t>
      </w:r>
      <w:r>
        <w:br/>
      </w:r>
      <w:r w:rsidRPr="00EF0EE4">
        <w:rPr>
          <w:i/>
        </w:rPr>
        <w:t>Dit voorbeeld kan als basis dienen als onderdeel van uw kwaliteitsmanagementsysteem. Belangrijk is om voor uw eigen praktijk te bepalen welke specifieke aanvullingen en/of aanpassingen nodig of gewenst zijn.</w:t>
      </w:r>
    </w:p>
    <w:sectPr w:rsidR="00306447" w:rsidRPr="003E74AE" w:rsidSect="003B1737">
      <w:headerReference w:type="default" r:id="rId10"/>
      <w:footerReference w:type="default" r:id="rId11"/>
      <w:pgSz w:w="11906" w:h="16838"/>
      <w:pgMar w:top="283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68DD3" w14:textId="77777777" w:rsidR="00714888" w:rsidRDefault="00714888" w:rsidP="004F45D2">
      <w:pPr>
        <w:spacing w:line="240" w:lineRule="auto"/>
      </w:pPr>
      <w:r>
        <w:separator/>
      </w:r>
    </w:p>
  </w:endnote>
  <w:endnote w:type="continuationSeparator" w:id="0">
    <w:p w14:paraId="0660DD1A" w14:textId="77777777" w:rsidR="00714888" w:rsidRDefault="00714888" w:rsidP="004F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Expanded BT;Century Exp">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55D1" w14:textId="77777777" w:rsidR="00FD7603" w:rsidRPr="00A6485D" w:rsidRDefault="00B43D80">
    <w:pPr>
      <w:pStyle w:val="Voettekst"/>
      <w:jc w:val="right"/>
      <w:rPr>
        <w:rStyle w:val="Subtieleverwijzing"/>
      </w:rPr>
    </w:pPr>
    <w:sdt>
      <w:sdtPr>
        <w:rPr>
          <w:smallCaps/>
          <w:color w:val="262626" w:themeColor="text1" w:themeTint="D9"/>
          <w:sz w:val="14"/>
        </w:rPr>
        <w:id w:val="-768475565"/>
        <w:docPartObj>
          <w:docPartGallery w:val="Page Numbers (Bottom of Page)"/>
          <w:docPartUnique/>
        </w:docPartObj>
      </w:sdtPr>
      <w:sdtEndPr>
        <w:rPr>
          <w:rStyle w:val="Subtieleverwijzing"/>
        </w:rPr>
      </w:sdtEndPr>
      <w:sdtContent>
        <w:r w:rsidR="00FD7603" w:rsidRPr="00A6485D">
          <w:rPr>
            <w:rStyle w:val="Subtieleverwijzing"/>
          </w:rPr>
          <w:fldChar w:fldCharType="begin"/>
        </w:r>
        <w:r w:rsidR="00FD7603" w:rsidRPr="00A6485D">
          <w:rPr>
            <w:rStyle w:val="Subtieleverwijzing"/>
          </w:rPr>
          <w:instrText>PAGE   \* MERGEFORMAT</w:instrText>
        </w:r>
        <w:r w:rsidR="00FD7603" w:rsidRPr="00A6485D">
          <w:rPr>
            <w:rStyle w:val="Subtieleverwijzing"/>
          </w:rPr>
          <w:fldChar w:fldCharType="separate"/>
        </w:r>
        <w:r w:rsidR="00880079">
          <w:rPr>
            <w:rStyle w:val="Subtieleverwijzing"/>
            <w:noProof/>
          </w:rPr>
          <w:t>1</w:t>
        </w:r>
        <w:r w:rsidR="00FD7603" w:rsidRPr="00A6485D">
          <w:rPr>
            <w:rStyle w:val="Subtieleverwijzing"/>
          </w:rPr>
          <w:fldChar w:fldCharType="end"/>
        </w:r>
      </w:sdtContent>
    </w:sdt>
  </w:p>
  <w:p w14:paraId="62C755D2" w14:textId="77777777" w:rsidR="00FD7603" w:rsidRPr="00A6485D" w:rsidRDefault="00FD7603" w:rsidP="00A6485D">
    <w:pPr>
      <w:pStyle w:val="Voettekst"/>
      <w:jc w:val="center"/>
      <w:rPr>
        <w:rStyle w:val="Subtieleverwijzing"/>
      </w:rPr>
    </w:pPr>
  </w:p>
  <w:p w14:paraId="62C755D3" w14:textId="77777777" w:rsidR="004F45D2" w:rsidRDefault="004F45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75E16" w14:textId="77777777" w:rsidR="00714888" w:rsidRDefault="00714888" w:rsidP="004F45D2">
      <w:pPr>
        <w:spacing w:line="240" w:lineRule="auto"/>
      </w:pPr>
      <w:r>
        <w:separator/>
      </w:r>
    </w:p>
  </w:footnote>
  <w:footnote w:type="continuationSeparator" w:id="0">
    <w:p w14:paraId="1664F3D5" w14:textId="77777777" w:rsidR="00714888" w:rsidRDefault="00714888" w:rsidP="004F4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55CF" w14:textId="77777777" w:rsidR="00FD0030" w:rsidRPr="00FD0030" w:rsidRDefault="00FD0030" w:rsidP="00FD0030">
    <w:pPr>
      <w:pStyle w:val="Koptekst"/>
      <w:jc w:val="right"/>
      <w:rPr>
        <w:noProof/>
        <w:sz w:val="36"/>
        <w:szCs w:val="36"/>
        <w:lang w:eastAsia="nl-NL"/>
      </w:rPr>
    </w:pPr>
    <w:r w:rsidRPr="00FD0030">
      <w:rPr>
        <w:noProof/>
        <w:sz w:val="36"/>
        <w:szCs w:val="36"/>
        <w:lang w:eastAsia="nl-NL"/>
      </w:rPr>
      <w:t>LOGO</w:t>
    </w:r>
    <w:r w:rsidRPr="00FD0030">
      <w:rPr>
        <w:noProof/>
        <w:sz w:val="36"/>
        <w:szCs w:val="36"/>
        <w:lang w:eastAsia="nl-NL"/>
      </w:rPr>
      <w:br/>
      <w:t>PRAKTIJK</w:t>
    </w:r>
  </w:p>
  <w:p w14:paraId="62C755D0" w14:textId="77777777" w:rsidR="004F45D2" w:rsidRDefault="004F45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723A2"/>
    <w:multiLevelType w:val="hybridMultilevel"/>
    <w:tmpl w:val="7F80F4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72F64C5"/>
    <w:multiLevelType w:val="hybridMultilevel"/>
    <w:tmpl w:val="6C5EB8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811F0D"/>
    <w:multiLevelType w:val="hybridMultilevel"/>
    <w:tmpl w:val="BF827C0E"/>
    <w:lvl w:ilvl="0" w:tplc="328A53F2">
      <w:start w:val="1"/>
      <w:numFmt w:val="bullet"/>
      <w:lvlText w:val="–"/>
      <w:lvlJc w:val="left"/>
      <w:pPr>
        <w:ind w:left="720" w:hanging="360"/>
      </w:pPr>
      <w:rPr>
        <w:rFonts w:ascii="Trebuchet MS" w:hAnsi="Trebuchet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287B99"/>
    <w:multiLevelType w:val="hybridMultilevel"/>
    <w:tmpl w:val="D258FD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AE2291C"/>
    <w:multiLevelType w:val="hybridMultilevel"/>
    <w:tmpl w:val="BE9E26F8"/>
    <w:lvl w:ilvl="0" w:tplc="328A53F2">
      <w:start w:val="1"/>
      <w:numFmt w:val="bullet"/>
      <w:lvlText w:val="–"/>
      <w:lvlJc w:val="left"/>
      <w:pPr>
        <w:ind w:left="720" w:hanging="360"/>
      </w:pPr>
      <w:rPr>
        <w:rFonts w:ascii="Trebuchet MS" w:hAnsi="Trebuchet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862750"/>
    <w:multiLevelType w:val="hybridMultilevel"/>
    <w:tmpl w:val="A07EB4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44251545">
    <w:abstractNumId w:val="4"/>
  </w:num>
  <w:num w:numId="2" w16cid:durableId="1297488443">
    <w:abstractNumId w:val="5"/>
  </w:num>
  <w:num w:numId="3" w16cid:durableId="311909870">
    <w:abstractNumId w:val="1"/>
  </w:num>
  <w:num w:numId="4" w16cid:durableId="1335954604">
    <w:abstractNumId w:val="3"/>
  </w:num>
  <w:num w:numId="5" w16cid:durableId="918827000">
    <w:abstractNumId w:val="0"/>
  </w:num>
  <w:num w:numId="6" w16cid:durableId="210780146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15"/>
    <w:rsid w:val="00002865"/>
    <w:rsid w:val="000A75BF"/>
    <w:rsid w:val="000D3316"/>
    <w:rsid w:val="00137619"/>
    <w:rsid w:val="001841DF"/>
    <w:rsid w:val="001D088E"/>
    <w:rsid w:val="00227064"/>
    <w:rsid w:val="00243F8D"/>
    <w:rsid w:val="00244776"/>
    <w:rsid w:val="002619C9"/>
    <w:rsid w:val="00270150"/>
    <w:rsid w:val="002F67BA"/>
    <w:rsid w:val="0030251F"/>
    <w:rsid w:val="00306447"/>
    <w:rsid w:val="00314E0F"/>
    <w:rsid w:val="0033766F"/>
    <w:rsid w:val="003B1737"/>
    <w:rsid w:val="003E74AE"/>
    <w:rsid w:val="004B73DF"/>
    <w:rsid w:val="004F45D2"/>
    <w:rsid w:val="0051510D"/>
    <w:rsid w:val="00565154"/>
    <w:rsid w:val="00586B8D"/>
    <w:rsid w:val="005C2748"/>
    <w:rsid w:val="00645C80"/>
    <w:rsid w:val="006574EC"/>
    <w:rsid w:val="0067044B"/>
    <w:rsid w:val="006772D8"/>
    <w:rsid w:val="006F54C0"/>
    <w:rsid w:val="00714888"/>
    <w:rsid w:val="00723707"/>
    <w:rsid w:val="00775BFF"/>
    <w:rsid w:val="007E7C1F"/>
    <w:rsid w:val="007F4476"/>
    <w:rsid w:val="00820915"/>
    <w:rsid w:val="00827AE2"/>
    <w:rsid w:val="00880079"/>
    <w:rsid w:val="008D580D"/>
    <w:rsid w:val="008F2226"/>
    <w:rsid w:val="008F23B0"/>
    <w:rsid w:val="00912C53"/>
    <w:rsid w:val="00936E2C"/>
    <w:rsid w:val="00975E47"/>
    <w:rsid w:val="009E16A7"/>
    <w:rsid w:val="009F0426"/>
    <w:rsid w:val="009F2E8F"/>
    <w:rsid w:val="00A8074F"/>
    <w:rsid w:val="00A86EF0"/>
    <w:rsid w:val="00AA3B01"/>
    <w:rsid w:val="00B10D15"/>
    <w:rsid w:val="00B513C9"/>
    <w:rsid w:val="00BA17E3"/>
    <w:rsid w:val="00C8120C"/>
    <w:rsid w:val="00C90154"/>
    <w:rsid w:val="00CD464F"/>
    <w:rsid w:val="00D964FF"/>
    <w:rsid w:val="00DB3709"/>
    <w:rsid w:val="00DB61C1"/>
    <w:rsid w:val="00DE363A"/>
    <w:rsid w:val="00F476AE"/>
    <w:rsid w:val="00F55D14"/>
    <w:rsid w:val="00F635AF"/>
    <w:rsid w:val="00F920C8"/>
    <w:rsid w:val="00FC0F6C"/>
    <w:rsid w:val="00FD0030"/>
    <w:rsid w:val="00FD7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C7558C"/>
  <w15:chartTrackingRefBased/>
  <w15:docId w15:val="{2296C3F6-784D-491C-9114-7608C3D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748"/>
    <w:pPr>
      <w:spacing w:line="276" w:lineRule="auto"/>
    </w:pPr>
    <w:rPr>
      <w:rFonts w:ascii="Trebuchet MS" w:eastAsiaTheme="minorHAnsi" w:hAnsi="Trebuchet MS"/>
      <w:sz w:val="20"/>
    </w:rPr>
  </w:style>
  <w:style w:type="paragraph" w:styleId="Kop1">
    <w:name w:val="heading 1"/>
    <w:basedOn w:val="Standaard"/>
    <w:next w:val="Standaard"/>
    <w:link w:val="Kop1Char"/>
    <w:uiPriority w:val="9"/>
    <w:qFormat/>
    <w:rsid w:val="005C2748"/>
    <w:pPr>
      <w:keepNext/>
      <w:keepLines/>
      <w:spacing w:before="480"/>
      <w:outlineLvl w:val="0"/>
    </w:pPr>
    <w:rPr>
      <w:rFonts w:eastAsiaTheme="majorEastAsia" w:cstheme="majorBidi"/>
      <w:b/>
      <w:bCs/>
      <w:color w:val="003A2E"/>
      <w:sz w:val="36"/>
      <w:szCs w:val="28"/>
    </w:rPr>
  </w:style>
  <w:style w:type="paragraph" w:styleId="Kop2">
    <w:name w:val="heading 2"/>
    <w:basedOn w:val="Standaard"/>
    <w:next w:val="Standaard"/>
    <w:link w:val="Kop2Char"/>
    <w:uiPriority w:val="9"/>
    <w:unhideWhenUsed/>
    <w:qFormat/>
    <w:rsid w:val="005C2748"/>
    <w:pPr>
      <w:keepNext/>
      <w:keepLines/>
      <w:spacing w:before="200"/>
      <w:outlineLvl w:val="1"/>
    </w:pPr>
    <w:rPr>
      <w:rFonts w:eastAsiaTheme="majorEastAsia" w:cstheme="majorBidi"/>
      <w:b/>
      <w:bCs/>
      <w:color w:val="009380"/>
      <w:sz w:val="24"/>
      <w:szCs w:val="26"/>
    </w:rPr>
  </w:style>
  <w:style w:type="paragraph" w:styleId="Kop3">
    <w:name w:val="heading 3"/>
    <w:basedOn w:val="Standaard"/>
    <w:next w:val="Standaard"/>
    <w:link w:val="Kop3Char"/>
    <w:uiPriority w:val="9"/>
    <w:unhideWhenUsed/>
    <w:qFormat/>
    <w:rsid w:val="00306447"/>
    <w:pPr>
      <w:keepNext/>
      <w:keepLines/>
      <w:spacing w:before="40" w:line="259" w:lineRule="auto"/>
      <w:outlineLvl w:val="2"/>
    </w:pPr>
    <w:rPr>
      <w:rFonts w:eastAsiaTheme="majorEastAsia" w:cstheme="majorBidi"/>
      <w:b/>
    </w:rPr>
  </w:style>
  <w:style w:type="paragraph" w:styleId="Kop4">
    <w:name w:val="heading 4"/>
    <w:basedOn w:val="Standaard"/>
    <w:next w:val="Standaard"/>
    <w:link w:val="Kop4Char"/>
    <w:uiPriority w:val="9"/>
    <w:unhideWhenUsed/>
    <w:qFormat/>
    <w:rsid w:val="00A8074F"/>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748"/>
    <w:rPr>
      <w:rFonts w:ascii="Trebuchet MS" w:eastAsiaTheme="majorEastAsia" w:hAnsi="Trebuchet MS" w:cstheme="majorBidi"/>
      <w:b/>
      <w:bCs/>
      <w:color w:val="003A2E"/>
      <w:sz w:val="36"/>
      <w:szCs w:val="28"/>
    </w:rPr>
  </w:style>
  <w:style w:type="paragraph" w:styleId="Geenafstand">
    <w:name w:val="No Spacing"/>
    <w:uiPriority w:val="1"/>
    <w:qFormat/>
    <w:rsid w:val="00DE363A"/>
    <w:pPr>
      <w:spacing w:after="0" w:line="276" w:lineRule="auto"/>
    </w:pPr>
    <w:rPr>
      <w:rFonts w:ascii="Trebuchet MS" w:hAnsi="Trebuchet MS" w:cs="Calibri"/>
      <w:color w:val="262626" w:themeColor="text1" w:themeTint="D9"/>
      <w:sz w:val="20"/>
      <w:szCs w:val="24"/>
      <w:lang w:eastAsia="nl-NL"/>
    </w:rPr>
  </w:style>
  <w:style w:type="character" w:customStyle="1" w:styleId="Kop2Char">
    <w:name w:val="Kop 2 Char"/>
    <w:basedOn w:val="Standaardalinea-lettertype"/>
    <w:link w:val="Kop2"/>
    <w:uiPriority w:val="9"/>
    <w:rsid w:val="005C2748"/>
    <w:rPr>
      <w:rFonts w:ascii="Trebuchet MS" w:eastAsiaTheme="majorEastAsia" w:hAnsi="Trebuchet MS" w:cstheme="majorBidi"/>
      <w:b/>
      <w:bCs/>
      <w:color w:val="009380"/>
      <w:sz w:val="24"/>
      <w:szCs w:val="26"/>
    </w:rPr>
  </w:style>
  <w:style w:type="paragraph" w:styleId="Titel">
    <w:name w:val="Title"/>
    <w:basedOn w:val="Standaard"/>
    <w:next w:val="Standaard"/>
    <w:link w:val="TitelChar"/>
    <w:uiPriority w:val="10"/>
    <w:qFormat/>
    <w:rsid w:val="00DE363A"/>
    <w:pPr>
      <w:spacing w:line="240" w:lineRule="auto"/>
      <w:contextualSpacing/>
    </w:pPr>
    <w:rPr>
      <w:rFonts w:eastAsiaTheme="majorEastAsia" w:cstheme="majorBidi"/>
      <w:b/>
      <w:color w:val="003A2E"/>
      <w:spacing w:val="-10"/>
      <w:kern w:val="28"/>
      <w:sz w:val="64"/>
      <w:szCs w:val="56"/>
    </w:rPr>
  </w:style>
  <w:style w:type="character" w:customStyle="1" w:styleId="TitelChar">
    <w:name w:val="Titel Char"/>
    <w:basedOn w:val="Standaardalinea-lettertype"/>
    <w:link w:val="Titel"/>
    <w:uiPriority w:val="10"/>
    <w:rsid w:val="00DE363A"/>
    <w:rPr>
      <w:rFonts w:ascii="Trebuchet MS" w:eastAsiaTheme="majorEastAsia" w:hAnsi="Trebuchet MS" w:cstheme="majorBidi"/>
      <w:b/>
      <w:color w:val="003A2E"/>
      <w:spacing w:val="-10"/>
      <w:kern w:val="28"/>
      <w:sz w:val="64"/>
      <w:szCs w:val="56"/>
      <w:lang w:eastAsia="nl-NL"/>
    </w:rPr>
  </w:style>
  <w:style w:type="paragraph" w:styleId="Ondertitel">
    <w:name w:val="Subtitle"/>
    <w:basedOn w:val="Standaard"/>
    <w:next w:val="Standaard"/>
    <w:link w:val="OndertitelChar"/>
    <w:uiPriority w:val="11"/>
    <w:qFormat/>
    <w:rsid w:val="00DE363A"/>
    <w:pPr>
      <w:numPr>
        <w:ilvl w:val="1"/>
      </w:numPr>
    </w:pPr>
    <w:rPr>
      <w:rFonts w:eastAsiaTheme="minorEastAsia"/>
      <w:color w:val="009380"/>
      <w:spacing w:val="15"/>
      <w:sz w:val="44"/>
    </w:rPr>
  </w:style>
  <w:style w:type="character" w:customStyle="1" w:styleId="OndertitelChar">
    <w:name w:val="Ondertitel Char"/>
    <w:basedOn w:val="Standaardalinea-lettertype"/>
    <w:link w:val="Ondertitel"/>
    <w:uiPriority w:val="11"/>
    <w:rsid w:val="00DE363A"/>
    <w:rPr>
      <w:rFonts w:ascii="Trebuchet MS" w:eastAsiaTheme="minorEastAsia" w:hAnsi="Trebuchet MS"/>
      <w:color w:val="009380"/>
      <w:spacing w:val="15"/>
      <w:sz w:val="44"/>
      <w:lang w:eastAsia="nl-NL"/>
    </w:rPr>
  </w:style>
  <w:style w:type="character" w:styleId="Nadruk">
    <w:name w:val="Emphasis"/>
    <w:basedOn w:val="Standaardalinea-lettertype"/>
    <w:uiPriority w:val="20"/>
    <w:qFormat/>
    <w:rsid w:val="00DE363A"/>
    <w:rPr>
      <w:rFonts w:ascii="Trebuchet MS" w:hAnsi="Trebuchet MS"/>
      <w:b/>
      <w:i w:val="0"/>
      <w:iCs/>
      <w:color w:val="262626" w:themeColor="text1" w:themeTint="D9"/>
      <w:sz w:val="20"/>
    </w:rPr>
  </w:style>
  <w:style w:type="character" w:styleId="Subtielebenadrukking">
    <w:name w:val="Subtle Emphasis"/>
    <w:basedOn w:val="Standaardalinea-lettertype"/>
    <w:uiPriority w:val="19"/>
    <w:qFormat/>
    <w:rsid w:val="00DE363A"/>
    <w:rPr>
      <w:rFonts w:ascii="Trebuchet MS" w:hAnsi="Trebuchet MS"/>
      <w:i/>
      <w:iCs/>
      <w:color w:val="404040" w:themeColor="text1" w:themeTint="BF"/>
      <w:sz w:val="20"/>
    </w:rPr>
  </w:style>
  <w:style w:type="character" w:styleId="Intensievebenadrukking">
    <w:name w:val="Intense Emphasis"/>
    <w:basedOn w:val="Standaardalinea-lettertype"/>
    <w:uiPriority w:val="21"/>
    <w:qFormat/>
    <w:rsid w:val="00F920C8"/>
    <w:rPr>
      <w:rFonts w:ascii="Trebuchet MS" w:hAnsi="Trebuchet MS"/>
      <w:i/>
      <w:iCs/>
      <w:color w:val="262626" w:themeColor="text1" w:themeTint="D9"/>
      <w:sz w:val="20"/>
    </w:rPr>
  </w:style>
  <w:style w:type="paragraph" w:styleId="Citaat">
    <w:name w:val="Quote"/>
    <w:basedOn w:val="Standaard"/>
    <w:next w:val="Standaard"/>
    <w:link w:val="CitaatChar"/>
    <w:uiPriority w:val="29"/>
    <w:qFormat/>
    <w:rsid w:val="00F920C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20C8"/>
    <w:rPr>
      <w:rFonts w:ascii="Trebuchet MS" w:hAnsi="Trebuchet MS"/>
      <w:i/>
      <w:iCs/>
      <w:color w:val="404040" w:themeColor="text1" w:themeTint="BF"/>
      <w:sz w:val="20"/>
    </w:rPr>
  </w:style>
  <w:style w:type="paragraph" w:styleId="Duidelijkcitaat">
    <w:name w:val="Intense Quote"/>
    <w:basedOn w:val="Standaard"/>
    <w:next w:val="Standaard"/>
    <w:link w:val="DuidelijkcitaatChar"/>
    <w:uiPriority w:val="30"/>
    <w:qFormat/>
    <w:rsid w:val="00F920C8"/>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F920C8"/>
    <w:rPr>
      <w:rFonts w:ascii="Trebuchet MS" w:hAnsi="Trebuchet MS"/>
      <w:i/>
      <w:iCs/>
      <w:color w:val="262626" w:themeColor="text1" w:themeTint="D9"/>
      <w:sz w:val="20"/>
    </w:rPr>
  </w:style>
  <w:style w:type="character" w:customStyle="1" w:styleId="Kop3Char">
    <w:name w:val="Kop 3 Char"/>
    <w:basedOn w:val="Standaardalinea-lettertype"/>
    <w:link w:val="Kop3"/>
    <w:uiPriority w:val="9"/>
    <w:rsid w:val="00306447"/>
    <w:rPr>
      <w:rFonts w:ascii="Trebuchet MS" w:eastAsiaTheme="majorEastAsia" w:hAnsi="Trebuchet MS" w:cstheme="majorBidi"/>
      <w:b/>
      <w:sz w:val="20"/>
    </w:rPr>
  </w:style>
  <w:style w:type="character" w:styleId="Subtieleverwijzing">
    <w:name w:val="Subtle Reference"/>
    <w:aliases w:val="voettekst"/>
    <w:basedOn w:val="Standaardalinea-lettertype"/>
    <w:uiPriority w:val="31"/>
    <w:qFormat/>
    <w:rsid w:val="00DE363A"/>
    <w:rPr>
      <w:rFonts w:ascii="Trebuchet MS" w:hAnsi="Trebuchet MS"/>
      <w:smallCaps/>
      <w:color w:val="262626" w:themeColor="text1" w:themeTint="D9"/>
      <w:sz w:val="14"/>
    </w:rPr>
  </w:style>
  <w:style w:type="character" w:customStyle="1" w:styleId="Kop4Char">
    <w:name w:val="Kop 4 Char"/>
    <w:basedOn w:val="Standaardalinea-lettertype"/>
    <w:link w:val="Kop4"/>
    <w:uiPriority w:val="9"/>
    <w:rsid w:val="00A8074F"/>
    <w:rPr>
      <w:rFonts w:ascii="Trebuchet MS" w:eastAsiaTheme="majorEastAsia" w:hAnsi="Trebuchet MS" w:cstheme="majorBidi"/>
      <w:b/>
      <w:iCs/>
      <w:color w:val="262626" w:themeColor="text1" w:themeTint="D9"/>
      <w:sz w:val="20"/>
      <w:szCs w:val="24"/>
      <w:lang w:eastAsia="nl-NL"/>
    </w:rPr>
  </w:style>
  <w:style w:type="paragraph" w:styleId="Koptekst">
    <w:name w:val="header"/>
    <w:basedOn w:val="Standaard"/>
    <w:link w:val="KoptekstChar"/>
    <w:uiPriority w:val="99"/>
    <w:unhideWhenUsed/>
    <w:rsid w:val="004F45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45D2"/>
    <w:rPr>
      <w:rFonts w:ascii="Trebuchet MS" w:hAnsi="Trebuchet MS" w:cs="Times New Roman"/>
      <w:color w:val="262626" w:themeColor="text1" w:themeTint="D9"/>
      <w:sz w:val="20"/>
      <w:szCs w:val="24"/>
      <w:lang w:eastAsia="nl-NL"/>
    </w:rPr>
  </w:style>
  <w:style w:type="paragraph" w:styleId="Voettekst">
    <w:name w:val="footer"/>
    <w:basedOn w:val="Standaard"/>
    <w:link w:val="VoettekstChar"/>
    <w:uiPriority w:val="99"/>
    <w:unhideWhenUsed/>
    <w:rsid w:val="004F45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45D2"/>
    <w:rPr>
      <w:rFonts w:ascii="Trebuchet MS" w:hAnsi="Trebuchet MS" w:cs="Times New Roman"/>
      <w:color w:val="262626" w:themeColor="text1" w:themeTint="D9"/>
      <w:sz w:val="20"/>
      <w:szCs w:val="24"/>
      <w:lang w:eastAsia="nl-NL"/>
    </w:rPr>
  </w:style>
  <w:style w:type="paragraph" w:styleId="Lijstalinea">
    <w:name w:val="List Paragraph"/>
    <w:basedOn w:val="Standaard"/>
    <w:uiPriority w:val="34"/>
    <w:qFormat/>
    <w:rsid w:val="00FD0030"/>
    <w:pPr>
      <w:ind w:left="720"/>
      <w:contextualSpacing/>
    </w:pPr>
  </w:style>
  <w:style w:type="character" w:customStyle="1" w:styleId="A1">
    <w:name w:val="A1"/>
    <w:basedOn w:val="Standaardalinea-lettertype"/>
    <w:rsid w:val="00912C53"/>
    <w:rPr>
      <w:rFonts w:ascii="Century Expanded BT;Century Exp" w:eastAsia="Century Expanded BT;Century Exp" w:hAnsi="Century Expanded BT;Century Exp" w:cs="Century Expanded BT;Century Exp"/>
      <w:b/>
      <w:bCs/>
      <w:color w:val="000000"/>
      <w:sz w:val="24"/>
      <w:szCs w:val="24"/>
    </w:rPr>
  </w:style>
  <w:style w:type="table" w:styleId="Tabelraster">
    <w:name w:val="Table Grid"/>
    <w:basedOn w:val="Standaardtabel"/>
    <w:uiPriority w:val="59"/>
    <w:rsid w:val="003E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04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Standaard"/>
    <w:rsid w:val="00936E2C"/>
    <w:pPr>
      <w:widowControl w:val="0"/>
      <w:autoSpaceDE w:val="0"/>
      <w:spacing w:after="0" w:line="240" w:lineRule="auto"/>
    </w:pPr>
    <w:rPr>
      <w:rFonts w:ascii="Century Expanded BT;Century Exp" w:eastAsia="Century Expanded BT;Century Exp" w:hAnsi="Century Expanded BT;Century Exp" w:cs="Century Expanded BT;Century Exp"/>
      <w:color w:val="000000"/>
      <w:sz w:val="24"/>
      <w:szCs w:val="24"/>
      <w:lang w:eastAsia="zh-CN" w:bidi="hi-IN"/>
    </w:rPr>
  </w:style>
  <w:style w:type="paragraph" w:customStyle="1" w:styleId="Pa1">
    <w:name w:val="Pa1"/>
    <w:basedOn w:val="Default"/>
    <w:next w:val="Default"/>
    <w:rsid w:val="00936E2C"/>
    <w:pPr>
      <w:spacing w:line="201" w:lineRule="atLeast"/>
    </w:pPr>
    <w:rPr>
      <w:rFonts w:ascii="Times New Roman" w:eastAsia="SimSun" w:hAnsi="Times New Roman" w:cs="Mangal"/>
      <w:color w:val="auto"/>
    </w:rPr>
  </w:style>
  <w:style w:type="paragraph" w:customStyle="1" w:styleId="Tekstblok">
    <w:name w:val="Tekstblok"/>
    <w:basedOn w:val="Standaard"/>
    <w:rsid w:val="00936E2C"/>
    <w:pPr>
      <w:widowControl w:val="0"/>
      <w:spacing w:after="120" w:line="240" w:lineRule="auto"/>
    </w:pPr>
    <w:rPr>
      <w:rFonts w:ascii="Times New Roman" w:eastAsia="SimSun" w:hAnsi="Times New Roman" w:cs="Mangal"/>
      <w:sz w:val="24"/>
      <w:szCs w:val="24"/>
      <w:lang w:eastAsia="zh-CN" w:bidi="hi-IN"/>
    </w:rPr>
  </w:style>
  <w:style w:type="paragraph" w:customStyle="1" w:styleId="Koptekst1">
    <w:name w:val="Koptekst1"/>
    <w:basedOn w:val="Standaard"/>
    <w:rsid w:val="00936E2C"/>
    <w:pPr>
      <w:widowControl w:val="0"/>
      <w:spacing w:after="0" w:line="240" w:lineRule="auto"/>
    </w:pPr>
    <w:rPr>
      <w:rFonts w:ascii="Times New Roman" w:eastAsia="SimSun" w:hAnsi="Times New Roman" w:cs="Mangal"/>
      <w:sz w:val="24"/>
      <w:szCs w:val="20"/>
      <w:lang w:eastAsia="zh-CN" w:bidi="hi-IN"/>
    </w:rPr>
  </w:style>
  <w:style w:type="paragraph" w:customStyle="1" w:styleId="Bevoegdheden">
    <w:name w:val="Bevoegdheden"/>
    <w:basedOn w:val="Tekstblok"/>
    <w:rsid w:val="00936E2C"/>
    <w:pPr>
      <w:suppressAutoHyphens/>
    </w:pPr>
    <w:rPr>
      <w:rFonts w:ascii="Univers;Arial" w:hAnsi="Univers;Arial"/>
      <w:sz w:val="21"/>
    </w:rPr>
  </w:style>
  <w:style w:type="paragraph" w:customStyle="1" w:styleId="Inhoudtabel">
    <w:name w:val="Inhoud tabel"/>
    <w:basedOn w:val="Standaard"/>
    <w:rsid w:val="00565154"/>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Grafestijn1996">
    <w:name w:val="Grafestijn1996"/>
    <w:basedOn w:val="Standaard"/>
    <w:rsid w:val="00137619"/>
    <w:pPr>
      <w:spacing w:after="0" w:line="240" w:lineRule="auto"/>
    </w:pPr>
    <w:rPr>
      <w:rFonts w:ascii="Arial" w:eastAsia="Times New Roman" w:hAnsi="Arial" w:cs="Times New Roman"/>
      <w:sz w:val="22"/>
      <w:szCs w:val="20"/>
      <w:lang w:eastAsia="nl-NL"/>
    </w:rPr>
  </w:style>
  <w:style w:type="paragraph" w:styleId="Inhopg1">
    <w:name w:val="toc 1"/>
    <w:aliases w:val="Grafestijn-Inh1"/>
    <w:basedOn w:val="Grafestijn1996"/>
    <w:next w:val="Grafestijn1996"/>
    <w:uiPriority w:val="39"/>
    <w:rsid w:val="00137619"/>
    <w:pPr>
      <w:tabs>
        <w:tab w:val="right" w:leader="dot" w:pos="9071"/>
      </w:tabs>
      <w:spacing w:before="360" w:after="360"/>
    </w:pPr>
    <w:rPr>
      <w:b/>
      <w:caps/>
      <w:noProof/>
      <w:sz w:val="32"/>
    </w:rPr>
  </w:style>
  <w:style w:type="character" w:styleId="Hyperlink">
    <w:name w:val="Hyperlink"/>
    <w:uiPriority w:val="99"/>
    <w:rsid w:val="00137619"/>
    <w:rPr>
      <w:color w:val="0000FF"/>
      <w:u w:val="single"/>
    </w:rPr>
  </w:style>
  <w:style w:type="paragraph" w:styleId="Kopvaninhoudsopgave">
    <w:name w:val="TOC Heading"/>
    <w:basedOn w:val="Kop1"/>
    <w:next w:val="Standaard"/>
    <w:uiPriority w:val="39"/>
    <w:unhideWhenUsed/>
    <w:qFormat/>
    <w:rsid w:val="00137619"/>
    <w:pPr>
      <w:spacing w:after="0"/>
      <w:outlineLvl w:val="9"/>
    </w:pPr>
    <w:rPr>
      <w:rFonts w:ascii="Cambria" w:eastAsia="Times New Roman" w:hAnsi="Cambria" w:cs="Times New Roman"/>
      <w:caps/>
      <w:smallCaps/>
      <w:color w:val="365F91"/>
      <w:sz w:val="28"/>
    </w:rPr>
  </w:style>
  <w:style w:type="paragraph" w:styleId="Inhopg2">
    <w:name w:val="toc 2"/>
    <w:basedOn w:val="Standaard"/>
    <w:next w:val="Standaard"/>
    <w:autoRedefine/>
    <w:uiPriority w:val="39"/>
    <w:unhideWhenUsed/>
    <w:rsid w:val="00314E0F"/>
    <w:pPr>
      <w:spacing w:after="100"/>
      <w:ind w:left="200"/>
    </w:pPr>
  </w:style>
  <w:style w:type="character" w:customStyle="1" w:styleId="JVKop2">
    <w:name w:val="JV Kop2"/>
    <w:rsid w:val="000A75BF"/>
    <w:rPr>
      <w:rFonts w:ascii="Arial" w:hAnsi="Arial"/>
      <w:b/>
      <w:bCs/>
      <w:sz w:val="20"/>
    </w:rPr>
  </w:style>
  <w:style w:type="paragraph" w:customStyle="1" w:styleId="Kop41">
    <w:name w:val="Kop 41"/>
    <w:basedOn w:val="Standaard"/>
    <w:next w:val="Standaard"/>
    <w:rsid w:val="00CD464F"/>
    <w:pPr>
      <w:keepNext/>
      <w:widowControl w:val="0"/>
      <w:tabs>
        <w:tab w:val="left" w:pos="864"/>
      </w:tabs>
      <w:spacing w:before="240" w:after="60" w:line="240" w:lineRule="auto"/>
      <w:ind w:left="1416"/>
      <w:outlineLvl w:val="3"/>
    </w:pPr>
    <w:rPr>
      <w:rFonts w:ascii="Calibri" w:eastAsia="Times New Roman" w:hAnsi="Calibri" w:cs="Mangal"/>
      <w:b/>
      <w:bCs/>
      <w:sz w:val="28"/>
      <w:szCs w:val="28"/>
      <w:lang w:eastAsia="zh-CN" w:bidi="hi-IN"/>
    </w:rPr>
  </w:style>
  <w:style w:type="character" w:customStyle="1" w:styleId="Sterkaccent">
    <w:name w:val="Sterk accent"/>
    <w:qFormat/>
    <w:rsid w:val="00CD464F"/>
    <w:rPr>
      <w:b/>
      <w:bCs/>
    </w:rPr>
  </w:style>
  <w:style w:type="paragraph" w:customStyle="1" w:styleId="Plattetekst1">
    <w:name w:val="Platte tekst1"/>
    <w:basedOn w:val="Standaard"/>
    <w:rsid w:val="00CD464F"/>
    <w:pPr>
      <w:widowControl w:val="0"/>
      <w:spacing w:after="120" w:line="240" w:lineRule="auto"/>
    </w:pPr>
    <w:rPr>
      <w:rFonts w:ascii="Times New Roman" w:eastAsia="SimSun" w:hAnsi="Times New Roman"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IZER%20Holding\Communicatie\Templates%20nieuwe%20huisstijl\Template%20Word\Plan%20zonder%20cov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e88ccc-3378-426c-91e2-ad256f8d4d93" xsi:nil="true"/>
    <lcf76f155ced4ddcb4097134ff3c332f xmlns="1a533cf5-8dcd-4243-b98e-7bc5fa0ba8a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4F57AF23D2C74EBD1E68F6E3227DAE" ma:contentTypeVersion="14" ma:contentTypeDescription="Een nieuw document maken." ma:contentTypeScope="" ma:versionID="0d77fab1880f913488293952dea00b06">
  <xsd:schema xmlns:xsd="http://www.w3.org/2001/XMLSchema" xmlns:xs="http://www.w3.org/2001/XMLSchema" xmlns:p="http://schemas.microsoft.com/office/2006/metadata/properties" xmlns:ns2="1a533cf5-8dcd-4243-b98e-7bc5fa0ba8a4" xmlns:ns3="c3e88ccc-3378-426c-91e2-ad256f8d4d93" targetNamespace="http://schemas.microsoft.com/office/2006/metadata/properties" ma:root="true" ma:fieldsID="e3d7a8a619a19c88cf5146aa12394005" ns2:_="" ns3:_="">
    <xsd:import namespace="1a533cf5-8dcd-4243-b98e-7bc5fa0ba8a4"/>
    <xsd:import namespace="c3e88ccc-3378-426c-91e2-ad256f8d4d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33cf5-8dcd-4243-b98e-7bc5fa0ba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e88ccc-3378-426c-91e2-ad256f8d4d9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c0152521-6f33-4ce6-87b9-9613a444c9b8}" ma:internalName="TaxCatchAll" ma:showField="CatchAllData" ma:web="c3e88ccc-3378-426c-91e2-ad256f8d4d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E1539E-A080-417D-8C50-D8FE21D2E191}">
  <ds:schemaRefs>
    <ds:schemaRef ds:uri="http://schemas.microsoft.com/office/2006/metadata/properties"/>
    <ds:schemaRef ds:uri="http://schemas.microsoft.com/office/infopath/2007/PartnerControls"/>
    <ds:schemaRef ds:uri="7aff4b78-56eb-49de-b707-de1fead32933"/>
    <ds:schemaRef ds:uri="http://schemas.microsoft.com/sharepoint/v3"/>
    <ds:schemaRef ds:uri="e8f4a28d-3497-43a2-9abf-f04a6e3e16dc"/>
    <ds:schemaRef ds:uri="c3e88ccc-3378-426c-91e2-ad256f8d4d93"/>
    <ds:schemaRef ds:uri="1a533cf5-8dcd-4243-b98e-7bc5fa0ba8a4"/>
  </ds:schemaRefs>
</ds:datastoreItem>
</file>

<file path=customXml/itemProps2.xml><?xml version="1.0" encoding="utf-8"?>
<ds:datastoreItem xmlns:ds="http://schemas.openxmlformats.org/officeDocument/2006/customXml" ds:itemID="{D0CC6E7F-43E9-47B5-9E4B-3505EA65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33cf5-8dcd-4243-b98e-7bc5fa0ba8a4"/>
    <ds:schemaRef ds:uri="c3e88ccc-3378-426c-91e2-ad256f8d4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46738-327E-4171-AF58-343FC994B9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 zonder cover</Template>
  <TotalTime>0</TotalTime>
  <Pages>3</Pages>
  <Words>769</Words>
  <Characters>4233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ICT</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Haring</dc:creator>
  <cp:keywords/>
  <dc:description/>
  <cp:lastModifiedBy>Jolanda Loeve</cp:lastModifiedBy>
  <cp:revision>2</cp:revision>
  <dcterms:created xsi:type="dcterms:W3CDTF">2025-10-20T08:36:00Z</dcterms:created>
  <dcterms:modified xsi:type="dcterms:W3CDTF">2025-10-20T08:36:00Z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0x010100D94F57AF23D2C74EBD1E68F6E3227DAE</vt:lpwstr>
  </property>
  <property fmtid="{D5CDD505-2E9C-101B-9397-08002B2CF9AE}" pid="3" name="Order">
    <vt:r8>1320100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MSIP_Label_07cd4c9c-bfb9-4816-8940-06d62a1f8fdc_Enabled">
    <vt:lpwstr>true</vt:lpwstr>
  </property>
  <property fmtid="{D5CDD505-2E9C-101B-9397-08002B2CF9AE}" pid="10" name="MSIP_Label_07cd4c9c-bfb9-4816-8940-06d62a1f8fdc_SetDate">
    <vt:lpwstr>2025-03-24T11:44:08Z</vt:lpwstr>
  </property>
  <property fmtid="{D5CDD505-2E9C-101B-9397-08002B2CF9AE}" pid="11" name="MSIP_Label_07cd4c9c-bfb9-4816-8940-06d62a1f8fdc_Method">
    <vt:lpwstr>Standard</vt:lpwstr>
  </property>
  <property fmtid="{D5CDD505-2E9C-101B-9397-08002B2CF9AE}" pid="12" name="MSIP_Label_07cd4c9c-bfb9-4816-8940-06d62a1f8fdc_Name">
    <vt:lpwstr>Laag</vt:lpwstr>
  </property>
  <property fmtid="{D5CDD505-2E9C-101B-9397-08002B2CF9AE}" pid="13" name="MSIP_Label_07cd4c9c-bfb9-4816-8940-06d62a1f8fdc_SiteId">
    <vt:lpwstr>86655a1e-399f-4240-bf75-b27746fc6192</vt:lpwstr>
  </property>
  <property fmtid="{D5CDD505-2E9C-101B-9397-08002B2CF9AE}" pid="14" name="MSIP_Label_07cd4c9c-bfb9-4816-8940-06d62a1f8fdc_ActionId">
    <vt:lpwstr>ee05fc34-0d88-4bfc-a08e-e85b48263307</vt:lpwstr>
  </property>
  <property fmtid="{D5CDD505-2E9C-101B-9397-08002B2CF9AE}" pid="15" name="MSIP_Label_07cd4c9c-bfb9-4816-8940-06d62a1f8fdc_ContentBits">
    <vt:lpwstr>0</vt:lpwstr>
  </property>
  <property fmtid="{D5CDD505-2E9C-101B-9397-08002B2CF9AE}" pid="16" name="MSIP_Label_07cd4c9c-bfb9-4816-8940-06d62a1f8fdc_Tag">
    <vt:lpwstr>10, 3, 0, 1</vt:lpwstr>
  </property>
  <property fmtid="{D5CDD505-2E9C-101B-9397-08002B2CF9AE}" pid="17" name="_ExtendedDescription">
    <vt:lpwstr/>
  </property>
  <property fmtid="{D5CDD505-2E9C-101B-9397-08002B2CF9AE}" pid="18" name="TriggerFlowInfo">
    <vt:lpwstr/>
  </property>
</Properties>
</file>