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45A3F784" w14:textId="77777777" w:rsidTr="009F0426">
        <w:trPr>
          <w:trHeight w:val="1126"/>
        </w:trPr>
        <w:tc>
          <w:tcPr>
            <w:tcW w:w="1874" w:type="dxa"/>
          </w:tcPr>
          <w:p w14:paraId="45A3F780" w14:textId="1BF166E6" w:rsidR="003E74AE" w:rsidRPr="00BA15B5" w:rsidRDefault="00CD08FE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t>Praktijk naam</w:t>
            </w:r>
          </w:p>
        </w:tc>
        <w:tc>
          <w:tcPr>
            <w:tcW w:w="6490" w:type="dxa"/>
            <w:gridSpan w:val="2"/>
          </w:tcPr>
          <w:p w14:paraId="45A3F781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45A3F782" w14:textId="77777777" w:rsidR="003E74AE" w:rsidRPr="00BA15B5" w:rsidRDefault="00E83C5A" w:rsidP="00684BB3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>Protocol CRP prikken</w:t>
            </w:r>
          </w:p>
          <w:p w14:paraId="45A3F783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45A3F788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45A3F785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5A3F786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 xml:space="preserve">Auteur: </w:t>
            </w:r>
            <w:r w:rsidRPr="00BA15B5">
              <w:rPr>
                <w:rFonts w:ascii="Arial" w:hAnsi="Arial" w:cs="Arial"/>
                <w:color w:val="00000A"/>
                <w:szCs w:val="20"/>
                <w:lang w:val="fr-F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5A3F787" w14:textId="25A42BDD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45A3F78C" w14:textId="77777777" w:rsidTr="009F0426">
        <w:trPr>
          <w:trHeight w:val="155"/>
        </w:trPr>
        <w:tc>
          <w:tcPr>
            <w:tcW w:w="1874" w:type="dxa"/>
            <w:vMerge/>
          </w:tcPr>
          <w:p w14:paraId="45A3F789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5A3F78A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Vaststellingsdatum:</w:t>
            </w:r>
          </w:p>
        </w:tc>
        <w:tc>
          <w:tcPr>
            <w:tcW w:w="3119" w:type="dxa"/>
            <w:vAlign w:val="center"/>
          </w:tcPr>
          <w:p w14:paraId="45A3F78B" w14:textId="263386B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CD08FE" w:rsidRPr="009D5456" w14:paraId="0D0466FD" w14:textId="77777777" w:rsidTr="009F0426">
        <w:trPr>
          <w:trHeight w:val="155"/>
        </w:trPr>
        <w:tc>
          <w:tcPr>
            <w:tcW w:w="1874" w:type="dxa"/>
            <w:vMerge/>
          </w:tcPr>
          <w:p w14:paraId="2294AE8E" w14:textId="77777777" w:rsidR="00CD08FE" w:rsidRPr="00BA15B5" w:rsidRDefault="00CD08F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3CF95195" w14:textId="76538E49" w:rsidR="00CD08FE" w:rsidRPr="00BA15B5" w:rsidRDefault="00CD08F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:</w:t>
            </w:r>
          </w:p>
        </w:tc>
        <w:tc>
          <w:tcPr>
            <w:tcW w:w="3119" w:type="dxa"/>
            <w:vAlign w:val="center"/>
          </w:tcPr>
          <w:p w14:paraId="43BB8C5B" w14:textId="77777777" w:rsidR="00CD08FE" w:rsidRPr="00BA15B5" w:rsidRDefault="00CD08F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45A3F790" w14:textId="77777777" w:rsidTr="009F0426">
        <w:trPr>
          <w:trHeight w:val="356"/>
        </w:trPr>
        <w:tc>
          <w:tcPr>
            <w:tcW w:w="1874" w:type="dxa"/>
            <w:vMerge/>
          </w:tcPr>
          <w:p w14:paraId="45A3F78D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5A3F78E" w14:textId="31E1270F" w:rsidR="003E74AE" w:rsidRPr="00BA15B5" w:rsidRDefault="00CD08FE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Herzieningsdatum: 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5A3F78F" w14:textId="57820405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45A3F791" w14:textId="77777777" w:rsidR="00936E2C" w:rsidRDefault="00936E2C" w:rsidP="003E74AE">
      <w:pPr>
        <w:rPr>
          <w:b/>
        </w:rPr>
      </w:pPr>
    </w:p>
    <w:p w14:paraId="45A3F792" w14:textId="77777777" w:rsidR="00E83C5A" w:rsidRPr="00E83C5A" w:rsidRDefault="00E83C5A" w:rsidP="00E83C5A">
      <w:pPr>
        <w:pStyle w:val="Kop2"/>
        <w:rPr>
          <w:rFonts w:eastAsia="Times New Roman"/>
        </w:rPr>
      </w:pPr>
      <w:r>
        <w:t>Doel</w:t>
      </w:r>
    </w:p>
    <w:p w14:paraId="45A3F793" w14:textId="77777777" w:rsidR="00E83C5A" w:rsidRPr="00A748C6" w:rsidRDefault="00E83C5A" w:rsidP="00E83C5A">
      <w:r w:rsidRPr="00A748C6">
        <w:t>Het op</w:t>
      </w:r>
      <w:r>
        <w:t xml:space="preserve"> de juiste manier meten van CRP-</w:t>
      </w:r>
      <w:r w:rsidRPr="00A748C6">
        <w:t xml:space="preserve">waarde in het capillaire bloed.                      </w:t>
      </w:r>
    </w:p>
    <w:p w14:paraId="45A3F794" w14:textId="77777777" w:rsidR="00E83C5A" w:rsidRPr="00A748C6" w:rsidRDefault="00E83C5A" w:rsidP="00E83C5A">
      <w:pPr>
        <w:pStyle w:val="Kop2"/>
      </w:pPr>
      <w:r w:rsidRPr="00E83C5A">
        <w:t>Benodigdheden</w:t>
      </w:r>
      <w:r w:rsidRPr="00A748C6">
        <w:t xml:space="preserve"> </w:t>
      </w:r>
    </w:p>
    <w:p w14:paraId="45A3F795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 xml:space="preserve">Behandelruimte met inrichting / werkplek </w:t>
      </w:r>
    </w:p>
    <w:p w14:paraId="45A3F796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>
        <w:t>CRP-</w:t>
      </w:r>
      <w:r w:rsidRPr="00A748C6">
        <w:t>meter met gebruiksaanwijzing</w:t>
      </w:r>
    </w:p>
    <w:p w14:paraId="45A3F797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>Cartridge</w:t>
      </w:r>
    </w:p>
    <w:p w14:paraId="45A3F798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 xml:space="preserve">Lancet </w:t>
      </w:r>
    </w:p>
    <w:p w14:paraId="45A3F799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 xml:space="preserve">Prikpen  </w:t>
      </w:r>
    </w:p>
    <w:p w14:paraId="45A3F79A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proofErr w:type="spellStart"/>
      <w:r w:rsidRPr="00A748C6">
        <w:t>Deppers</w:t>
      </w:r>
      <w:proofErr w:type="spellEnd"/>
    </w:p>
    <w:p w14:paraId="45A3F79B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>Pleister</w:t>
      </w:r>
    </w:p>
    <w:p w14:paraId="45A3F79C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>Naaldcontainer</w:t>
      </w:r>
    </w:p>
    <w:p w14:paraId="45A3F79D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>Afvalbak</w:t>
      </w:r>
    </w:p>
    <w:p w14:paraId="45A3F79E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>Tabel met normaal waarden</w:t>
      </w:r>
    </w:p>
    <w:p w14:paraId="45A3F79F" w14:textId="77777777" w:rsidR="00E83C5A" w:rsidRPr="00A748C6" w:rsidRDefault="00E83C5A" w:rsidP="00480AFC">
      <w:pPr>
        <w:pStyle w:val="Lijstalinea"/>
        <w:numPr>
          <w:ilvl w:val="0"/>
          <w:numId w:val="1"/>
        </w:numPr>
      </w:pPr>
      <w:r w:rsidRPr="00A748C6">
        <w:t>Handschoenen</w:t>
      </w:r>
    </w:p>
    <w:p w14:paraId="45A3F7A0" w14:textId="77777777" w:rsidR="00E83C5A" w:rsidRPr="00A748C6" w:rsidRDefault="00E83C5A" w:rsidP="00E83C5A">
      <w:pPr>
        <w:pStyle w:val="Kop2"/>
        <w:rPr>
          <w:b w:val="0"/>
          <w:bCs w:val="0"/>
        </w:rPr>
      </w:pPr>
      <w:r w:rsidRPr="00E83C5A">
        <w:t>Voorbereiden</w:t>
      </w:r>
    </w:p>
    <w:p w14:paraId="45A3F7A1" w14:textId="77777777" w:rsidR="00E83C5A" w:rsidRPr="00A748C6" w:rsidRDefault="00E83C5A" w:rsidP="00480AFC">
      <w:pPr>
        <w:pStyle w:val="Lijstalinea"/>
        <w:numPr>
          <w:ilvl w:val="0"/>
          <w:numId w:val="2"/>
        </w:numPr>
      </w:pPr>
      <w:r w:rsidRPr="00A748C6">
        <w:t xml:space="preserve">Begin van de werkdag wordt de  meter aangezet met de grote grijze knop aan de voorkant. Dit voorkomt het wachten als het apparaat een zelftest uitvoert. </w:t>
      </w:r>
    </w:p>
    <w:p w14:paraId="45A3F7A2" w14:textId="77777777" w:rsidR="00E83C5A" w:rsidRPr="00A748C6" w:rsidRDefault="00E83C5A" w:rsidP="00480AFC">
      <w:pPr>
        <w:pStyle w:val="Lijstalinea"/>
        <w:numPr>
          <w:ilvl w:val="0"/>
          <w:numId w:val="2"/>
        </w:numPr>
      </w:pPr>
      <w:r w:rsidRPr="00A748C6">
        <w:t>Informeer patiënt over reden van de behandeling</w:t>
      </w:r>
      <w:r>
        <w:t>.</w:t>
      </w:r>
    </w:p>
    <w:p w14:paraId="45A3F7A3" w14:textId="77777777" w:rsidR="00E83C5A" w:rsidRPr="00A748C6" w:rsidRDefault="00E83C5A" w:rsidP="00480AFC">
      <w:pPr>
        <w:pStyle w:val="Lijstalinea"/>
        <w:numPr>
          <w:ilvl w:val="0"/>
          <w:numId w:val="2"/>
        </w:numPr>
      </w:pPr>
      <w:r w:rsidRPr="00A748C6">
        <w:t>Geef  uitleg over:</w:t>
      </w:r>
    </w:p>
    <w:p w14:paraId="45A3F7A4" w14:textId="77777777" w:rsidR="00E83C5A" w:rsidRPr="00A748C6" w:rsidRDefault="00E83C5A" w:rsidP="00480AFC">
      <w:pPr>
        <w:pStyle w:val="Lijstalinea"/>
        <w:numPr>
          <w:ilvl w:val="0"/>
          <w:numId w:val="3"/>
        </w:numPr>
        <w:ind w:left="1134"/>
      </w:pPr>
      <w:r>
        <w:t>het verloop van de behandeling;</w:t>
      </w:r>
    </w:p>
    <w:p w14:paraId="45A3F7A5" w14:textId="77777777" w:rsidR="00E83C5A" w:rsidRPr="00A748C6" w:rsidRDefault="00E83C5A" w:rsidP="00480AFC">
      <w:pPr>
        <w:pStyle w:val="Lijstalinea"/>
        <w:numPr>
          <w:ilvl w:val="0"/>
          <w:numId w:val="3"/>
        </w:numPr>
        <w:ind w:left="1134"/>
      </w:pPr>
      <w:r w:rsidRPr="00A748C6">
        <w:t>de ev</w:t>
      </w:r>
      <w:r>
        <w:t>entuele pijnlijke gewaarwording;</w:t>
      </w:r>
    </w:p>
    <w:p w14:paraId="45A3F7A6" w14:textId="77777777" w:rsidR="00E83C5A" w:rsidRPr="00A748C6" w:rsidRDefault="00E83C5A" w:rsidP="00480AFC">
      <w:pPr>
        <w:pStyle w:val="Lijstalinea"/>
        <w:numPr>
          <w:ilvl w:val="0"/>
          <w:numId w:val="3"/>
        </w:numPr>
        <w:ind w:left="1134"/>
      </w:pPr>
      <w:r w:rsidRPr="00A748C6">
        <w:t>de medewerking van de patië</w:t>
      </w:r>
      <w:r>
        <w:t>nt.</w:t>
      </w:r>
    </w:p>
    <w:p w14:paraId="45A3F7A7" w14:textId="77777777" w:rsidR="00E83C5A" w:rsidRPr="00A748C6" w:rsidRDefault="00E83C5A" w:rsidP="00480AFC">
      <w:pPr>
        <w:pStyle w:val="Lijstalinea"/>
        <w:numPr>
          <w:ilvl w:val="0"/>
          <w:numId w:val="4"/>
        </w:numPr>
      </w:pPr>
      <w:r w:rsidRPr="00A748C6">
        <w:t>Zet de benodigdheden klaar</w:t>
      </w:r>
      <w:r>
        <w:t>.</w:t>
      </w:r>
    </w:p>
    <w:p w14:paraId="45A3F7A8" w14:textId="77777777" w:rsidR="00E83C5A" w:rsidRPr="00A748C6" w:rsidRDefault="00E83C5A" w:rsidP="00480AFC">
      <w:pPr>
        <w:pStyle w:val="Lijstalinea"/>
        <w:numPr>
          <w:ilvl w:val="0"/>
          <w:numId w:val="4"/>
        </w:numPr>
      </w:pPr>
      <w:r w:rsidRPr="00A748C6">
        <w:t>Zorg voor voldoende licht en privacy</w:t>
      </w:r>
      <w:r>
        <w:t>.</w:t>
      </w:r>
    </w:p>
    <w:p w14:paraId="45A3F7A9" w14:textId="77777777" w:rsidR="00E83C5A" w:rsidRPr="00A748C6" w:rsidRDefault="00E83C5A" w:rsidP="00480AFC">
      <w:pPr>
        <w:pStyle w:val="Lijstalinea"/>
        <w:numPr>
          <w:ilvl w:val="0"/>
          <w:numId w:val="4"/>
        </w:numPr>
      </w:pPr>
      <w:r w:rsidRPr="00A748C6">
        <w:t>Inspecteer de meetapparatuur op defecten</w:t>
      </w:r>
      <w:r>
        <w:t>.</w:t>
      </w:r>
    </w:p>
    <w:p w14:paraId="45A3F7AA" w14:textId="77777777" w:rsidR="00E83C5A" w:rsidRPr="00A748C6" w:rsidRDefault="00E83C5A" w:rsidP="00480AFC">
      <w:pPr>
        <w:pStyle w:val="Lijstalinea"/>
        <w:numPr>
          <w:ilvl w:val="0"/>
          <w:numId w:val="4"/>
        </w:numPr>
      </w:pPr>
      <w:r w:rsidRPr="00A748C6">
        <w:t>Controleer einddatum op de cartridge</w:t>
      </w:r>
      <w:r>
        <w:t>.</w:t>
      </w:r>
    </w:p>
    <w:p w14:paraId="45A3F7AB" w14:textId="77777777" w:rsidR="00E83C5A" w:rsidRPr="00A748C6" w:rsidRDefault="00E83C5A" w:rsidP="00480AFC">
      <w:pPr>
        <w:pStyle w:val="Lijstalinea"/>
        <w:numPr>
          <w:ilvl w:val="0"/>
          <w:numId w:val="4"/>
        </w:numPr>
      </w:pPr>
      <w:r w:rsidRPr="00A748C6">
        <w:t>S</w:t>
      </w:r>
      <w:r>
        <w:t>ieraden afdoen en handen wassen.</w:t>
      </w:r>
    </w:p>
    <w:p w14:paraId="45A3F7AC" w14:textId="77777777" w:rsidR="00E83C5A" w:rsidRPr="00A748C6" w:rsidRDefault="00E83C5A" w:rsidP="00480AFC">
      <w:pPr>
        <w:pStyle w:val="Lijstalinea"/>
        <w:numPr>
          <w:ilvl w:val="0"/>
          <w:numId w:val="4"/>
        </w:numPr>
      </w:pPr>
      <w:r w:rsidRPr="00E83C5A">
        <w:rPr>
          <w:color w:val="000000"/>
        </w:rPr>
        <w:t>Laad het prikapparaat door op de doorzichtige plunjer te drukken</w:t>
      </w:r>
      <w:r>
        <w:rPr>
          <w:color w:val="000000"/>
        </w:rPr>
        <w:t>,</w:t>
      </w:r>
      <w:r w:rsidRPr="00E83C5A">
        <w:rPr>
          <w:color w:val="000000"/>
        </w:rPr>
        <w:t xml:space="preserve"> totdat een klik hoorbaar is. </w:t>
      </w:r>
    </w:p>
    <w:p w14:paraId="45A3F7AD" w14:textId="77777777" w:rsidR="00E83C5A" w:rsidRPr="00A748C6" w:rsidRDefault="00E83C5A" w:rsidP="00480AFC">
      <w:pPr>
        <w:pStyle w:val="Lijstalinea"/>
        <w:numPr>
          <w:ilvl w:val="0"/>
          <w:numId w:val="4"/>
        </w:numPr>
      </w:pPr>
      <w:r w:rsidRPr="00E83C5A">
        <w:rPr>
          <w:color w:val="000000"/>
        </w:rPr>
        <w:t xml:space="preserve">Plaats een </w:t>
      </w:r>
      <w:proofErr w:type="spellStart"/>
      <w:r w:rsidRPr="00E83C5A">
        <w:rPr>
          <w:color w:val="000000"/>
        </w:rPr>
        <w:t>Minilet</w:t>
      </w:r>
      <w:proofErr w:type="spellEnd"/>
      <w:r w:rsidRPr="00E83C5A">
        <w:rPr>
          <w:color w:val="000000"/>
        </w:rPr>
        <w:t xml:space="preserve"> op de houder van het prikapparaat</w:t>
      </w:r>
      <w:r>
        <w:rPr>
          <w:color w:val="000000"/>
        </w:rPr>
        <w:t>.</w:t>
      </w:r>
    </w:p>
    <w:p w14:paraId="45A3F7AE" w14:textId="77777777" w:rsidR="00E83C5A" w:rsidRPr="00A748C6" w:rsidRDefault="00E83C5A" w:rsidP="00480AFC">
      <w:pPr>
        <w:pStyle w:val="Lijstalinea"/>
        <w:numPr>
          <w:ilvl w:val="0"/>
          <w:numId w:val="4"/>
        </w:numPr>
      </w:pPr>
      <w:r w:rsidRPr="00E83C5A">
        <w:rPr>
          <w:color w:val="000000"/>
        </w:rPr>
        <w:lastRenderedPageBreak/>
        <w:t>Draai het beschermkapje van het lancet af</w:t>
      </w:r>
      <w:r>
        <w:rPr>
          <w:color w:val="000000"/>
        </w:rPr>
        <w:t>.</w:t>
      </w:r>
    </w:p>
    <w:p w14:paraId="45A3F7AF" w14:textId="77777777" w:rsidR="00E83C5A" w:rsidRPr="00A748C6" w:rsidRDefault="00E83C5A" w:rsidP="00E83C5A">
      <w:pPr>
        <w:pStyle w:val="Kop2"/>
      </w:pPr>
      <w:r w:rsidRPr="00A748C6">
        <w:rPr>
          <w:rFonts w:eastAsia="Times New Roman"/>
        </w:rPr>
        <w:t xml:space="preserve">Werkwijze </w:t>
      </w:r>
    </w:p>
    <w:p w14:paraId="45A3F7B0" w14:textId="77777777" w:rsidR="00E83C5A" w:rsidRPr="00A748C6" w:rsidRDefault="00E83C5A" w:rsidP="00480AFC">
      <w:pPr>
        <w:pStyle w:val="Lijstalinea"/>
        <w:numPr>
          <w:ilvl w:val="0"/>
          <w:numId w:val="5"/>
        </w:numPr>
      </w:pPr>
      <w:r w:rsidRPr="00A748C6">
        <w:t>Patiënt binnenroepen en</w:t>
      </w:r>
      <w:r>
        <w:t xml:space="preserve"> op de stoel plaats laten nemen.</w:t>
      </w:r>
    </w:p>
    <w:p w14:paraId="45A3F7B1" w14:textId="77777777" w:rsidR="00E83C5A" w:rsidRPr="00A748C6" w:rsidRDefault="00E83C5A" w:rsidP="00480AFC">
      <w:pPr>
        <w:pStyle w:val="Lijstalinea"/>
        <w:numPr>
          <w:ilvl w:val="0"/>
          <w:numId w:val="5"/>
        </w:numPr>
      </w:pPr>
      <w:r w:rsidRPr="00A748C6">
        <w:t>Eventueel handschoenen aantrekken</w:t>
      </w:r>
      <w:r>
        <w:t>.</w:t>
      </w:r>
    </w:p>
    <w:p w14:paraId="45A3F7B2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Kies het rode icoontje met hartje (</w:t>
      </w:r>
      <w:proofErr w:type="spellStart"/>
      <w:r w:rsidRPr="00E83C5A">
        <w:rPr>
          <w:rFonts w:eastAsia="Arial" w:cs="Arial"/>
        </w:rPr>
        <w:t>patiëntentest</w:t>
      </w:r>
      <w:proofErr w:type="spellEnd"/>
      <w:r w:rsidRPr="00E83C5A">
        <w:rPr>
          <w:rFonts w:eastAsia="Arial" w:cs="Arial"/>
        </w:rPr>
        <w:t>)</w:t>
      </w:r>
      <w:r>
        <w:rPr>
          <w:rFonts w:eastAsia="Arial" w:cs="Arial"/>
        </w:rPr>
        <w:t>.</w:t>
      </w:r>
    </w:p>
    <w:p w14:paraId="45A3F7B3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Het dek</w:t>
      </w:r>
      <w:r>
        <w:rPr>
          <w:rFonts w:eastAsia="Arial" w:cs="Arial"/>
        </w:rPr>
        <w:t>sel wordt automatisch geopend (</w:t>
      </w:r>
      <w:r w:rsidRPr="00E83C5A">
        <w:rPr>
          <w:rFonts w:eastAsia="Arial" w:cs="Arial"/>
        </w:rPr>
        <w:t>nooit handmatig openen)</w:t>
      </w:r>
      <w:r>
        <w:rPr>
          <w:rFonts w:eastAsia="Arial" w:cs="Arial"/>
        </w:rPr>
        <w:t>.</w:t>
      </w:r>
    </w:p>
    <w:p w14:paraId="45A3F7B4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Haal</w:t>
      </w:r>
      <w:r>
        <w:rPr>
          <w:rFonts w:eastAsia="Arial" w:cs="Arial"/>
        </w:rPr>
        <w:t xml:space="preserve"> de cartridge uit de verpakking</w:t>
      </w:r>
      <w:r w:rsidRPr="00E83C5A">
        <w:rPr>
          <w:rFonts w:eastAsia="Arial" w:cs="Arial"/>
        </w:rPr>
        <w:t>.</w:t>
      </w:r>
      <w:r>
        <w:rPr>
          <w:rFonts w:eastAsia="Arial" w:cs="Arial"/>
        </w:rPr>
        <w:t xml:space="preserve"> Barcode niet aanraken.</w:t>
      </w:r>
    </w:p>
    <w:p w14:paraId="45A3F7B5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  <w:color w:val="000000"/>
        </w:rPr>
      </w:pPr>
      <w:r w:rsidRPr="00E83C5A">
        <w:rPr>
          <w:rFonts w:eastAsia="Arial" w:cs="Arial"/>
          <w:color w:val="000000"/>
        </w:rPr>
        <w:t>Plaats het prikapparaat op de zijkant van de vingertop</w:t>
      </w:r>
      <w:r>
        <w:rPr>
          <w:rFonts w:eastAsia="Arial" w:cs="Arial"/>
          <w:color w:val="000000"/>
        </w:rPr>
        <w:t>.</w:t>
      </w:r>
    </w:p>
    <w:p w14:paraId="45A3F7B6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  <w:color w:val="000000"/>
        </w:rPr>
        <w:t>Druk op de ontspanknop</w:t>
      </w:r>
      <w:r w:rsidRPr="00E83C5A">
        <w:rPr>
          <w:rFonts w:eastAsia="Arial" w:cs="Arial"/>
        </w:rPr>
        <w:t>.</w:t>
      </w:r>
    </w:p>
    <w:p w14:paraId="45A3F7B7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  <w:color w:val="000000"/>
        </w:rPr>
      </w:pPr>
      <w:r w:rsidRPr="00E83C5A">
        <w:rPr>
          <w:rFonts w:eastAsia="Arial" w:cs="Arial"/>
          <w:color w:val="000000"/>
        </w:rPr>
        <w:t>De lancetpunt schuift naar buiten, prikt in de huid en trekt automatisch terug</w:t>
      </w:r>
      <w:r>
        <w:rPr>
          <w:rFonts w:eastAsia="Arial" w:cs="Arial"/>
          <w:color w:val="000000"/>
        </w:rPr>
        <w:t>.</w:t>
      </w:r>
    </w:p>
    <w:p w14:paraId="45A3F7B8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 xml:space="preserve">Haal het </w:t>
      </w:r>
      <w:proofErr w:type="spellStart"/>
      <w:r w:rsidRPr="00E83C5A">
        <w:rPr>
          <w:rFonts w:eastAsia="Arial" w:cs="Arial"/>
        </w:rPr>
        <w:t>capillairtje</w:t>
      </w:r>
      <w:proofErr w:type="spellEnd"/>
      <w:r w:rsidRPr="00E83C5A">
        <w:rPr>
          <w:rFonts w:eastAsia="Arial" w:cs="Arial"/>
        </w:rPr>
        <w:t xml:space="preserve"> uit de cartridge</w:t>
      </w:r>
      <w:r>
        <w:rPr>
          <w:rFonts w:eastAsia="Arial" w:cs="Arial"/>
        </w:rPr>
        <w:t>.</w:t>
      </w:r>
    </w:p>
    <w:p w14:paraId="45A3F7B9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 xml:space="preserve">Houd het topje van het </w:t>
      </w:r>
      <w:proofErr w:type="spellStart"/>
      <w:r w:rsidRPr="00E83C5A">
        <w:rPr>
          <w:rFonts w:eastAsia="Arial" w:cs="Arial"/>
        </w:rPr>
        <w:t>ca</w:t>
      </w:r>
      <w:r>
        <w:rPr>
          <w:rFonts w:eastAsia="Arial" w:cs="Arial"/>
        </w:rPr>
        <w:t>pillairtje</w:t>
      </w:r>
      <w:proofErr w:type="spellEnd"/>
      <w:r>
        <w:rPr>
          <w:rFonts w:eastAsia="Arial" w:cs="Arial"/>
        </w:rPr>
        <w:t xml:space="preserve"> tegen druppel bloed</w:t>
      </w:r>
      <w:r w:rsidRPr="00E83C5A">
        <w:rPr>
          <w:rFonts w:eastAsia="Arial" w:cs="Arial"/>
        </w:rPr>
        <w:t>.</w:t>
      </w:r>
    </w:p>
    <w:p w14:paraId="45A3F7BA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He</w:t>
      </w:r>
      <w:r>
        <w:rPr>
          <w:rFonts w:eastAsia="Arial" w:cs="Arial"/>
        </w:rPr>
        <w:t>t bloed wordt vanzelf opgezogen.</w:t>
      </w:r>
    </w:p>
    <w:p w14:paraId="45A3F7BB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 xml:space="preserve">Zorg ervoor dat het </w:t>
      </w:r>
      <w:proofErr w:type="spellStart"/>
      <w:r w:rsidRPr="00E83C5A">
        <w:rPr>
          <w:rFonts w:eastAsia="Arial" w:cs="Arial"/>
        </w:rPr>
        <w:t>capillairtje</w:t>
      </w:r>
      <w:proofErr w:type="spellEnd"/>
      <w:r w:rsidRPr="00E83C5A">
        <w:rPr>
          <w:rFonts w:eastAsia="Arial" w:cs="Arial"/>
        </w:rPr>
        <w:t xml:space="preserve"> v</w:t>
      </w:r>
      <w:r>
        <w:rPr>
          <w:rFonts w:eastAsia="Arial" w:cs="Arial"/>
        </w:rPr>
        <w:t xml:space="preserve">olledig gevuld is. Het is niet </w:t>
      </w:r>
      <w:r w:rsidRPr="00E83C5A">
        <w:rPr>
          <w:rFonts w:eastAsia="Arial" w:cs="Arial"/>
        </w:rPr>
        <w:t xml:space="preserve">mogelijk te veel toe te voegen. </w:t>
      </w:r>
    </w:p>
    <w:p w14:paraId="45A3F7BC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 xml:space="preserve">Veeg de buitenkant van het </w:t>
      </w:r>
      <w:proofErr w:type="spellStart"/>
      <w:r w:rsidRPr="00E83C5A">
        <w:rPr>
          <w:rFonts w:eastAsia="Arial" w:cs="Arial"/>
        </w:rPr>
        <w:t>capillairtje</w:t>
      </w:r>
      <w:proofErr w:type="spellEnd"/>
      <w:r w:rsidRPr="00E83C5A">
        <w:rPr>
          <w:rFonts w:eastAsia="Arial" w:cs="Arial"/>
        </w:rPr>
        <w:t xml:space="preserve"> niet schoon. </w:t>
      </w:r>
    </w:p>
    <w:p w14:paraId="45A3F7BD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Plaats het capillair terug in de testcartridge</w:t>
      </w:r>
      <w:r>
        <w:rPr>
          <w:rFonts w:eastAsia="Arial" w:cs="Arial"/>
        </w:rPr>
        <w:t>.</w:t>
      </w:r>
    </w:p>
    <w:p w14:paraId="45A3F7BE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Plaats de cartridge in de meter</w:t>
      </w:r>
      <w:r>
        <w:rPr>
          <w:rFonts w:eastAsia="Arial" w:cs="Arial"/>
        </w:rPr>
        <w:t>.</w:t>
      </w:r>
    </w:p>
    <w:p w14:paraId="45A3F7BF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 xml:space="preserve">Wacht tot er “sluit het deksel” </w:t>
      </w:r>
      <w:r w:rsidRPr="00E83C5A">
        <w:rPr>
          <w:rFonts w:eastAsia="Arial" w:cs="Arial"/>
        </w:rPr>
        <w:t xml:space="preserve">op het scherm verschijnt. </w:t>
      </w:r>
    </w:p>
    <w:p w14:paraId="45A3F7C0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 xml:space="preserve">Sluit het deksel handmatig. </w:t>
      </w:r>
      <w:r w:rsidRPr="00E83C5A">
        <w:rPr>
          <w:rFonts w:eastAsia="Arial" w:cs="Arial"/>
        </w:rPr>
        <w:t>De analyse start automatisch.</w:t>
      </w:r>
    </w:p>
    <w:p w14:paraId="45A3F7C1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>Eventueel pleister plakken.</w:t>
      </w:r>
    </w:p>
    <w:p w14:paraId="45A3F7C2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Scan je gebruikers-ID (eigen barcode) in.</w:t>
      </w:r>
    </w:p>
    <w:p w14:paraId="45A3F7C3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Na 4 minuten komt de uitslag op het scherm</w:t>
      </w:r>
      <w:r>
        <w:rPr>
          <w:rFonts w:eastAsia="Arial" w:cs="Arial"/>
        </w:rPr>
        <w:t>.</w:t>
      </w:r>
    </w:p>
    <w:p w14:paraId="45A3F7C4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Scan de patiëntgegevens</w:t>
      </w:r>
      <w:r w:rsidR="00480AFC">
        <w:rPr>
          <w:rFonts w:eastAsia="Arial" w:cs="Arial"/>
        </w:rPr>
        <w:t xml:space="preserve"> van de zorgdomein labformulier.</w:t>
      </w:r>
    </w:p>
    <w:p w14:paraId="45A3F7C5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Accepteer de uitslag met het vinkje</w:t>
      </w:r>
      <w:r w:rsidR="00480AFC">
        <w:rPr>
          <w:rFonts w:eastAsia="Arial" w:cs="Arial"/>
        </w:rPr>
        <w:t>.</w:t>
      </w:r>
    </w:p>
    <w:p w14:paraId="45A3F7C6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Het deksel opent automatisch</w:t>
      </w:r>
      <w:r w:rsidR="00480AFC">
        <w:rPr>
          <w:rFonts w:eastAsia="Arial" w:cs="Arial"/>
        </w:rPr>
        <w:t>.</w:t>
      </w:r>
    </w:p>
    <w:p w14:paraId="45A3F7C7" w14:textId="77777777" w:rsidR="00E83C5A" w:rsidRPr="00E83C5A" w:rsidRDefault="00E83C5A" w:rsidP="00480AFC">
      <w:pPr>
        <w:pStyle w:val="Lijstalinea"/>
        <w:numPr>
          <w:ilvl w:val="0"/>
          <w:numId w:val="5"/>
        </w:numPr>
        <w:rPr>
          <w:rFonts w:eastAsia="Arial" w:cs="Arial"/>
        </w:rPr>
      </w:pPr>
      <w:r w:rsidRPr="00E83C5A">
        <w:rPr>
          <w:rFonts w:eastAsia="Arial" w:cs="Arial"/>
        </w:rPr>
        <w:t>Haal de testcartridge uit de cartridgekamer en</w:t>
      </w:r>
      <w:r w:rsidR="00480AFC">
        <w:rPr>
          <w:rFonts w:eastAsia="Arial" w:cs="Arial"/>
        </w:rPr>
        <w:t xml:space="preserve"> gooi hem weg in naaldcontainer.</w:t>
      </w:r>
    </w:p>
    <w:p w14:paraId="45A3F7C8" w14:textId="77777777" w:rsidR="00E83C5A" w:rsidRPr="00A748C6" w:rsidRDefault="00E83C5A" w:rsidP="00480AFC">
      <w:pPr>
        <w:pStyle w:val="Lijstalinea"/>
        <w:numPr>
          <w:ilvl w:val="0"/>
          <w:numId w:val="5"/>
        </w:numPr>
      </w:pPr>
      <w:r w:rsidRPr="00E83C5A">
        <w:rPr>
          <w:color w:val="000000"/>
        </w:rPr>
        <w:t xml:space="preserve">Verwijder het gebruikte </w:t>
      </w:r>
      <w:proofErr w:type="spellStart"/>
      <w:r w:rsidRPr="00E83C5A">
        <w:rPr>
          <w:color w:val="000000"/>
        </w:rPr>
        <w:t>Minilet</w:t>
      </w:r>
      <w:proofErr w:type="spellEnd"/>
      <w:r w:rsidRPr="00E83C5A">
        <w:rPr>
          <w:color w:val="000000"/>
        </w:rPr>
        <w:t xml:space="preserve"> lancet</w:t>
      </w:r>
      <w:r w:rsidRPr="00A748C6">
        <w:t xml:space="preserve">. </w:t>
      </w:r>
    </w:p>
    <w:p w14:paraId="45A3F7C9" w14:textId="77777777" w:rsidR="00E83C5A" w:rsidRPr="00A748C6" w:rsidRDefault="00E83C5A" w:rsidP="00480AFC">
      <w:pPr>
        <w:pStyle w:val="Lijstalinea"/>
        <w:numPr>
          <w:ilvl w:val="0"/>
          <w:numId w:val="5"/>
        </w:numPr>
      </w:pPr>
      <w:r w:rsidRPr="00E83C5A">
        <w:rPr>
          <w:color w:val="000000"/>
        </w:rPr>
        <w:t xml:space="preserve">Het gebruikte lancet deponeren </w:t>
      </w:r>
      <w:r w:rsidR="00480AFC">
        <w:t>in de naaldcontainer.</w:t>
      </w:r>
    </w:p>
    <w:p w14:paraId="45A3F7CA" w14:textId="77777777" w:rsidR="00E83C5A" w:rsidRPr="00A748C6" w:rsidRDefault="00E83C5A" w:rsidP="00480AFC">
      <w:pPr>
        <w:pStyle w:val="Lijstalinea"/>
        <w:numPr>
          <w:ilvl w:val="0"/>
          <w:numId w:val="5"/>
        </w:numPr>
      </w:pPr>
      <w:r w:rsidRPr="00A748C6">
        <w:t>Afval in de afvalbak deponeren.</w:t>
      </w:r>
    </w:p>
    <w:p w14:paraId="45A3F7CB" w14:textId="77777777" w:rsidR="00E83C5A" w:rsidRPr="00A748C6" w:rsidRDefault="00E83C5A" w:rsidP="00480AFC">
      <w:pPr>
        <w:pStyle w:val="Lijstalinea"/>
        <w:numPr>
          <w:ilvl w:val="0"/>
          <w:numId w:val="5"/>
        </w:numPr>
      </w:pPr>
      <w:r w:rsidRPr="00A748C6">
        <w:t>Ruim de gebruikte materialen op en was je handen.</w:t>
      </w:r>
    </w:p>
    <w:p w14:paraId="45A3F7CC" w14:textId="77777777" w:rsidR="00E83C5A" w:rsidRPr="00A748C6" w:rsidRDefault="00480AFC" w:rsidP="00480AFC">
      <w:pPr>
        <w:pStyle w:val="Lijstalinea"/>
        <w:numPr>
          <w:ilvl w:val="0"/>
          <w:numId w:val="5"/>
        </w:numPr>
      </w:pPr>
      <w:r>
        <w:t>Waarde noteren in het EMD.</w:t>
      </w:r>
    </w:p>
    <w:p w14:paraId="45A3F7CD" w14:textId="77777777" w:rsidR="00E83C5A" w:rsidRPr="00A748C6" w:rsidRDefault="00E83C5A" w:rsidP="00480AFC">
      <w:pPr>
        <w:pStyle w:val="Lijstalinea"/>
        <w:numPr>
          <w:ilvl w:val="0"/>
          <w:numId w:val="5"/>
        </w:numPr>
      </w:pPr>
      <w:r>
        <w:t>Vergeet niet te declareren (</w:t>
      </w:r>
      <w:r w:rsidRPr="00A748C6">
        <w:t>DC)</w:t>
      </w:r>
      <w:r w:rsidR="00480AFC">
        <w:t>.</w:t>
      </w:r>
    </w:p>
    <w:p w14:paraId="45A3F7CE" w14:textId="77777777" w:rsidR="00E83C5A" w:rsidRPr="00A748C6" w:rsidRDefault="00E83C5A" w:rsidP="00480AFC">
      <w:pPr>
        <w:pStyle w:val="Kop2"/>
        <w:rPr>
          <w:rFonts w:eastAsia="Arial" w:cs="Arial"/>
          <w:b w:val="0"/>
          <w:bCs w:val="0"/>
        </w:rPr>
      </w:pPr>
      <w:r w:rsidRPr="00A748C6">
        <w:rPr>
          <w:rFonts w:eastAsia="Arial"/>
        </w:rPr>
        <w:t xml:space="preserve">Aandachtspunten </w:t>
      </w:r>
    </w:p>
    <w:p w14:paraId="45A3F7CF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De hand moet warm zijn,</w:t>
      </w:r>
      <w:r>
        <w:t xml:space="preserve"> </w:t>
      </w:r>
      <w:r w:rsidRPr="00A748C6">
        <w:t>koude handen eerst onder warm water houden om de bloedcirculatie te stimuleren.</w:t>
      </w:r>
    </w:p>
    <w:p w14:paraId="45A3F7D0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Door erop toe te zien dat alle vingers gestrekt</w:t>
      </w:r>
      <w:r w:rsidR="00480AFC">
        <w:t xml:space="preserve"> zijn, wordt de hand ontspannen.</w:t>
      </w:r>
    </w:p>
    <w:p w14:paraId="45A3F7D1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Indien mamma-amputatie + okseltoilet aan niet-behandelde zijde prikken</w:t>
      </w:r>
      <w:r w:rsidR="00480AFC">
        <w:t>.</w:t>
      </w:r>
    </w:p>
    <w:p w14:paraId="45A3F7D2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Assistente is tegen Hepatitis B gevaccineerd.</w:t>
      </w:r>
    </w:p>
    <w:p w14:paraId="45A3F7D3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Bij  prik accidenten, direct melden aan arts.</w:t>
      </w:r>
    </w:p>
    <w:p w14:paraId="45A3F7D4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Arts is voor overleg bereikbaar.</w:t>
      </w:r>
    </w:p>
    <w:p w14:paraId="45A3F7D5" w14:textId="77777777" w:rsidR="00E83C5A" w:rsidRPr="00A748C6" w:rsidRDefault="00480AFC" w:rsidP="00480AFC">
      <w:pPr>
        <w:pStyle w:val="Lijstalinea"/>
        <w:numPr>
          <w:ilvl w:val="0"/>
          <w:numId w:val="6"/>
        </w:numPr>
      </w:pPr>
      <w:r>
        <w:lastRenderedPageBreak/>
        <w:t>De CRP-</w:t>
      </w:r>
      <w:r w:rsidR="00E83C5A" w:rsidRPr="00A748C6">
        <w:t>cartridge moet minstens 15 minuten in de ongeopende folie op           kamertemperatuur komen.</w:t>
      </w:r>
    </w:p>
    <w:p w14:paraId="45A3F7D6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 xml:space="preserve">De testcartridges zijn 4 weken houdbaar bij kamertemperatuur, noteer de datum waarop het doosje uit de koelkast werd gehaald. </w:t>
      </w:r>
    </w:p>
    <w:p w14:paraId="45A3F7D7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 xml:space="preserve">De testcartridges zijn houdbaar </w:t>
      </w:r>
      <w:r w:rsidR="00480AFC">
        <w:t>tot de uiterste gebruiksdatum (</w:t>
      </w:r>
      <w:r w:rsidRPr="00A748C6">
        <w:t>staat op de foli</w:t>
      </w:r>
      <w:r w:rsidR="00480AFC">
        <w:t>e en doos) mits gekoeld bewaard</w:t>
      </w:r>
      <w:r w:rsidRPr="00A748C6">
        <w:t xml:space="preserve">.  </w:t>
      </w:r>
    </w:p>
    <w:p w14:paraId="45A3F7D8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Gebruik de onderdelen van de testcartridge niet opnieuw.</w:t>
      </w:r>
    </w:p>
    <w:p w14:paraId="45A3F7D9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De testcartridge moet gebruikt worden binnen 10 minuten na opening folie.</w:t>
      </w:r>
    </w:p>
    <w:p w14:paraId="45A3F7DA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 xml:space="preserve">Raak de leeszone en </w:t>
      </w:r>
      <w:r w:rsidR="00480AFC">
        <w:t xml:space="preserve">het </w:t>
      </w:r>
      <w:r w:rsidRPr="00A748C6">
        <w:t>barcode etiket van de testc</w:t>
      </w:r>
      <w:r w:rsidR="00480AFC">
        <w:t>artridge niet aan. Houd de test</w:t>
      </w:r>
      <w:r w:rsidRPr="00A748C6">
        <w:t>cartridges alleen vast bij het witte handvat.</w:t>
      </w:r>
    </w:p>
    <w:p w14:paraId="45A3F7DB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Gebruik testcartridge niet na de vervaldatum of als de cartridges niet zijn bewaard volgens de aanbevelingen.</w:t>
      </w:r>
    </w:p>
    <w:p w14:paraId="45A3F7DC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Gebruik de testcartridge niet als het folie of de cartridge zelf beschadigd is.</w:t>
      </w:r>
    </w:p>
    <w:p w14:paraId="45A3F7DD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 xml:space="preserve">Gebruik uw vingertoppen om het drukscherm te bedienen. </w:t>
      </w:r>
    </w:p>
    <w:p w14:paraId="45A3F7DE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 xml:space="preserve">Open het deksel </w:t>
      </w:r>
      <w:r w:rsidRPr="00480AFC">
        <w:rPr>
          <w:b/>
          <w:bCs/>
        </w:rPr>
        <w:t xml:space="preserve">NIET </w:t>
      </w:r>
      <w:r w:rsidRPr="00A748C6">
        <w:t>met de hand.</w:t>
      </w:r>
    </w:p>
    <w:p w14:paraId="45A3F7DF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>Hou het deksel gesloten om de cartridgekamer te beschermen tegen stof,</w:t>
      </w:r>
      <w:r>
        <w:t xml:space="preserve"> </w:t>
      </w:r>
      <w:r w:rsidRPr="00A748C6">
        <w:t>vuil, licht en vocht als de meter niet in gebruik is.</w:t>
      </w:r>
    </w:p>
    <w:p w14:paraId="45A3F7E0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 xml:space="preserve">Schakel het apparaat uit aan het eind van de dag. </w:t>
      </w:r>
    </w:p>
    <w:p w14:paraId="45A3F7E1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 xml:space="preserve">Let op of een uitslag geen foutcode is. Een foutcode wordt aangegeven met </w:t>
      </w:r>
      <w:r w:rsidR="00480AFC">
        <w:t xml:space="preserve">een </w:t>
      </w:r>
      <w:r w:rsidRPr="00A748C6">
        <w:t>uitroepteken met</w:t>
      </w:r>
      <w:r w:rsidR="00480AFC">
        <w:t xml:space="preserve"> een knipperend</w:t>
      </w:r>
      <w:r w:rsidRPr="00A748C6">
        <w:t xml:space="preserve"> lampje. </w:t>
      </w:r>
    </w:p>
    <w:p w14:paraId="45A3F7E2" w14:textId="77777777" w:rsidR="00E83C5A" w:rsidRPr="00A748C6" w:rsidRDefault="00E83C5A" w:rsidP="00480AFC">
      <w:pPr>
        <w:pStyle w:val="Lijstalinea"/>
        <w:numPr>
          <w:ilvl w:val="0"/>
          <w:numId w:val="6"/>
        </w:numPr>
      </w:pPr>
      <w:r w:rsidRPr="00A748C6">
        <w:t xml:space="preserve">Voor oplossing van foutcodes </w:t>
      </w:r>
      <w:r w:rsidRPr="00480AFC">
        <w:rPr>
          <w:rFonts w:ascii="Arial" w:hAnsi="Arial"/>
        </w:rPr>
        <w:t>→</w:t>
      </w:r>
      <w:r w:rsidRPr="00A748C6">
        <w:t xml:space="preserve"> zie beknopte lijst met foutcodes in het logboek </w:t>
      </w:r>
    </w:p>
    <w:p w14:paraId="45A3F7E3" w14:textId="77777777" w:rsidR="00E83C5A" w:rsidRPr="00480AFC" w:rsidRDefault="00E83C5A" w:rsidP="00480AFC">
      <w:pPr>
        <w:pStyle w:val="Lijstalinea"/>
        <w:numPr>
          <w:ilvl w:val="0"/>
          <w:numId w:val="6"/>
        </w:numPr>
        <w:rPr>
          <w:u w:val="single"/>
        </w:rPr>
      </w:pPr>
      <w:r w:rsidRPr="00A748C6">
        <w:t xml:space="preserve">Verplaats het apparaat nooit zonder deze eerst uit te schakelen. </w:t>
      </w:r>
    </w:p>
    <w:p w14:paraId="45A3F7E4" w14:textId="77777777" w:rsidR="00E83C5A" w:rsidRPr="00A748C6" w:rsidRDefault="00E83C5A" w:rsidP="00E83C5A">
      <w:pPr>
        <w:rPr>
          <w:rFonts w:eastAsia="Arial" w:cs="Arial"/>
          <w:sz w:val="22"/>
          <w:u w:val="single"/>
        </w:rPr>
      </w:pPr>
    </w:p>
    <w:p w14:paraId="45A3F7E5" w14:textId="77777777" w:rsidR="00E83C5A" w:rsidRPr="00A748C6" w:rsidRDefault="00E83C5A" w:rsidP="00E83C5A">
      <w:pPr>
        <w:rPr>
          <w:rFonts w:eastAsia="Arial" w:cs="Arial"/>
          <w:sz w:val="22"/>
          <w:u w:val="single"/>
        </w:rPr>
      </w:pPr>
    </w:p>
    <w:p w14:paraId="45A3F7E6" w14:textId="77777777" w:rsidR="000A75BF" w:rsidRPr="00E83C5A" w:rsidRDefault="000A75BF" w:rsidP="000A75BF"/>
    <w:p w14:paraId="45A3F7E7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3D1B" w14:textId="77777777" w:rsidR="00A812AD" w:rsidRDefault="00A812AD" w:rsidP="004F45D2">
      <w:pPr>
        <w:spacing w:line="240" w:lineRule="auto"/>
      </w:pPr>
      <w:r>
        <w:separator/>
      </w:r>
    </w:p>
  </w:endnote>
  <w:endnote w:type="continuationSeparator" w:id="0">
    <w:p w14:paraId="50B64547" w14:textId="77777777" w:rsidR="00A812AD" w:rsidRDefault="00A812AD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F7EE" w14:textId="77777777" w:rsidR="00FD7603" w:rsidRPr="00A6485D" w:rsidRDefault="00A6665A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480AFC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45A3F7EF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45A3F7F0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2A94" w14:textId="77777777" w:rsidR="00A812AD" w:rsidRDefault="00A812AD" w:rsidP="004F45D2">
      <w:pPr>
        <w:spacing w:line="240" w:lineRule="auto"/>
      </w:pPr>
      <w:r>
        <w:separator/>
      </w:r>
    </w:p>
  </w:footnote>
  <w:footnote w:type="continuationSeparator" w:id="0">
    <w:p w14:paraId="4A46698D" w14:textId="77777777" w:rsidR="00A812AD" w:rsidRDefault="00A812AD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F7ED" w14:textId="4D7EB88B" w:rsidR="004F45D2" w:rsidRDefault="00CD08FE" w:rsidP="007871A6">
    <w:pPr>
      <w:pStyle w:val="Koptekst"/>
      <w:jc w:val="right"/>
    </w:pPr>
    <w:r>
      <w:t>PRAKTIJK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63E"/>
    <w:multiLevelType w:val="hybridMultilevel"/>
    <w:tmpl w:val="93942A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845"/>
    <w:multiLevelType w:val="hybridMultilevel"/>
    <w:tmpl w:val="BF3285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26F"/>
    <w:multiLevelType w:val="hybridMultilevel"/>
    <w:tmpl w:val="F808E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B2000"/>
    <w:multiLevelType w:val="hybridMultilevel"/>
    <w:tmpl w:val="984AB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F5A37"/>
    <w:multiLevelType w:val="hybridMultilevel"/>
    <w:tmpl w:val="738C593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3614C"/>
    <w:multiLevelType w:val="hybridMultilevel"/>
    <w:tmpl w:val="E8488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4220">
    <w:abstractNumId w:val="2"/>
  </w:num>
  <w:num w:numId="2" w16cid:durableId="1372073362">
    <w:abstractNumId w:val="5"/>
  </w:num>
  <w:num w:numId="3" w16cid:durableId="839197986">
    <w:abstractNumId w:val="4"/>
  </w:num>
  <w:num w:numId="4" w16cid:durableId="1312518493">
    <w:abstractNumId w:val="3"/>
  </w:num>
  <w:num w:numId="5" w16cid:durableId="510071408">
    <w:abstractNumId w:val="0"/>
  </w:num>
  <w:num w:numId="6" w16cid:durableId="161069600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8614B"/>
    <w:rsid w:val="000A75BF"/>
    <w:rsid w:val="000D3316"/>
    <w:rsid w:val="00137619"/>
    <w:rsid w:val="001841DF"/>
    <w:rsid w:val="001D088E"/>
    <w:rsid w:val="00227074"/>
    <w:rsid w:val="00243F8D"/>
    <w:rsid w:val="00244776"/>
    <w:rsid w:val="002619C9"/>
    <w:rsid w:val="00270150"/>
    <w:rsid w:val="002B734B"/>
    <w:rsid w:val="002F67BA"/>
    <w:rsid w:val="00306447"/>
    <w:rsid w:val="00314E0F"/>
    <w:rsid w:val="0033766F"/>
    <w:rsid w:val="003B1737"/>
    <w:rsid w:val="003E74AE"/>
    <w:rsid w:val="00480AFC"/>
    <w:rsid w:val="004B73DF"/>
    <w:rsid w:val="004F45D2"/>
    <w:rsid w:val="0051510D"/>
    <w:rsid w:val="00565154"/>
    <w:rsid w:val="005C2748"/>
    <w:rsid w:val="006574EC"/>
    <w:rsid w:val="0067044B"/>
    <w:rsid w:val="006F54C0"/>
    <w:rsid w:val="00723707"/>
    <w:rsid w:val="00775BFF"/>
    <w:rsid w:val="007871A6"/>
    <w:rsid w:val="007E7C1F"/>
    <w:rsid w:val="007F4476"/>
    <w:rsid w:val="00820915"/>
    <w:rsid w:val="00827AE2"/>
    <w:rsid w:val="008D580D"/>
    <w:rsid w:val="008F2226"/>
    <w:rsid w:val="008F23B0"/>
    <w:rsid w:val="00912C53"/>
    <w:rsid w:val="00936E2C"/>
    <w:rsid w:val="00975E47"/>
    <w:rsid w:val="009E16A7"/>
    <w:rsid w:val="009F0426"/>
    <w:rsid w:val="009F2E8F"/>
    <w:rsid w:val="00A8074F"/>
    <w:rsid w:val="00A812AD"/>
    <w:rsid w:val="00A86EF0"/>
    <w:rsid w:val="00AA1C26"/>
    <w:rsid w:val="00AA3B01"/>
    <w:rsid w:val="00B10D15"/>
    <w:rsid w:val="00B513C9"/>
    <w:rsid w:val="00BA17E3"/>
    <w:rsid w:val="00BE5889"/>
    <w:rsid w:val="00C8120C"/>
    <w:rsid w:val="00CD08FE"/>
    <w:rsid w:val="00CD464F"/>
    <w:rsid w:val="00D964FF"/>
    <w:rsid w:val="00DB3709"/>
    <w:rsid w:val="00DB61C1"/>
    <w:rsid w:val="00DE363A"/>
    <w:rsid w:val="00E83C5A"/>
    <w:rsid w:val="00EC3F72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3F780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830C74-F6DE-4562-A24F-6503F52DD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86ADB-05C1-4172-9879-CB4F61942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A59A9-AAB3-472D-A549-3287AACB8ADA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0</TotalTime>
  <Pages>3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2</cp:revision>
  <dcterms:created xsi:type="dcterms:W3CDTF">2025-11-03T13:17:00Z</dcterms:created>
  <dcterms:modified xsi:type="dcterms:W3CDTF">2025-11-03T13:17:00Z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2025-03-17T14:55:59Z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53db8d8b-867a-4e41-b281-2be8759e7219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