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1874"/>
        <w:gridCol w:w="3371"/>
        <w:gridCol w:w="3119"/>
      </w:tblGrid>
      <w:tr w:rsidR="003E74AE" w:rsidRPr="009D5456" w14:paraId="6DCAB87D" w14:textId="77777777" w:rsidTr="009F0426">
        <w:trPr>
          <w:trHeight w:val="1126"/>
        </w:trPr>
        <w:tc>
          <w:tcPr>
            <w:tcW w:w="1874" w:type="dxa"/>
          </w:tcPr>
          <w:p w14:paraId="6DCAB879" w14:textId="77777777" w:rsidR="003E74AE" w:rsidRPr="00BA15B5" w:rsidRDefault="009F0426" w:rsidP="00684BB3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  <w:t>Praktijknaam:</w:t>
            </w:r>
          </w:p>
        </w:tc>
        <w:tc>
          <w:tcPr>
            <w:tcW w:w="6490" w:type="dxa"/>
            <w:gridSpan w:val="2"/>
          </w:tcPr>
          <w:p w14:paraId="6DCAB87A" w14:textId="77777777" w:rsidR="003E74AE" w:rsidRPr="00BA15B5" w:rsidRDefault="003E74AE" w:rsidP="00684BB3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6DCAB87B" w14:textId="77777777" w:rsidR="003E74AE" w:rsidRPr="00BA15B5" w:rsidRDefault="003E74AE" w:rsidP="00684BB3">
            <w:pPr>
              <w:pStyle w:val="Kop2"/>
              <w:rPr>
                <w:rFonts w:eastAsia="Calibri"/>
              </w:rPr>
            </w:pPr>
            <w:r>
              <w:rPr>
                <w:rFonts w:eastAsia="Calibri"/>
              </w:rPr>
              <w:t>Overzicht gevolgde nascholingen per medewerker</w:t>
            </w:r>
          </w:p>
          <w:p w14:paraId="6DCAB87C" w14:textId="77777777" w:rsidR="003E74AE" w:rsidRPr="00BA15B5" w:rsidRDefault="003E74AE" w:rsidP="00684BB3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6DCAB881" w14:textId="77777777" w:rsidTr="009F0426">
        <w:trPr>
          <w:trHeight w:val="151"/>
        </w:trPr>
        <w:tc>
          <w:tcPr>
            <w:tcW w:w="1874" w:type="dxa"/>
            <w:vMerge w:val="restart"/>
          </w:tcPr>
          <w:p w14:paraId="6DCAB87E" w14:textId="77777777" w:rsidR="003E74AE" w:rsidRPr="00BA15B5" w:rsidRDefault="003E74AE" w:rsidP="00684BB3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6DCAB87F" w14:textId="3A7D64CF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>Auteur</w:t>
            </w:r>
          </w:p>
        </w:tc>
        <w:tc>
          <w:tcPr>
            <w:tcW w:w="3119" w:type="dxa"/>
            <w:vAlign w:val="center"/>
          </w:tcPr>
          <w:p w14:paraId="6DCAB880" w14:textId="7694AE03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6DCAB885" w14:textId="77777777" w:rsidTr="009F0426">
        <w:trPr>
          <w:trHeight w:val="155"/>
        </w:trPr>
        <w:tc>
          <w:tcPr>
            <w:tcW w:w="1874" w:type="dxa"/>
            <w:vMerge/>
          </w:tcPr>
          <w:p w14:paraId="6DCAB882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6DCAB883" w14:textId="7791392E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Vaststellingsdatum</w:t>
            </w:r>
          </w:p>
        </w:tc>
        <w:tc>
          <w:tcPr>
            <w:tcW w:w="3119" w:type="dxa"/>
            <w:vAlign w:val="center"/>
          </w:tcPr>
          <w:p w14:paraId="6DCAB884" w14:textId="40E4A6F8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6DCAB889" w14:textId="77777777" w:rsidTr="009F0426">
        <w:trPr>
          <w:trHeight w:val="356"/>
        </w:trPr>
        <w:tc>
          <w:tcPr>
            <w:tcW w:w="1874" w:type="dxa"/>
            <w:vMerge/>
          </w:tcPr>
          <w:p w14:paraId="6DCAB886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6DCAB887" w14:textId="0287ECC4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Bestemd voor </w:t>
            </w:r>
          </w:p>
        </w:tc>
        <w:tc>
          <w:tcPr>
            <w:tcW w:w="3119" w:type="dxa"/>
            <w:vAlign w:val="center"/>
          </w:tcPr>
          <w:p w14:paraId="6DCAB888" w14:textId="1EE657EE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4B13C9" w:rsidRPr="009D5456" w14:paraId="2983B0DC" w14:textId="77777777" w:rsidTr="009F0426">
        <w:trPr>
          <w:trHeight w:val="356"/>
        </w:trPr>
        <w:tc>
          <w:tcPr>
            <w:tcW w:w="1874" w:type="dxa"/>
          </w:tcPr>
          <w:p w14:paraId="34F7A957" w14:textId="77777777" w:rsidR="004B13C9" w:rsidRPr="00BA15B5" w:rsidRDefault="004B13C9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1C283BC9" w14:textId="75C449C1" w:rsidR="004B13C9" w:rsidRPr="00BA15B5" w:rsidRDefault="004B13C9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Herzieningsdatum</w:t>
            </w:r>
          </w:p>
        </w:tc>
        <w:tc>
          <w:tcPr>
            <w:tcW w:w="3119" w:type="dxa"/>
            <w:vAlign w:val="center"/>
          </w:tcPr>
          <w:p w14:paraId="4E8A44F1" w14:textId="77777777" w:rsidR="004B13C9" w:rsidRPr="00BA15B5" w:rsidRDefault="004B13C9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</w:tbl>
    <w:p w14:paraId="6DCAB88A" w14:textId="77777777" w:rsidR="003E74AE" w:rsidRDefault="003E74AE" w:rsidP="003E74AE"/>
    <w:tbl>
      <w:tblPr>
        <w:tblStyle w:val="Tabelrasterlicht"/>
        <w:tblW w:w="8359" w:type="dxa"/>
        <w:tblLook w:val="04A0" w:firstRow="1" w:lastRow="0" w:firstColumn="1" w:lastColumn="0" w:noHBand="0" w:noVBand="1"/>
      </w:tblPr>
      <w:tblGrid>
        <w:gridCol w:w="2642"/>
        <w:gridCol w:w="2642"/>
        <w:gridCol w:w="3075"/>
      </w:tblGrid>
      <w:tr w:rsidR="003E74AE" w14:paraId="6DCAB88E" w14:textId="77777777" w:rsidTr="009F0426">
        <w:tc>
          <w:tcPr>
            <w:tcW w:w="2642" w:type="dxa"/>
          </w:tcPr>
          <w:p w14:paraId="6DCAB88B" w14:textId="77777777" w:rsidR="003E74AE" w:rsidRDefault="003E74AE" w:rsidP="00684BB3">
            <w:r>
              <w:t>Werknemer</w:t>
            </w:r>
          </w:p>
        </w:tc>
        <w:tc>
          <w:tcPr>
            <w:tcW w:w="2642" w:type="dxa"/>
          </w:tcPr>
          <w:p w14:paraId="6DCAB88C" w14:textId="77777777" w:rsidR="003E74AE" w:rsidRDefault="003E74AE" w:rsidP="00684BB3">
            <w:r>
              <w:t>Gevolgde scholing</w:t>
            </w:r>
          </w:p>
        </w:tc>
        <w:tc>
          <w:tcPr>
            <w:tcW w:w="3075" w:type="dxa"/>
          </w:tcPr>
          <w:p w14:paraId="6DCAB88D" w14:textId="77777777" w:rsidR="003E74AE" w:rsidRDefault="003E74AE" w:rsidP="00684BB3">
            <w:r>
              <w:t>Opvolging wanneer</w:t>
            </w:r>
          </w:p>
        </w:tc>
      </w:tr>
      <w:tr w:rsidR="003E74AE" w14:paraId="6DCAB892" w14:textId="77777777" w:rsidTr="009F0426">
        <w:tc>
          <w:tcPr>
            <w:tcW w:w="2642" w:type="dxa"/>
          </w:tcPr>
          <w:p w14:paraId="6DCAB88F" w14:textId="77777777" w:rsidR="003E74AE" w:rsidRDefault="003E74AE" w:rsidP="00684BB3"/>
        </w:tc>
        <w:tc>
          <w:tcPr>
            <w:tcW w:w="2642" w:type="dxa"/>
          </w:tcPr>
          <w:p w14:paraId="6DCAB890" w14:textId="77777777" w:rsidR="003E74AE" w:rsidRDefault="003E74AE" w:rsidP="00684BB3"/>
        </w:tc>
        <w:tc>
          <w:tcPr>
            <w:tcW w:w="3075" w:type="dxa"/>
          </w:tcPr>
          <w:p w14:paraId="6DCAB891" w14:textId="77777777" w:rsidR="003E74AE" w:rsidRDefault="003E74AE" w:rsidP="00684BB3"/>
        </w:tc>
      </w:tr>
      <w:tr w:rsidR="003E74AE" w14:paraId="6DCAB896" w14:textId="77777777" w:rsidTr="009F0426">
        <w:tc>
          <w:tcPr>
            <w:tcW w:w="2642" w:type="dxa"/>
          </w:tcPr>
          <w:p w14:paraId="6DCAB893" w14:textId="77777777" w:rsidR="003E74AE" w:rsidRDefault="003E74AE" w:rsidP="00684BB3"/>
        </w:tc>
        <w:tc>
          <w:tcPr>
            <w:tcW w:w="2642" w:type="dxa"/>
          </w:tcPr>
          <w:p w14:paraId="6DCAB894" w14:textId="77777777" w:rsidR="003E74AE" w:rsidRDefault="003E74AE" w:rsidP="00684BB3"/>
        </w:tc>
        <w:tc>
          <w:tcPr>
            <w:tcW w:w="3075" w:type="dxa"/>
          </w:tcPr>
          <w:p w14:paraId="6DCAB895" w14:textId="77777777" w:rsidR="003E74AE" w:rsidRDefault="003E74AE" w:rsidP="00684BB3"/>
        </w:tc>
      </w:tr>
      <w:tr w:rsidR="003E74AE" w14:paraId="6DCAB89A" w14:textId="77777777" w:rsidTr="009F0426">
        <w:tc>
          <w:tcPr>
            <w:tcW w:w="2642" w:type="dxa"/>
          </w:tcPr>
          <w:p w14:paraId="6DCAB897" w14:textId="77777777" w:rsidR="003E74AE" w:rsidRDefault="003E74AE" w:rsidP="00684BB3"/>
        </w:tc>
        <w:tc>
          <w:tcPr>
            <w:tcW w:w="2642" w:type="dxa"/>
          </w:tcPr>
          <w:p w14:paraId="6DCAB898" w14:textId="77777777" w:rsidR="003E74AE" w:rsidRDefault="003E74AE" w:rsidP="00684BB3"/>
        </w:tc>
        <w:tc>
          <w:tcPr>
            <w:tcW w:w="3075" w:type="dxa"/>
          </w:tcPr>
          <w:p w14:paraId="6DCAB899" w14:textId="77777777" w:rsidR="003E74AE" w:rsidRDefault="003E74AE" w:rsidP="00684BB3"/>
        </w:tc>
      </w:tr>
      <w:tr w:rsidR="003E74AE" w14:paraId="6DCAB89E" w14:textId="77777777" w:rsidTr="009F0426">
        <w:tc>
          <w:tcPr>
            <w:tcW w:w="2642" w:type="dxa"/>
          </w:tcPr>
          <w:p w14:paraId="6DCAB89B" w14:textId="77777777" w:rsidR="003E74AE" w:rsidRDefault="003E74AE" w:rsidP="00684BB3"/>
        </w:tc>
        <w:tc>
          <w:tcPr>
            <w:tcW w:w="2642" w:type="dxa"/>
          </w:tcPr>
          <w:p w14:paraId="6DCAB89C" w14:textId="77777777" w:rsidR="003E74AE" w:rsidRDefault="003E74AE" w:rsidP="00684BB3"/>
        </w:tc>
        <w:tc>
          <w:tcPr>
            <w:tcW w:w="3075" w:type="dxa"/>
          </w:tcPr>
          <w:p w14:paraId="6DCAB89D" w14:textId="77777777" w:rsidR="003E74AE" w:rsidRDefault="003E74AE" w:rsidP="00684BB3"/>
        </w:tc>
      </w:tr>
      <w:tr w:rsidR="003E74AE" w14:paraId="6DCAB8A2" w14:textId="77777777" w:rsidTr="009F0426">
        <w:tc>
          <w:tcPr>
            <w:tcW w:w="2642" w:type="dxa"/>
          </w:tcPr>
          <w:p w14:paraId="6DCAB89F" w14:textId="77777777" w:rsidR="003E74AE" w:rsidRDefault="003E74AE" w:rsidP="00684BB3"/>
        </w:tc>
        <w:tc>
          <w:tcPr>
            <w:tcW w:w="2642" w:type="dxa"/>
          </w:tcPr>
          <w:p w14:paraId="6DCAB8A0" w14:textId="77777777" w:rsidR="003E74AE" w:rsidRDefault="003E74AE" w:rsidP="00684BB3"/>
        </w:tc>
        <w:tc>
          <w:tcPr>
            <w:tcW w:w="3075" w:type="dxa"/>
          </w:tcPr>
          <w:p w14:paraId="6DCAB8A1" w14:textId="77777777" w:rsidR="003E74AE" w:rsidRDefault="003E74AE" w:rsidP="00684BB3"/>
        </w:tc>
      </w:tr>
      <w:tr w:rsidR="003E74AE" w14:paraId="6DCAB8A6" w14:textId="77777777" w:rsidTr="009F0426">
        <w:tc>
          <w:tcPr>
            <w:tcW w:w="2642" w:type="dxa"/>
          </w:tcPr>
          <w:p w14:paraId="6DCAB8A3" w14:textId="77777777" w:rsidR="003E74AE" w:rsidRDefault="003E74AE" w:rsidP="00684BB3"/>
        </w:tc>
        <w:tc>
          <w:tcPr>
            <w:tcW w:w="2642" w:type="dxa"/>
          </w:tcPr>
          <w:p w14:paraId="6DCAB8A4" w14:textId="77777777" w:rsidR="003E74AE" w:rsidRDefault="003E74AE" w:rsidP="00684BB3"/>
        </w:tc>
        <w:tc>
          <w:tcPr>
            <w:tcW w:w="3075" w:type="dxa"/>
          </w:tcPr>
          <w:p w14:paraId="6DCAB8A5" w14:textId="77777777" w:rsidR="003E74AE" w:rsidRDefault="003E74AE" w:rsidP="00684BB3"/>
        </w:tc>
      </w:tr>
      <w:tr w:rsidR="003E74AE" w14:paraId="6DCAB8AA" w14:textId="77777777" w:rsidTr="009F0426">
        <w:tc>
          <w:tcPr>
            <w:tcW w:w="2642" w:type="dxa"/>
          </w:tcPr>
          <w:p w14:paraId="6DCAB8A7" w14:textId="77777777" w:rsidR="003E74AE" w:rsidRDefault="003E74AE" w:rsidP="00684BB3"/>
        </w:tc>
        <w:tc>
          <w:tcPr>
            <w:tcW w:w="2642" w:type="dxa"/>
          </w:tcPr>
          <w:p w14:paraId="6DCAB8A8" w14:textId="77777777" w:rsidR="003E74AE" w:rsidRDefault="003E74AE" w:rsidP="00684BB3"/>
        </w:tc>
        <w:tc>
          <w:tcPr>
            <w:tcW w:w="3075" w:type="dxa"/>
          </w:tcPr>
          <w:p w14:paraId="6DCAB8A9" w14:textId="77777777" w:rsidR="003E74AE" w:rsidRDefault="003E74AE" w:rsidP="00684BB3"/>
        </w:tc>
      </w:tr>
      <w:tr w:rsidR="003E74AE" w14:paraId="6DCAB8AE" w14:textId="77777777" w:rsidTr="009F0426">
        <w:tc>
          <w:tcPr>
            <w:tcW w:w="2642" w:type="dxa"/>
          </w:tcPr>
          <w:p w14:paraId="6DCAB8AB" w14:textId="77777777" w:rsidR="003E74AE" w:rsidRDefault="003E74AE" w:rsidP="00684BB3"/>
        </w:tc>
        <w:tc>
          <w:tcPr>
            <w:tcW w:w="2642" w:type="dxa"/>
          </w:tcPr>
          <w:p w14:paraId="6DCAB8AC" w14:textId="77777777" w:rsidR="003E74AE" w:rsidRDefault="003E74AE" w:rsidP="00684BB3"/>
        </w:tc>
        <w:tc>
          <w:tcPr>
            <w:tcW w:w="3075" w:type="dxa"/>
          </w:tcPr>
          <w:p w14:paraId="6DCAB8AD" w14:textId="77777777" w:rsidR="003E74AE" w:rsidRDefault="003E74AE" w:rsidP="00684BB3"/>
        </w:tc>
      </w:tr>
      <w:tr w:rsidR="003E74AE" w14:paraId="6DCAB8B2" w14:textId="77777777" w:rsidTr="009F0426">
        <w:tc>
          <w:tcPr>
            <w:tcW w:w="2642" w:type="dxa"/>
          </w:tcPr>
          <w:p w14:paraId="6DCAB8AF" w14:textId="77777777" w:rsidR="003E74AE" w:rsidRDefault="003E74AE" w:rsidP="00684BB3"/>
        </w:tc>
        <w:tc>
          <w:tcPr>
            <w:tcW w:w="2642" w:type="dxa"/>
          </w:tcPr>
          <w:p w14:paraId="6DCAB8B0" w14:textId="77777777" w:rsidR="003E74AE" w:rsidRDefault="003E74AE" w:rsidP="00684BB3"/>
        </w:tc>
        <w:tc>
          <w:tcPr>
            <w:tcW w:w="3075" w:type="dxa"/>
          </w:tcPr>
          <w:p w14:paraId="6DCAB8B1" w14:textId="77777777" w:rsidR="003E74AE" w:rsidRDefault="003E74AE" w:rsidP="00684BB3"/>
        </w:tc>
      </w:tr>
      <w:tr w:rsidR="003E74AE" w14:paraId="6DCAB8B6" w14:textId="77777777" w:rsidTr="009F0426">
        <w:tc>
          <w:tcPr>
            <w:tcW w:w="2642" w:type="dxa"/>
          </w:tcPr>
          <w:p w14:paraId="6DCAB8B3" w14:textId="77777777" w:rsidR="003E74AE" w:rsidRDefault="003E74AE" w:rsidP="00684BB3"/>
        </w:tc>
        <w:tc>
          <w:tcPr>
            <w:tcW w:w="2642" w:type="dxa"/>
          </w:tcPr>
          <w:p w14:paraId="6DCAB8B4" w14:textId="77777777" w:rsidR="003E74AE" w:rsidRDefault="003E74AE" w:rsidP="00684BB3"/>
        </w:tc>
        <w:tc>
          <w:tcPr>
            <w:tcW w:w="3075" w:type="dxa"/>
          </w:tcPr>
          <w:p w14:paraId="6DCAB8B5" w14:textId="77777777" w:rsidR="003E74AE" w:rsidRDefault="003E74AE" w:rsidP="00684BB3"/>
        </w:tc>
      </w:tr>
      <w:tr w:rsidR="003E74AE" w14:paraId="6DCAB8BA" w14:textId="77777777" w:rsidTr="009F0426">
        <w:tc>
          <w:tcPr>
            <w:tcW w:w="2642" w:type="dxa"/>
          </w:tcPr>
          <w:p w14:paraId="6DCAB8B7" w14:textId="77777777" w:rsidR="003E74AE" w:rsidRDefault="003E74AE" w:rsidP="00684BB3"/>
        </w:tc>
        <w:tc>
          <w:tcPr>
            <w:tcW w:w="2642" w:type="dxa"/>
          </w:tcPr>
          <w:p w14:paraId="6DCAB8B8" w14:textId="77777777" w:rsidR="003E74AE" w:rsidRDefault="003E74AE" w:rsidP="00684BB3"/>
        </w:tc>
        <w:tc>
          <w:tcPr>
            <w:tcW w:w="3075" w:type="dxa"/>
          </w:tcPr>
          <w:p w14:paraId="6DCAB8B9" w14:textId="77777777" w:rsidR="003E74AE" w:rsidRDefault="003E74AE" w:rsidP="00684BB3"/>
        </w:tc>
      </w:tr>
      <w:tr w:rsidR="003E74AE" w14:paraId="6DCAB8BE" w14:textId="77777777" w:rsidTr="009F0426">
        <w:tc>
          <w:tcPr>
            <w:tcW w:w="2642" w:type="dxa"/>
          </w:tcPr>
          <w:p w14:paraId="6DCAB8BB" w14:textId="77777777" w:rsidR="003E74AE" w:rsidRDefault="003E74AE" w:rsidP="00684BB3"/>
        </w:tc>
        <w:tc>
          <w:tcPr>
            <w:tcW w:w="2642" w:type="dxa"/>
          </w:tcPr>
          <w:p w14:paraId="6DCAB8BC" w14:textId="77777777" w:rsidR="003E74AE" w:rsidRDefault="003E74AE" w:rsidP="00684BB3"/>
        </w:tc>
        <w:tc>
          <w:tcPr>
            <w:tcW w:w="3075" w:type="dxa"/>
          </w:tcPr>
          <w:p w14:paraId="6DCAB8BD" w14:textId="77777777" w:rsidR="003E74AE" w:rsidRDefault="003E74AE" w:rsidP="00684BB3"/>
        </w:tc>
      </w:tr>
      <w:tr w:rsidR="003E74AE" w14:paraId="6DCAB8C2" w14:textId="77777777" w:rsidTr="009F0426">
        <w:tc>
          <w:tcPr>
            <w:tcW w:w="2642" w:type="dxa"/>
          </w:tcPr>
          <w:p w14:paraId="6DCAB8BF" w14:textId="77777777" w:rsidR="003E74AE" w:rsidRDefault="003E74AE" w:rsidP="00684BB3"/>
        </w:tc>
        <w:tc>
          <w:tcPr>
            <w:tcW w:w="2642" w:type="dxa"/>
          </w:tcPr>
          <w:p w14:paraId="6DCAB8C0" w14:textId="77777777" w:rsidR="003E74AE" w:rsidRDefault="003E74AE" w:rsidP="00684BB3"/>
        </w:tc>
        <w:tc>
          <w:tcPr>
            <w:tcW w:w="3075" w:type="dxa"/>
          </w:tcPr>
          <w:p w14:paraId="6DCAB8C1" w14:textId="77777777" w:rsidR="003E74AE" w:rsidRDefault="003E74AE" w:rsidP="00684BB3"/>
        </w:tc>
      </w:tr>
      <w:tr w:rsidR="003E74AE" w14:paraId="6DCAB8C6" w14:textId="77777777" w:rsidTr="009F0426">
        <w:tc>
          <w:tcPr>
            <w:tcW w:w="2642" w:type="dxa"/>
          </w:tcPr>
          <w:p w14:paraId="6DCAB8C3" w14:textId="77777777" w:rsidR="003E74AE" w:rsidRDefault="003E74AE" w:rsidP="00684BB3"/>
        </w:tc>
        <w:tc>
          <w:tcPr>
            <w:tcW w:w="2642" w:type="dxa"/>
          </w:tcPr>
          <w:p w14:paraId="6DCAB8C4" w14:textId="77777777" w:rsidR="003E74AE" w:rsidRDefault="003E74AE" w:rsidP="00684BB3"/>
        </w:tc>
        <w:tc>
          <w:tcPr>
            <w:tcW w:w="3075" w:type="dxa"/>
          </w:tcPr>
          <w:p w14:paraId="6DCAB8C5" w14:textId="77777777" w:rsidR="003E74AE" w:rsidRDefault="003E74AE" w:rsidP="00684BB3"/>
        </w:tc>
      </w:tr>
      <w:tr w:rsidR="003E74AE" w14:paraId="6DCAB8CA" w14:textId="77777777" w:rsidTr="009F0426">
        <w:tc>
          <w:tcPr>
            <w:tcW w:w="2642" w:type="dxa"/>
          </w:tcPr>
          <w:p w14:paraId="6DCAB8C7" w14:textId="77777777" w:rsidR="003E74AE" w:rsidRDefault="003E74AE" w:rsidP="00684BB3"/>
        </w:tc>
        <w:tc>
          <w:tcPr>
            <w:tcW w:w="2642" w:type="dxa"/>
          </w:tcPr>
          <w:p w14:paraId="6DCAB8C8" w14:textId="77777777" w:rsidR="003E74AE" w:rsidRDefault="003E74AE" w:rsidP="00684BB3"/>
        </w:tc>
        <w:tc>
          <w:tcPr>
            <w:tcW w:w="3075" w:type="dxa"/>
          </w:tcPr>
          <w:p w14:paraId="6DCAB8C9" w14:textId="77777777" w:rsidR="003E74AE" w:rsidRDefault="003E74AE" w:rsidP="00684BB3"/>
        </w:tc>
      </w:tr>
      <w:tr w:rsidR="003E74AE" w14:paraId="6DCAB8CE" w14:textId="77777777" w:rsidTr="009F0426">
        <w:tc>
          <w:tcPr>
            <w:tcW w:w="2642" w:type="dxa"/>
          </w:tcPr>
          <w:p w14:paraId="6DCAB8CB" w14:textId="77777777" w:rsidR="003E74AE" w:rsidRDefault="003E74AE" w:rsidP="00684BB3"/>
        </w:tc>
        <w:tc>
          <w:tcPr>
            <w:tcW w:w="2642" w:type="dxa"/>
          </w:tcPr>
          <w:p w14:paraId="6DCAB8CC" w14:textId="77777777" w:rsidR="003E74AE" w:rsidRDefault="003E74AE" w:rsidP="00684BB3"/>
        </w:tc>
        <w:tc>
          <w:tcPr>
            <w:tcW w:w="3075" w:type="dxa"/>
          </w:tcPr>
          <w:p w14:paraId="6DCAB8CD" w14:textId="77777777" w:rsidR="003E74AE" w:rsidRDefault="003E74AE" w:rsidP="00684BB3"/>
        </w:tc>
      </w:tr>
      <w:tr w:rsidR="003E74AE" w14:paraId="6DCAB8D2" w14:textId="77777777" w:rsidTr="009F0426">
        <w:tc>
          <w:tcPr>
            <w:tcW w:w="2642" w:type="dxa"/>
          </w:tcPr>
          <w:p w14:paraId="6DCAB8CF" w14:textId="77777777" w:rsidR="003E74AE" w:rsidRDefault="003E74AE" w:rsidP="00684BB3"/>
        </w:tc>
        <w:tc>
          <w:tcPr>
            <w:tcW w:w="2642" w:type="dxa"/>
          </w:tcPr>
          <w:p w14:paraId="6DCAB8D0" w14:textId="77777777" w:rsidR="003E74AE" w:rsidRDefault="003E74AE" w:rsidP="00684BB3"/>
        </w:tc>
        <w:tc>
          <w:tcPr>
            <w:tcW w:w="3075" w:type="dxa"/>
          </w:tcPr>
          <w:p w14:paraId="6DCAB8D1" w14:textId="77777777" w:rsidR="003E74AE" w:rsidRDefault="003E74AE" w:rsidP="00684BB3"/>
        </w:tc>
      </w:tr>
      <w:tr w:rsidR="003E74AE" w14:paraId="6DCAB8D6" w14:textId="77777777" w:rsidTr="009F0426">
        <w:tc>
          <w:tcPr>
            <w:tcW w:w="2642" w:type="dxa"/>
          </w:tcPr>
          <w:p w14:paraId="6DCAB8D3" w14:textId="77777777" w:rsidR="003E74AE" w:rsidRDefault="003E74AE" w:rsidP="00684BB3"/>
        </w:tc>
        <w:tc>
          <w:tcPr>
            <w:tcW w:w="2642" w:type="dxa"/>
          </w:tcPr>
          <w:p w14:paraId="6DCAB8D4" w14:textId="77777777" w:rsidR="003E74AE" w:rsidRDefault="003E74AE" w:rsidP="00684BB3"/>
        </w:tc>
        <w:tc>
          <w:tcPr>
            <w:tcW w:w="3075" w:type="dxa"/>
          </w:tcPr>
          <w:p w14:paraId="6DCAB8D5" w14:textId="77777777" w:rsidR="003E74AE" w:rsidRDefault="003E74AE" w:rsidP="00684BB3"/>
        </w:tc>
      </w:tr>
      <w:tr w:rsidR="003E74AE" w14:paraId="6DCAB8DA" w14:textId="77777777" w:rsidTr="009F0426">
        <w:tc>
          <w:tcPr>
            <w:tcW w:w="2642" w:type="dxa"/>
          </w:tcPr>
          <w:p w14:paraId="6DCAB8D7" w14:textId="77777777" w:rsidR="003E74AE" w:rsidRDefault="003E74AE" w:rsidP="00684BB3"/>
        </w:tc>
        <w:tc>
          <w:tcPr>
            <w:tcW w:w="2642" w:type="dxa"/>
          </w:tcPr>
          <w:p w14:paraId="6DCAB8D8" w14:textId="77777777" w:rsidR="003E74AE" w:rsidRDefault="003E74AE" w:rsidP="00684BB3"/>
        </w:tc>
        <w:tc>
          <w:tcPr>
            <w:tcW w:w="3075" w:type="dxa"/>
          </w:tcPr>
          <w:p w14:paraId="6DCAB8D9" w14:textId="77777777" w:rsidR="003E74AE" w:rsidRDefault="003E74AE" w:rsidP="00684BB3"/>
        </w:tc>
      </w:tr>
      <w:tr w:rsidR="003E74AE" w14:paraId="6DCAB8DE" w14:textId="77777777" w:rsidTr="009F0426">
        <w:tc>
          <w:tcPr>
            <w:tcW w:w="2642" w:type="dxa"/>
          </w:tcPr>
          <w:p w14:paraId="6DCAB8DB" w14:textId="77777777" w:rsidR="003E74AE" w:rsidRDefault="003E74AE" w:rsidP="00684BB3"/>
        </w:tc>
        <w:tc>
          <w:tcPr>
            <w:tcW w:w="2642" w:type="dxa"/>
          </w:tcPr>
          <w:p w14:paraId="6DCAB8DC" w14:textId="77777777" w:rsidR="003E74AE" w:rsidRDefault="003E74AE" w:rsidP="00684BB3"/>
        </w:tc>
        <w:tc>
          <w:tcPr>
            <w:tcW w:w="3075" w:type="dxa"/>
          </w:tcPr>
          <w:p w14:paraId="6DCAB8DD" w14:textId="77777777" w:rsidR="003E74AE" w:rsidRDefault="003E74AE" w:rsidP="00684BB3"/>
        </w:tc>
      </w:tr>
      <w:tr w:rsidR="003E74AE" w14:paraId="6DCAB8E2" w14:textId="77777777" w:rsidTr="009F0426">
        <w:tc>
          <w:tcPr>
            <w:tcW w:w="2642" w:type="dxa"/>
          </w:tcPr>
          <w:p w14:paraId="6DCAB8DF" w14:textId="77777777" w:rsidR="003E74AE" w:rsidRDefault="003E74AE" w:rsidP="00684BB3"/>
        </w:tc>
        <w:tc>
          <w:tcPr>
            <w:tcW w:w="2642" w:type="dxa"/>
          </w:tcPr>
          <w:p w14:paraId="6DCAB8E0" w14:textId="77777777" w:rsidR="003E74AE" w:rsidRDefault="003E74AE" w:rsidP="00684BB3"/>
        </w:tc>
        <w:tc>
          <w:tcPr>
            <w:tcW w:w="3075" w:type="dxa"/>
          </w:tcPr>
          <w:p w14:paraId="6DCAB8E1" w14:textId="77777777" w:rsidR="003E74AE" w:rsidRDefault="003E74AE" w:rsidP="00684BB3"/>
        </w:tc>
      </w:tr>
      <w:tr w:rsidR="003E74AE" w14:paraId="6DCAB8E6" w14:textId="77777777" w:rsidTr="009F0426">
        <w:tc>
          <w:tcPr>
            <w:tcW w:w="2642" w:type="dxa"/>
          </w:tcPr>
          <w:p w14:paraId="6DCAB8E3" w14:textId="77777777" w:rsidR="003E74AE" w:rsidRDefault="003E74AE" w:rsidP="00684BB3"/>
        </w:tc>
        <w:tc>
          <w:tcPr>
            <w:tcW w:w="2642" w:type="dxa"/>
          </w:tcPr>
          <w:p w14:paraId="6DCAB8E4" w14:textId="77777777" w:rsidR="003E74AE" w:rsidRDefault="003E74AE" w:rsidP="00684BB3"/>
        </w:tc>
        <w:tc>
          <w:tcPr>
            <w:tcW w:w="3075" w:type="dxa"/>
          </w:tcPr>
          <w:p w14:paraId="6DCAB8E5" w14:textId="77777777" w:rsidR="003E74AE" w:rsidRDefault="003E74AE" w:rsidP="00684BB3"/>
        </w:tc>
      </w:tr>
      <w:tr w:rsidR="003E74AE" w14:paraId="6DCAB8EA" w14:textId="77777777" w:rsidTr="009F0426">
        <w:tc>
          <w:tcPr>
            <w:tcW w:w="2642" w:type="dxa"/>
          </w:tcPr>
          <w:p w14:paraId="6DCAB8E7" w14:textId="77777777" w:rsidR="003E74AE" w:rsidRDefault="003E74AE" w:rsidP="00684BB3"/>
        </w:tc>
        <w:tc>
          <w:tcPr>
            <w:tcW w:w="2642" w:type="dxa"/>
          </w:tcPr>
          <w:p w14:paraId="6DCAB8E8" w14:textId="77777777" w:rsidR="003E74AE" w:rsidRDefault="003E74AE" w:rsidP="00684BB3"/>
        </w:tc>
        <w:tc>
          <w:tcPr>
            <w:tcW w:w="3075" w:type="dxa"/>
          </w:tcPr>
          <w:p w14:paraId="6DCAB8E9" w14:textId="77777777" w:rsidR="003E74AE" w:rsidRDefault="003E74AE" w:rsidP="00684BB3"/>
        </w:tc>
      </w:tr>
      <w:tr w:rsidR="003E74AE" w14:paraId="6DCAB8EE" w14:textId="77777777" w:rsidTr="009F0426">
        <w:tc>
          <w:tcPr>
            <w:tcW w:w="2642" w:type="dxa"/>
          </w:tcPr>
          <w:p w14:paraId="6DCAB8EB" w14:textId="77777777" w:rsidR="003E74AE" w:rsidRDefault="003E74AE" w:rsidP="00684BB3"/>
        </w:tc>
        <w:tc>
          <w:tcPr>
            <w:tcW w:w="2642" w:type="dxa"/>
          </w:tcPr>
          <w:p w14:paraId="6DCAB8EC" w14:textId="77777777" w:rsidR="003E74AE" w:rsidRDefault="003E74AE" w:rsidP="00684BB3"/>
        </w:tc>
        <w:tc>
          <w:tcPr>
            <w:tcW w:w="3075" w:type="dxa"/>
          </w:tcPr>
          <w:p w14:paraId="6DCAB8ED" w14:textId="77777777" w:rsidR="003E74AE" w:rsidRDefault="003E74AE" w:rsidP="00684BB3"/>
        </w:tc>
      </w:tr>
      <w:tr w:rsidR="003E74AE" w14:paraId="6DCAB8F2" w14:textId="77777777" w:rsidTr="009F0426">
        <w:tc>
          <w:tcPr>
            <w:tcW w:w="2642" w:type="dxa"/>
          </w:tcPr>
          <w:p w14:paraId="6DCAB8EF" w14:textId="77777777" w:rsidR="003E74AE" w:rsidRDefault="003E74AE" w:rsidP="00684BB3"/>
        </w:tc>
        <w:tc>
          <w:tcPr>
            <w:tcW w:w="2642" w:type="dxa"/>
          </w:tcPr>
          <w:p w14:paraId="6DCAB8F0" w14:textId="77777777" w:rsidR="003E74AE" w:rsidRDefault="003E74AE" w:rsidP="00684BB3"/>
        </w:tc>
        <w:tc>
          <w:tcPr>
            <w:tcW w:w="3075" w:type="dxa"/>
          </w:tcPr>
          <w:p w14:paraId="6DCAB8F1" w14:textId="77777777" w:rsidR="003E74AE" w:rsidRDefault="003E74AE" w:rsidP="00684BB3"/>
        </w:tc>
      </w:tr>
    </w:tbl>
    <w:p w14:paraId="6DCAB8F3" w14:textId="77777777" w:rsidR="003E74AE" w:rsidRDefault="003E74AE" w:rsidP="003E74AE"/>
    <w:p w14:paraId="6DCAB8F4" w14:textId="77777777" w:rsidR="00306447" w:rsidRPr="003E74AE" w:rsidRDefault="009F0426" w:rsidP="003E74AE">
      <w:r w:rsidRPr="00EF0EE4">
        <w:rPr>
          <w:b/>
        </w:rPr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C4DF" w14:textId="77777777" w:rsidR="006B63FF" w:rsidRDefault="006B63FF" w:rsidP="004F45D2">
      <w:pPr>
        <w:spacing w:line="240" w:lineRule="auto"/>
      </w:pPr>
      <w:r>
        <w:separator/>
      </w:r>
    </w:p>
  </w:endnote>
  <w:endnote w:type="continuationSeparator" w:id="0">
    <w:p w14:paraId="107516FF" w14:textId="77777777" w:rsidR="006B63FF" w:rsidRDefault="006B63FF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B8FB" w14:textId="77777777" w:rsidR="00FD7603" w:rsidRPr="00A6485D" w:rsidRDefault="004B13C9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9F0426">
          <w:rPr>
            <w:rStyle w:val="Subtieleverwijzing"/>
            <w:noProof/>
          </w:rPr>
          <w:t>1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6DCAB8FC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6DCAB8FD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4B74" w14:textId="77777777" w:rsidR="006B63FF" w:rsidRDefault="006B63FF" w:rsidP="004F45D2">
      <w:pPr>
        <w:spacing w:line="240" w:lineRule="auto"/>
      </w:pPr>
      <w:r>
        <w:separator/>
      </w:r>
    </w:p>
  </w:footnote>
  <w:footnote w:type="continuationSeparator" w:id="0">
    <w:p w14:paraId="1B11D7CF" w14:textId="77777777" w:rsidR="006B63FF" w:rsidRDefault="006B63FF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B8FA" w14:textId="01DFC374" w:rsidR="004F45D2" w:rsidRDefault="005D5A3F" w:rsidP="00E4507E">
    <w:pPr>
      <w:pStyle w:val="Koptekst"/>
      <w:jc w:val="right"/>
    </w:pPr>
    <w:r>
      <w:rPr>
        <w:noProof/>
      </w:rPr>
      <w:t>LOGO PRAKTIJK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ADB"/>
    <w:multiLevelType w:val="hybridMultilevel"/>
    <w:tmpl w:val="B472F10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0323F"/>
    <w:multiLevelType w:val="hybridMultilevel"/>
    <w:tmpl w:val="5DBEC7E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8CC39F6">
      <w:start w:val="1"/>
      <w:numFmt w:val="bullet"/>
      <w:lvlText w:val="•"/>
      <w:lvlJc w:val="left"/>
      <w:pPr>
        <w:ind w:left="1320" w:hanging="240"/>
      </w:pPr>
      <w:rPr>
        <w:rFonts w:ascii="MinionPro-Regular" w:eastAsiaTheme="minorHAnsi" w:hAnsi="MinionPro-Regular" w:cs="MinionPro-Regular" w:hint="default"/>
        <w:color w:val="00000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65E02"/>
    <w:multiLevelType w:val="hybridMultilevel"/>
    <w:tmpl w:val="7CFEA0D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71A41"/>
    <w:multiLevelType w:val="hybridMultilevel"/>
    <w:tmpl w:val="A566DCF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F9243DA">
      <w:start w:val="1"/>
      <w:numFmt w:val="bullet"/>
      <w:lvlText w:val="•"/>
      <w:lvlJc w:val="left"/>
      <w:pPr>
        <w:ind w:left="1320" w:hanging="240"/>
      </w:pPr>
      <w:rPr>
        <w:rFonts w:ascii="MinionPro-Regular" w:eastAsiaTheme="minorHAnsi" w:hAnsi="MinionPro-Regular" w:cs="MinionPro-Regular" w:hint="default"/>
        <w:color w:val="00000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26AAE"/>
    <w:multiLevelType w:val="hybridMultilevel"/>
    <w:tmpl w:val="CC52071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360211">
    <w:abstractNumId w:val="2"/>
  </w:num>
  <w:num w:numId="2" w16cid:durableId="997615637">
    <w:abstractNumId w:val="0"/>
  </w:num>
  <w:num w:numId="3" w16cid:durableId="1574512451">
    <w:abstractNumId w:val="3"/>
  </w:num>
  <w:num w:numId="4" w16cid:durableId="2053072629">
    <w:abstractNumId w:val="4"/>
  </w:num>
  <w:num w:numId="5" w16cid:durableId="113495438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C7BEA"/>
    <w:rsid w:val="000D3316"/>
    <w:rsid w:val="00243F8D"/>
    <w:rsid w:val="00270150"/>
    <w:rsid w:val="002F67BA"/>
    <w:rsid w:val="00306447"/>
    <w:rsid w:val="0033766F"/>
    <w:rsid w:val="003B1737"/>
    <w:rsid w:val="003E74AE"/>
    <w:rsid w:val="004B13C9"/>
    <w:rsid w:val="004F45D2"/>
    <w:rsid w:val="005C2748"/>
    <w:rsid w:val="005D5A3F"/>
    <w:rsid w:val="006B63FF"/>
    <w:rsid w:val="006F54C0"/>
    <w:rsid w:val="00723707"/>
    <w:rsid w:val="00775BFF"/>
    <w:rsid w:val="00820915"/>
    <w:rsid w:val="008D580D"/>
    <w:rsid w:val="008F2226"/>
    <w:rsid w:val="008F23B0"/>
    <w:rsid w:val="00912C53"/>
    <w:rsid w:val="009F0426"/>
    <w:rsid w:val="009F2E8F"/>
    <w:rsid w:val="00A00BE7"/>
    <w:rsid w:val="00A8074F"/>
    <w:rsid w:val="00A86EF0"/>
    <w:rsid w:val="00AA3B01"/>
    <w:rsid w:val="00B10D15"/>
    <w:rsid w:val="00B513C9"/>
    <w:rsid w:val="00BA17E3"/>
    <w:rsid w:val="00D964FF"/>
    <w:rsid w:val="00DB61C1"/>
    <w:rsid w:val="00DE363A"/>
    <w:rsid w:val="00E36232"/>
    <w:rsid w:val="00E4507E"/>
    <w:rsid w:val="00F55D14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AB879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qFormat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e88ccc-3378-426c-91e2-ad256f8d4d93" xsi:nil="true"/>
    <lcf76f155ced4ddcb4097134ff3c332f xmlns="1a533cf5-8dcd-4243-b98e-7bc5fa0ba8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F57AF23D2C74EBD1E68F6E3227DAE" ma:contentTypeVersion="14" ma:contentTypeDescription="Een nieuw document maken." ma:contentTypeScope="" ma:versionID="6a7c2fceb3a184ba68a0d57d24513233">
  <xsd:schema xmlns:xsd="http://www.w3.org/2001/XMLSchema" xmlns:xs="http://www.w3.org/2001/XMLSchema" xmlns:p="http://schemas.microsoft.com/office/2006/metadata/properties" xmlns:ns2="1a533cf5-8dcd-4243-b98e-7bc5fa0ba8a4" xmlns:ns3="c3e88ccc-3378-426c-91e2-ad256f8d4d93" targetNamespace="http://schemas.microsoft.com/office/2006/metadata/properties" ma:root="true" ma:fieldsID="5739237118a2e7bbee20b6bfa5e087aa" ns2:_="" ns3:_="">
    <xsd:import namespace="1a533cf5-8dcd-4243-b98e-7bc5fa0ba8a4"/>
    <xsd:import namespace="c3e88ccc-3378-426c-91e2-ad256f8d4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33cf5-8dcd-4243-b98e-7bc5fa0ba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88ccc-3378-426c-91e2-ad256f8d4d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152521-6f33-4ce6-87b9-9613a444c9b8}" ma:internalName="TaxCatchAll" ma:showField="CatchAllData" ma:web="c3e88ccc-3378-426c-91e2-ad256f8d4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311D0-E51C-41EC-8731-F44C0B9B7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07934-008F-458E-B1F4-E0AC496DD0BA}">
  <ds:schemaRefs>
    <ds:schemaRef ds:uri="http://schemas.microsoft.com/office/2006/metadata/properties"/>
    <ds:schemaRef ds:uri="http://schemas.microsoft.com/office/infopath/2007/PartnerControls"/>
    <ds:schemaRef ds:uri="c3e88ccc-3378-426c-91e2-ad256f8d4d93"/>
    <ds:schemaRef ds:uri="1a533cf5-8dcd-4243-b98e-7bc5fa0ba8a4"/>
  </ds:schemaRefs>
</ds:datastoreItem>
</file>

<file path=customXml/itemProps3.xml><?xml version="1.0" encoding="utf-8"?>
<ds:datastoreItem xmlns:ds="http://schemas.openxmlformats.org/officeDocument/2006/customXml" ds:itemID="{590A8E28-13E5-4491-B81F-2A0EA52B7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33cf5-8dcd-4243-b98e-7bc5fa0ba8a4"/>
    <ds:schemaRef ds:uri="c3e88ccc-3378-426c-91e2-ad256f8d4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2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4</cp:revision>
  <dcterms:created xsi:type="dcterms:W3CDTF">2024-08-01T10:04:00Z</dcterms:created>
  <dcterms:modified xsi:type="dcterms:W3CDTF">2025-10-28T09:37:00Z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0x010100D94F57AF23D2C74EBD1E68F6E3227DAE</vt:lpwstr>
  </property>
  <property fmtid="{D5CDD505-2E9C-101B-9397-08002B2CF9AE}" pid="3" name="Order">
    <vt:r8>1196300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2025-10-28T09:20:51Z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b16ec872-3104-4be2-86b4-92bb0d301f2e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