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licht"/>
        <w:tblW w:w="8364" w:type="dxa"/>
        <w:tblLook w:val="04A0" w:firstRow="1" w:lastRow="0" w:firstColumn="1" w:lastColumn="0" w:noHBand="0" w:noVBand="1"/>
      </w:tblPr>
      <w:tblGrid>
        <w:gridCol w:w="1874"/>
        <w:gridCol w:w="3371"/>
        <w:gridCol w:w="3119"/>
      </w:tblGrid>
      <w:tr w:rsidR="003E74AE" w:rsidRPr="009D5456" w14:paraId="59227418" w14:textId="77777777" w:rsidTr="009F0426">
        <w:trPr>
          <w:trHeight w:val="1126"/>
        </w:trPr>
        <w:tc>
          <w:tcPr>
            <w:tcW w:w="1874" w:type="dxa"/>
          </w:tcPr>
          <w:p w14:paraId="59227414" w14:textId="77777777" w:rsidR="003E74AE" w:rsidRPr="00BA15B5" w:rsidRDefault="009F0426" w:rsidP="009E4D1E">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t>Praktijknaam:</w:t>
            </w:r>
          </w:p>
        </w:tc>
        <w:tc>
          <w:tcPr>
            <w:tcW w:w="6490" w:type="dxa"/>
            <w:gridSpan w:val="2"/>
          </w:tcPr>
          <w:p w14:paraId="59227415" w14:textId="77777777" w:rsidR="003E74AE" w:rsidRPr="00BA15B5" w:rsidRDefault="003E74AE" w:rsidP="009E4D1E">
            <w:pPr>
              <w:overflowPunct w:val="0"/>
              <w:rPr>
                <w:rFonts w:ascii="Arial" w:eastAsia="Calibri" w:hAnsi="Arial" w:cs="Calibri"/>
                <w:b/>
                <w:bCs/>
                <w:color w:val="000000"/>
                <w:szCs w:val="20"/>
              </w:rPr>
            </w:pPr>
          </w:p>
          <w:p w14:paraId="59227416" w14:textId="77777777" w:rsidR="003E74AE" w:rsidRPr="00BA15B5" w:rsidRDefault="009E4D1E" w:rsidP="009E4D1E">
            <w:pPr>
              <w:pStyle w:val="Kop2"/>
              <w:outlineLvl w:val="1"/>
              <w:rPr>
                <w:rFonts w:eastAsia="Calibri"/>
              </w:rPr>
            </w:pPr>
            <w:r>
              <w:rPr>
                <w:rFonts w:eastAsia="Calibri"/>
              </w:rPr>
              <w:t>Protocollen voorbehouden handeling injecteren</w:t>
            </w:r>
          </w:p>
          <w:p w14:paraId="59227417" w14:textId="77777777" w:rsidR="003E74AE" w:rsidRPr="00BA15B5" w:rsidRDefault="003E74AE" w:rsidP="009E4D1E">
            <w:pPr>
              <w:overflowPunct w:val="0"/>
              <w:rPr>
                <w:rFonts w:ascii="Arial" w:hAnsi="Arial"/>
                <w:b/>
                <w:bCs/>
                <w:color w:val="00000A"/>
                <w:szCs w:val="20"/>
              </w:rPr>
            </w:pPr>
          </w:p>
        </w:tc>
      </w:tr>
      <w:tr w:rsidR="003E74AE" w:rsidRPr="009D5456" w14:paraId="5922741C" w14:textId="77777777" w:rsidTr="009F0426">
        <w:trPr>
          <w:trHeight w:val="151"/>
        </w:trPr>
        <w:tc>
          <w:tcPr>
            <w:tcW w:w="1874" w:type="dxa"/>
            <w:vMerge w:val="restart"/>
          </w:tcPr>
          <w:p w14:paraId="59227419" w14:textId="77777777" w:rsidR="003E74AE" w:rsidRPr="00BA15B5" w:rsidRDefault="003E74AE" w:rsidP="009E4D1E">
            <w:pPr>
              <w:overflowPunct w:val="0"/>
              <w:snapToGrid w:val="0"/>
              <w:jc w:val="center"/>
              <w:rPr>
                <w:rFonts w:ascii="Arial" w:hAnsi="Arial"/>
                <w:b/>
                <w:bCs/>
                <w:color w:val="00000A"/>
                <w:szCs w:val="20"/>
              </w:rPr>
            </w:pPr>
          </w:p>
        </w:tc>
        <w:tc>
          <w:tcPr>
            <w:tcW w:w="3371" w:type="dxa"/>
            <w:vAlign w:val="center"/>
          </w:tcPr>
          <w:p w14:paraId="5922741A" w14:textId="77777777" w:rsidR="003E74AE" w:rsidRPr="00BA15B5" w:rsidRDefault="003E74AE" w:rsidP="009E4D1E">
            <w:pPr>
              <w:tabs>
                <w:tab w:val="left" w:pos="1418"/>
              </w:tabs>
              <w:overflowPunct w:val="0"/>
              <w:snapToGrid w:val="0"/>
              <w:rPr>
                <w:rFonts w:ascii="Arial" w:hAnsi="Arial" w:cs="Arial"/>
                <w:b/>
                <w:bCs/>
                <w:color w:val="00000A"/>
                <w:szCs w:val="20"/>
                <w:lang w:val="fr-FR"/>
              </w:rPr>
            </w:pPr>
            <w:r w:rsidRPr="00BA15B5">
              <w:rPr>
                <w:rFonts w:ascii="Arial" w:hAnsi="Arial" w:cs="Arial"/>
                <w:b/>
                <w:bCs/>
                <w:color w:val="00000A"/>
                <w:szCs w:val="20"/>
                <w:lang w:val="fr-FR"/>
              </w:rPr>
              <w:t xml:space="preserve">Auteur: </w:t>
            </w:r>
            <w:r w:rsidRPr="00BA15B5">
              <w:rPr>
                <w:rFonts w:ascii="Arial" w:hAnsi="Arial" w:cs="Arial"/>
                <w:color w:val="00000A"/>
                <w:szCs w:val="20"/>
                <w:lang w:val="fr-FR"/>
              </w:rPr>
              <w:t xml:space="preserve"> </w:t>
            </w:r>
          </w:p>
        </w:tc>
        <w:tc>
          <w:tcPr>
            <w:tcW w:w="3119" w:type="dxa"/>
            <w:vAlign w:val="center"/>
          </w:tcPr>
          <w:p w14:paraId="5922741B" w14:textId="77777777" w:rsidR="003E74AE" w:rsidRPr="00BA15B5" w:rsidRDefault="003E74AE" w:rsidP="009E4D1E">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 xml:space="preserve">Herzieningsdatum: </w:t>
            </w:r>
            <w:r w:rsidRPr="00BA15B5">
              <w:rPr>
                <w:rFonts w:ascii="Arial" w:hAnsi="Arial" w:cs="Arial"/>
                <w:color w:val="00000A"/>
                <w:szCs w:val="20"/>
              </w:rPr>
              <w:t xml:space="preserve"> </w:t>
            </w:r>
          </w:p>
        </w:tc>
      </w:tr>
      <w:tr w:rsidR="003E74AE" w:rsidRPr="009D5456" w14:paraId="59227420" w14:textId="77777777" w:rsidTr="009F0426">
        <w:trPr>
          <w:trHeight w:val="155"/>
        </w:trPr>
        <w:tc>
          <w:tcPr>
            <w:tcW w:w="1874" w:type="dxa"/>
            <w:vMerge/>
          </w:tcPr>
          <w:p w14:paraId="5922741D" w14:textId="77777777" w:rsidR="003E74AE" w:rsidRPr="00BA15B5" w:rsidRDefault="003E74AE" w:rsidP="009E4D1E">
            <w:pPr>
              <w:overflowPunct w:val="0"/>
              <w:rPr>
                <w:color w:val="00000A"/>
                <w:szCs w:val="20"/>
              </w:rPr>
            </w:pPr>
          </w:p>
        </w:tc>
        <w:tc>
          <w:tcPr>
            <w:tcW w:w="3371" w:type="dxa"/>
            <w:vAlign w:val="center"/>
          </w:tcPr>
          <w:p w14:paraId="5922741E" w14:textId="77777777" w:rsidR="003E74AE" w:rsidRPr="00BA15B5" w:rsidRDefault="003E74AE" w:rsidP="009E4D1E">
            <w:pPr>
              <w:tabs>
                <w:tab w:val="left" w:pos="1418"/>
              </w:tabs>
              <w:overflowPunct w:val="0"/>
              <w:snapToGrid w:val="0"/>
              <w:ind w:left="-3" w:right="-103"/>
              <w:rPr>
                <w:rFonts w:ascii="Arial" w:hAnsi="Arial" w:cs="Arial"/>
                <w:b/>
                <w:bCs/>
                <w:color w:val="00000A"/>
                <w:szCs w:val="20"/>
              </w:rPr>
            </w:pPr>
            <w:r w:rsidRPr="00BA15B5">
              <w:rPr>
                <w:rFonts w:ascii="Arial" w:hAnsi="Arial" w:cs="Arial"/>
                <w:b/>
                <w:bCs/>
                <w:color w:val="00000A"/>
                <w:szCs w:val="20"/>
              </w:rPr>
              <w:t>Vaststellingsdatum:</w:t>
            </w:r>
          </w:p>
        </w:tc>
        <w:tc>
          <w:tcPr>
            <w:tcW w:w="3119" w:type="dxa"/>
            <w:vAlign w:val="center"/>
          </w:tcPr>
          <w:p w14:paraId="5922741F" w14:textId="77777777" w:rsidR="003E74AE" w:rsidRPr="00BA15B5" w:rsidRDefault="003E74AE" w:rsidP="009E4D1E">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Herzieningsdatum:</w:t>
            </w:r>
            <w:r w:rsidRPr="00BA15B5">
              <w:rPr>
                <w:rFonts w:ascii="Arial" w:hAnsi="Arial" w:cs="Arial"/>
                <w:color w:val="00000A"/>
                <w:szCs w:val="20"/>
              </w:rPr>
              <w:t xml:space="preserve">  </w:t>
            </w:r>
          </w:p>
        </w:tc>
      </w:tr>
      <w:tr w:rsidR="003E74AE" w:rsidRPr="009D5456" w14:paraId="59227424" w14:textId="77777777" w:rsidTr="009F0426">
        <w:trPr>
          <w:trHeight w:val="356"/>
        </w:trPr>
        <w:tc>
          <w:tcPr>
            <w:tcW w:w="1874" w:type="dxa"/>
            <w:vMerge/>
          </w:tcPr>
          <w:p w14:paraId="59227421" w14:textId="77777777" w:rsidR="003E74AE" w:rsidRPr="00BA15B5" w:rsidRDefault="003E74AE" w:rsidP="009E4D1E">
            <w:pPr>
              <w:overflowPunct w:val="0"/>
              <w:rPr>
                <w:color w:val="00000A"/>
                <w:szCs w:val="20"/>
              </w:rPr>
            </w:pPr>
          </w:p>
        </w:tc>
        <w:tc>
          <w:tcPr>
            <w:tcW w:w="3371" w:type="dxa"/>
            <w:vAlign w:val="center"/>
          </w:tcPr>
          <w:p w14:paraId="59227422" w14:textId="77777777" w:rsidR="003E74AE" w:rsidRPr="00BA15B5" w:rsidRDefault="00137619" w:rsidP="001D088E">
            <w:pPr>
              <w:tabs>
                <w:tab w:val="left" w:pos="1418"/>
              </w:tabs>
              <w:overflowPunct w:val="0"/>
              <w:snapToGrid w:val="0"/>
              <w:rPr>
                <w:rFonts w:ascii="Arial" w:hAnsi="Arial" w:cs="Arial"/>
                <w:b/>
                <w:bCs/>
                <w:color w:val="00000A"/>
                <w:szCs w:val="20"/>
              </w:rPr>
            </w:pPr>
            <w:r>
              <w:rPr>
                <w:rFonts w:ascii="Arial" w:hAnsi="Arial" w:cs="Arial"/>
                <w:b/>
                <w:bCs/>
                <w:color w:val="00000A"/>
                <w:szCs w:val="20"/>
              </w:rPr>
              <w:t>Bestemd voor</w:t>
            </w:r>
            <w:r w:rsidR="003E74AE" w:rsidRPr="00BA15B5">
              <w:rPr>
                <w:rFonts w:ascii="Arial" w:hAnsi="Arial" w:cs="Arial"/>
                <w:b/>
                <w:bCs/>
                <w:color w:val="00000A"/>
                <w:szCs w:val="20"/>
              </w:rPr>
              <w:t xml:space="preserve">: </w:t>
            </w:r>
          </w:p>
        </w:tc>
        <w:tc>
          <w:tcPr>
            <w:tcW w:w="3119" w:type="dxa"/>
            <w:vAlign w:val="center"/>
          </w:tcPr>
          <w:p w14:paraId="59227423" w14:textId="77777777" w:rsidR="003E74AE" w:rsidRPr="00BA15B5" w:rsidRDefault="003E74AE" w:rsidP="009E4D1E">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 xml:space="preserve">Herzieningsdatum: </w:t>
            </w:r>
            <w:r w:rsidRPr="00BA15B5">
              <w:rPr>
                <w:rFonts w:ascii="Arial" w:hAnsi="Arial" w:cs="Arial"/>
                <w:color w:val="00000A"/>
                <w:szCs w:val="20"/>
              </w:rPr>
              <w:t xml:space="preserve"> </w:t>
            </w:r>
          </w:p>
        </w:tc>
      </w:tr>
    </w:tbl>
    <w:p w14:paraId="59227425" w14:textId="77777777" w:rsidR="00936E2C" w:rsidRDefault="00936E2C" w:rsidP="003E74AE">
      <w:pPr>
        <w:rPr>
          <w:b/>
        </w:rPr>
      </w:pPr>
    </w:p>
    <w:p w14:paraId="59227426" w14:textId="77777777" w:rsidR="009E4D1E" w:rsidRPr="009D079E" w:rsidRDefault="009E4D1E" w:rsidP="009E4D1E">
      <w:pPr>
        <w:pStyle w:val="Kop2"/>
      </w:pPr>
      <w:r w:rsidRPr="009D079E">
        <w:t xml:space="preserve">Dit is een Voorbehouden </w:t>
      </w:r>
      <w:r w:rsidRPr="009E4D1E">
        <w:t>Handeling</w:t>
      </w:r>
    </w:p>
    <w:p w14:paraId="59227427" w14:textId="77777777" w:rsidR="009E4D1E" w:rsidRPr="009D079E" w:rsidRDefault="009E4D1E" w:rsidP="009E4D1E">
      <w:r w:rsidRPr="009D079E">
        <w:t>De handeling mag alleen worden verricht door een bevoegd persoon en in opdracht van een arts.</w:t>
      </w:r>
    </w:p>
    <w:p w14:paraId="59227428" w14:textId="77777777" w:rsidR="009E4D1E" w:rsidRPr="009D079E" w:rsidRDefault="009E4D1E" w:rsidP="009E4D1E">
      <w:pPr>
        <w:pStyle w:val="Kop2"/>
      </w:pPr>
      <w:r w:rsidRPr="009D079E">
        <w:t xml:space="preserve">Doel </w:t>
      </w:r>
    </w:p>
    <w:p w14:paraId="59227429" w14:textId="77777777" w:rsidR="009E4D1E" w:rsidRPr="009D079E" w:rsidRDefault="009E4D1E" w:rsidP="009E4D1E">
      <w:r w:rsidRPr="009D079E">
        <w:t>Toedienen van medicijnen op steriele wijze, onder de huid of/</w:t>
      </w:r>
      <w:r>
        <w:t>in</w:t>
      </w:r>
      <w:r w:rsidRPr="009D079E">
        <w:t xml:space="preserve"> de spier.</w:t>
      </w:r>
    </w:p>
    <w:p w14:paraId="5922742A" w14:textId="77777777" w:rsidR="009E4D1E" w:rsidRPr="009D079E" w:rsidRDefault="009E4D1E" w:rsidP="009E4D1E">
      <w:r w:rsidRPr="009D079E">
        <w:t xml:space="preserve">Voor het toedienen van medicijnen  of vloeistoffen zijn verschillende injectiemethoden te onderscheiden.  </w:t>
      </w:r>
    </w:p>
    <w:tbl>
      <w:tblPr>
        <w:tblStyle w:val="Tabelrasterlicht"/>
        <w:tblW w:w="9638" w:type="dxa"/>
        <w:tblLook w:val="0000" w:firstRow="0" w:lastRow="0" w:firstColumn="0" w:lastColumn="0" w:noHBand="0" w:noVBand="0"/>
      </w:tblPr>
      <w:tblGrid>
        <w:gridCol w:w="4818"/>
        <w:gridCol w:w="4820"/>
      </w:tblGrid>
      <w:tr w:rsidR="009E4D1E" w:rsidRPr="009E4D1E" w14:paraId="5922742D" w14:textId="77777777" w:rsidTr="009E4D1E">
        <w:tc>
          <w:tcPr>
            <w:tcW w:w="4818" w:type="dxa"/>
          </w:tcPr>
          <w:p w14:paraId="5922742B" w14:textId="77777777" w:rsidR="009E4D1E" w:rsidRPr="009E4D1E" w:rsidRDefault="009E4D1E" w:rsidP="009E4D1E">
            <w:pPr>
              <w:rPr>
                <w:b/>
              </w:rPr>
            </w:pPr>
            <w:r w:rsidRPr="009E4D1E">
              <w:rPr>
                <w:b/>
              </w:rPr>
              <w:t xml:space="preserve">Injectiemethoden </w:t>
            </w:r>
          </w:p>
        </w:tc>
        <w:tc>
          <w:tcPr>
            <w:tcW w:w="4820" w:type="dxa"/>
          </w:tcPr>
          <w:p w14:paraId="5922742C" w14:textId="77777777" w:rsidR="009E4D1E" w:rsidRPr="009E4D1E" w:rsidRDefault="009E4D1E" w:rsidP="009E4D1E">
            <w:pPr>
              <w:rPr>
                <w:b/>
              </w:rPr>
            </w:pPr>
            <w:r w:rsidRPr="009E4D1E">
              <w:rPr>
                <w:b/>
              </w:rPr>
              <w:t xml:space="preserve">Afspraak hierover </w:t>
            </w:r>
          </w:p>
        </w:tc>
      </w:tr>
      <w:tr w:rsidR="009E4D1E" w:rsidRPr="009D079E" w14:paraId="59227430" w14:textId="77777777" w:rsidTr="009E4D1E">
        <w:tc>
          <w:tcPr>
            <w:tcW w:w="4818" w:type="dxa"/>
          </w:tcPr>
          <w:p w14:paraId="5922742E" w14:textId="77777777" w:rsidR="009E4D1E" w:rsidRPr="009D079E" w:rsidRDefault="009E4D1E" w:rsidP="009E4D1E">
            <w:r w:rsidRPr="009D079E">
              <w:t>Intramusculair</w:t>
            </w:r>
          </w:p>
        </w:tc>
        <w:tc>
          <w:tcPr>
            <w:tcW w:w="4820" w:type="dxa"/>
          </w:tcPr>
          <w:p w14:paraId="5922742F" w14:textId="77777777" w:rsidR="009E4D1E" w:rsidRPr="009D079E" w:rsidRDefault="009E4D1E" w:rsidP="009E4D1E">
            <w:r w:rsidRPr="009D079E">
              <w:t xml:space="preserve">Door assistente  op voorschrift arts </w:t>
            </w:r>
          </w:p>
        </w:tc>
      </w:tr>
      <w:tr w:rsidR="009E4D1E" w:rsidRPr="009D079E" w14:paraId="59227433" w14:textId="77777777" w:rsidTr="009E4D1E">
        <w:tc>
          <w:tcPr>
            <w:tcW w:w="4818" w:type="dxa"/>
          </w:tcPr>
          <w:p w14:paraId="59227431" w14:textId="77777777" w:rsidR="009E4D1E" w:rsidRPr="009D079E" w:rsidRDefault="009E4D1E" w:rsidP="009E4D1E">
            <w:r w:rsidRPr="009D079E">
              <w:t xml:space="preserve">Subcutaan </w:t>
            </w:r>
          </w:p>
        </w:tc>
        <w:tc>
          <w:tcPr>
            <w:tcW w:w="4820" w:type="dxa"/>
          </w:tcPr>
          <w:p w14:paraId="59227432" w14:textId="77777777" w:rsidR="009E4D1E" w:rsidRPr="009D079E" w:rsidRDefault="009E4D1E" w:rsidP="009E4D1E">
            <w:r w:rsidRPr="009D079E">
              <w:t xml:space="preserve">Door assistente  op voorschrift arts </w:t>
            </w:r>
          </w:p>
        </w:tc>
      </w:tr>
      <w:tr w:rsidR="009E4D1E" w:rsidRPr="009D079E" w14:paraId="59227436" w14:textId="77777777" w:rsidTr="009E4D1E">
        <w:tc>
          <w:tcPr>
            <w:tcW w:w="4818" w:type="dxa"/>
          </w:tcPr>
          <w:p w14:paraId="59227434" w14:textId="77777777" w:rsidR="009E4D1E" w:rsidRPr="009D079E" w:rsidRDefault="009E4D1E" w:rsidP="009E4D1E">
            <w:r w:rsidRPr="009D079E">
              <w:t>Intraveneus</w:t>
            </w:r>
          </w:p>
        </w:tc>
        <w:tc>
          <w:tcPr>
            <w:tcW w:w="4820" w:type="dxa"/>
          </w:tcPr>
          <w:p w14:paraId="59227435" w14:textId="77777777" w:rsidR="009E4D1E" w:rsidRPr="009D079E" w:rsidRDefault="009E4D1E" w:rsidP="009E4D1E">
            <w:r w:rsidRPr="009D079E">
              <w:t xml:space="preserve">Door de huisarts </w:t>
            </w:r>
          </w:p>
        </w:tc>
      </w:tr>
      <w:tr w:rsidR="009E4D1E" w:rsidRPr="009D079E" w14:paraId="59227439" w14:textId="77777777" w:rsidTr="009E4D1E">
        <w:tc>
          <w:tcPr>
            <w:tcW w:w="4818" w:type="dxa"/>
          </w:tcPr>
          <w:p w14:paraId="59227437" w14:textId="77777777" w:rsidR="009E4D1E" w:rsidRPr="009D079E" w:rsidRDefault="009E4D1E" w:rsidP="009E4D1E">
            <w:r w:rsidRPr="009D079E">
              <w:t xml:space="preserve">In gewrichten </w:t>
            </w:r>
          </w:p>
        </w:tc>
        <w:tc>
          <w:tcPr>
            <w:tcW w:w="4820" w:type="dxa"/>
          </w:tcPr>
          <w:p w14:paraId="59227438" w14:textId="77777777" w:rsidR="009E4D1E" w:rsidRPr="009D079E" w:rsidRDefault="009E4D1E" w:rsidP="009E4D1E">
            <w:r w:rsidRPr="009D079E">
              <w:t xml:space="preserve">Door de huisarts </w:t>
            </w:r>
          </w:p>
        </w:tc>
      </w:tr>
    </w:tbl>
    <w:p w14:paraId="5922743A" w14:textId="77777777" w:rsidR="009E4D1E" w:rsidRPr="009D079E" w:rsidRDefault="009E4D1E" w:rsidP="009E4D1E">
      <w:pPr>
        <w:rPr>
          <w:sz w:val="22"/>
        </w:rPr>
      </w:pPr>
    </w:p>
    <w:p w14:paraId="5922743B" w14:textId="77777777" w:rsidR="009E4D1E" w:rsidRPr="009D079E" w:rsidRDefault="009E4D1E" w:rsidP="009E4D1E">
      <w:r w:rsidRPr="009D079E">
        <w:t>De verschillende technieken zijn uitgewerk</w:t>
      </w:r>
      <w:r>
        <w:t>t  in afzonderlijke protocollen</w:t>
      </w:r>
      <w:r w:rsidRPr="009D079E">
        <w:t xml:space="preserve">. De wijze van toediening de toedieningsgebieden en de reden voor een specifiek toediening is daarin beschreven. </w:t>
      </w:r>
    </w:p>
    <w:p w14:paraId="5922743C" w14:textId="77777777" w:rsidR="009E4D1E" w:rsidRDefault="009E4D1E" w:rsidP="009E4D1E">
      <w:r w:rsidRPr="009D079E">
        <w:t>Een aantal aspecten van het injecteren gelden voor alle injectiemeth</w:t>
      </w:r>
      <w:r>
        <w:t>oden. Deze zijn hier toegelicht</w:t>
      </w:r>
      <w:r w:rsidRPr="009D079E">
        <w:t xml:space="preserve">.  </w:t>
      </w:r>
    </w:p>
    <w:p w14:paraId="5922743D" w14:textId="77777777" w:rsidR="009E4D1E" w:rsidRDefault="009E4D1E" w:rsidP="009E4D1E">
      <w:pPr>
        <w:rPr>
          <w:sz w:val="22"/>
        </w:rPr>
      </w:pPr>
    </w:p>
    <w:p w14:paraId="5922743E" w14:textId="77777777" w:rsidR="009E4D1E" w:rsidRDefault="009E4D1E" w:rsidP="009E4D1E">
      <w:pPr>
        <w:rPr>
          <w:sz w:val="22"/>
        </w:rPr>
      </w:pPr>
    </w:p>
    <w:p w14:paraId="5922743F" w14:textId="77777777" w:rsidR="009E4D1E" w:rsidRDefault="009E4D1E" w:rsidP="009E4D1E">
      <w:pPr>
        <w:rPr>
          <w:sz w:val="22"/>
        </w:rPr>
      </w:pPr>
    </w:p>
    <w:p w14:paraId="59227440" w14:textId="77777777" w:rsidR="009E4D1E" w:rsidRDefault="009E4D1E" w:rsidP="009E4D1E">
      <w:pPr>
        <w:rPr>
          <w:sz w:val="22"/>
        </w:rPr>
      </w:pPr>
    </w:p>
    <w:p w14:paraId="59227441" w14:textId="77777777" w:rsidR="009E4D1E" w:rsidRDefault="009E4D1E" w:rsidP="009E4D1E">
      <w:pPr>
        <w:rPr>
          <w:sz w:val="22"/>
        </w:rPr>
      </w:pPr>
    </w:p>
    <w:p w14:paraId="59227442" w14:textId="77777777" w:rsidR="009E4D1E" w:rsidRDefault="009E4D1E" w:rsidP="009E4D1E">
      <w:pPr>
        <w:rPr>
          <w:sz w:val="22"/>
        </w:rPr>
      </w:pPr>
    </w:p>
    <w:p w14:paraId="59227443" w14:textId="77777777" w:rsidR="009E4D1E" w:rsidRDefault="009E4D1E" w:rsidP="009E4D1E">
      <w:pPr>
        <w:rPr>
          <w:sz w:val="22"/>
        </w:rPr>
      </w:pPr>
    </w:p>
    <w:p w14:paraId="59227444" w14:textId="77777777" w:rsidR="009E4D1E" w:rsidRDefault="009E4D1E" w:rsidP="009E4D1E">
      <w:pPr>
        <w:rPr>
          <w:sz w:val="22"/>
        </w:rPr>
      </w:pPr>
    </w:p>
    <w:p w14:paraId="59227445" w14:textId="77777777" w:rsidR="009E4D1E" w:rsidRDefault="009E4D1E" w:rsidP="009E4D1E">
      <w:pPr>
        <w:rPr>
          <w:sz w:val="22"/>
        </w:rPr>
      </w:pPr>
    </w:p>
    <w:p w14:paraId="59227446" w14:textId="77777777" w:rsidR="009E4D1E" w:rsidRDefault="009E4D1E" w:rsidP="009E4D1E">
      <w:pPr>
        <w:rPr>
          <w:sz w:val="22"/>
        </w:rPr>
      </w:pPr>
    </w:p>
    <w:p w14:paraId="59227447" w14:textId="77777777" w:rsidR="009E4D1E" w:rsidRDefault="009E4D1E" w:rsidP="009E4D1E">
      <w:pPr>
        <w:rPr>
          <w:sz w:val="22"/>
        </w:rPr>
      </w:pPr>
    </w:p>
    <w:p w14:paraId="59227448" w14:textId="77777777" w:rsidR="009E4D1E" w:rsidRDefault="009E4D1E" w:rsidP="009E4D1E">
      <w:pPr>
        <w:rPr>
          <w:sz w:val="22"/>
        </w:rPr>
      </w:pPr>
    </w:p>
    <w:p w14:paraId="59227449" w14:textId="77777777" w:rsidR="009E4D1E" w:rsidRDefault="009E4D1E" w:rsidP="009E4D1E">
      <w:pPr>
        <w:rPr>
          <w:sz w:val="22"/>
        </w:rPr>
      </w:pPr>
    </w:p>
    <w:p w14:paraId="5922744A" w14:textId="77777777" w:rsidR="009E4D1E" w:rsidRDefault="009E4D1E" w:rsidP="009E4D1E">
      <w:pPr>
        <w:rPr>
          <w:sz w:val="22"/>
        </w:rPr>
      </w:pPr>
    </w:p>
    <w:p w14:paraId="5922744B" w14:textId="77777777" w:rsidR="009E4D1E" w:rsidRDefault="009E4D1E" w:rsidP="009E4D1E">
      <w:pPr>
        <w:rPr>
          <w:sz w:val="22"/>
        </w:rPr>
      </w:pPr>
    </w:p>
    <w:p w14:paraId="5922744C" w14:textId="77777777" w:rsidR="009E4D1E" w:rsidRPr="009D079E" w:rsidRDefault="009E4D1E" w:rsidP="009E4D1E">
      <w:pPr>
        <w:pStyle w:val="Kop2"/>
      </w:pPr>
      <w:r w:rsidRPr="009D079E">
        <w:lastRenderedPageBreak/>
        <w:t xml:space="preserve">Gevolgde werkwijze  </w:t>
      </w:r>
    </w:p>
    <w:p w14:paraId="5922744D" w14:textId="77777777" w:rsidR="009E4D1E" w:rsidRPr="009D079E" w:rsidRDefault="009E4D1E" w:rsidP="009E4D1E">
      <w:r>
        <w:t>Zie onderstaand</w:t>
      </w:r>
      <w:r w:rsidRPr="009D079E">
        <w:t xml:space="preserve"> schema hoe en welke injectiemethoden </w:t>
      </w:r>
      <w:r>
        <w:t>er worden</w:t>
      </w:r>
      <w:r w:rsidRPr="009D079E">
        <w:t xml:space="preserve"> gebruikt.</w:t>
      </w:r>
    </w:p>
    <w:tbl>
      <w:tblPr>
        <w:tblStyle w:val="Tabelrasterlicht"/>
        <w:tblW w:w="9645" w:type="dxa"/>
        <w:tblLook w:val="0000" w:firstRow="0" w:lastRow="0" w:firstColumn="0" w:lastColumn="0" w:noHBand="0" w:noVBand="0"/>
      </w:tblPr>
      <w:tblGrid>
        <w:gridCol w:w="2386"/>
        <w:gridCol w:w="2610"/>
        <w:gridCol w:w="1018"/>
        <w:gridCol w:w="3631"/>
      </w:tblGrid>
      <w:tr w:rsidR="009E4D1E" w:rsidRPr="009D079E" w14:paraId="59227452" w14:textId="77777777" w:rsidTr="009E4D1E">
        <w:tc>
          <w:tcPr>
            <w:tcW w:w="2386" w:type="dxa"/>
          </w:tcPr>
          <w:p w14:paraId="5922744E" w14:textId="77777777" w:rsidR="009E4D1E" w:rsidRPr="009D079E" w:rsidRDefault="009E4D1E" w:rsidP="009E4D1E">
            <w:r w:rsidRPr="009D079E">
              <w:t xml:space="preserve"> </w:t>
            </w:r>
          </w:p>
        </w:tc>
        <w:tc>
          <w:tcPr>
            <w:tcW w:w="2610" w:type="dxa"/>
          </w:tcPr>
          <w:p w14:paraId="5922744F" w14:textId="77777777" w:rsidR="009E4D1E" w:rsidRPr="009D079E" w:rsidRDefault="009E4D1E" w:rsidP="009E4D1E">
            <w:r w:rsidRPr="009D079E">
              <w:t xml:space="preserve">Toe te dienen medicijn </w:t>
            </w:r>
          </w:p>
        </w:tc>
        <w:tc>
          <w:tcPr>
            <w:tcW w:w="1018" w:type="dxa"/>
          </w:tcPr>
          <w:p w14:paraId="59227450" w14:textId="77777777" w:rsidR="009E4D1E" w:rsidRPr="009D079E" w:rsidRDefault="009E4D1E" w:rsidP="009E4D1E">
            <w:r w:rsidRPr="009D079E">
              <w:t xml:space="preserve">IM/SC </w:t>
            </w:r>
          </w:p>
        </w:tc>
        <w:tc>
          <w:tcPr>
            <w:tcW w:w="3631" w:type="dxa"/>
          </w:tcPr>
          <w:p w14:paraId="59227451" w14:textId="77777777" w:rsidR="009E4D1E" w:rsidRPr="009D079E" w:rsidRDefault="009E4D1E" w:rsidP="009E4D1E">
            <w:r w:rsidRPr="009D079E">
              <w:t>Voorkeursplaats *</w:t>
            </w:r>
          </w:p>
        </w:tc>
      </w:tr>
      <w:tr w:rsidR="009E4D1E" w:rsidRPr="009D079E" w14:paraId="5922745E" w14:textId="77777777" w:rsidTr="009E4D1E">
        <w:tc>
          <w:tcPr>
            <w:tcW w:w="2386" w:type="dxa"/>
          </w:tcPr>
          <w:p w14:paraId="59227453" w14:textId="77777777" w:rsidR="009E4D1E" w:rsidRPr="009D079E" w:rsidRDefault="009E4D1E" w:rsidP="009E4D1E">
            <w:pPr>
              <w:rPr>
                <w:b/>
                <w:bCs/>
              </w:rPr>
            </w:pPr>
            <w:r w:rsidRPr="009D079E">
              <w:rPr>
                <w:b/>
                <w:bCs/>
              </w:rPr>
              <w:t xml:space="preserve">Algemeen </w:t>
            </w:r>
          </w:p>
          <w:p w14:paraId="59227454" w14:textId="77777777" w:rsidR="009E4D1E" w:rsidRPr="009D079E" w:rsidRDefault="009E4D1E" w:rsidP="009E4D1E">
            <w:pPr>
              <w:rPr>
                <w:b/>
                <w:bCs/>
              </w:rPr>
            </w:pPr>
          </w:p>
          <w:p w14:paraId="59227455" w14:textId="77777777" w:rsidR="009E4D1E" w:rsidRPr="009D079E" w:rsidRDefault="009E4D1E" w:rsidP="009E4D1E">
            <w:pPr>
              <w:rPr>
                <w:b/>
                <w:bCs/>
              </w:rPr>
            </w:pPr>
          </w:p>
        </w:tc>
        <w:tc>
          <w:tcPr>
            <w:tcW w:w="2610" w:type="dxa"/>
          </w:tcPr>
          <w:p w14:paraId="59227456" w14:textId="77777777" w:rsidR="009E4D1E" w:rsidRPr="009D079E" w:rsidRDefault="009E4D1E" w:rsidP="009E4D1E"/>
        </w:tc>
        <w:tc>
          <w:tcPr>
            <w:tcW w:w="1018" w:type="dxa"/>
          </w:tcPr>
          <w:p w14:paraId="59227457" w14:textId="77777777" w:rsidR="009E4D1E" w:rsidRPr="009D079E" w:rsidRDefault="009E4D1E" w:rsidP="009E4D1E"/>
        </w:tc>
        <w:tc>
          <w:tcPr>
            <w:tcW w:w="3631" w:type="dxa"/>
          </w:tcPr>
          <w:p w14:paraId="59227458" w14:textId="77777777" w:rsidR="009E4D1E" w:rsidRPr="009D079E" w:rsidRDefault="009E4D1E" w:rsidP="00EE2AEA">
            <w:pPr>
              <w:pStyle w:val="Lijstalinea"/>
              <w:numPr>
                <w:ilvl w:val="0"/>
                <w:numId w:val="6"/>
              </w:numPr>
              <w:ind w:left="394"/>
            </w:pPr>
            <w:r w:rsidRPr="009E4D1E">
              <w:rPr>
                <w:b/>
                <w:bCs/>
              </w:rPr>
              <w:t xml:space="preserve">Bil </w:t>
            </w:r>
            <w:r w:rsidRPr="009E4D1E">
              <w:rPr>
                <w:rFonts w:ascii="Arial" w:hAnsi="Arial" w:cs="Arial"/>
              </w:rPr>
              <w:t>→</w:t>
            </w:r>
            <w:r w:rsidRPr="009D079E">
              <w:t xml:space="preserve"> In de bovenste buitenste kwadrant van de bilspier ( trek een denkbeeldige lijn van het zitbeen naar het hoogste punt bekkenkam en een denkbeeldige lijn tussen de bilnaad en het bekken ) </w:t>
            </w:r>
          </w:p>
          <w:p w14:paraId="59227459" w14:textId="77777777" w:rsidR="009E4D1E" w:rsidRPr="009D079E" w:rsidRDefault="009E4D1E" w:rsidP="00EE2AEA">
            <w:pPr>
              <w:pStyle w:val="Lijstalinea"/>
              <w:numPr>
                <w:ilvl w:val="0"/>
                <w:numId w:val="6"/>
              </w:numPr>
              <w:ind w:left="394"/>
            </w:pPr>
            <w:r w:rsidRPr="009E4D1E">
              <w:rPr>
                <w:b/>
                <w:bCs/>
              </w:rPr>
              <w:t xml:space="preserve">Been </w:t>
            </w:r>
            <w:r w:rsidRPr="009E4D1E">
              <w:rPr>
                <w:rFonts w:ascii="Arial" w:hAnsi="Arial" w:cs="Arial"/>
              </w:rPr>
              <w:t>→</w:t>
            </w:r>
            <w:r w:rsidRPr="009D079E">
              <w:t xml:space="preserve"> in het bovenste buitenste kwadrant van het bovenbeen ( 2 handen boven knie, 1 hand vanuit de liesplooi)</w:t>
            </w:r>
          </w:p>
          <w:p w14:paraId="5922745A" w14:textId="77777777" w:rsidR="009E4D1E" w:rsidRPr="009D079E" w:rsidRDefault="009E4D1E" w:rsidP="00EE2AEA">
            <w:pPr>
              <w:pStyle w:val="Lijstalinea"/>
              <w:numPr>
                <w:ilvl w:val="0"/>
                <w:numId w:val="6"/>
              </w:numPr>
              <w:ind w:left="394"/>
            </w:pPr>
            <w:r w:rsidRPr="009E4D1E">
              <w:rPr>
                <w:b/>
                <w:bCs/>
              </w:rPr>
              <w:t>Arm</w:t>
            </w:r>
            <w:r w:rsidRPr="009D079E">
              <w:t xml:space="preserve"> </w:t>
            </w:r>
            <w:r w:rsidRPr="009E4D1E">
              <w:rPr>
                <w:rFonts w:ascii="Arial" w:hAnsi="Arial" w:cs="Arial"/>
              </w:rPr>
              <w:t>→</w:t>
            </w:r>
            <w:r w:rsidRPr="009D079E">
              <w:t xml:space="preserve">  SU : in de bovenste derde gedeelte van de bovenarm aan de buitenzijde .  </w:t>
            </w:r>
          </w:p>
          <w:p w14:paraId="5922745B" w14:textId="77777777" w:rsidR="009E4D1E" w:rsidRPr="009D079E" w:rsidRDefault="009E4D1E" w:rsidP="00EE2AEA">
            <w:pPr>
              <w:pStyle w:val="Lijstalinea"/>
              <w:numPr>
                <w:ilvl w:val="0"/>
                <w:numId w:val="6"/>
              </w:numPr>
              <w:ind w:left="394"/>
            </w:pPr>
            <w:r w:rsidRPr="009D079E">
              <w:t xml:space="preserve">IM : de  deltaspier loopt twee tot drie vingerbreedtes onder de schoudertop aan de buitenzijde van de bovenarm.                           </w:t>
            </w:r>
            <w:r w:rsidRPr="009E4D1E">
              <w:rPr>
                <w:b/>
                <w:bCs/>
              </w:rPr>
              <w:t xml:space="preserve">de buik </w:t>
            </w:r>
            <w:r w:rsidRPr="009E4D1E">
              <w:rPr>
                <w:rFonts w:ascii="Arial" w:hAnsi="Arial" w:cs="Arial"/>
                <w:b/>
                <w:bCs/>
              </w:rPr>
              <w:t>→</w:t>
            </w:r>
            <w:r w:rsidRPr="009D079E">
              <w:t>Het losse weefsel van de buikwand, 5 cm rond de navel.</w:t>
            </w:r>
          </w:p>
          <w:p w14:paraId="5922745C" w14:textId="77777777" w:rsidR="009E4D1E" w:rsidRPr="009D079E" w:rsidRDefault="009E4D1E" w:rsidP="00EE2AEA">
            <w:pPr>
              <w:pStyle w:val="Lijstalinea"/>
              <w:numPr>
                <w:ilvl w:val="0"/>
                <w:numId w:val="6"/>
              </w:numPr>
              <w:ind w:left="394"/>
            </w:pPr>
            <w:r w:rsidRPr="009D079E">
              <w:t>Voorkeursplaats patiënt</w:t>
            </w:r>
          </w:p>
          <w:p w14:paraId="5922745D" w14:textId="77777777" w:rsidR="009E4D1E" w:rsidRPr="009D079E" w:rsidRDefault="009E4D1E" w:rsidP="00EE2AEA">
            <w:pPr>
              <w:pStyle w:val="Lijstalinea"/>
              <w:numPr>
                <w:ilvl w:val="0"/>
                <w:numId w:val="6"/>
              </w:numPr>
              <w:ind w:left="394"/>
            </w:pPr>
            <w:r w:rsidRPr="009D079E">
              <w:t xml:space="preserve">probleemplaats patiënt   </w:t>
            </w:r>
          </w:p>
        </w:tc>
      </w:tr>
      <w:tr w:rsidR="009E4D1E" w:rsidRPr="009D079E" w14:paraId="59227463" w14:textId="77777777" w:rsidTr="009E4D1E">
        <w:tc>
          <w:tcPr>
            <w:tcW w:w="2386" w:type="dxa"/>
          </w:tcPr>
          <w:p w14:paraId="5922745F" w14:textId="77777777" w:rsidR="009E4D1E" w:rsidRPr="009D079E" w:rsidRDefault="009E4D1E" w:rsidP="009E4D1E">
            <w:pPr>
              <w:rPr>
                <w:b/>
                <w:bCs/>
              </w:rPr>
            </w:pPr>
            <w:r w:rsidRPr="009D079E">
              <w:rPr>
                <w:b/>
                <w:bCs/>
              </w:rPr>
              <w:t>Vaste patiënten</w:t>
            </w:r>
          </w:p>
        </w:tc>
        <w:tc>
          <w:tcPr>
            <w:tcW w:w="2610" w:type="dxa"/>
          </w:tcPr>
          <w:p w14:paraId="59227460" w14:textId="77777777" w:rsidR="009E4D1E" w:rsidRPr="009D079E" w:rsidRDefault="009E4D1E" w:rsidP="009E4D1E">
            <w:r w:rsidRPr="009D079E">
              <w:t xml:space="preserve">Vit B12 </w:t>
            </w:r>
          </w:p>
        </w:tc>
        <w:tc>
          <w:tcPr>
            <w:tcW w:w="1018" w:type="dxa"/>
          </w:tcPr>
          <w:p w14:paraId="59227461" w14:textId="77777777" w:rsidR="009E4D1E" w:rsidRPr="009D079E" w:rsidRDefault="009E4D1E" w:rsidP="009E4D1E">
            <w:r w:rsidRPr="009D079E">
              <w:t xml:space="preserve">IM  </w:t>
            </w:r>
          </w:p>
        </w:tc>
        <w:tc>
          <w:tcPr>
            <w:tcW w:w="3631" w:type="dxa"/>
          </w:tcPr>
          <w:p w14:paraId="59227462" w14:textId="77777777" w:rsidR="009E4D1E" w:rsidRPr="009D079E" w:rsidRDefault="009E4D1E" w:rsidP="009E4D1E">
            <w:r w:rsidRPr="009D079E">
              <w:t>Bil</w:t>
            </w:r>
          </w:p>
        </w:tc>
      </w:tr>
      <w:tr w:rsidR="009E4D1E" w:rsidRPr="009D079E" w14:paraId="59227468" w14:textId="77777777" w:rsidTr="009E4D1E">
        <w:tc>
          <w:tcPr>
            <w:tcW w:w="2386" w:type="dxa"/>
          </w:tcPr>
          <w:p w14:paraId="59227464" w14:textId="77777777" w:rsidR="009E4D1E" w:rsidRPr="009D079E" w:rsidRDefault="009E4D1E" w:rsidP="009E4D1E">
            <w:pPr>
              <w:rPr>
                <w:b/>
                <w:bCs/>
              </w:rPr>
            </w:pPr>
          </w:p>
        </w:tc>
        <w:tc>
          <w:tcPr>
            <w:tcW w:w="2610" w:type="dxa"/>
          </w:tcPr>
          <w:p w14:paraId="59227465" w14:textId="77777777" w:rsidR="009E4D1E" w:rsidRPr="009D079E" w:rsidRDefault="009E4D1E" w:rsidP="009E4D1E">
            <w:r w:rsidRPr="009D079E">
              <w:t xml:space="preserve">Depo- provera </w:t>
            </w:r>
          </w:p>
        </w:tc>
        <w:tc>
          <w:tcPr>
            <w:tcW w:w="1018" w:type="dxa"/>
          </w:tcPr>
          <w:p w14:paraId="59227466" w14:textId="77777777" w:rsidR="009E4D1E" w:rsidRPr="009D079E" w:rsidRDefault="009E4D1E" w:rsidP="009E4D1E">
            <w:r w:rsidRPr="009D079E">
              <w:t>IM</w:t>
            </w:r>
          </w:p>
        </w:tc>
        <w:tc>
          <w:tcPr>
            <w:tcW w:w="3631" w:type="dxa"/>
          </w:tcPr>
          <w:p w14:paraId="59227467" w14:textId="77777777" w:rsidR="009E4D1E" w:rsidRPr="009D079E" w:rsidRDefault="009E4D1E" w:rsidP="009E4D1E">
            <w:r w:rsidRPr="009D079E">
              <w:t>Bil</w:t>
            </w:r>
          </w:p>
        </w:tc>
      </w:tr>
      <w:tr w:rsidR="009E4D1E" w:rsidRPr="009D079E" w14:paraId="5922746D" w14:textId="77777777" w:rsidTr="009E4D1E">
        <w:tc>
          <w:tcPr>
            <w:tcW w:w="2386" w:type="dxa"/>
          </w:tcPr>
          <w:p w14:paraId="59227469" w14:textId="77777777" w:rsidR="009E4D1E" w:rsidRPr="009D079E" w:rsidRDefault="009E4D1E" w:rsidP="009E4D1E">
            <w:pPr>
              <w:rPr>
                <w:b/>
                <w:bCs/>
              </w:rPr>
            </w:pPr>
          </w:p>
        </w:tc>
        <w:tc>
          <w:tcPr>
            <w:tcW w:w="2610" w:type="dxa"/>
          </w:tcPr>
          <w:p w14:paraId="5922746A" w14:textId="77777777" w:rsidR="009E4D1E" w:rsidRPr="009D079E" w:rsidRDefault="009E4D1E" w:rsidP="009E4D1E">
            <w:r w:rsidRPr="009D079E">
              <w:t xml:space="preserve">Penidural </w:t>
            </w:r>
          </w:p>
        </w:tc>
        <w:tc>
          <w:tcPr>
            <w:tcW w:w="1018" w:type="dxa"/>
          </w:tcPr>
          <w:p w14:paraId="5922746B" w14:textId="77777777" w:rsidR="009E4D1E" w:rsidRPr="009D079E" w:rsidRDefault="009E4D1E" w:rsidP="009E4D1E">
            <w:r w:rsidRPr="009D079E">
              <w:t xml:space="preserve">IM  </w:t>
            </w:r>
          </w:p>
        </w:tc>
        <w:tc>
          <w:tcPr>
            <w:tcW w:w="3631" w:type="dxa"/>
          </w:tcPr>
          <w:p w14:paraId="5922746C" w14:textId="77777777" w:rsidR="009E4D1E" w:rsidRPr="009D079E" w:rsidRDefault="009E4D1E" w:rsidP="009E4D1E">
            <w:r w:rsidRPr="009D079E">
              <w:t xml:space="preserve">Bil </w:t>
            </w:r>
          </w:p>
        </w:tc>
      </w:tr>
      <w:tr w:rsidR="009E4D1E" w:rsidRPr="009D079E" w14:paraId="59227472" w14:textId="77777777" w:rsidTr="009E4D1E">
        <w:tc>
          <w:tcPr>
            <w:tcW w:w="2386" w:type="dxa"/>
          </w:tcPr>
          <w:p w14:paraId="5922746E" w14:textId="77777777" w:rsidR="009E4D1E" w:rsidRPr="009D079E" w:rsidRDefault="009E4D1E" w:rsidP="009E4D1E">
            <w:pPr>
              <w:rPr>
                <w:b/>
                <w:bCs/>
              </w:rPr>
            </w:pPr>
          </w:p>
        </w:tc>
        <w:tc>
          <w:tcPr>
            <w:tcW w:w="2610" w:type="dxa"/>
          </w:tcPr>
          <w:p w14:paraId="5922746F" w14:textId="77777777" w:rsidR="009E4D1E" w:rsidRPr="009D079E" w:rsidRDefault="009E4D1E" w:rsidP="009E4D1E">
            <w:r w:rsidRPr="009D079E">
              <w:t xml:space="preserve">Sustanon </w:t>
            </w:r>
          </w:p>
        </w:tc>
        <w:tc>
          <w:tcPr>
            <w:tcW w:w="1018" w:type="dxa"/>
          </w:tcPr>
          <w:p w14:paraId="59227470" w14:textId="77777777" w:rsidR="009E4D1E" w:rsidRPr="009D079E" w:rsidRDefault="009E4D1E" w:rsidP="009E4D1E">
            <w:r w:rsidRPr="009D079E">
              <w:t xml:space="preserve">IM  </w:t>
            </w:r>
          </w:p>
        </w:tc>
        <w:tc>
          <w:tcPr>
            <w:tcW w:w="3631" w:type="dxa"/>
          </w:tcPr>
          <w:p w14:paraId="59227471" w14:textId="77777777" w:rsidR="009E4D1E" w:rsidRPr="009D079E" w:rsidRDefault="009E4D1E" w:rsidP="009E4D1E">
            <w:r w:rsidRPr="009D079E">
              <w:t>Bil</w:t>
            </w:r>
          </w:p>
        </w:tc>
      </w:tr>
      <w:tr w:rsidR="009E4D1E" w:rsidRPr="009D079E" w14:paraId="59227477" w14:textId="77777777" w:rsidTr="009E4D1E">
        <w:tc>
          <w:tcPr>
            <w:tcW w:w="2386" w:type="dxa"/>
          </w:tcPr>
          <w:p w14:paraId="59227473" w14:textId="77777777" w:rsidR="009E4D1E" w:rsidRPr="009D079E" w:rsidRDefault="009E4D1E" w:rsidP="009E4D1E">
            <w:pPr>
              <w:rPr>
                <w:b/>
                <w:bCs/>
              </w:rPr>
            </w:pPr>
          </w:p>
        </w:tc>
        <w:tc>
          <w:tcPr>
            <w:tcW w:w="2610" w:type="dxa"/>
          </w:tcPr>
          <w:p w14:paraId="59227474" w14:textId="77777777" w:rsidR="009E4D1E" w:rsidRPr="009D079E" w:rsidRDefault="009E4D1E" w:rsidP="009E4D1E">
            <w:r w:rsidRPr="009D079E">
              <w:t>Prolia</w:t>
            </w:r>
          </w:p>
        </w:tc>
        <w:tc>
          <w:tcPr>
            <w:tcW w:w="1018" w:type="dxa"/>
          </w:tcPr>
          <w:p w14:paraId="59227475" w14:textId="77777777" w:rsidR="009E4D1E" w:rsidRPr="009D079E" w:rsidRDefault="009E4D1E" w:rsidP="009E4D1E">
            <w:r w:rsidRPr="009D079E">
              <w:t>SC</w:t>
            </w:r>
          </w:p>
        </w:tc>
        <w:tc>
          <w:tcPr>
            <w:tcW w:w="3631" w:type="dxa"/>
          </w:tcPr>
          <w:p w14:paraId="59227476" w14:textId="77777777" w:rsidR="009E4D1E" w:rsidRPr="009D079E" w:rsidRDefault="009E4D1E" w:rsidP="009E4D1E">
            <w:pPr>
              <w:rPr>
                <w:color w:val="000000"/>
              </w:rPr>
            </w:pPr>
            <w:r>
              <w:rPr>
                <w:color w:val="000000"/>
              </w:rPr>
              <w:t>B</w:t>
            </w:r>
            <w:r w:rsidRPr="009D079E">
              <w:rPr>
                <w:color w:val="000000"/>
              </w:rPr>
              <w:t>ovenkant dijbeen of</w:t>
            </w:r>
            <w:r>
              <w:rPr>
                <w:color w:val="000000"/>
              </w:rPr>
              <w:t xml:space="preserve"> buik</w:t>
            </w:r>
          </w:p>
        </w:tc>
      </w:tr>
      <w:tr w:rsidR="009E4D1E" w:rsidRPr="009D079E" w14:paraId="5922747C" w14:textId="77777777" w:rsidTr="009E4D1E">
        <w:tc>
          <w:tcPr>
            <w:tcW w:w="2386" w:type="dxa"/>
          </w:tcPr>
          <w:p w14:paraId="59227478" w14:textId="77777777" w:rsidR="009E4D1E" w:rsidRPr="009D079E" w:rsidRDefault="009E4D1E" w:rsidP="009E4D1E">
            <w:pPr>
              <w:rPr>
                <w:b/>
                <w:bCs/>
              </w:rPr>
            </w:pPr>
            <w:r w:rsidRPr="009D079E">
              <w:rPr>
                <w:b/>
                <w:bCs/>
              </w:rPr>
              <w:t xml:space="preserve">Serie incidenteel </w:t>
            </w:r>
          </w:p>
        </w:tc>
        <w:tc>
          <w:tcPr>
            <w:tcW w:w="2610" w:type="dxa"/>
          </w:tcPr>
          <w:p w14:paraId="59227479" w14:textId="77777777" w:rsidR="009E4D1E" w:rsidRPr="009D079E" w:rsidRDefault="009E4D1E" w:rsidP="009E4D1E">
            <w:r w:rsidRPr="009D079E">
              <w:t xml:space="preserve">Tetanus </w:t>
            </w:r>
          </w:p>
        </w:tc>
        <w:tc>
          <w:tcPr>
            <w:tcW w:w="1018" w:type="dxa"/>
          </w:tcPr>
          <w:p w14:paraId="5922747A" w14:textId="77777777" w:rsidR="009E4D1E" w:rsidRPr="009D079E" w:rsidRDefault="009E4D1E" w:rsidP="009E4D1E">
            <w:r w:rsidRPr="009D079E">
              <w:t>IM</w:t>
            </w:r>
          </w:p>
        </w:tc>
        <w:tc>
          <w:tcPr>
            <w:tcW w:w="3631" w:type="dxa"/>
          </w:tcPr>
          <w:p w14:paraId="5922747B" w14:textId="77777777" w:rsidR="009E4D1E" w:rsidRPr="009D079E" w:rsidRDefault="009E4D1E" w:rsidP="009E4D1E">
            <w:r w:rsidRPr="009D079E">
              <w:t xml:space="preserve">Bovenarm </w:t>
            </w:r>
          </w:p>
        </w:tc>
      </w:tr>
      <w:tr w:rsidR="009E4D1E" w:rsidRPr="009D079E" w14:paraId="59227481" w14:textId="77777777" w:rsidTr="009E4D1E">
        <w:tc>
          <w:tcPr>
            <w:tcW w:w="2386" w:type="dxa"/>
          </w:tcPr>
          <w:p w14:paraId="5922747D" w14:textId="77777777" w:rsidR="009E4D1E" w:rsidRPr="009D079E" w:rsidRDefault="009E4D1E" w:rsidP="009E4D1E"/>
        </w:tc>
        <w:tc>
          <w:tcPr>
            <w:tcW w:w="2610" w:type="dxa"/>
          </w:tcPr>
          <w:p w14:paraId="5922747E" w14:textId="77777777" w:rsidR="009E4D1E" w:rsidRPr="009D079E" w:rsidRDefault="009E4D1E" w:rsidP="009E4D1E">
            <w:r w:rsidRPr="009D079E">
              <w:t>Havrix</w:t>
            </w:r>
          </w:p>
        </w:tc>
        <w:tc>
          <w:tcPr>
            <w:tcW w:w="1018" w:type="dxa"/>
          </w:tcPr>
          <w:p w14:paraId="5922747F" w14:textId="77777777" w:rsidR="009E4D1E" w:rsidRPr="009D079E" w:rsidRDefault="009E4D1E" w:rsidP="009E4D1E">
            <w:r w:rsidRPr="009D079E">
              <w:t>IM</w:t>
            </w:r>
          </w:p>
        </w:tc>
        <w:tc>
          <w:tcPr>
            <w:tcW w:w="3631" w:type="dxa"/>
          </w:tcPr>
          <w:p w14:paraId="59227480" w14:textId="77777777" w:rsidR="009E4D1E" w:rsidRPr="009D079E" w:rsidRDefault="009E4D1E" w:rsidP="009E4D1E">
            <w:r w:rsidRPr="009D079E">
              <w:t xml:space="preserve">Bovenarm </w:t>
            </w:r>
          </w:p>
        </w:tc>
      </w:tr>
      <w:tr w:rsidR="009E4D1E" w:rsidRPr="009D079E" w14:paraId="59227486" w14:textId="77777777" w:rsidTr="009E4D1E">
        <w:tc>
          <w:tcPr>
            <w:tcW w:w="2386" w:type="dxa"/>
          </w:tcPr>
          <w:p w14:paraId="59227482" w14:textId="77777777" w:rsidR="009E4D1E" w:rsidRPr="009D079E" w:rsidRDefault="009E4D1E" w:rsidP="009E4D1E"/>
        </w:tc>
        <w:tc>
          <w:tcPr>
            <w:tcW w:w="2610" w:type="dxa"/>
          </w:tcPr>
          <w:p w14:paraId="59227483" w14:textId="77777777" w:rsidR="009E4D1E" w:rsidRPr="009D079E" w:rsidRDefault="009E4D1E" w:rsidP="009E4D1E">
            <w:r w:rsidRPr="009D079E">
              <w:t>Engerix</w:t>
            </w:r>
          </w:p>
        </w:tc>
        <w:tc>
          <w:tcPr>
            <w:tcW w:w="1018" w:type="dxa"/>
          </w:tcPr>
          <w:p w14:paraId="59227484" w14:textId="77777777" w:rsidR="009E4D1E" w:rsidRPr="009D079E" w:rsidRDefault="009E4D1E" w:rsidP="009E4D1E">
            <w:r w:rsidRPr="009D079E">
              <w:t>IM</w:t>
            </w:r>
          </w:p>
        </w:tc>
        <w:tc>
          <w:tcPr>
            <w:tcW w:w="3631" w:type="dxa"/>
          </w:tcPr>
          <w:p w14:paraId="59227485" w14:textId="77777777" w:rsidR="009E4D1E" w:rsidRPr="009D079E" w:rsidRDefault="009E4D1E" w:rsidP="009E4D1E">
            <w:r w:rsidRPr="009D079E">
              <w:t xml:space="preserve">Bovenarm </w:t>
            </w:r>
          </w:p>
        </w:tc>
      </w:tr>
      <w:tr w:rsidR="009E4D1E" w:rsidRPr="009D079E" w14:paraId="5922748B" w14:textId="77777777" w:rsidTr="009E4D1E">
        <w:tc>
          <w:tcPr>
            <w:tcW w:w="2386" w:type="dxa"/>
          </w:tcPr>
          <w:p w14:paraId="59227487" w14:textId="77777777" w:rsidR="009E4D1E" w:rsidRPr="009D079E" w:rsidRDefault="009E4D1E" w:rsidP="009E4D1E"/>
        </w:tc>
        <w:tc>
          <w:tcPr>
            <w:tcW w:w="2610" w:type="dxa"/>
          </w:tcPr>
          <w:p w14:paraId="59227488" w14:textId="77777777" w:rsidR="009E4D1E" w:rsidRPr="009D079E" w:rsidRDefault="009E4D1E" w:rsidP="009E4D1E">
            <w:r w:rsidRPr="009D079E">
              <w:t>Twinrix</w:t>
            </w:r>
          </w:p>
        </w:tc>
        <w:tc>
          <w:tcPr>
            <w:tcW w:w="1018" w:type="dxa"/>
          </w:tcPr>
          <w:p w14:paraId="59227489" w14:textId="77777777" w:rsidR="009E4D1E" w:rsidRPr="009D079E" w:rsidRDefault="009E4D1E" w:rsidP="009E4D1E">
            <w:r w:rsidRPr="009D079E">
              <w:t>IM</w:t>
            </w:r>
          </w:p>
        </w:tc>
        <w:tc>
          <w:tcPr>
            <w:tcW w:w="3631" w:type="dxa"/>
          </w:tcPr>
          <w:p w14:paraId="5922748A" w14:textId="77777777" w:rsidR="009E4D1E" w:rsidRPr="009D079E" w:rsidRDefault="009E4D1E" w:rsidP="009E4D1E">
            <w:r w:rsidRPr="009D079E">
              <w:t xml:space="preserve">Bovenarm </w:t>
            </w:r>
          </w:p>
        </w:tc>
      </w:tr>
      <w:tr w:rsidR="009E4D1E" w:rsidRPr="009D079E" w14:paraId="59227490" w14:textId="77777777" w:rsidTr="009E4D1E">
        <w:tc>
          <w:tcPr>
            <w:tcW w:w="2386" w:type="dxa"/>
          </w:tcPr>
          <w:p w14:paraId="5922748C" w14:textId="77777777" w:rsidR="009E4D1E" w:rsidRPr="009D079E" w:rsidRDefault="009E4D1E" w:rsidP="009E4D1E"/>
        </w:tc>
        <w:tc>
          <w:tcPr>
            <w:tcW w:w="2610" w:type="dxa"/>
          </w:tcPr>
          <w:p w14:paraId="5922748D" w14:textId="77777777" w:rsidR="009E4D1E" w:rsidRPr="009D079E" w:rsidRDefault="009E4D1E" w:rsidP="009E4D1E">
            <w:r w:rsidRPr="009D079E">
              <w:t>Allergovit</w:t>
            </w:r>
          </w:p>
        </w:tc>
        <w:tc>
          <w:tcPr>
            <w:tcW w:w="1018" w:type="dxa"/>
          </w:tcPr>
          <w:p w14:paraId="5922748E" w14:textId="77777777" w:rsidR="009E4D1E" w:rsidRPr="009D079E" w:rsidRDefault="009E4D1E" w:rsidP="009E4D1E">
            <w:r w:rsidRPr="009D079E">
              <w:t>SC</w:t>
            </w:r>
          </w:p>
        </w:tc>
        <w:tc>
          <w:tcPr>
            <w:tcW w:w="3631" w:type="dxa"/>
          </w:tcPr>
          <w:p w14:paraId="5922748F" w14:textId="77777777" w:rsidR="009E4D1E" w:rsidRPr="009D079E" w:rsidRDefault="009E4D1E" w:rsidP="009E4D1E">
            <w:r w:rsidRPr="009D079E">
              <w:t>Bovenarm</w:t>
            </w:r>
          </w:p>
        </w:tc>
      </w:tr>
      <w:tr w:rsidR="009E4D1E" w:rsidRPr="009D079E" w14:paraId="59227495" w14:textId="77777777" w:rsidTr="009E4D1E">
        <w:tc>
          <w:tcPr>
            <w:tcW w:w="2386" w:type="dxa"/>
          </w:tcPr>
          <w:p w14:paraId="59227491" w14:textId="77777777" w:rsidR="009E4D1E" w:rsidRPr="009D079E" w:rsidRDefault="009E4D1E" w:rsidP="009E4D1E"/>
        </w:tc>
        <w:tc>
          <w:tcPr>
            <w:tcW w:w="2610" w:type="dxa"/>
          </w:tcPr>
          <w:p w14:paraId="59227492" w14:textId="77777777" w:rsidR="009E4D1E" w:rsidRPr="009D079E" w:rsidRDefault="009E4D1E" w:rsidP="009E4D1E">
            <w:r w:rsidRPr="009D079E">
              <w:t>Pollinex</w:t>
            </w:r>
          </w:p>
        </w:tc>
        <w:tc>
          <w:tcPr>
            <w:tcW w:w="1018" w:type="dxa"/>
          </w:tcPr>
          <w:p w14:paraId="59227493" w14:textId="77777777" w:rsidR="009E4D1E" w:rsidRPr="009D079E" w:rsidRDefault="009E4D1E" w:rsidP="009E4D1E">
            <w:r w:rsidRPr="009D079E">
              <w:t>SC</w:t>
            </w:r>
          </w:p>
        </w:tc>
        <w:tc>
          <w:tcPr>
            <w:tcW w:w="3631" w:type="dxa"/>
          </w:tcPr>
          <w:p w14:paraId="59227494" w14:textId="77777777" w:rsidR="009E4D1E" w:rsidRPr="009D079E" w:rsidRDefault="009E4D1E" w:rsidP="009E4D1E">
            <w:r w:rsidRPr="009D079E">
              <w:t>Bovenarm</w:t>
            </w:r>
          </w:p>
        </w:tc>
      </w:tr>
      <w:tr w:rsidR="009E4D1E" w:rsidRPr="009D079E" w14:paraId="5922749A" w14:textId="77777777" w:rsidTr="009E4D1E">
        <w:tc>
          <w:tcPr>
            <w:tcW w:w="2386" w:type="dxa"/>
          </w:tcPr>
          <w:p w14:paraId="59227496" w14:textId="77777777" w:rsidR="009E4D1E" w:rsidRPr="009D079E" w:rsidRDefault="009E4D1E" w:rsidP="009E4D1E"/>
        </w:tc>
        <w:tc>
          <w:tcPr>
            <w:tcW w:w="2610" w:type="dxa"/>
          </w:tcPr>
          <w:p w14:paraId="59227497" w14:textId="77777777" w:rsidR="009E4D1E" w:rsidRPr="009D079E" w:rsidRDefault="009E4D1E" w:rsidP="009E4D1E">
            <w:r w:rsidRPr="009D079E">
              <w:t>Alutard</w:t>
            </w:r>
          </w:p>
        </w:tc>
        <w:tc>
          <w:tcPr>
            <w:tcW w:w="1018" w:type="dxa"/>
          </w:tcPr>
          <w:p w14:paraId="59227498" w14:textId="77777777" w:rsidR="009E4D1E" w:rsidRPr="009D079E" w:rsidRDefault="009E4D1E" w:rsidP="009E4D1E">
            <w:r w:rsidRPr="009D079E">
              <w:t>SC</w:t>
            </w:r>
          </w:p>
        </w:tc>
        <w:tc>
          <w:tcPr>
            <w:tcW w:w="3631" w:type="dxa"/>
          </w:tcPr>
          <w:p w14:paraId="59227499" w14:textId="77777777" w:rsidR="009E4D1E" w:rsidRPr="009D079E" w:rsidRDefault="009E4D1E" w:rsidP="009E4D1E">
            <w:r w:rsidRPr="009D079E">
              <w:t>Bovenarm</w:t>
            </w:r>
          </w:p>
        </w:tc>
      </w:tr>
      <w:tr w:rsidR="009E4D1E" w:rsidRPr="009D079E" w14:paraId="5922749F" w14:textId="77777777" w:rsidTr="009E4D1E">
        <w:trPr>
          <w:trHeight w:val="342"/>
        </w:trPr>
        <w:tc>
          <w:tcPr>
            <w:tcW w:w="2386" w:type="dxa"/>
            <w:vAlign w:val="center"/>
          </w:tcPr>
          <w:p w14:paraId="5922749B" w14:textId="77777777" w:rsidR="009E4D1E" w:rsidRPr="009D079E" w:rsidRDefault="009E4D1E" w:rsidP="009E4D1E">
            <w:r w:rsidRPr="009D079E">
              <w:rPr>
                <w:b/>
                <w:bCs/>
              </w:rPr>
              <w:t>incidentele injectie</w:t>
            </w:r>
          </w:p>
        </w:tc>
        <w:tc>
          <w:tcPr>
            <w:tcW w:w="2610" w:type="dxa"/>
            <w:vAlign w:val="center"/>
          </w:tcPr>
          <w:p w14:paraId="5922749C" w14:textId="77777777" w:rsidR="009E4D1E" w:rsidRPr="009D079E" w:rsidRDefault="009E4D1E" w:rsidP="009E4D1E">
            <w:r w:rsidRPr="009D079E">
              <w:t xml:space="preserve">Griepvaccinatie </w:t>
            </w:r>
          </w:p>
        </w:tc>
        <w:tc>
          <w:tcPr>
            <w:tcW w:w="1018" w:type="dxa"/>
            <w:vAlign w:val="center"/>
          </w:tcPr>
          <w:p w14:paraId="5922749D" w14:textId="77777777" w:rsidR="009E4D1E" w:rsidRPr="009D079E" w:rsidRDefault="009E4D1E" w:rsidP="009E4D1E">
            <w:r w:rsidRPr="009D079E">
              <w:t>IM/SC</w:t>
            </w:r>
          </w:p>
        </w:tc>
        <w:tc>
          <w:tcPr>
            <w:tcW w:w="3631" w:type="dxa"/>
            <w:vAlign w:val="center"/>
          </w:tcPr>
          <w:p w14:paraId="5922749E" w14:textId="77777777" w:rsidR="009E4D1E" w:rsidRPr="009D079E" w:rsidRDefault="009E4D1E" w:rsidP="009E4D1E">
            <w:r w:rsidRPr="009D079E">
              <w:t xml:space="preserve">Bovenarm </w:t>
            </w:r>
          </w:p>
        </w:tc>
      </w:tr>
      <w:tr w:rsidR="009E4D1E" w:rsidRPr="009D079E" w14:paraId="592274A4" w14:textId="77777777" w:rsidTr="009E4D1E">
        <w:tc>
          <w:tcPr>
            <w:tcW w:w="2386" w:type="dxa"/>
          </w:tcPr>
          <w:p w14:paraId="592274A0" w14:textId="77777777" w:rsidR="009E4D1E" w:rsidRPr="009D079E" w:rsidRDefault="009E4D1E" w:rsidP="009E4D1E"/>
        </w:tc>
        <w:tc>
          <w:tcPr>
            <w:tcW w:w="2610" w:type="dxa"/>
          </w:tcPr>
          <w:p w14:paraId="592274A1" w14:textId="77777777" w:rsidR="009E4D1E" w:rsidRPr="009D079E" w:rsidRDefault="009E4D1E" w:rsidP="009E4D1E">
            <w:r w:rsidRPr="009D079E">
              <w:t xml:space="preserve">BMR </w:t>
            </w:r>
          </w:p>
        </w:tc>
        <w:tc>
          <w:tcPr>
            <w:tcW w:w="1018" w:type="dxa"/>
          </w:tcPr>
          <w:p w14:paraId="592274A2" w14:textId="77777777" w:rsidR="009E4D1E" w:rsidRPr="009D079E" w:rsidRDefault="009E4D1E" w:rsidP="009E4D1E">
            <w:r w:rsidRPr="009D079E">
              <w:t xml:space="preserve">SC </w:t>
            </w:r>
          </w:p>
        </w:tc>
        <w:tc>
          <w:tcPr>
            <w:tcW w:w="3631" w:type="dxa"/>
          </w:tcPr>
          <w:p w14:paraId="592274A3" w14:textId="77777777" w:rsidR="009E4D1E" w:rsidRPr="009D079E" w:rsidRDefault="009E4D1E" w:rsidP="009E4D1E">
            <w:r w:rsidRPr="009D079E">
              <w:t xml:space="preserve">Bovenarm </w:t>
            </w:r>
          </w:p>
        </w:tc>
      </w:tr>
      <w:tr w:rsidR="009E4D1E" w:rsidRPr="009D079E" w14:paraId="592274A9" w14:textId="77777777" w:rsidTr="009E4D1E">
        <w:tc>
          <w:tcPr>
            <w:tcW w:w="2386" w:type="dxa"/>
          </w:tcPr>
          <w:p w14:paraId="592274A5" w14:textId="77777777" w:rsidR="009E4D1E" w:rsidRPr="009D079E" w:rsidRDefault="009E4D1E" w:rsidP="009E4D1E"/>
        </w:tc>
        <w:tc>
          <w:tcPr>
            <w:tcW w:w="2610" w:type="dxa"/>
          </w:tcPr>
          <w:p w14:paraId="592274A6" w14:textId="77777777" w:rsidR="009E4D1E" w:rsidRPr="009D079E" w:rsidRDefault="009E4D1E" w:rsidP="009E4D1E">
            <w:r w:rsidRPr="009D079E">
              <w:t>Fragmin</w:t>
            </w:r>
          </w:p>
        </w:tc>
        <w:tc>
          <w:tcPr>
            <w:tcW w:w="1018" w:type="dxa"/>
          </w:tcPr>
          <w:p w14:paraId="592274A7" w14:textId="77777777" w:rsidR="009E4D1E" w:rsidRPr="009D079E" w:rsidRDefault="009E4D1E" w:rsidP="009E4D1E">
            <w:r w:rsidRPr="009D079E">
              <w:t>SC</w:t>
            </w:r>
          </w:p>
        </w:tc>
        <w:tc>
          <w:tcPr>
            <w:tcW w:w="3631" w:type="dxa"/>
          </w:tcPr>
          <w:p w14:paraId="592274A8" w14:textId="77777777" w:rsidR="009E4D1E" w:rsidRPr="009D079E" w:rsidRDefault="009E4D1E" w:rsidP="009E4D1E">
            <w:pPr>
              <w:rPr>
                <w:color w:val="000000"/>
              </w:rPr>
            </w:pPr>
            <w:r>
              <w:rPr>
                <w:color w:val="000000"/>
              </w:rPr>
              <w:t xml:space="preserve">Bovenkant dijbeen </w:t>
            </w:r>
            <w:r w:rsidRPr="009D079E">
              <w:rPr>
                <w:color w:val="000000"/>
              </w:rPr>
              <w:t>of</w:t>
            </w:r>
            <w:r>
              <w:rPr>
                <w:color w:val="000000"/>
              </w:rPr>
              <w:t xml:space="preserve"> buik</w:t>
            </w:r>
          </w:p>
        </w:tc>
      </w:tr>
      <w:tr w:rsidR="009E4D1E" w:rsidRPr="009D079E" w14:paraId="592274AE" w14:textId="77777777" w:rsidTr="009E4D1E">
        <w:tc>
          <w:tcPr>
            <w:tcW w:w="2386" w:type="dxa"/>
          </w:tcPr>
          <w:p w14:paraId="592274AA" w14:textId="77777777" w:rsidR="009E4D1E" w:rsidRPr="009D079E" w:rsidRDefault="009E4D1E" w:rsidP="009E4D1E"/>
        </w:tc>
        <w:tc>
          <w:tcPr>
            <w:tcW w:w="2610" w:type="dxa"/>
          </w:tcPr>
          <w:p w14:paraId="592274AB" w14:textId="77777777" w:rsidR="009E4D1E" w:rsidRPr="009D079E" w:rsidRDefault="009E4D1E" w:rsidP="009E4D1E">
            <w:r w:rsidRPr="009D079E">
              <w:t>Ceftriaxon</w:t>
            </w:r>
          </w:p>
        </w:tc>
        <w:tc>
          <w:tcPr>
            <w:tcW w:w="1018" w:type="dxa"/>
          </w:tcPr>
          <w:p w14:paraId="592274AC" w14:textId="77777777" w:rsidR="009E4D1E" w:rsidRPr="009D079E" w:rsidRDefault="009E4D1E" w:rsidP="009E4D1E">
            <w:r w:rsidRPr="009D079E">
              <w:t>IM</w:t>
            </w:r>
          </w:p>
        </w:tc>
        <w:tc>
          <w:tcPr>
            <w:tcW w:w="3631" w:type="dxa"/>
          </w:tcPr>
          <w:p w14:paraId="592274AD" w14:textId="77777777" w:rsidR="009E4D1E" w:rsidRPr="009D079E" w:rsidRDefault="009E4D1E" w:rsidP="009E4D1E">
            <w:r w:rsidRPr="009D079E">
              <w:t>Bil</w:t>
            </w:r>
          </w:p>
        </w:tc>
      </w:tr>
    </w:tbl>
    <w:p w14:paraId="592274AF" w14:textId="77777777" w:rsidR="009E4D1E" w:rsidRPr="009D079E" w:rsidRDefault="009E4D1E" w:rsidP="009E4D1E">
      <w:pPr>
        <w:rPr>
          <w:sz w:val="22"/>
        </w:rPr>
      </w:pPr>
    </w:p>
    <w:p w14:paraId="592274B0" w14:textId="77777777" w:rsidR="009E4D1E" w:rsidRPr="009D079E" w:rsidRDefault="009E4D1E" w:rsidP="009E4D1E">
      <w:r>
        <w:t>* Z</w:t>
      </w:r>
      <w:r w:rsidRPr="009D079E">
        <w:t>oals aangegeven op de ampul of in de gebruiksaanwijzing.</w:t>
      </w:r>
    </w:p>
    <w:p w14:paraId="592274B1" w14:textId="77777777" w:rsidR="009E4D1E" w:rsidRPr="009D079E" w:rsidRDefault="009E4D1E" w:rsidP="009E4D1E">
      <w:pPr>
        <w:pStyle w:val="Kop2"/>
      </w:pPr>
      <w:r w:rsidRPr="009D079E">
        <w:t xml:space="preserve">Waar mag je niet </w:t>
      </w:r>
      <w:r w:rsidRPr="009E4D1E">
        <w:t>injecteren</w:t>
      </w:r>
      <w:r>
        <w:t>?</w:t>
      </w:r>
    </w:p>
    <w:p w14:paraId="592274B2" w14:textId="77777777" w:rsidR="009E4D1E" w:rsidRPr="009E4D1E" w:rsidRDefault="009E4D1E" w:rsidP="009E4D1E">
      <w:r w:rsidRPr="009D079E">
        <w:t xml:space="preserve">Voor alle injectiemethoden geldt dat er niet geïnjecteerd mag worden: </w:t>
      </w:r>
    </w:p>
    <w:p w14:paraId="592274B3" w14:textId="77777777" w:rsidR="009E4D1E" w:rsidRPr="009D079E" w:rsidRDefault="009E4D1E" w:rsidP="00EE2AEA">
      <w:pPr>
        <w:pStyle w:val="Lijstalinea"/>
        <w:numPr>
          <w:ilvl w:val="0"/>
          <w:numId w:val="7"/>
        </w:numPr>
      </w:pPr>
      <w:r>
        <w:t xml:space="preserve">in </w:t>
      </w:r>
      <w:r w:rsidRPr="009D079E">
        <w:t>de buurt van grote bloedvaten</w:t>
      </w:r>
      <w:r>
        <w:t>;</w:t>
      </w:r>
    </w:p>
    <w:p w14:paraId="592274B4" w14:textId="77777777" w:rsidR="009E4D1E" w:rsidRPr="009D079E" w:rsidRDefault="009E4D1E" w:rsidP="00EE2AEA">
      <w:pPr>
        <w:pStyle w:val="Lijstalinea"/>
        <w:numPr>
          <w:ilvl w:val="0"/>
          <w:numId w:val="7"/>
        </w:numPr>
      </w:pPr>
      <w:r>
        <w:t xml:space="preserve">in </w:t>
      </w:r>
      <w:r w:rsidRPr="009D079E">
        <w:t>littekenweefsel</w:t>
      </w:r>
      <w:r>
        <w:t>;</w:t>
      </w:r>
    </w:p>
    <w:p w14:paraId="592274B5" w14:textId="77777777" w:rsidR="009E4D1E" w:rsidRPr="009D079E" w:rsidRDefault="009E4D1E" w:rsidP="00EE2AEA">
      <w:pPr>
        <w:pStyle w:val="Lijstalinea"/>
        <w:numPr>
          <w:ilvl w:val="0"/>
          <w:numId w:val="7"/>
        </w:numPr>
      </w:pPr>
      <w:r>
        <w:t>in p</w:t>
      </w:r>
      <w:r w:rsidRPr="009D079E">
        <w:t>laatsen</w:t>
      </w:r>
      <w:r>
        <w:t xml:space="preserve"> die ontstoken of pijnlijk zijn;</w:t>
      </w:r>
    </w:p>
    <w:p w14:paraId="592274B6" w14:textId="77777777" w:rsidR="009E4D1E" w:rsidRPr="009D079E" w:rsidRDefault="009E4D1E" w:rsidP="00EE2AEA">
      <w:pPr>
        <w:pStyle w:val="Lijstalinea"/>
        <w:numPr>
          <w:ilvl w:val="0"/>
          <w:numId w:val="7"/>
        </w:numPr>
      </w:pPr>
      <w:r>
        <w:t>in v</w:t>
      </w:r>
      <w:r w:rsidRPr="009D079E">
        <w:t>erlamde ledematen</w:t>
      </w:r>
      <w:r>
        <w:t>;</w:t>
      </w:r>
    </w:p>
    <w:p w14:paraId="592274B7" w14:textId="77777777" w:rsidR="009E4D1E" w:rsidRPr="009D079E" w:rsidRDefault="009E4D1E" w:rsidP="00EE2AEA">
      <w:pPr>
        <w:pStyle w:val="Lijstalinea"/>
        <w:numPr>
          <w:ilvl w:val="0"/>
          <w:numId w:val="7"/>
        </w:numPr>
      </w:pPr>
      <w:r>
        <w:t>in ledematen met trombose of oedeem;</w:t>
      </w:r>
    </w:p>
    <w:p w14:paraId="592274B8" w14:textId="77777777" w:rsidR="009E4D1E" w:rsidRPr="009D079E" w:rsidRDefault="009E4D1E" w:rsidP="00EE2AEA">
      <w:pPr>
        <w:pStyle w:val="Lijstalinea"/>
        <w:numPr>
          <w:ilvl w:val="0"/>
          <w:numId w:val="7"/>
        </w:numPr>
      </w:pPr>
      <w:r>
        <w:t>in p</w:t>
      </w:r>
      <w:r w:rsidRPr="009D079E">
        <w:t xml:space="preserve">laatsen met rode of blauwe </w:t>
      </w:r>
      <w:r>
        <w:t>verkleuringen;</w:t>
      </w:r>
    </w:p>
    <w:p w14:paraId="592274B9" w14:textId="77777777" w:rsidR="009E4D1E" w:rsidRPr="009D079E" w:rsidRDefault="009E4D1E" w:rsidP="00EE2AEA">
      <w:pPr>
        <w:pStyle w:val="Lijstalinea"/>
        <w:numPr>
          <w:ilvl w:val="0"/>
          <w:numId w:val="7"/>
        </w:numPr>
      </w:pPr>
      <w:r>
        <w:t>in e</w:t>
      </w:r>
      <w:r w:rsidRPr="009D079E">
        <w:t>en geopereerd of te opereren gebied</w:t>
      </w:r>
      <w:r>
        <w:t>;</w:t>
      </w:r>
    </w:p>
    <w:p w14:paraId="592274BA" w14:textId="77777777" w:rsidR="009E4D1E" w:rsidRPr="009D079E" w:rsidRDefault="009E4D1E" w:rsidP="00EE2AEA">
      <w:pPr>
        <w:pStyle w:val="Lijstalinea"/>
        <w:numPr>
          <w:ilvl w:val="0"/>
          <w:numId w:val="7"/>
        </w:numPr>
      </w:pPr>
      <w:r>
        <w:t>in e</w:t>
      </w:r>
      <w:r w:rsidRPr="009D079E">
        <w:t>en hematoom</w:t>
      </w:r>
      <w:r>
        <w:t>;</w:t>
      </w:r>
    </w:p>
    <w:p w14:paraId="592274BB" w14:textId="77777777" w:rsidR="009E4D1E" w:rsidRPr="009D079E" w:rsidRDefault="009E4D1E" w:rsidP="00EE2AEA">
      <w:pPr>
        <w:pStyle w:val="Lijstalinea"/>
        <w:numPr>
          <w:ilvl w:val="0"/>
          <w:numId w:val="7"/>
        </w:numPr>
      </w:pPr>
      <w:r>
        <w:t>in p</w:t>
      </w:r>
      <w:r w:rsidRPr="009D079E">
        <w:t>laatsen die hard aanvoelen</w:t>
      </w:r>
      <w:r>
        <w:t>;</w:t>
      </w:r>
    </w:p>
    <w:p w14:paraId="592274BC" w14:textId="77777777" w:rsidR="009E4D1E" w:rsidRPr="009D079E" w:rsidRDefault="009E4D1E" w:rsidP="00EE2AEA">
      <w:pPr>
        <w:pStyle w:val="Lijstalinea"/>
        <w:numPr>
          <w:ilvl w:val="0"/>
          <w:numId w:val="7"/>
        </w:numPr>
      </w:pPr>
      <w:r>
        <w:t>in e</w:t>
      </w:r>
      <w:r w:rsidRPr="009D079E">
        <w:t>en arm of been met een infuus of shunt</w:t>
      </w:r>
      <w:r>
        <w:t>;</w:t>
      </w:r>
    </w:p>
    <w:p w14:paraId="592274BD" w14:textId="77777777" w:rsidR="009E4D1E" w:rsidRPr="009D079E" w:rsidRDefault="009E4D1E" w:rsidP="00EE2AEA">
      <w:pPr>
        <w:pStyle w:val="Lijstalinea"/>
        <w:numPr>
          <w:ilvl w:val="0"/>
          <w:numId w:val="7"/>
        </w:numPr>
      </w:pPr>
      <w:r>
        <w:t>b</w:t>
      </w:r>
      <w:r w:rsidRPr="009D079E">
        <w:t>innen een cirkel van 4 cm rond de navel</w:t>
      </w:r>
      <w:r>
        <w:t>;</w:t>
      </w:r>
    </w:p>
    <w:p w14:paraId="592274BE" w14:textId="77777777" w:rsidR="009E4D1E" w:rsidRPr="009D079E" w:rsidRDefault="009E4D1E" w:rsidP="00EE2AEA">
      <w:pPr>
        <w:pStyle w:val="Lijstalinea"/>
        <w:numPr>
          <w:ilvl w:val="0"/>
          <w:numId w:val="7"/>
        </w:numPr>
      </w:pPr>
      <w:r>
        <w:t>b</w:t>
      </w:r>
      <w:r w:rsidRPr="009D079E">
        <w:t>innen een omtrek van 2 cm van de vorige injectieplaats</w:t>
      </w:r>
      <w:r>
        <w:t>;</w:t>
      </w:r>
    </w:p>
    <w:p w14:paraId="592274BF" w14:textId="77777777" w:rsidR="009E4D1E" w:rsidRPr="009D079E" w:rsidRDefault="009E4D1E" w:rsidP="00EE2AEA">
      <w:pPr>
        <w:pStyle w:val="Lijstalinea"/>
        <w:numPr>
          <w:ilvl w:val="0"/>
          <w:numId w:val="7"/>
        </w:numPr>
      </w:pPr>
      <w:r>
        <w:t>i</w:t>
      </w:r>
      <w:r w:rsidRPr="009D079E">
        <w:t xml:space="preserve">n </w:t>
      </w:r>
      <w:r>
        <w:t xml:space="preserve">een </w:t>
      </w:r>
      <w:r w:rsidRPr="009D079E">
        <w:t>arm of been waarvan lymfklieren verwijderd zijn</w:t>
      </w:r>
      <w:r>
        <w:t>.</w:t>
      </w:r>
    </w:p>
    <w:p w14:paraId="592274C0" w14:textId="77777777" w:rsidR="009E4D1E" w:rsidRPr="009D079E" w:rsidRDefault="009E4D1E" w:rsidP="009E4D1E">
      <w:pPr>
        <w:pStyle w:val="Kop2"/>
        <w:rPr>
          <w:rFonts w:eastAsia="Times New Roman"/>
        </w:rPr>
      </w:pPr>
      <w:r w:rsidRPr="009D079E">
        <w:rPr>
          <w:rFonts w:eastAsia="Times New Roman"/>
        </w:rPr>
        <w:t xml:space="preserve">Huid </w:t>
      </w:r>
      <w:r w:rsidRPr="009E4D1E">
        <w:t>desinfecteren</w:t>
      </w:r>
      <w:r w:rsidRPr="009D079E">
        <w:rPr>
          <w:rFonts w:eastAsia="Times New Roman"/>
        </w:rPr>
        <w:t xml:space="preserve"> </w:t>
      </w:r>
    </w:p>
    <w:p w14:paraId="592274C1" w14:textId="77777777" w:rsidR="009E4D1E" w:rsidRPr="009D079E" w:rsidRDefault="009E4D1E" w:rsidP="009E4D1E">
      <w:r w:rsidRPr="009D079E">
        <w:t>Bij patiënten met een normale weerstand is het niet nodig om voor het toedienen van een injectie de huid te desinfecteren.</w:t>
      </w:r>
      <w:r>
        <w:t xml:space="preserve"> </w:t>
      </w:r>
      <w:r w:rsidRPr="009D079E">
        <w:t>Bij patiënten met een verminderde weerstand moet de huid wel gedesin</w:t>
      </w:r>
      <w:r w:rsidR="00EF1B6F">
        <w:t>fecteerd worden met alcohol 70%</w:t>
      </w:r>
      <w:r w:rsidRPr="009D079E">
        <w:t>. Dit doe je om een infectie rond</w:t>
      </w:r>
      <w:r w:rsidR="00EF1B6F">
        <w:t xml:space="preserve"> de insteekopening te voorkomen</w:t>
      </w:r>
      <w:r w:rsidRPr="009D079E">
        <w:t xml:space="preserve">. </w:t>
      </w:r>
    </w:p>
    <w:p w14:paraId="592274C2" w14:textId="77777777" w:rsidR="009E4D1E" w:rsidRPr="009D079E" w:rsidRDefault="009E4D1E" w:rsidP="00EF1B6F">
      <w:pPr>
        <w:pStyle w:val="Kop2"/>
      </w:pPr>
      <w:r w:rsidRPr="00EF1B6F">
        <w:t>Injectienaalden</w:t>
      </w:r>
    </w:p>
    <w:p w14:paraId="592274C3" w14:textId="77777777" w:rsidR="009E4D1E" w:rsidRPr="009D079E" w:rsidRDefault="009E4D1E" w:rsidP="00EF1B6F">
      <w:r w:rsidRPr="009D079E">
        <w:t>Gebruik voor het injecteren en opzuigen van injectievloeistoffen disposable naalden (naalden voor eenmalig gebruik). Disposable injectienaalden bestaan in diverse lengtes en diktes. De te gebruiken maat is afhankelijk van de injectiemethode, de injectieplaats en de spiermassa.</w:t>
      </w:r>
    </w:p>
    <w:p w14:paraId="592274C4" w14:textId="77777777" w:rsidR="009E4D1E" w:rsidRPr="009D079E" w:rsidRDefault="009E4D1E" w:rsidP="00EF1B6F">
      <w:r w:rsidRPr="009D079E">
        <w:t>Daarnaast wordt onderscheid gemaakt tussen dikke mensen en kinderen voor het kiezen van de juiste maat van de naald.</w:t>
      </w:r>
    </w:p>
    <w:p w14:paraId="592274C5" w14:textId="77777777" w:rsidR="009E4D1E" w:rsidRPr="009D079E" w:rsidRDefault="009E4D1E" w:rsidP="00EF1B6F">
      <w:pPr>
        <w:pStyle w:val="Kop2"/>
      </w:pPr>
      <w:r w:rsidRPr="009D079E">
        <w:t xml:space="preserve">Toepassing </w:t>
      </w:r>
      <w:r w:rsidRPr="00EF1B6F">
        <w:t>naalden</w:t>
      </w:r>
    </w:p>
    <w:p w14:paraId="592274C6" w14:textId="77777777" w:rsidR="009E4D1E" w:rsidRPr="00EF1B6F" w:rsidRDefault="009E4D1E" w:rsidP="00EF1B6F">
      <w:pPr>
        <w:rPr>
          <w:u w:val="single"/>
        </w:rPr>
      </w:pPr>
      <w:r w:rsidRPr="00EF1B6F">
        <w:rPr>
          <w:u w:val="single"/>
        </w:rPr>
        <w:t>Subcutaan</w:t>
      </w:r>
    </w:p>
    <w:p w14:paraId="592274C7" w14:textId="77777777" w:rsidR="009E4D1E" w:rsidRPr="009D079E" w:rsidRDefault="009E4D1E" w:rsidP="00EF1B6F">
      <w:r w:rsidRPr="009D079E">
        <w:t>Gebruik voor subcutane injecties een dunne naald: diameter 0,4 - 0,6 mm.</w:t>
      </w:r>
    </w:p>
    <w:p w14:paraId="592274C8" w14:textId="77777777" w:rsidR="009E4D1E" w:rsidRPr="00EF1B6F" w:rsidRDefault="009E4D1E" w:rsidP="00EF1B6F">
      <w:pPr>
        <w:rPr>
          <w:u w:val="single"/>
        </w:rPr>
      </w:pPr>
      <w:r w:rsidRPr="00EF1B6F">
        <w:rPr>
          <w:u w:val="single"/>
        </w:rPr>
        <w:t>Intramusculair</w:t>
      </w:r>
    </w:p>
    <w:p w14:paraId="592274C9" w14:textId="77777777" w:rsidR="009E4D1E" w:rsidRPr="009D079E" w:rsidRDefault="009E4D1E" w:rsidP="00EF1B6F">
      <w:r w:rsidRPr="009D079E">
        <w:t>Gebruik voor intramusculaire injecties een iets dikkere en langere naald, bijvoorbeeld: 0,8 x 40 mm (diameter x lengte).</w:t>
      </w:r>
    </w:p>
    <w:p w14:paraId="592274CA" w14:textId="77777777" w:rsidR="009E4D1E" w:rsidRPr="00EF1B6F" w:rsidRDefault="009E4D1E" w:rsidP="00EF1B6F">
      <w:pPr>
        <w:rPr>
          <w:u w:val="single"/>
        </w:rPr>
      </w:pPr>
      <w:r w:rsidRPr="00EF1B6F">
        <w:rPr>
          <w:u w:val="single"/>
        </w:rPr>
        <w:t>Opzuignaalden</w:t>
      </w:r>
    </w:p>
    <w:p w14:paraId="592274CB" w14:textId="77777777" w:rsidR="009E4D1E" w:rsidRPr="009D079E" w:rsidRDefault="009E4D1E" w:rsidP="00EF1B6F">
      <w:r w:rsidRPr="009D079E">
        <w:t>Opzuignaalden zijn dikker en langer (diameter: 1,2 mm x 40-50 mm); de naalden met een lengte van 50 mm zijn vooral geschikt, omdat ze tot de bodem van een ampul reiken.</w:t>
      </w:r>
    </w:p>
    <w:p w14:paraId="592274CC" w14:textId="77777777" w:rsidR="009E4D1E" w:rsidRPr="009D079E" w:rsidRDefault="009E4D1E" w:rsidP="00EF1B6F">
      <w:pPr>
        <w:pStyle w:val="Kop2"/>
        <w:rPr>
          <w:sz w:val="22"/>
          <w:szCs w:val="22"/>
        </w:rPr>
      </w:pPr>
      <w:r w:rsidRPr="009D079E">
        <w:t xml:space="preserve">De regel van vijf </w:t>
      </w:r>
    </w:p>
    <w:p w14:paraId="592274CD" w14:textId="77777777" w:rsidR="009E4D1E" w:rsidRPr="009D079E" w:rsidRDefault="009E4D1E" w:rsidP="00EE2AEA">
      <w:pPr>
        <w:pStyle w:val="Lijstalinea"/>
        <w:numPr>
          <w:ilvl w:val="0"/>
          <w:numId w:val="8"/>
        </w:numPr>
      </w:pPr>
      <w:r w:rsidRPr="009D079E">
        <w:t>De juiste patiënt</w:t>
      </w:r>
    </w:p>
    <w:p w14:paraId="592274CE" w14:textId="77777777" w:rsidR="009E4D1E" w:rsidRPr="009D079E" w:rsidRDefault="00EF1B6F" w:rsidP="00EE2AEA">
      <w:pPr>
        <w:pStyle w:val="Lijstalinea"/>
        <w:numPr>
          <w:ilvl w:val="0"/>
          <w:numId w:val="8"/>
        </w:numPr>
      </w:pPr>
      <w:r>
        <w:t>De juiste medicatie</w:t>
      </w:r>
    </w:p>
    <w:p w14:paraId="592274CF" w14:textId="77777777" w:rsidR="009E4D1E" w:rsidRPr="009D079E" w:rsidRDefault="009E4D1E" w:rsidP="00EE2AEA">
      <w:pPr>
        <w:pStyle w:val="Lijstalinea"/>
        <w:numPr>
          <w:ilvl w:val="0"/>
          <w:numId w:val="8"/>
        </w:numPr>
      </w:pPr>
      <w:r w:rsidRPr="009D079E">
        <w:t>De juiste dosis; hoeveelheid en samenstelling</w:t>
      </w:r>
    </w:p>
    <w:p w14:paraId="592274D0" w14:textId="77777777" w:rsidR="009E4D1E" w:rsidRPr="009D079E" w:rsidRDefault="00EF1B6F" w:rsidP="00EE2AEA">
      <w:pPr>
        <w:pStyle w:val="Lijstalinea"/>
        <w:numPr>
          <w:ilvl w:val="0"/>
          <w:numId w:val="8"/>
        </w:numPr>
      </w:pPr>
      <w:r>
        <w:t>De juiste tijd</w:t>
      </w:r>
    </w:p>
    <w:p w14:paraId="592274D1" w14:textId="77777777" w:rsidR="009E4D1E" w:rsidRPr="009D079E" w:rsidRDefault="00EF1B6F" w:rsidP="00EE2AEA">
      <w:pPr>
        <w:pStyle w:val="Lijstalinea"/>
        <w:numPr>
          <w:ilvl w:val="0"/>
          <w:numId w:val="8"/>
        </w:numPr>
      </w:pPr>
      <w:r>
        <w:t>De juiste toedieningswijze</w:t>
      </w:r>
    </w:p>
    <w:p w14:paraId="592274D2" w14:textId="77777777" w:rsidR="009E4D1E" w:rsidRPr="009D079E" w:rsidRDefault="009E4D1E" w:rsidP="00EF1B6F">
      <w:pPr>
        <w:pStyle w:val="Kop2"/>
      </w:pPr>
      <w:r w:rsidRPr="00EF1B6F">
        <w:t>Aandachtspunten</w:t>
      </w:r>
      <w:r w:rsidRPr="009D079E">
        <w:t xml:space="preserve"> </w:t>
      </w:r>
    </w:p>
    <w:p w14:paraId="592274D3" w14:textId="77777777" w:rsidR="009E4D1E" w:rsidRPr="009D079E" w:rsidRDefault="009E4D1E" w:rsidP="00EE2AEA">
      <w:pPr>
        <w:pStyle w:val="Lijstalinea"/>
        <w:numPr>
          <w:ilvl w:val="0"/>
          <w:numId w:val="9"/>
        </w:numPr>
      </w:pPr>
      <w:r w:rsidRPr="009D079E">
        <w:t xml:space="preserve">Hanteer zo nodig een wisselschema, zeker wanneer er vaak geïnjecteerd moet worden. </w:t>
      </w:r>
    </w:p>
    <w:p w14:paraId="592274D4" w14:textId="77777777" w:rsidR="009E4D1E" w:rsidRPr="009D079E" w:rsidRDefault="009E4D1E" w:rsidP="00EE2AEA">
      <w:pPr>
        <w:pStyle w:val="Lijstalinea"/>
        <w:numPr>
          <w:ilvl w:val="0"/>
          <w:numId w:val="9"/>
        </w:numPr>
      </w:pPr>
      <w:r w:rsidRPr="009D079E">
        <w:t>Voor subcutane injecties worden normaal gesproken spuiten van 2</w:t>
      </w:r>
      <w:r w:rsidR="00EF1B6F">
        <w:t xml:space="preserve"> </w:t>
      </w:r>
      <w:r w:rsidRPr="009D079E">
        <w:t>ml</w:t>
      </w:r>
      <w:r w:rsidR="00EF1B6F">
        <w:t>.</w:t>
      </w:r>
      <w:r w:rsidRPr="009D079E">
        <w:t xml:space="preserve"> gebruikt. Bij hoeveelheden van meer dan 1,5 ml</w:t>
      </w:r>
      <w:r w:rsidR="00EF1B6F">
        <w:t>.</w:t>
      </w:r>
      <w:r w:rsidRPr="009D079E">
        <w:t xml:space="preserve"> is een subcutane injectie te pijnlijk en hierdoor kan het weefsel teveel beschadigd worden.</w:t>
      </w:r>
    </w:p>
    <w:p w14:paraId="592274D5" w14:textId="77777777" w:rsidR="009E4D1E" w:rsidRPr="009D079E" w:rsidRDefault="009E4D1E" w:rsidP="00EE2AEA">
      <w:pPr>
        <w:pStyle w:val="Lijstalinea"/>
        <w:numPr>
          <w:ilvl w:val="0"/>
          <w:numId w:val="9"/>
        </w:numPr>
      </w:pPr>
      <w:r w:rsidRPr="009D079E">
        <w:t xml:space="preserve">Gebruikte naalden mogen niet terug gestoken worden in de beschermhuls, door middel van de inkeping in het deksel van de naaldcontainer ontkoppelt u de naald van de spuit. De naalden vallen vanzelf in de container. </w:t>
      </w:r>
    </w:p>
    <w:p w14:paraId="592274D6" w14:textId="77777777" w:rsidR="009E4D1E" w:rsidRPr="009D079E" w:rsidRDefault="00EF1B6F" w:rsidP="00EE2AEA">
      <w:pPr>
        <w:pStyle w:val="Lijstalinea"/>
        <w:numPr>
          <w:ilvl w:val="0"/>
          <w:numId w:val="9"/>
        </w:numPr>
      </w:pPr>
      <w:r>
        <w:t>Gebruik</w:t>
      </w:r>
      <w:r w:rsidR="009E4D1E" w:rsidRPr="009D079E">
        <w:t xml:space="preserve"> nooit een vloeistof die </w:t>
      </w:r>
      <w:r>
        <w:t xml:space="preserve">er </w:t>
      </w:r>
      <w:r w:rsidR="009E4D1E" w:rsidRPr="009D079E">
        <w:t xml:space="preserve">troebel of verkleurd </w:t>
      </w:r>
      <w:r>
        <w:t>uit</w:t>
      </w:r>
      <w:r w:rsidR="009E4D1E" w:rsidRPr="009D079E">
        <w:t xml:space="preserve">ziet, tenzij de instructies van de fabrikant dit vermeldt. </w:t>
      </w:r>
    </w:p>
    <w:p w14:paraId="592274D7" w14:textId="77777777" w:rsidR="009E4D1E" w:rsidRPr="009D079E" w:rsidRDefault="009E4D1E" w:rsidP="00EE2AEA">
      <w:pPr>
        <w:pStyle w:val="Lijstalinea"/>
        <w:numPr>
          <w:ilvl w:val="0"/>
          <w:numId w:val="9"/>
        </w:numPr>
      </w:pPr>
      <w:r w:rsidRPr="009D079E">
        <w:t>Kant-en-klaar spuit niet o</w:t>
      </w:r>
      <w:r w:rsidR="00EF1B6F">
        <w:t>ntluchten, de luchtbel zorgt er</w:t>
      </w:r>
      <w:r w:rsidRPr="009D079E">
        <w:t>voor dat de vloeistof volledig wordt ingespoten. Zorg</w:t>
      </w:r>
      <w:r w:rsidR="00EF1B6F">
        <w:t xml:space="preserve"> er</w:t>
      </w:r>
      <w:r w:rsidRPr="009D079E">
        <w:t xml:space="preserve"> wel </w:t>
      </w:r>
      <w:r w:rsidR="00EF1B6F">
        <w:t>voor</w:t>
      </w:r>
      <w:r w:rsidRPr="009D079E">
        <w:t xml:space="preserve"> dat de luchtbel onderin de spuit zit, bij de zuiger. Tik zo nodig  tegen de spuit om de luchtbel te verplaatsen. </w:t>
      </w:r>
    </w:p>
    <w:p w14:paraId="592274D8" w14:textId="77777777" w:rsidR="009E4D1E" w:rsidRPr="009D079E" w:rsidRDefault="009E4D1E" w:rsidP="00EE2AEA">
      <w:pPr>
        <w:pStyle w:val="Lijstalinea"/>
        <w:numPr>
          <w:ilvl w:val="0"/>
          <w:numId w:val="9"/>
        </w:numPr>
      </w:pPr>
      <w:r w:rsidRPr="009D079E">
        <w:t xml:space="preserve">De injectie wordt pas gereed gemaakt vlak voor het moment van toediening. </w:t>
      </w:r>
    </w:p>
    <w:p w14:paraId="592274D9" w14:textId="77777777" w:rsidR="009E4D1E" w:rsidRPr="009D079E" w:rsidRDefault="009E4D1E" w:rsidP="00EF1B6F">
      <w:pPr>
        <w:pStyle w:val="Kop2"/>
      </w:pPr>
      <w:r w:rsidRPr="00EF1B6F">
        <w:t>Complicaties</w:t>
      </w:r>
    </w:p>
    <w:p w14:paraId="592274DA" w14:textId="77777777" w:rsidR="009E4D1E" w:rsidRPr="009D079E" w:rsidRDefault="009E4D1E" w:rsidP="00EF1B6F">
      <w:r w:rsidRPr="009D079E">
        <w:t>Tijdens of na het injecteren kunnen de</w:t>
      </w:r>
      <w:r w:rsidR="00EF1B6F">
        <w:t xml:space="preserve"> volgende complicaties optreden:</w:t>
      </w:r>
    </w:p>
    <w:p w14:paraId="592274DB" w14:textId="77777777" w:rsidR="009E4D1E" w:rsidRPr="009D079E" w:rsidRDefault="00EF1B6F" w:rsidP="00EF1B6F">
      <w:pPr>
        <w:pStyle w:val="Kop3"/>
      </w:pPr>
      <w:r>
        <w:t>S</w:t>
      </w:r>
      <w:r w:rsidR="009E4D1E" w:rsidRPr="009D079E">
        <w:t>lechte resorptie van het geneesmiddel</w:t>
      </w:r>
    </w:p>
    <w:p w14:paraId="592274DC" w14:textId="77777777" w:rsidR="009E4D1E" w:rsidRPr="009D079E" w:rsidRDefault="009E4D1E" w:rsidP="00EF1B6F">
      <w:r w:rsidRPr="009D079E">
        <w:t xml:space="preserve">Kou kan een oorzaak zijn van een slechte opname van het geneesmiddel. Door koude trekken bloedvaten zich samen en daardoor wordt de doorbloeding slechter. </w:t>
      </w:r>
    </w:p>
    <w:p w14:paraId="592274DD" w14:textId="77777777" w:rsidR="009E4D1E" w:rsidRPr="009D079E" w:rsidRDefault="00EF1B6F" w:rsidP="00EF1B6F">
      <w:pPr>
        <w:pStyle w:val="Kop3"/>
      </w:pPr>
      <w:r>
        <w:t>W</w:t>
      </w:r>
      <w:r w:rsidR="009E4D1E" w:rsidRPr="009D079E">
        <w:t>eefselbeschadiging</w:t>
      </w:r>
    </w:p>
    <w:p w14:paraId="592274DE" w14:textId="77777777" w:rsidR="009E4D1E" w:rsidRPr="009D079E" w:rsidRDefault="009E4D1E" w:rsidP="00EF1B6F">
      <w:r w:rsidRPr="009D079E">
        <w:t>Patiënten die regelmatig geïnjecteerd worden</w:t>
      </w:r>
      <w:r w:rsidR="00EF1B6F">
        <w:t>,</w:t>
      </w:r>
      <w:r w:rsidRPr="009D079E">
        <w:t xml:space="preserve"> hebben kans op weefselbeschadiging. Je kunt dit voorkomen door regelmatig te wisselen van injectieplaats. Ook de manier van injecteren heeft invloed op de weefselbeschadiging; gebruik niet te lange naalden en kies voor injectieplaatsen waar weinig bloedvaten en zenuwen liggen.</w:t>
      </w:r>
    </w:p>
    <w:p w14:paraId="592274DF" w14:textId="77777777" w:rsidR="009E4D1E" w:rsidRPr="009D079E" w:rsidRDefault="00EF1B6F" w:rsidP="00EF1B6F">
      <w:pPr>
        <w:pStyle w:val="Kop3"/>
      </w:pPr>
      <w:r>
        <w:t>O</w:t>
      </w:r>
      <w:r w:rsidR="009E4D1E" w:rsidRPr="009D079E">
        <w:t>vergevoeligheid voor het geneesmiddel</w:t>
      </w:r>
    </w:p>
    <w:p w14:paraId="592274E0" w14:textId="77777777" w:rsidR="009E4D1E" w:rsidRPr="009D079E" w:rsidRDefault="009E4D1E" w:rsidP="00EF1B6F">
      <w:r w:rsidRPr="009D079E">
        <w:t>Bij het injecteren werkt een geneesmiddel snel. Dit betekent dat een eventuele overgevoeligheidsreactie in korte tijd kan ontstaan. Voordat je de injectie toedient</w:t>
      </w:r>
      <w:r w:rsidR="00EF1B6F">
        <w:t>,</w:t>
      </w:r>
      <w:r w:rsidRPr="009D079E">
        <w:t xml:space="preserve"> vertel je de patiënt de eventuele bijwerkingen die kunnen optreden. Ook adviseer je hem/haar direct te waarschuwen bij eventuele klachten. De overgevoeligheid kan zich uiten in roodheid van de huid en jeuk. Maar overgevoeligheid voor medicatie kan ook een anafylactische shock geven. De symptomen hiervan zijn ademhalingsproblemen, bleekheid, transpireren en duizeligheid. Waarschuw bij een anafylactische shock direct de arts.</w:t>
      </w:r>
    </w:p>
    <w:p w14:paraId="592274E1" w14:textId="77777777" w:rsidR="009E4D1E" w:rsidRPr="009D079E" w:rsidRDefault="00EF1B6F" w:rsidP="00EF1B6F">
      <w:pPr>
        <w:pStyle w:val="Kop3"/>
      </w:pPr>
      <w:r>
        <w:t>O</w:t>
      </w:r>
      <w:r w:rsidR="009E4D1E" w:rsidRPr="009D079E">
        <w:t>verdosering of toediening onjuiste medicijn</w:t>
      </w:r>
    </w:p>
    <w:p w14:paraId="592274E2" w14:textId="77777777" w:rsidR="009E4D1E" w:rsidRPr="009D079E" w:rsidRDefault="009E4D1E" w:rsidP="00EF1B6F">
      <w:r w:rsidRPr="009D079E">
        <w:t>Dit kun je voorkomen door altijd de regel van vijf toe te passen en zo nodig je medicatie door een collega te laten controleren voordat je dit toedient aan de patiënt.</w:t>
      </w:r>
    </w:p>
    <w:p w14:paraId="592274E3" w14:textId="77777777" w:rsidR="009E4D1E" w:rsidRPr="009D079E" w:rsidRDefault="009E4D1E" w:rsidP="00EF1B6F">
      <w:pPr>
        <w:pStyle w:val="Kop3"/>
      </w:pPr>
      <w:r>
        <w:t>A</w:t>
      </w:r>
      <w:r w:rsidRPr="009D079E">
        <w:t xml:space="preserve">ndere complicaties kunnen zijn : </w:t>
      </w:r>
    </w:p>
    <w:p w14:paraId="592274E4" w14:textId="77777777" w:rsidR="009E4D1E" w:rsidRPr="00EF1B6F" w:rsidRDefault="009E4D1E" w:rsidP="00EE2AEA">
      <w:pPr>
        <w:pStyle w:val="Lijstalinea"/>
        <w:numPr>
          <w:ilvl w:val="0"/>
          <w:numId w:val="10"/>
        </w:numPr>
      </w:pPr>
      <w:r w:rsidRPr="00EF1B6F">
        <w:t xml:space="preserve">Aanprikken van de een bloedvat waardoor er te snelle resorptie van de medicatie is en er een hematoom kan ontstaan. </w:t>
      </w:r>
    </w:p>
    <w:p w14:paraId="592274E5" w14:textId="77777777" w:rsidR="009E4D1E" w:rsidRPr="00EF1B6F" w:rsidRDefault="009E4D1E" w:rsidP="00EE2AEA">
      <w:pPr>
        <w:pStyle w:val="Lijstalinea"/>
        <w:numPr>
          <w:ilvl w:val="0"/>
          <w:numId w:val="10"/>
        </w:numPr>
      </w:pPr>
      <w:r w:rsidRPr="00EF1B6F">
        <w:t>Infectieverschijnselen lokaal of algemeen.</w:t>
      </w:r>
    </w:p>
    <w:p w14:paraId="592274E6" w14:textId="77777777" w:rsidR="009E4D1E" w:rsidRPr="00EF1B6F" w:rsidRDefault="009E4D1E" w:rsidP="00EE2AEA">
      <w:pPr>
        <w:pStyle w:val="Lijstalinea"/>
        <w:numPr>
          <w:ilvl w:val="0"/>
          <w:numId w:val="10"/>
        </w:numPr>
      </w:pPr>
      <w:r w:rsidRPr="00EF1B6F">
        <w:t xml:space="preserve">Duizelingen / flauwvallen. </w:t>
      </w:r>
    </w:p>
    <w:p w14:paraId="592274E7" w14:textId="77777777" w:rsidR="009E4D1E" w:rsidRPr="00EF1B6F" w:rsidRDefault="00EF1B6F" w:rsidP="00EE2AEA">
      <w:pPr>
        <w:pStyle w:val="Lijstalinea"/>
        <w:numPr>
          <w:ilvl w:val="0"/>
          <w:numId w:val="10"/>
        </w:numPr>
      </w:pPr>
      <w:r w:rsidRPr="00EF1B6F">
        <w:t>Prikaccident</w:t>
      </w:r>
      <w:r w:rsidR="009E4D1E" w:rsidRPr="00EF1B6F">
        <w:t xml:space="preserve">. </w:t>
      </w:r>
    </w:p>
    <w:p w14:paraId="592274E8" w14:textId="77777777" w:rsidR="009E4D1E" w:rsidRPr="009D079E" w:rsidRDefault="009E4D1E" w:rsidP="009E4D1E">
      <w:pPr>
        <w:pStyle w:val="Tekstblok"/>
        <w:suppressLineNumbers/>
        <w:spacing w:after="283"/>
        <w:rPr>
          <w:rFonts w:ascii="Trebuchet MS" w:hAnsi="Trebuchet MS"/>
          <w:sz w:val="22"/>
          <w:szCs w:val="22"/>
        </w:rPr>
      </w:pPr>
    </w:p>
    <w:p w14:paraId="592274E9" w14:textId="77777777" w:rsidR="009E4D1E" w:rsidRPr="009D079E" w:rsidRDefault="009E4D1E" w:rsidP="009E4D1E">
      <w:pPr>
        <w:suppressLineNumbers/>
        <w:spacing w:after="283"/>
        <w:rPr>
          <w:b/>
          <w:bCs/>
          <w:sz w:val="22"/>
        </w:rPr>
      </w:pPr>
    </w:p>
    <w:p w14:paraId="592274EA" w14:textId="77777777" w:rsidR="00EF1B6F" w:rsidRDefault="00EF1B6F">
      <w:pPr>
        <w:spacing w:line="259" w:lineRule="auto"/>
        <w:rPr>
          <w:rFonts w:eastAsia="Times New Roman" w:cs="Times New Roman"/>
          <w:sz w:val="22"/>
        </w:rPr>
      </w:pPr>
      <w:r>
        <w:rPr>
          <w:rFonts w:eastAsia="Times New Roman" w:cs="Times New Roman"/>
          <w:sz w:val="22"/>
        </w:rPr>
        <w:br w:type="page"/>
      </w:r>
    </w:p>
    <w:tbl>
      <w:tblPr>
        <w:tblStyle w:val="Tabelrasterlicht"/>
        <w:tblW w:w="8364" w:type="dxa"/>
        <w:tblLook w:val="04A0" w:firstRow="1" w:lastRow="0" w:firstColumn="1" w:lastColumn="0" w:noHBand="0" w:noVBand="1"/>
      </w:tblPr>
      <w:tblGrid>
        <w:gridCol w:w="1874"/>
        <w:gridCol w:w="3371"/>
        <w:gridCol w:w="3119"/>
      </w:tblGrid>
      <w:tr w:rsidR="00EF1B6F" w:rsidRPr="009D5456" w14:paraId="592274EF" w14:textId="77777777" w:rsidTr="00F2708F">
        <w:trPr>
          <w:trHeight w:val="1126"/>
        </w:trPr>
        <w:tc>
          <w:tcPr>
            <w:tcW w:w="1874" w:type="dxa"/>
          </w:tcPr>
          <w:p w14:paraId="592274EB" w14:textId="77777777" w:rsidR="00EF1B6F" w:rsidRPr="00BA15B5" w:rsidRDefault="00EF1B6F" w:rsidP="00F2708F">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t>Praktijknaam:</w:t>
            </w:r>
          </w:p>
        </w:tc>
        <w:tc>
          <w:tcPr>
            <w:tcW w:w="6490" w:type="dxa"/>
            <w:gridSpan w:val="2"/>
          </w:tcPr>
          <w:p w14:paraId="592274EC" w14:textId="77777777" w:rsidR="00EF1B6F" w:rsidRPr="00BA15B5" w:rsidRDefault="00EF1B6F" w:rsidP="00F2708F">
            <w:pPr>
              <w:overflowPunct w:val="0"/>
              <w:rPr>
                <w:rFonts w:ascii="Arial" w:eastAsia="Calibri" w:hAnsi="Arial" w:cs="Calibri"/>
                <w:b/>
                <w:bCs/>
                <w:color w:val="000000"/>
                <w:szCs w:val="20"/>
              </w:rPr>
            </w:pPr>
          </w:p>
          <w:p w14:paraId="592274ED" w14:textId="77777777" w:rsidR="00EF1B6F" w:rsidRPr="00BA15B5" w:rsidRDefault="00EF1B6F" w:rsidP="00F2708F">
            <w:pPr>
              <w:pStyle w:val="Kop2"/>
              <w:outlineLvl w:val="1"/>
              <w:rPr>
                <w:rFonts w:eastAsia="Calibri"/>
              </w:rPr>
            </w:pPr>
            <w:r>
              <w:rPr>
                <w:rFonts w:eastAsia="Calibri"/>
              </w:rPr>
              <w:t>Intramusculaire injectie</w:t>
            </w:r>
          </w:p>
          <w:p w14:paraId="592274EE" w14:textId="77777777" w:rsidR="00EF1B6F" w:rsidRPr="00BA15B5" w:rsidRDefault="00EF1B6F" w:rsidP="00F2708F">
            <w:pPr>
              <w:overflowPunct w:val="0"/>
              <w:rPr>
                <w:rFonts w:ascii="Arial" w:hAnsi="Arial"/>
                <w:b/>
                <w:bCs/>
                <w:color w:val="00000A"/>
                <w:szCs w:val="20"/>
              </w:rPr>
            </w:pPr>
          </w:p>
        </w:tc>
      </w:tr>
      <w:tr w:rsidR="00EF1B6F" w:rsidRPr="009D5456" w14:paraId="592274F3" w14:textId="77777777" w:rsidTr="00F2708F">
        <w:trPr>
          <w:trHeight w:val="151"/>
        </w:trPr>
        <w:tc>
          <w:tcPr>
            <w:tcW w:w="1874" w:type="dxa"/>
            <w:vMerge w:val="restart"/>
          </w:tcPr>
          <w:p w14:paraId="592274F0" w14:textId="77777777" w:rsidR="00EF1B6F" w:rsidRPr="00BA15B5" w:rsidRDefault="00EF1B6F" w:rsidP="00F2708F">
            <w:pPr>
              <w:overflowPunct w:val="0"/>
              <w:snapToGrid w:val="0"/>
              <w:jc w:val="center"/>
              <w:rPr>
                <w:rFonts w:ascii="Arial" w:hAnsi="Arial"/>
                <w:b/>
                <w:bCs/>
                <w:color w:val="00000A"/>
                <w:szCs w:val="20"/>
              </w:rPr>
            </w:pPr>
          </w:p>
        </w:tc>
        <w:tc>
          <w:tcPr>
            <w:tcW w:w="3371" w:type="dxa"/>
            <w:vAlign w:val="center"/>
          </w:tcPr>
          <w:p w14:paraId="592274F1" w14:textId="77777777" w:rsidR="00EF1B6F" w:rsidRPr="00BA15B5" w:rsidRDefault="00EF1B6F" w:rsidP="00F2708F">
            <w:pPr>
              <w:tabs>
                <w:tab w:val="left" w:pos="1418"/>
              </w:tabs>
              <w:overflowPunct w:val="0"/>
              <w:snapToGrid w:val="0"/>
              <w:rPr>
                <w:rFonts w:ascii="Arial" w:hAnsi="Arial" w:cs="Arial"/>
                <w:b/>
                <w:bCs/>
                <w:color w:val="00000A"/>
                <w:szCs w:val="20"/>
                <w:lang w:val="fr-FR"/>
              </w:rPr>
            </w:pPr>
            <w:r w:rsidRPr="00BA15B5">
              <w:rPr>
                <w:rFonts w:ascii="Arial" w:hAnsi="Arial" w:cs="Arial"/>
                <w:b/>
                <w:bCs/>
                <w:color w:val="00000A"/>
                <w:szCs w:val="20"/>
                <w:lang w:val="fr-FR"/>
              </w:rPr>
              <w:t xml:space="preserve">Auteur: </w:t>
            </w:r>
            <w:r w:rsidRPr="00BA15B5">
              <w:rPr>
                <w:rFonts w:ascii="Arial" w:hAnsi="Arial" w:cs="Arial"/>
                <w:color w:val="00000A"/>
                <w:szCs w:val="20"/>
                <w:lang w:val="fr-FR"/>
              </w:rPr>
              <w:t xml:space="preserve"> </w:t>
            </w:r>
          </w:p>
        </w:tc>
        <w:tc>
          <w:tcPr>
            <w:tcW w:w="3119" w:type="dxa"/>
            <w:vAlign w:val="center"/>
          </w:tcPr>
          <w:p w14:paraId="592274F2" w14:textId="77777777" w:rsidR="00EF1B6F" w:rsidRPr="00BA15B5" w:rsidRDefault="00EF1B6F" w:rsidP="00F2708F">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 xml:space="preserve">Herzieningsdatum: </w:t>
            </w:r>
            <w:r w:rsidRPr="00BA15B5">
              <w:rPr>
                <w:rFonts w:ascii="Arial" w:hAnsi="Arial" w:cs="Arial"/>
                <w:color w:val="00000A"/>
                <w:szCs w:val="20"/>
              </w:rPr>
              <w:t xml:space="preserve"> </w:t>
            </w:r>
          </w:p>
        </w:tc>
      </w:tr>
      <w:tr w:rsidR="00EF1B6F" w:rsidRPr="009D5456" w14:paraId="592274F7" w14:textId="77777777" w:rsidTr="00F2708F">
        <w:trPr>
          <w:trHeight w:val="155"/>
        </w:trPr>
        <w:tc>
          <w:tcPr>
            <w:tcW w:w="1874" w:type="dxa"/>
            <w:vMerge/>
          </w:tcPr>
          <w:p w14:paraId="592274F4" w14:textId="77777777" w:rsidR="00EF1B6F" w:rsidRPr="00BA15B5" w:rsidRDefault="00EF1B6F" w:rsidP="00F2708F">
            <w:pPr>
              <w:overflowPunct w:val="0"/>
              <w:rPr>
                <w:color w:val="00000A"/>
                <w:szCs w:val="20"/>
              </w:rPr>
            </w:pPr>
          </w:p>
        </w:tc>
        <w:tc>
          <w:tcPr>
            <w:tcW w:w="3371" w:type="dxa"/>
            <w:vAlign w:val="center"/>
          </w:tcPr>
          <w:p w14:paraId="592274F5" w14:textId="77777777" w:rsidR="00EF1B6F" w:rsidRPr="00BA15B5" w:rsidRDefault="00EF1B6F" w:rsidP="00F2708F">
            <w:pPr>
              <w:tabs>
                <w:tab w:val="left" w:pos="1418"/>
              </w:tabs>
              <w:overflowPunct w:val="0"/>
              <w:snapToGrid w:val="0"/>
              <w:ind w:left="-3" w:right="-103"/>
              <w:rPr>
                <w:rFonts w:ascii="Arial" w:hAnsi="Arial" w:cs="Arial"/>
                <w:b/>
                <w:bCs/>
                <w:color w:val="00000A"/>
                <w:szCs w:val="20"/>
              </w:rPr>
            </w:pPr>
            <w:r w:rsidRPr="00BA15B5">
              <w:rPr>
                <w:rFonts w:ascii="Arial" w:hAnsi="Arial" w:cs="Arial"/>
                <w:b/>
                <w:bCs/>
                <w:color w:val="00000A"/>
                <w:szCs w:val="20"/>
              </w:rPr>
              <w:t>Vaststellingsdatum:</w:t>
            </w:r>
          </w:p>
        </w:tc>
        <w:tc>
          <w:tcPr>
            <w:tcW w:w="3119" w:type="dxa"/>
            <w:vAlign w:val="center"/>
          </w:tcPr>
          <w:p w14:paraId="592274F6" w14:textId="77777777" w:rsidR="00EF1B6F" w:rsidRPr="00BA15B5" w:rsidRDefault="00EF1B6F" w:rsidP="00F2708F">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Herzieningsdatum:</w:t>
            </w:r>
            <w:r w:rsidRPr="00BA15B5">
              <w:rPr>
                <w:rFonts w:ascii="Arial" w:hAnsi="Arial" w:cs="Arial"/>
                <w:color w:val="00000A"/>
                <w:szCs w:val="20"/>
              </w:rPr>
              <w:t xml:space="preserve">  </w:t>
            </w:r>
          </w:p>
        </w:tc>
      </w:tr>
      <w:tr w:rsidR="00EF1B6F" w:rsidRPr="009D5456" w14:paraId="592274FB" w14:textId="77777777" w:rsidTr="00F2708F">
        <w:trPr>
          <w:trHeight w:val="356"/>
        </w:trPr>
        <w:tc>
          <w:tcPr>
            <w:tcW w:w="1874" w:type="dxa"/>
            <w:vMerge/>
          </w:tcPr>
          <w:p w14:paraId="592274F8" w14:textId="77777777" w:rsidR="00EF1B6F" w:rsidRPr="00BA15B5" w:rsidRDefault="00EF1B6F" w:rsidP="00F2708F">
            <w:pPr>
              <w:overflowPunct w:val="0"/>
              <w:rPr>
                <w:color w:val="00000A"/>
                <w:szCs w:val="20"/>
              </w:rPr>
            </w:pPr>
          </w:p>
        </w:tc>
        <w:tc>
          <w:tcPr>
            <w:tcW w:w="3371" w:type="dxa"/>
            <w:vAlign w:val="center"/>
          </w:tcPr>
          <w:p w14:paraId="592274F9" w14:textId="77777777" w:rsidR="00EF1B6F" w:rsidRPr="00BA15B5" w:rsidRDefault="00EF1B6F" w:rsidP="00F2708F">
            <w:pPr>
              <w:tabs>
                <w:tab w:val="left" w:pos="1418"/>
              </w:tabs>
              <w:overflowPunct w:val="0"/>
              <w:snapToGrid w:val="0"/>
              <w:rPr>
                <w:rFonts w:ascii="Arial" w:hAnsi="Arial" w:cs="Arial"/>
                <w:b/>
                <w:bCs/>
                <w:color w:val="00000A"/>
                <w:szCs w:val="20"/>
              </w:rPr>
            </w:pPr>
            <w:r>
              <w:rPr>
                <w:rFonts w:ascii="Arial" w:hAnsi="Arial" w:cs="Arial"/>
                <w:b/>
                <w:bCs/>
                <w:color w:val="00000A"/>
                <w:szCs w:val="20"/>
              </w:rPr>
              <w:t>Bestemd voor</w:t>
            </w:r>
            <w:r w:rsidRPr="00BA15B5">
              <w:rPr>
                <w:rFonts w:ascii="Arial" w:hAnsi="Arial" w:cs="Arial"/>
                <w:b/>
                <w:bCs/>
                <w:color w:val="00000A"/>
                <w:szCs w:val="20"/>
              </w:rPr>
              <w:t xml:space="preserve">: </w:t>
            </w:r>
            <w:r w:rsidRPr="00EF1B6F">
              <w:rPr>
                <w:rFonts w:ascii="Arial" w:hAnsi="Arial" w:cs="Arial"/>
                <w:bCs/>
                <w:color w:val="00000A"/>
                <w:szCs w:val="20"/>
              </w:rPr>
              <w:t>alle assistentes</w:t>
            </w:r>
          </w:p>
        </w:tc>
        <w:tc>
          <w:tcPr>
            <w:tcW w:w="3119" w:type="dxa"/>
            <w:vAlign w:val="center"/>
          </w:tcPr>
          <w:p w14:paraId="592274FA" w14:textId="77777777" w:rsidR="00EF1B6F" w:rsidRPr="00BA15B5" w:rsidRDefault="00EF1B6F" w:rsidP="00F2708F">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 xml:space="preserve">Herzieningsdatum: </w:t>
            </w:r>
            <w:r w:rsidRPr="00BA15B5">
              <w:rPr>
                <w:rFonts w:ascii="Arial" w:hAnsi="Arial" w:cs="Arial"/>
                <w:color w:val="00000A"/>
                <w:szCs w:val="20"/>
              </w:rPr>
              <w:t xml:space="preserve"> </w:t>
            </w:r>
          </w:p>
        </w:tc>
      </w:tr>
    </w:tbl>
    <w:p w14:paraId="592274FC" w14:textId="77777777" w:rsidR="00EF1B6F" w:rsidRDefault="00EF1B6F" w:rsidP="009E4D1E">
      <w:pPr>
        <w:rPr>
          <w:rFonts w:eastAsia="Times New Roman" w:cs="Times New Roman"/>
          <w:sz w:val="22"/>
        </w:rPr>
      </w:pPr>
    </w:p>
    <w:p w14:paraId="592274FD" w14:textId="77777777" w:rsidR="009E4D1E" w:rsidRPr="009D079E" w:rsidRDefault="009E4D1E" w:rsidP="00EF1B6F">
      <w:r w:rsidRPr="009D079E">
        <w:t xml:space="preserve">Intramusculair injecteren is een voorbehouden handeling wat betekent dat je deze alleen mag uitvoeren als je hier bevoegd en bekwaam voor bent. Deze injecties mogen alleen in opdracht van een arts gegeven worden. </w:t>
      </w:r>
    </w:p>
    <w:p w14:paraId="592274FE" w14:textId="77777777" w:rsidR="009E4D1E" w:rsidRPr="009D079E" w:rsidRDefault="009E4D1E" w:rsidP="00EF1B6F">
      <w:pPr>
        <w:pStyle w:val="Kop2"/>
      </w:pPr>
      <w:r w:rsidRPr="00EF1B6F">
        <w:t>Doel</w:t>
      </w:r>
    </w:p>
    <w:p w14:paraId="592274FF" w14:textId="77777777" w:rsidR="009E4D1E" w:rsidRPr="009D079E" w:rsidRDefault="009E4D1E" w:rsidP="00EF1B6F">
      <w:r w:rsidRPr="009D079E">
        <w:t>Me</w:t>
      </w:r>
      <w:r>
        <w:t>t</w:t>
      </w:r>
      <w:r w:rsidRPr="009D079E">
        <w:t xml:space="preserve"> een intramusculair</w:t>
      </w:r>
      <w:r w:rsidR="00EF1B6F">
        <w:t>e</w:t>
      </w:r>
      <w:r w:rsidRPr="009D079E">
        <w:t xml:space="preserve"> injectie wordt een geneesmiddel diep in het spierweefsel ingespoten, waar het door de talrijke bloedvaten vlug en gemakkelijk opgenomen wordt.</w:t>
      </w:r>
    </w:p>
    <w:p w14:paraId="59227500" w14:textId="77777777" w:rsidR="009E4D1E" w:rsidRPr="009D079E" w:rsidRDefault="009E4D1E" w:rsidP="00EF1B6F">
      <w:pPr>
        <w:pStyle w:val="Kop2"/>
        <w:rPr>
          <w:b w:val="0"/>
          <w:bCs w:val="0"/>
        </w:rPr>
      </w:pPr>
      <w:r w:rsidRPr="00EF1B6F">
        <w:t>Benodigdheden</w:t>
      </w:r>
      <w:r w:rsidRPr="009D079E">
        <w:t xml:space="preserve"> </w:t>
      </w:r>
    </w:p>
    <w:p w14:paraId="59227501" w14:textId="77777777" w:rsidR="009E4D1E" w:rsidRPr="009D079E" w:rsidRDefault="009E4D1E" w:rsidP="00EE2AEA">
      <w:pPr>
        <w:pStyle w:val="Lijstalinea"/>
        <w:numPr>
          <w:ilvl w:val="0"/>
          <w:numId w:val="11"/>
        </w:numPr>
      </w:pPr>
      <w:r w:rsidRPr="009D079E">
        <w:t>Bekkentje</w:t>
      </w:r>
    </w:p>
    <w:p w14:paraId="59227502" w14:textId="77777777" w:rsidR="009E4D1E" w:rsidRPr="009D079E" w:rsidRDefault="009E4D1E" w:rsidP="00EE2AEA">
      <w:pPr>
        <w:pStyle w:val="Lijstalinea"/>
        <w:numPr>
          <w:ilvl w:val="0"/>
          <w:numId w:val="11"/>
        </w:numPr>
      </w:pPr>
      <w:r w:rsidRPr="009D079E">
        <w:t>Deppers</w:t>
      </w:r>
    </w:p>
    <w:p w14:paraId="59227503" w14:textId="77777777" w:rsidR="009E4D1E" w:rsidRPr="009D079E" w:rsidRDefault="009E4D1E" w:rsidP="00EE2AEA">
      <w:pPr>
        <w:pStyle w:val="Lijstalinea"/>
        <w:numPr>
          <w:ilvl w:val="0"/>
          <w:numId w:val="11"/>
        </w:numPr>
      </w:pPr>
      <w:r w:rsidRPr="009D079E">
        <w:t>Alcohol</w:t>
      </w:r>
    </w:p>
    <w:p w14:paraId="59227504" w14:textId="77777777" w:rsidR="009E4D1E" w:rsidRPr="009D079E" w:rsidRDefault="009E4D1E" w:rsidP="00EE2AEA">
      <w:pPr>
        <w:pStyle w:val="Lijstalinea"/>
        <w:numPr>
          <w:ilvl w:val="0"/>
          <w:numId w:val="11"/>
        </w:numPr>
      </w:pPr>
      <w:r w:rsidRPr="009D079E">
        <w:t>Pleisters</w:t>
      </w:r>
    </w:p>
    <w:p w14:paraId="59227505" w14:textId="77777777" w:rsidR="009E4D1E" w:rsidRPr="009D079E" w:rsidRDefault="009E4D1E" w:rsidP="00EE2AEA">
      <w:pPr>
        <w:pStyle w:val="Lijstalinea"/>
        <w:numPr>
          <w:ilvl w:val="0"/>
          <w:numId w:val="11"/>
        </w:numPr>
      </w:pPr>
      <w:r w:rsidRPr="009D079E">
        <w:t>Opzuignaald</w:t>
      </w:r>
    </w:p>
    <w:p w14:paraId="59227506" w14:textId="77777777" w:rsidR="009E4D1E" w:rsidRPr="009D079E" w:rsidRDefault="009E4D1E" w:rsidP="00EE2AEA">
      <w:pPr>
        <w:pStyle w:val="Lijstalinea"/>
        <w:numPr>
          <w:ilvl w:val="0"/>
          <w:numId w:val="11"/>
        </w:numPr>
      </w:pPr>
      <w:r w:rsidRPr="009D079E">
        <w:t xml:space="preserve">Inspuitnaald </w:t>
      </w:r>
    </w:p>
    <w:p w14:paraId="59227507" w14:textId="77777777" w:rsidR="009E4D1E" w:rsidRPr="00EF1B6F" w:rsidRDefault="009E4D1E" w:rsidP="00EE2AEA">
      <w:pPr>
        <w:pStyle w:val="Lijstalinea"/>
        <w:numPr>
          <w:ilvl w:val="0"/>
          <w:numId w:val="11"/>
        </w:numPr>
        <w:rPr>
          <w:rFonts w:eastAsia="Arial" w:cs="Arial"/>
        </w:rPr>
      </w:pPr>
      <w:r w:rsidRPr="00EF1B6F">
        <w:rPr>
          <w:rFonts w:eastAsia="Arial" w:cs="Arial"/>
        </w:rPr>
        <w:t>Spuit</w:t>
      </w:r>
    </w:p>
    <w:p w14:paraId="59227508" w14:textId="77777777" w:rsidR="009E4D1E" w:rsidRPr="00EF1B6F" w:rsidRDefault="009E4D1E" w:rsidP="00EE2AEA">
      <w:pPr>
        <w:pStyle w:val="Lijstalinea"/>
        <w:numPr>
          <w:ilvl w:val="0"/>
          <w:numId w:val="11"/>
        </w:numPr>
        <w:rPr>
          <w:rFonts w:eastAsia="Arial" w:cs="Arial"/>
        </w:rPr>
      </w:pPr>
      <w:r w:rsidRPr="00EF1B6F">
        <w:rPr>
          <w:rFonts w:eastAsia="Arial" w:cs="Arial"/>
        </w:rPr>
        <w:t>Injectievloeistof</w:t>
      </w:r>
    </w:p>
    <w:p w14:paraId="59227509" w14:textId="77777777" w:rsidR="009E4D1E" w:rsidRPr="00EF1B6F" w:rsidRDefault="009E4D1E" w:rsidP="00EE2AEA">
      <w:pPr>
        <w:pStyle w:val="Lijstalinea"/>
        <w:numPr>
          <w:ilvl w:val="0"/>
          <w:numId w:val="11"/>
        </w:numPr>
        <w:rPr>
          <w:rFonts w:eastAsia="Arial" w:cs="Arial"/>
        </w:rPr>
      </w:pPr>
      <w:r w:rsidRPr="00EF1B6F">
        <w:rPr>
          <w:rFonts w:eastAsia="Arial" w:cs="Arial"/>
        </w:rPr>
        <w:t xml:space="preserve">Naaldencontainer </w:t>
      </w:r>
    </w:p>
    <w:p w14:paraId="5922750A" w14:textId="77777777" w:rsidR="009E4D1E" w:rsidRPr="00EF1B6F" w:rsidRDefault="009E4D1E" w:rsidP="00EE2AEA">
      <w:pPr>
        <w:pStyle w:val="Lijstalinea"/>
        <w:numPr>
          <w:ilvl w:val="0"/>
          <w:numId w:val="11"/>
        </w:numPr>
        <w:rPr>
          <w:rFonts w:eastAsia="Arial" w:cs="Arial"/>
        </w:rPr>
      </w:pPr>
      <w:r w:rsidRPr="00EF1B6F">
        <w:rPr>
          <w:rFonts w:eastAsia="Arial" w:cs="Arial"/>
        </w:rPr>
        <w:t>Afvalbak</w:t>
      </w:r>
    </w:p>
    <w:p w14:paraId="5922750B" w14:textId="77777777" w:rsidR="009E4D1E" w:rsidRPr="00EF1B6F" w:rsidRDefault="009E4D1E" w:rsidP="00EE2AEA">
      <w:pPr>
        <w:pStyle w:val="Lijstalinea"/>
        <w:numPr>
          <w:ilvl w:val="0"/>
          <w:numId w:val="11"/>
        </w:numPr>
        <w:rPr>
          <w:rFonts w:eastAsia="Arial" w:cs="Arial"/>
        </w:rPr>
      </w:pPr>
      <w:r w:rsidRPr="00EF1B6F">
        <w:rPr>
          <w:rFonts w:eastAsia="Arial" w:cs="Arial"/>
        </w:rPr>
        <w:t xml:space="preserve">Evt. handschoenen </w:t>
      </w:r>
    </w:p>
    <w:p w14:paraId="5922750C" w14:textId="77777777" w:rsidR="009E4D1E" w:rsidRPr="00EF1B6F" w:rsidRDefault="009E4D1E" w:rsidP="00EE2AEA">
      <w:pPr>
        <w:pStyle w:val="Lijstalinea"/>
        <w:numPr>
          <w:ilvl w:val="0"/>
          <w:numId w:val="11"/>
        </w:numPr>
        <w:rPr>
          <w:rFonts w:eastAsia="Times New Roman" w:cs="Times New Roman"/>
        </w:rPr>
      </w:pPr>
      <w:r w:rsidRPr="00EF1B6F">
        <w:rPr>
          <w:rFonts w:eastAsia="Times New Roman" w:cs="Times New Roman"/>
        </w:rPr>
        <w:t>Zo nodig een vijltje (bij gebruik ampul)</w:t>
      </w:r>
    </w:p>
    <w:p w14:paraId="5922750D" w14:textId="77777777" w:rsidR="009E4D1E" w:rsidRPr="009D079E" w:rsidRDefault="009E4D1E" w:rsidP="00EF1B6F">
      <w:pPr>
        <w:pStyle w:val="Kop2"/>
      </w:pPr>
      <w:r w:rsidRPr="00EF1B6F">
        <w:t>Voorbereiding</w:t>
      </w:r>
    </w:p>
    <w:p w14:paraId="5922750E" w14:textId="77777777" w:rsidR="009E4D1E" w:rsidRPr="009D079E" w:rsidRDefault="009E4D1E" w:rsidP="00EE2AEA">
      <w:pPr>
        <w:pStyle w:val="Lijstalinea"/>
        <w:numPr>
          <w:ilvl w:val="0"/>
          <w:numId w:val="12"/>
        </w:numPr>
      </w:pPr>
      <w:r w:rsidRPr="009D079E">
        <w:t>Handen wassen.</w:t>
      </w:r>
    </w:p>
    <w:p w14:paraId="5922750F" w14:textId="77777777" w:rsidR="009E4D1E" w:rsidRPr="009D079E" w:rsidRDefault="009E4D1E" w:rsidP="00EE2AEA">
      <w:pPr>
        <w:pStyle w:val="Lijstalinea"/>
        <w:numPr>
          <w:ilvl w:val="0"/>
          <w:numId w:val="12"/>
        </w:numPr>
      </w:pPr>
      <w:r w:rsidRPr="009D079E">
        <w:t>Zorg voor privacy.</w:t>
      </w:r>
    </w:p>
    <w:p w14:paraId="59227510" w14:textId="77777777" w:rsidR="009E4D1E" w:rsidRPr="009D079E" w:rsidRDefault="009E4D1E" w:rsidP="00EE2AEA">
      <w:pPr>
        <w:pStyle w:val="Lijstalinea"/>
        <w:numPr>
          <w:ilvl w:val="0"/>
          <w:numId w:val="12"/>
        </w:numPr>
      </w:pPr>
      <w:r w:rsidRPr="009D079E">
        <w:t xml:space="preserve">Informeer de patiënt. Vertel wat er gaat gebeuren, leg uit dat het inbrengen van de naald pijn kan doen en dat deze pijn is te verminderen door het betreffende lichaamsdeel te ontspannen. </w:t>
      </w:r>
    </w:p>
    <w:p w14:paraId="59227511" w14:textId="77777777" w:rsidR="009E4D1E" w:rsidRPr="009D079E" w:rsidRDefault="009E4D1E" w:rsidP="00EE2AEA">
      <w:pPr>
        <w:pStyle w:val="Lijstalinea"/>
        <w:numPr>
          <w:ilvl w:val="0"/>
          <w:numId w:val="12"/>
        </w:numPr>
      </w:pPr>
      <w:r w:rsidRPr="009D079E">
        <w:t>Ga na of de patiënt last heeft van allergieën</w:t>
      </w:r>
      <w:r w:rsidR="00EF1B6F">
        <w:t>.</w:t>
      </w:r>
    </w:p>
    <w:p w14:paraId="59227512" w14:textId="77777777" w:rsidR="009E4D1E" w:rsidRPr="009D079E" w:rsidRDefault="009E4D1E" w:rsidP="00EE2AEA">
      <w:pPr>
        <w:pStyle w:val="Lijstalinea"/>
        <w:numPr>
          <w:ilvl w:val="0"/>
          <w:numId w:val="12"/>
        </w:numPr>
      </w:pPr>
      <w:r w:rsidRPr="009D079E">
        <w:t>Leg alle benodigdheden klaar.</w:t>
      </w:r>
    </w:p>
    <w:p w14:paraId="59227513" w14:textId="77777777" w:rsidR="009E4D1E" w:rsidRPr="009D079E" w:rsidRDefault="009E4D1E" w:rsidP="00EE2AEA">
      <w:pPr>
        <w:pStyle w:val="Lijstalinea"/>
        <w:numPr>
          <w:ilvl w:val="0"/>
          <w:numId w:val="12"/>
        </w:numPr>
      </w:pPr>
      <w:r w:rsidRPr="009D079E">
        <w:t>Kies de juiste naald en spuit</w:t>
      </w:r>
      <w:r w:rsidR="00EF1B6F">
        <w:t>.</w:t>
      </w:r>
    </w:p>
    <w:p w14:paraId="59227514" w14:textId="77777777" w:rsidR="009E4D1E" w:rsidRPr="009D079E" w:rsidRDefault="009E4D1E" w:rsidP="00EE2AEA">
      <w:pPr>
        <w:pStyle w:val="Lijstalinea"/>
        <w:numPr>
          <w:ilvl w:val="0"/>
          <w:numId w:val="12"/>
        </w:numPr>
      </w:pPr>
      <w:r w:rsidRPr="009D079E">
        <w:t>Controleer</w:t>
      </w:r>
      <w:r w:rsidR="00EF1B6F">
        <w:t xml:space="preserve"> de</w:t>
      </w:r>
      <w:r w:rsidRPr="009D079E">
        <w:t xml:space="preserve"> spuit en naalden op vervaldatum en op intacte verpakking</w:t>
      </w:r>
      <w:r w:rsidR="00EF1B6F">
        <w:t>.</w:t>
      </w:r>
    </w:p>
    <w:p w14:paraId="59227515" w14:textId="77777777" w:rsidR="009E4D1E" w:rsidRPr="009D079E" w:rsidRDefault="009E4D1E" w:rsidP="00EE2AEA">
      <w:pPr>
        <w:pStyle w:val="Lijstalinea"/>
        <w:numPr>
          <w:ilvl w:val="0"/>
          <w:numId w:val="12"/>
        </w:numPr>
      </w:pPr>
      <w:r w:rsidRPr="009D079E">
        <w:t>Controleer</w:t>
      </w:r>
      <w:r w:rsidR="00EF1B6F">
        <w:t xml:space="preserve"> de</w:t>
      </w:r>
      <w:r w:rsidRPr="009D079E">
        <w:t xml:space="preserve"> injectievloeistof op vervaldatum, </w:t>
      </w:r>
      <w:r w:rsidR="00EF1B6F">
        <w:t xml:space="preserve">het </w:t>
      </w:r>
      <w:r w:rsidRPr="009D079E">
        <w:t xml:space="preserve">juiste medicijn, </w:t>
      </w:r>
      <w:r w:rsidR="00EF1B6F">
        <w:t xml:space="preserve">de </w:t>
      </w:r>
      <w:r w:rsidRPr="009D079E">
        <w:t xml:space="preserve">juiste dosering, </w:t>
      </w:r>
      <w:r w:rsidR="00EF1B6F">
        <w:t xml:space="preserve">de </w:t>
      </w:r>
      <w:r w:rsidRPr="009D079E">
        <w:t>juiste concentratie en</w:t>
      </w:r>
      <w:r w:rsidR="00EF1B6F">
        <w:t xml:space="preserve"> de</w:t>
      </w:r>
      <w:r w:rsidRPr="009D079E">
        <w:t xml:space="preserve"> juiste naam van de patiënt. Lees altijd de bijsluiter in verband met bijzonderheden van het medicijn.</w:t>
      </w:r>
    </w:p>
    <w:p w14:paraId="59227516" w14:textId="77777777" w:rsidR="009E4D1E" w:rsidRPr="009D079E" w:rsidRDefault="009E4D1E" w:rsidP="00EF1B6F">
      <w:pPr>
        <w:pStyle w:val="Kop2"/>
      </w:pPr>
      <w:r w:rsidRPr="00EF1B6F">
        <w:t>Werkwijze</w:t>
      </w:r>
    </w:p>
    <w:p w14:paraId="59227517" w14:textId="77777777" w:rsidR="009E4D1E" w:rsidRPr="009D079E" w:rsidRDefault="009E4D1E" w:rsidP="00EF1B6F">
      <w:pPr>
        <w:pStyle w:val="Kop3"/>
      </w:pPr>
      <w:r w:rsidRPr="009D079E">
        <w:t xml:space="preserve">Optrekken uit ampul </w:t>
      </w:r>
    </w:p>
    <w:p w14:paraId="59227518" w14:textId="77777777" w:rsidR="009E4D1E" w:rsidRPr="009D079E" w:rsidRDefault="009E4D1E" w:rsidP="00EE2AEA">
      <w:pPr>
        <w:pStyle w:val="Lijstalinea"/>
        <w:numPr>
          <w:ilvl w:val="0"/>
          <w:numId w:val="13"/>
        </w:numPr>
      </w:pPr>
      <w:r w:rsidRPr="009D079E">
        <w:t>Verwijder de vloeistof uit de kop/hals van de ampul</w:t>
      </w:r>
      <w:r w:rsidR="00EF1B6F">
        <w:t>.</w:t>
      </w:r>
    </w:p>
    <w:p w14:paraId="59227519" w14:textId="77777777" w:rsidR="009E4D1E" w:rsidRPr="009D079E" w:rsidRDefault="009E4D1E" w:rsidP="00EE2AEA">
      <w:pPr>
        <w:pStyle w:val="Lijstalinea"/>
        <w:numPr>
          <w:ilvl w:val="0"/>
          <w:numId w:val="13"/>
        </w:numPr>
      </w:pPr>
      <w:r w:rsidRPr="009D079E">
        <w:t>Breek de hals en de kop van de ampul ondersteund door de depper en maak hierbij gebruik van het breekpunt op de ampul. Mocht dit niet lukken gebruik dan de vijl</w:t>
      </w:r>
      <w:r w:rsidR="00EF1B6F">
        <w:t>.</w:t>
      </w:r>
    </w:p>
    <w:p w14:paraId="5922751A" w14:textId="77777777" w:rsidR="009E4D1E" w:rsidRPr="009D079E" w:rsidRDefault="009E4D1E" w:rsidP="00EE2AEA">
      <w:pPr>
        <w:pStyle w:val="Lijstalinea"/>
        <w:numPr>
          <w:ilvl w:val="0"/>
          <w:numId w:val="13"/>
        </w:numPr>
      </w:pPr>
      <w:r w:rsidRPr="009D079E">
        <w:t>Neem de spuit uit de verpakking. Open de verpakking van de spuit aan de kant van de zuigerstang</w:t>
      </w:r>
      <w:r w:rsidR="00EF1B6F">
        <w:t>.</w:t>
      </w:r>
    </w:p>
    <w:p w14:paraId="5922751B" w14:textId="77777777" w:rsidR="009E4D1E" w:rsidRPr="009D079E" w:rsidRDefault="009E4D1E" w:rsidP="00EE2AEA">
      <w:pPr>
        <w:pStyle w:val="Lijstalinea"/>
        <w:numPr>
          <w:ilvl w:val="0"/>
          <w:numId w:val="13"/>
        </w:numPr>
      </w:pPr>
      <w:r w:rsidRPr="009D079E">
        <w:t>Plaats de optreknaald op de spuit</w:t>
      </w:r>
      <w:r w:rsidR="00EF1B6F">
        <w:t>.</w:t>
      </w:r>
    </w:p>
    <w:p w14:paraId="5922751C" w14:textId="77777777" w:rsidR="009E4D1E" w:rsidRPr="009D079E" w:rsidRDefault="009E4D1E" w:rsidP="00EE2AEA">
      <w:pPr>
        <w:pStyle w:val="Lijstalinea"/>
        <w:numPr>
          <w:ilvl w:val="0"/>
          <w:numId w:val="13"/>
        </w:numPr>
      </w:pPr>
      <w:r w:rsidRPr="009D079E">
        <w:t>Trek de vloeistof uit de ampul op</w:t>
      </w:r>
      <w:r w:rsidR="00EF1B6F">
        <w:t>.</w:t>
      </w:r>
    </w:p>
    <w:p w14:paraId="5922751D" w14:textId="77777777" w:rsidR="009E4D1E" w:rsidRPr="009D079E" w:rsidRDefault="009E4D1E" w:rsidP="00EE2AEA">
      <w:pPr>
        <w:pStyle w:val="Lijstalinea"/>
        <w:numPr>
          <w:ilvl w:val="0"/>
          <w:numId w:val="13"/>
        </w:numPr>
      </w:pPr>
      <w:r w:rsidRPr="009D079E">
        <w:t>Ontlucht de spuit met het beschermhoesje op de naald.</w:t>
      </w:r>
    </w:p>
    <w:p w14:paraId="5922751E" w14:textId="77777777" w:rsidR="009E4D1E" w:rsidRPr="009D079E" w:rsidRDefault="009E4D1E" w:rsidP="00EE2AEA">
      <w:pPr>
        <w:pStyle w:val="Lijstalinea"/>
        <w:numPr>
          <w:ilvl w:val="0"/>
          <w:numId w:val="13"/>
        </w:numPr>
      </w:pPr>
      <w:r w:rsidRPr="009D079E">
        <w:t>Verwijder de optreknaald en doe deze in de naaldencontainer</w:t>
      </w:r>
      <w:r w:rsidR="00EF1B6F">
        <w:t>.</w:t>
      </w:r>
    </w:p>
    <w:p w14:paraId="5922751F" w14:textId="77777777" w:rsidR="009E4D1E" w:rsidRPr="00EF1B6F" w:rsidRDefault="009E4D1E" w:rsidP="00EF1B6F">
      <w:pPr>
        <w:pStyle w:val="Kop3"/>
      </w:pPr>
      <w:r w:rsidRPr="00EF1B6F">
        <w:rPr>
          <w:rStyle w:val="Sterkaccent"/>
          <w:b/>
          <w:bCs w:val="0"/>
        </w:rPr>
        <w:t>Optrekken uit flacon</w:t>
      </w:r>
    </w:p>
    <w:p w14:paraId="59227520" w14:textId="77777777" w:rsidR="009E4D1E" w:rsidRPr="009D079E" w:rsidRDefault="009E4D1E" w:rsidP="00EE2AEA">
      <w:pPr>
        <w:pStyle w:val="Lijstalinea"/>
        <w:numPr>
          <w:ilvl w:val="0"/>
          <w:numId w:val="14"/>
        </w:numPr>
      </w:pPr>
      <w:r w:rsidRPr="009D079E">
        <w:t>Verwijder zo nodig het metalen klipje van de flacon</w:t>
      </w:r>
      <w:r w:rsidR="00EF1B6F">
        <w:t>.</w:t>
      </w:r>
    </w:p>
    <w:p w14:paraId="59227521" w14:textId="77777777" w:rsidR="009E4D1E" w:rsidRPr="009D079E" w:rsidRDefault="009E4D1E" w:rsidP="00EE2AEA">
      <w:pPr>
        <w:pStyle w:val="Lijstalinea"/>
        <w:numPr>
          <w:ilvl w:val="0"/>
          <w:numId w:val="14"/>
        </w:numPr>
      </w:pPr>
      <w:r w:rsidRPr="009D079E">
        <w:t>Desinfecteer het rubberen dopje</w:t>
      </w:r>
      <w:r w:rsidR="00EF1B6F">
        <w:t>.</w:t>
      </w:r>
    </w:p>
    <w:p w14:paraId="59227522" w14:textId="77777777" w:rsidR="009E4D1E" w:rsidRPr="009D079E" w:rsidRDefault="009E4D1E" w:rsidP="00EE2AEA">
      <w:pPr>
        <w:pStyle w:val="Lijstalinea"/>
        <w:numPr>
          <w:ilvl w:val="0"/>
          <w:numId w:val="14"/>
        </w:numPr>
      </w:pPr>
      <w:r w:rsidRPr="009D079E">
        <w:t>Neem de spuit uit de verpakking</w:t>
      </w:r>
      <w:r w:rsidR="00EF1B6F">
        <w:t>.</w:t>
      </w:r>
    </w:p>
    <w:p w14:paraId="59227523" w14:textId="77777777" w:rsidR="009E4D1E" w:rsidRPr="009D079E" w:rsidRDefault="009E4D1E" w:rsidP="00EE2AEA">
      <w:pPr>
        <w:pStyle w:val="Lijstalinea"/>
        <w:numPr>
          <w:ilvl w:val="0"/>
          <w:numId w:val="14"/>
        </w:numPr>
      </w:pPr>
      <w:r w:rsidRPr="009D079E">
        <w:t>Zet de optreknaald op de spuit</w:t>
      </w:r>
      <w:r w:rsidR="00EF1B6F">
        <w:t>.</w:t>
      </w:r>
    </w:p>
    <w:p w14:paraId="59227524" w14:textId="77777777" w:rsidR="009E4D1E" w:rsidRPr="009D079E" w:rsidRDefault="009E4D1E" w:rsidP="00EE2AEA">
      <w:pPr>
        <w:pStyle w:val="Lijstalinea"/>
        <w:numPr>
          <w:ilvl w:val="0"/>
          <w:numId w:val="14"/>
        </w:numPr>
      </w:pPr>
      <w:r w:rsidRPr="009D079E">
        <w:t>Trek de voorgeschreven vloeistof op</w:t>
      </w:r>
      <w:r w:rsidR="00EF1B6F">
        <w:t>.</w:t>
      </w:r>
    </w:p>
    <w:p w14:paraId="59227525" w14:textId="77777777" w:rsidR="009E4D1E" w:rsidRPr="009D079E" w:rsidRDefault="009E4D1E" w:rsidP="00EE2AEA">
      <w:pPr>
        <w:pStyle w:val="Lijstalinea"/>
        <w:numPr>
          <w:ilvl w:val="0"/>
          <w:numId w:val="14"/>
        </w:numPr>
      </w:pPr>
      <w:r w:rsidRPr="009D079E">
        <w:t>Ontlucht de spuit in de flacon (bij voorkeur niet in de vloeistof i.v.m. schuimen)</w:t>
      </w:r>
      <w:r w:rsidR="00EF1B6F">
        <w:t>.</w:t>
      </w:r>
    </w:p>
    <w:p w14:paraId="59227526" w14:textId="77777777" w:rsidR="009E4D1E" w:rsidRPr="009D079E" w:rsidRDefault="009E4D1E" w:rsidP="00EE2AEA">
      <w:pPr>
        <w:pStyle w:val="Lijstalinea"/>
        <w:numPr>
          <w:ilvl w:val="0"/>
          <w:numId w:val="14"/>
        </w:numPr>
      </w:pPr>
      <w:r w:rsidRPr="009D079E">
        <w:t>Verwijder de optreknaald en doe deze in de naaldencontainer</w:t>
      </w:r>
      <w:r w:rsidR="00EF1B6F">
        <w:t>.</w:t>
      </w:r>
    </w:p>
    <w:p w14:paraId="59227527" w14:textId="77777777" w:rsidR="009E4D1E" w:rsidRPr="009D079E" w:rsidRDefault="009E4D1E" w:rsidP="00EC4444">
      <w:pPr>
        <w:pStyle w:val="Kop3"/>
      </w:pPr>
      <w:r w:rsidRPr="009D079E">
        <w:t>Indien het medicijn nog moet worden opgelost</w:t>
      </w:r>
    </w:p>
    <w:p w14:paraId="59227528" w14:textId="77777777" w:rsidR="009E4D1E" w:rsidRPr="009D079E" w:rsidRDefault="009E4D1E" w:rsidP="00EE2AEA">
      <w:pPr>
        <w:pStyle w:val="Lijstalinea"/>
        <w:numPr>
          <w:ilvl w:val="0"/>
          <w:numId w:val="15"/>
        </w:numPr>
      </w:pPr>
      <w:r w:rsidRPr="009D079E">
        <w:t>Breek de ampul oplosmiddel open met een depper als bescherming.</w:t>
      </w:r>
    </w:p>
    <w:p w14:paraId="59227529" w14:textId="77777777" w:rsidR="009E4D1E" w:rsidRPr="009D079E" w:rsidRDefault="009E4D1E" w:rsidP="00EE2AEA">
      <w:pPr>
        <w:pStyle w:val="Lijstalinea"/>
        <w:numPr>
          <w:ilvl w:val="0"/>
          <w:numId w:val="15"/>
        </w:numPr>
      </w:pPr>
      <w:r w:rsidRPr="009D079E">
        <w:t>Trek de juiste hoeveelheid oplosmiddel op.</w:t>
      </w:r>
    </w:p>
    <w:p w14:paraId="5922752A" w14:textId="77777777" w:rsidR="009E4D1E" w:rsidRPr="009D079E" w:rsidRDefault="009E4D1E" w:rsidP="00EE2AEA">
      <w:pPr>
        <w:pStyle w:val="Lijstalinea"/>
        <w:numPr>
          <w:ilvl w:val="0"/>
          <w:numId w:val="15"/>
        </w:numPr>
      </w:pPr>
      <w:r w:rsidRPr="009D079E">
        <w:t>Spuit het oplosmiddel in de flacon met het medicijn; laat de naald + spuit in de flacon zitten.</w:t>
      </w:r>
    </w:p>
    <w:p w14:paraId="5922752B" w14:textId="77777777" w:rsidR="009E4D1E" w:rsidRPr="009D079E" w:rsidRDefault="009E4D1E" w:rsidP="00EE2AEA">
      <w:pPr>
        <w:pStyle w:val="Lijstalinea"/>
        <w:numPr>
          <w:ilvl w:val="0"/>
          <w:numId w:val="15"/>
        </w:numPr>
      </w:pPr>
      <w:r w:rsidRPr="009D079E">
        <w:t>Schud tot het medicijn geheel is opgelost.</w:t>
      </w:r>
    </w:p>
    <w:p w14:paraId="5922752C" w14:textId="77777777" w:rsidR="009E4D1E" w:rsidRPr="009D079E" w:rsidRDefault="009E4D1E" w:rsidP="00EE2AEA">
      <w:pPr>
        <w:pStyle w:val="Lijstalinea"/>
        <w:numPr>
          <w:ilvl w:val="0"/>
          <w:numId w:val="15"/>
        </w:numPr>
      </w:pPr>
      <w:r w:rsidRPr="009D079E">
        <w:t>Zuig iets meer op dan de juiste hoeveelheid vloeistof.</w:t>
      </w:r>
    </w:p>
    <w:p w14:paraId="5922752D" w14:textId="77777777" w:rsidR="009E4D1E" w:rsidRPr="009D079E" w:rsidRDefault="009E4D1E" w:rsidP="00EE2AEA">
      <w:pPr>
        <w:pStyle w:val="Lijstalinea"/>
        <w:numPr>
          <w:ilvl w:val="0"/>
          <w:numId w:val="15"/>
        </w:numPr>
      </w:pPr>
      <w:r w:rsidRPr="009D079E">
        <w:t>Houd de spuit met naald loodrecht omhoog.</w:t>
      </w:r>
    </w:p>
    <w:p w14:paraId="5922752E" w14:textId="77777777" w:rsidR="009E4D1E" w:rsidRPr="009D079E" w:rsidRDefault="009E4D1E" w:rsidP="00EE2AEA">
      <w:pPr>
        <w:pStyle w:val="Lijstalinea"/>
        <w:numPr>
          <w:ilvl w:val="0"/>
          <w:numId w:val="15"/>
        </w:numPr>
      </w:pPr>
      <w:r w:rsidRPr="009D079E">
        <w:t>Trek de zuigerstang iets terug.</w:t>
      </w:r>
    </w:p>
    <w:p w14:paraId="5922752F" w14:textId="77777777" w:rsidR="009E4D1E" w:rsidRPr="009D079E" w:rsidRDefault="009E4D1E" w:rsidP="00EE2AEA">
      <w:pPr>
        <w:pStyle w:val="Lijstalinea"/>
        <w:numPr>
          <w:ilvl w:val="0"/>
          <w:numId w:val="15"/>
        </w:numPr>
      </w:pPr>
      <w:r w:rsidRPr="009D079E">
        <w:t>Verwijder evt. aanwezige luchtbellen uit je spuit door met je vinger of pen tegen de spuit te tikken.</w:t>
      </w:r>
    </w:p>
    <w:p w14:paraId="59227530" w14:textId="77777777" w:rsidR="009E4D1E" w:rsidRPr="009D079E" w:rsidRDefault="009E4D1E" w:rsidP="00EE2AEA">
      <w:pPr>
        <w:pStyle w:val="Lijstalinea"/>
        <w:numPr>
          <w:ilvl w:val="0"/>
          <w:numId w:val="15"/>
        </w:numPr>
      </w:pPr>
      <w:r w:rsidRPr="009D079E">
        <w:t xml:space="preserve">Duw de zuigstang omhoog tot alle lucht uit de spuit verdwenen is.  </w:t>
      </w:r>
    </w:p>
    <w:p w14:paraId="59227531" w14:textId="77777777" w:rsidR="009E4D1E" w:rsidRPr="009D079E" w:rsidRDefault="009E4D1E" w:rsidP="00EE2AEA">
      <w:pPr>
        <w:pStyle w:val="Lijstalinea"/>
        <w:numPr>
          <w:ilvl w:val="0"/>
          <w:numId w:val="15"/>
        </w:numPr>
      </w:pPr>
      <w:r w:rsidRPr="009D079E">
        <w:t>Controleer de juiste hoeveelheid vloeistof</w:t>
      </w:r>
      <w:r w:rsidR="00EC4444">
        <w:t>.</w:t>
      </w:r>
    </w:p>
    <w:p w14:paraId="59227532" w14:textId="77777777" w:rsidR="009E4D1E" w:rsidRPr="009D079E" w:rsidRDefault="009E4D1E" w:rsidP="00EE2AEA">
      <w:pPr>
        <w:pStyle w:val="Lijstalinea"/>
        <w:numPr>
          <w:ilvl w:val="0"/>
          <w:numId w:val="15"/>
        </w:numPr>
      </w:pPr>
      <w:r w:rsidRPr="009D079E">
        <w:t>Verwijder opzuignaald van de spuit en deponeer deze in de naaldencontainer.</w:t>
      </w:r>
    </w:p>
    <w:p w14:paraId="59227533" w14:textId="77777777" w:rsidR="009E4D1E" w:rsidRPr="009D079E" w:rsidRDefault="009E4D1E" w:rsidP="00EE2AEA">
      <w:pPr>
        <w:pStyle w:val="Lijstalinea"/>
        <w:numPr>
          <w:ilvl w:val="0"/>
          <w:numId w:val="15"/>
        </w:numPr>
      </w:pPr>
      <w:r w:rsidRPr="009D079E">
        <w:t>Zet de inspuitnaald op de spuit.</w:t>
      </w:r>
    </w:p>
    <w:p w14:paraId="59227534" w14:textId="77777777" w:rsidR="009E4D1E" w:rsidRPr="009D079E" w:rsidRDefault="00EC4444" w:rsidP="00EE2AEA">
      <w:pPr>
        <w:pStyle w:val="Lijstalinea"/>
        <w:numPr>
          <w:ilvl w:val="0"/>
          <w:numId w:val="15"/>
        </w:numPr>
      </w:pPr>
      <w:r>
        <w:t>Leg in het bekkentje</w:t>
      </w:r>
      <w:r w:rsidR="009E4D1E" w:rsidRPr="009D079E">
        <w:t xml:space="preserve">: </w:t>
      </w:r>
    </w:p>
    <w:p w14:paraId="59227535" w14:textId="77777777" w:rsidR="009E4D1E" w:rsidRPr="009D079E" w:rsidRDefault="00EC4444" w:rsidP="00EE2AEA">
      <w:pPr>
        <w:pStyle w:val="Lijstalinea"/>
        <w:numPr>
          <w:ilvl w:val="0"/>
          <w:numId w:val="16"/>
        </w:numPr>
        <w:ind w:left="1134"/>
      </w:pPr>
      <w:r>
        <w:t>spuit met naald (</w:t>
      </w:r>
      <w:r w:rsidR="009E4D1E" w:rsidRPr="009D079E">
        <w:t>naald nog in hoesje)</w:t>
      </w:r>
    </w:p>
    <w:p w14:paraId="59227536" w14:textId="77777777" w:rsidR="009E4D1E" w:rsidRPr="009D079E" w:rsidRDefault="009E4D1E" w:rsidP="00EE2AEA">
      <w:pPr>
        <w:pStyle w:val="Lijstalinea"/>
        <w:numPr>
          <w:ilvl w:val="0"/>
          <w:numId w:val="16"/>
        </w:numPr>
        <w:ind w:left="1134"/>
      </w:pPr>
      <w:r w:rsidRPr="009D079E">
        <w:t xml:space="preserve">gebruikte ampul of flacon </w:t>
      </w:r>
    </w:p>
    <w:p w14:paraId="59227537" w14:textId="77777777" w:rsidR="009E4D1E" w:rsidRPr="009D079E" w:rsidRDefault="009E4D1E" w:rsidP="00EE2AEA">
      <w:pPr>
        <w:pStyle w:val="Lijstalinea"/>
        <w:numPr>
          <w:ilvl w:val="0"/>
          <w:numId w:val="16"/>
        </w:numPr>
        <w:ind w:left="1134"/>
      </w:pPr>
      <w:r w:rsidRPr="009D079E">
        <w:t>pleister</w:t>
      </w:r>
    </w:p>
    <w:p w14:paraId="59227538" w14:textId="77777777" w:rsidR="009E4D1E" w:rsidRPr="009D079E" w:rsidRDefault="009E4D1E" w:rsidP="00EE2AEA">
      <w:pPr>
        <w:pStyle w:val="Lijstalinea"/>
        <w:numPr>
          <w:ilvl w:val="0"/>
          <w:numId w:val="16"/>
        </w:numPr>
        <w:ind w:left="1134"/>
      </w:pPr>
      <w:r w:rsidRPr="009D079E">
        <w:t xml:space="preserve">deppers </w:t>
      </w:r>
    </w:p>
    <w:p w14:paraId="59227539" w14:textId="77777777" w:rsidR="009E4D1E" w:rsidRPr="00EC4444" w:rsidRDefault="009E4D1E" w:rsidP="00EC4444">
      <w:pPr>
        <w:pStyle w:val="Kop2"/>
      </w:pPr>
      <w:r w:rsidRPr="00EC4444">
        <w:rPr>
          <w:rStyle w:val="Sterkaccent"/>
          <w:b/>
          <w:bCs/>
        </w:rPr>
        <w:t>Uitvoering intramusculair injecteren</w:t>
      </w:r>
    </w:p>
    <w:p w14:paraId="5922753A" w14:textId="77777777" w:rsidR="009E4D1E" w:rsidRPr="009D079E" w:rsidRDefault="00EC4444" w:rsidP="00EE2AEA">
      <w:pPr>
        <w:pStyle w:val="Lijstalinea"/>
        <w:numPr>
          <w:ilvl w:val="0"/>
          <w:numId w:val="18"/>
        </w:numPr>
      </w:pPr>
      <w:r>
        <w:t xml:space="preserve">Laat de patiënt </w:t>
      </w:r>
      <w:r w:rsidR="009E4D1E" w:rsidRPr="009D079E">
        <w:t>de juiste houding aannemen</w:t>
      </w:r>
      <w:r>
        <w:t>.</w:t>
      </w:r>
    </w:p>
    <w:p w14:paraId="5922753B" w14:textId="77777777" w:rsidR="009E4D1E" w:rsidRPr="009D079E" w:rsidRDefault="009E4D1E" w:rsidP="00EE2AEA">
      <w:pPr>
        <w:pStyle w:val="Lijstalinea"/>
        <w:numPr>
          <w:ilvl w:val="0"/>
          <w:numId w:val="18"/>
        </w:numPr>
      </w:pPr>
      <w:r w:rsidRPr="009D079E">
        <w:t>Bepaal nauwkeurig de plaats van injecteren.</w:t>
      </w:r>
    </w:p>
    <w:p w14:paraId="5922753C" w14:textId="77777777" w:rsidR="009E4D1E" w:rsidRPr="009D079E" w:rsidRDefault="009E4D1E" w:rsidP="00EE2AEA">
      <w:pPr>
        <w:pStyle w:val="Lijstalinea"/>
        <w:numPr>
          <w:ilvl w:val="0"/>
          <w:numId w:val="18"/>
        </w:numPr>
      </w:pPr>
      <w:r w:rsidRPr="009D079E">
        <w:t>Desinfecteer de plaats waar geïnjecteerd zal gaan worden.</w:t>
      </w:r>
    </w:p>
    <w:p w14:paraId="5922753D" w14:textId="77777777" w:rsidR="009E4D1E" w:rsidRPr="009D079E" w:rsidRDefault="009E4D1E" w:rsidP="00EE2AEA">
      <w:pPr>
        <w:pStyle w:val="Lijstalinea"/>
        <w:numPr>
          <w:ilvl w:val="0"/>
          <w:numId w:val="18"/>
        </w:numPr>
      </w:pPr>
      <w:r w:rsidRPr="009D079E">
        <w:t xml:space="preserve">Trek niet-steriele handschoenen aan. </w:t>
      </w:r>
    </w:p>
    <w:p w14:paraId="5922753E" w14:textId="77777777" w:rsidR="009E4D1E" w:rsidRPr="009D079E" w:rsidRDefault="009E4D1E" w:rsidP="00EE2AEA">
      <w:pPr>
        <w:pStyle w:val="Lijstalinea"/>
        <w:numPr>
          <w:ilvl w:val="0"/>
          <w:numId w:val="18"/>
        </w:numPr>
      </w:pPr>
      <w:r w:rsidRPr="009D079E">
        <w:t>Vraag de patiënt de spier te ontspannen, injecties in gespannen spieren zijn pijnlijker en bloeden sneller.</w:t>
      </w:r>
    </w:p>
    <w:p w14:paraId="5922753F" w14:textId="77777777" w:rsidR="009E4D1E" w:rsidRPr="009D079E" w:rsidRDefault="009E4D1E" w:rsidP="00EE2AEA">
      <w:pPr>
        <w:pStyle w:val="Lijstalinea"/>
        <w:numPr>
          <w:ilvl w:val="0"/>
          <w:numId w:val="18"/>
        </w:numPr>
      </w:pPr>
      <w:r w:rsidRPr="009D079E">
        <w:t>Verwijder de beschermhuls van de naald.</w:t>
      </w:r>
    </w:p>
    <w:p w14:paraId="59227540" w14:textId="77777777" w:rsidR="009E4D1E" w:rsidRPr="009D079E" w:rsidRDefault="009E4D1E" w:rsidP="00EE2AEA">
      <w:pPr>
        <w:pStyle w:val="Lijstalinea"/>
        <w:numPr>
          <w:ilvl w:val="0"/>
          <w:numId w:val="18"/>
        </w:numPr>
      </w:pPr>
      <w:r w:rsidRPr="009D079E">
        <w:t>Bij bepaalde stoffen zoals ijzerpreparaten irriteert het onderhuids bindweefsel, bij een dergelijke intramusculaire injectie mag er geen vloeistof aan de buitenkant van de naald zitten.</w:t>
      </w:r>
    </w:p>
    <w:p w14:paraId="59227541" w14:textId="77777777" w:rsidR="009E4D1E" w:rsidRPr="009D079E" w:rsidRDefault="009E4D1E" w:rsidP="00EE2AEA">
      <w:pPr>
        <w:pStyle w:val="Lijstalinea"/>
        <w:numPr>
          <w:ilvl w:val="0"/>
          <w:numId w:val="18"/>
        </w:numPr>
      </w:pPr>
      <w:r w:rsidRPr="009D079E">
        <w:t>Pak de spier met de lin</w:t>
      </w:r>
      <w:r w:rsidR="00CC367A">
        <w:t>kerhand en waarschuw de patiënt</w:t>
      </w:r>
      <w:r w:rsidRPr="009D079E">
        <w:t>.</w:t>
      </w:r>
    </w:p>
    <w:p w14:paraId="59227542" w14:textId="77777777" w:rsidR="009E4D1E" w:rsidRPr="009D079E" w:rsidRDefault="009E4D1E" w:rsidP="00EE2AEA">
      <w:pPr>
        <w:pStyle w:val="Lijstalinea"/>
        <w:numPr>
          <w:ilvl w:val="0"/>
          <w:numId w:val="18"/>
        </w:numPr>
      </w:pPr>
      <w:r w:rsidRPr="009D079E">
        <w:t>Steek de naald in een beweging loodrecht en zo diep mogelijk in de spier, maar nooit tot aan de conus (2/3 van de naald), dit in verband met kans op afbreken van de naald</w:t>
      </w:r>
      <w:r w:rsidR="00CC367A">
        <w:t>.</w:t>
      </w:r>
    </w:p>
    <w:p w14:paraId="59227543" w14:textId="77777777" w:rsidR="009E4D1E" w:rsidRPr="009D079E" w:rsidRDefault="009E4D1E" w:rsidP="00EE2AEA">
      <w:pPr>
        <w:pStyle w:val="Lijstalinea"/>
        <w:numPr>
          <w:ilvl w:val="0"/>
          <w:numId w:val="18"/>
        </w:numPr>
      </w:pPr>
      <w:r w:rsidRPr="009D079E">
        <w:t>Houdt tijdens het inbrengen van de injectienaald altijd spuit én naald vast.</w:t>
      </w:r>
    </w:p>
    <w:p w14:paraId="59227544" w14:textId="77777777" w:rsidR="009E4D1E" w:rsidRPr="009D079E" w:rsidRDefault="009E4D1E" w:rsidP="00EE2AEA">
      <w:pPr>
        <w:pStyle w:val="Lijstalinea"/>
        <w:numPr>
          <w:ilvl w:val="0"/>
          <w:numId w:val="18"/>
        </w:numPr>
      </w:pPr>
      <w:r w:rsidRPr="009D079E">
        <w:t>Ontspan de huid door duim- en wijsvinger te ontspannen en laat de huid los</w:t>
      </w:r>
      <w:r w:rsidR="00CC367A">
        <w:t>.</w:t>
      </w:r>
    </w:p>
    <w:p w14:paraId="59227545" w14:textId="77777777" w:rsidR="009E4D1E" w:rsidRPr="009D079E" w:rsidRDefault="009E4D1E" w:rsidP="00EE2AEA">
      <w:pPr>
        <w:pStyle w:val="Lijstalinea"/>
        <w:numPr>
          <w:ilvl w:val="0"/>
          <w:numId w:val="18"/>
        </w:numPr>
      </w:pPr>
      <w:r w:rsidRPr="009D079E">
        <w:t>Trek de zuiger iets terug om de controleren of men in een bloedvat zit. Indien men in een bloedvat zit de naald verwijderen en opnieuw beginnen.</w:t>
      </w:r>
    </w:p>
    <w:p w14:paraId="59227546" w14:textId="77777777" w:rsidR="009E4D1E" w:rsidRPr="009D079E" w:rsidRDefault="009E4D1E" w:rsidP="00EE2AEA">
      <w:pPr>
        <w:pStyle w:val="Lijstalinea"/>
        <w:numPr>
          <w:ilvl w:val="0"/>
          <w:numId w:val="18"/>
        </w:numPr>
      </w:pPr>
      <w:r w:rsidRPr="009D079E">
        <w:t>Spuit de inhoud van de spuit nu langzaam in de spier en houdt daarbij de conus van de naald vast en beweeg de naald niet (sommige vloeistoffen zijn pijnlijk, het kan de cliënt helpen iets te bewegen met de tenen)</w:t>
      </w:r>
      <w:r w:rsidR="00CC367A">
        <w:t>.</w:t>
      </w:r>
    </w:p>
    <w:p w14:paraId="59227547" w14:textId="77777777" w:rsidR="009E4D1E" w:rsidRPr="009D079E" w:rsidRDefault="009E4D1E" w:rsidP="00EE2AEA">
      <w:pPr>
        <w:pStyle w:val="Lijstalinea"/>
        <w:numPr>
          <w:ilvl w:val="0"/>
          <w:numId w:val="18"/>
        </w:numPr>
      </w:pPr>
      <w:r w:rsidRPr="009D079E">
        <w:t>Let op de reactie van de patiënt.</w:t>
      </w:r>
    </w:p>
    <w:p w14:paraId="59227548" w14:textId="77777777" w:rsidR="009E4D1E" w:rsidRPr="009D079E" w:rsidRDefault="009E4D1E" w:rsidP="00EE2AEA">
      <w:pPr>
        <w:pStyle w:val="Lijstalinea"/>
        <w:numPr>
          <w:ilvl w:val="0"/>
          <w:numId w:val="18"/>
        </w:numPr>
      </w:pPr>
      <w:r w:rsidRPr="009D079E">
        <w:t>Verwijder de naald snel.</w:t>
      </w:r>
    </w:p>
    <w:p w14:paraId="59227549" w14:textId="77777777" w:rsidR="009E4D1E" w:rsidRPr="009D079E" w:rsidRDefault="009E4D1E" w:rsidP="00EE2AEA">
      <w:pPr>
        <w:pStyle w:val="Lijstalinea"/>
        <w:numPr>
          <w:ilvl w:val="0"/>
          <w:numId w:val="18"/>
        </w:numPr>
      </w:pPr>
      <w:r w:rsidRPr="009D079E">
        <w:t>Druk een d</w:t>
      </w:r>
      <w:r w:rsidR="00CC367A">
        <w:t>roge depper op de insteekplaats.</w:t>
      </w:r>
    </w:p>
    <w:p w14:paraId="5922754A" w14:textId="77777777" w:rsidR="009E4D1E" w:rsidRPr="009D079E" w:rsidRDefault="009E4D1E" w:rsidP="00EE2AEA">
      <w:pPr>
        <w:pStyle w:val="Lijstalinea"/>
        <w:numPr>
          <w:ilvl w:val="0"/>
          <w:numId w:val="18"/>
        </w:numPr>
      </w:pPr>
      <w:r w:rsidRPr="009D079E">
        <w:t xml:space="preserve">Masseer de injectieplaats enkele seconden met de depper met een draaiende beweging om het geneesmiddel te verdelen en de resorptie te bevorderen. </w:t>
      </w:r>
    </w:p>
    <w:p w14:paraId="5922754B" w14:textId="77777777" w:rsidR="009E4D1E" w:rsidRPr="009D079E" w:rsidRDefault="00CC367A" w:rsidP="00EE2AEA">
      <w:pPr>
        <w:pStyle w:val="Lijstalinea"/>
        <w:numPr>
          <w:ilvl w:val="0"/>
          <w:numId w:val="18"/>
        </w:numPr>
      </w:pPr>
      <w:r>
        <w:t>De g</w:t>
      </w:r>
      <w:r w:rsidR="009E4D1E" w:rsidRPr="009D079E">
        <w:t xml:space="preserve">ebruikte naald direct in de naald container deponeren; </w:t>
      </w:r>
      <w:r w:rsidR="009E4D1E" w:rsidRPr="00CC367A">
        <w:rPr>
          <w:b/>
          <w:bCs/>
        </w:rPr>
        <w:t>nooit</w:t>
      </w:r>
      <w:r w:rsidRPr="00CC367A">
        <w:rPr>
          <w:b/>
          <w:bCs/>
        </w:rPr>
        <w:t xml:space="preserve"> de</w:t>
      </w:r>
      <w:r w:rsidR="009E4D1E" w:rsidRPr="00CC367A">
        <w:rPr>
          <w:b/>
          <w:bCs/>
        </w:rPr>
        <w:t xml:space="preserve"> gebruikte naald terugsteken in </w:t>
      </w:r>
      <w:r w:rsidRPr="00CC367A">
        <w:rPr>
          <w:b/>
          <w:bCs/>
        </w:rPr>
        <w:t>het naaldenhoesje.</w:t>
      </w:r>
    </w:p>
    <w:p w14:paraId="5922754C" w14:textId="77777777" w:rsidR="009E4D1E" w:rsidRPr="009D079E" w:rsidRDefault="009E4D1E" w:rsidP="00EE2AEA">
      <w:pPr>
        <w:pStyle w:val="Lijstalinea"/>
        <w:numPr>
          <w:ilvl w:val="0"/>
          <w:numId w:val="18"/>
        </w:numPr>
      </w:pPr>
      <w:r w:rsidRPr="009D079E">
        <w:t>Plak zo nodig een pleister op de insteekopening.</w:t>
      </w:r>
    </w:p>
    <w:p w14:paraId="5922754D" w14:textId="77777777" w:rsidR="009E4D1E" w:rsidRPr="00CC367A" w:rsidRDefault="009E4D1E" w:rsidP="00CC367A">
      <w:pPr>
        <w:pStyle w:val="Kop2"/>
      </w:pPr>
      <w:r w:rsidRPr="00CC367A">
        <w:t>Nazorg</w:t>
      </w:r>
    </w:p>
    <w:p w14:paraId="5922754E" w14:textId="77777777" w:rsidR="009E4D1E" w:rsidRPr="009D079E" w:rsidRDefault="009E4D1E" w:rsidP="00EE2AEA">
      <w:pPr>
        <w:pStyle w:val="Lijstalinea"/>
        <w:numPr>
          <w:ilvl w:val="0"/>
          <w:numId w:val="17"/>
        </w:numPr>
      </w:pPr>
      <w:r w:rsidRPr="009D079E">
        <w:t>Ruim de gebruikte materialen op de juiste wijze op.</w:t>
      </w:r>
    </w:p>
    <w:p w14:paraId="5922754F" w14:textId="77777777" w:rsidR="009E4D1E" w:rsidRPr="009D079E" w:rsidRDefault="009E4D1E" w:rsidP="00EE2AEA">
      <w:pPr>
        <w:pStyle w:val="Lijstalinea"/>
        <w:numPr>
          <w:ilvl w:val="0"/>
          <w:numId w:val="17"/>
        </w:numPr>
      </w:pPr>
      <w:r w:rsidRPr="009D079E">
        <w:t>Handen wassen.</w:t>
      </w:r>
    </w:p>
    <w:p w14:paraId="59227550" w14:textId="77777777" w:rsidR="009E4D1E" w:rsidRPr="009D079E" w:rsidRDefault="009E4D1E" w:rsidP="00EE2AEA">
      <w:pPr>
        <w:pStyle w:val="Lijstalinea"/>
        <w:numPr>
          <w:ilvl w:val="0"/>
          <w:numId w:val="17"/>
        </w:numPr>
      </w:pPr>
      <w:r w:rsidRPr="009D079E">
        <w:t>Evalueer zo mogelijk de handeling met de patiënt.</w:t>
      </w:r>
    </w:p>
    <w:p w14:paraId="59227551" w14:textId="77777777" w:rsidR="009E4D1E" w:rsidRPr="009D079E" w:rsidRDefault="009E4D1E" w:rsidP="00EE2AEA">
      <w:pPr>
        <w:pStyle w:val="Lijstalinea"/>
        <w:numPr>
          <w:ilvl w:val="0"/>
          <w:numId w:val="17"/>
        </w:numPr>
      </w:pPr>
      <w:r w:rsidRPr="009D079E">
        <w:t>Maak indien nodig een vervolg afspraak met patiënt.</w:t>
      </w:r>
    </w:p>
    <w:p w14:paraId="59227552" w14:textId="77777777" w:rsidR="009E4D1E" w:rsidRPr="009D079E" w:rsidRDefault="009E4D1E" w:rsidP="00EE2AEA">
      <w:pPr>
        <w:pStyle w:val="Lijstalinea"/>
        <w:numPr>
          <w:ilvl w:val="0"/>
          <w:numId w:val="17"/>
        </w:numPr>
      </w:pPr>
      <w:r w:rsidRPr="009D079E">
        <w:t>Leg verrichting vast en noteer de werkzaamheden in het EMD.</w:t>
      </w:r>
    </w:p>
    <w:p w14:paraId="59227553" w14:textId="77777777" w:rsidR="009E4D1E" w:rsidRPr="009D079E" w:rsidRDefault="00CC367A" w:rsidP="00EE2AEA">
      <w:pPr>
        <w:pStyle w:val="Lijstalinea"/>
        <w:numPr>
          <w:ilvl w:val="0"/>
          <w:numId w:val="17"/>
        </w:numPr>
      </w:pPr>
      <w:r>
        <w:t>Vergeet niet te declareren (</w:t>
      </w:r>
      <w:r w:rsidR="009E4D1E" w:rsidRPr="009D079E">
        <w:t xml:space="preserve">C) of </w:t>
      </w:r>
    </w:p>
    <w:p w14:paraId="59227554" w14:textId="77777777" w:rsidR="009E4D1E" w:rsidRPr="00CC367A" w:rsidRDefault="009E4D1E" w:rsidP="00EE2AEA">
      <w:pPr>
        <w:pStyle w:val="Lijstalinea"/>
        <w:numPr>
          <w:ilvl w:val="0"/>
          <w:numId w:val="17"/>
        </w:numPr>
      </w:pPr>
      <w:r w:rsidRPr="009D079E">
        <w:t>Registreer complicaties altijd in het dossier en meld ze aan de arts.</w:t>
      </w:r>
    </w:p>
    <w:p w14:paraId="59227555" w14:textId="77777777" w:rsidR="009E4D1E" w:rsidRDefault="009E4D1E" w:rsidP="009E4D1E">
      <w:pPr>
        <w:spacing w:after="283"/>
        <w:jc w:val="both"/>
        <w:rPr>
          <w:sz w:val="22"/>
        </w:rPr>
      </w:pPr>
    </w:p>
    <w:p w14:paraId="59227556" w14:textId="77777777" w:rsidR="009E4D1E" w:rsidRDefault="009E4D1E" w:rsidP="009E4D1E">
      <w:pPr>
        <w:spacing w:after="283"/>
        <w:jc w:val="both"/>
        <w:rPr>
          <w:sz w:val="22"/>
        </w:rPr>
      </w:pPr>
    </w:p>
    <w:p w14:paraId="59227557" w14:textId="77777777" w:rsidR="009E4D1E" w:rsidRDefault="009E4D1E" w:rsidP="009E4D1E">
      <w:pPr>
        <w:spacing w:after="283"/>
        <w:jc w:val="both"/>
        <w:rPr>
          <w:sz w:val="22"/>
        </w:rPr>
      </w:pPr>
    </w:p>
    <w:p w14:paraId="59227558" w14:textId="77777777" w:rsidR="009E4D1E" w:rsidRDefault="009E4D1E" w:rsidP="009E4D1E">
      <w:pPr>
        <w:spacing w:after="283"/>
        <w:jc w:val="both"/>
        <w:rPr>
          <w:sz w:val="22"/>
        </w:rPr>
      </w:pPr>
    </w:p>
    <w:p w14:paraId="59227559" w14:textId="77777777" w:rsidR="009E4D1E" w:rsidRDefault="009E4D1E" w:rsidP="009E4D1E">
      <w:pPr>
        <w:spacing w:after="283"/>
        <w:jc w:val="both"/>
        <w:rPr>
          <w:sz w:val="22"/>
        </w:rPr>
      </w:pPr>
    </w:p>
    <w:p w14:paraId="5922755A" w14:textId="77777777" w:rsidR="009E4D1E" w:rsidRDefault="009E4D1E" w:rsidP="009E4D1E">
      <w:pPr>
        <w:spacing w:after="283"/>
        <w:jc w:val="both"/>
        <w:rPr>
          <w:sz w:val="22"/>
        </w:rPr>
      </w:pPr>
    </w:p>
    <w:p w14:paraId="5922755B" w14:textId="77777777" w:rsidR="009E4D1E" w:rsidRDefault="009E4D1E" w:rsidP="009E4D1E">
      <w:pPr>
        <w:spacing w:after="283"/>
        <w:jc w:val="both"/>
        <w:rPr>
          <w:sz w:val="22"/>
        </w:rPr>
      </w:pPr>
    </w:p>
    <w:p w14:paraId="5922755C" w14:textId="77777777" w:rsidR="009E4D1E" w:rsidRDefault="009E4D1E" w:rsidP="009E4D1E">
      <w:pPr>
        <w:spacing w:after="283"/>
        <w:jc w:val="both"/>
        <w:rPr>
          <w:sz w:val="22"/>
        </w:rPr>
      </w:pPr>
    </w:p>
    <w:p w14:paraId="5922755D" w14:textId="77777777" w:rsidR="009E4D1E" w:rsidRDefault="009E4D1E" w:rsidP="009E4D1E">
      <w:pPr>
        <w:spacing w:after="283"/>
        <w:jc w:val="both"/>
        <w:rPr>
          <w:sz w:val="22"/>
        </w:rPr>
      </w:pPr>
    </w:p>
    <w:p w14:paraId="5922755E" w14:textId="77777777" w:rsidR="009E4D1E" w:rsidRDefault="009E4D1E" w:rsidP="009E4D1E">
      <w:pPr>
        <w:spacing w:after="283"/>
        <w:jc w:val="both"/>
        <w:rPr>
          <w:sz w:val="22"/>
        </w:rPr>
      </w:pPr>
    </w:p>
    <w:p w14:paraId="5922755F" w14:textId="77777777" w:rsidR="009E4D1E" w:rsidRDefault="009E4D1E" w:rsidP="009E4D1E">
      <w:pPr>
        <w:spacing w:after="283"/>
        <w:jc w:val="both"/>
        <w:rPr>
          <w:sz w:val="22"/>
        </w:rPr>
      </w:pPr>
    </w:p>
    <w:p w14:paraId="59227560" w14:textId="77777777" w:rsidR="009E4D1E" w:rsidRDefault="009E4D1E" w:rsidP="009E4D1E">
      <w:pPr>
        <w:spacing w:after="283"/>
        <w:jc w:val="both"/>
        <w:rPr>
          <w:sz w:val="22"/>
        </w:rPr>
      </w:pPr>
    </w:p>
    <w:p w14:paraId="59227561" w14:textId="77777777" w:rsidR="009E4D1E" w:rsidRDefault="009E4D1E" w:rsidP="009E4D1E">
      <w:pPr>
        <w:spacing w:after="283"/>
        <w:jc w:val="both"/>
        <w:rPr>
          <w:sz w:val="22"/>
        </w:rPr>
      </w:pPr>
    </w:p>
    <w:p w14:paraId="59227562" w14:textId="77777777" w:rsidR="009E4D1E" w:rsidRDefault="009E4D1E" w:rsidP="009E4D1E">
      <w:pPr>
        <w:spacing w:after="283"/>
        <w:jc w:val="both"/>
        <w:rPr>
          <w:sz w:val="22"/>
        </w:rPr>
      </w:pPr>
    </w:p>
    <w:p w14:paraId="59227563" w14:textId="77777777" w:rsidR="009E4D1E" w:rsidRDefault="009E4D1E" w:rsidP="009E4D1E">
      <w:pPr>
        <w:spacing w:after="283"/>
        <w:jc w:val="both"/>
        <w:rPr>
          <w:sz w:val="22"/>
        </w:rPr>
      </w:pPr>
    </w:p>
    <w:p w14:paraId="59227564" w14:textId="77777777" w:rsidR="009E4D1E" w:rsidRPr="009D079E" w:rsidRDefault="009E4D1E" w:rsidP="009E4D1E">
      <w:pPr>
        <w:spacing w:after="283"/>
        <w:jc w:val="both"/>
        <w:rPr>
          <w:sz w:val="22"/>
        </w:rPr>
      </w:pPr>
    </w:p>
    <w:tbl>
      <w:tblPr>
        <w:tblStyle w:val="Tabelrasterlicht"/>
        <w:tblW w:w="8364" w:type="dxa"/>
        <w:tblLook w:val="04A0" w:firstRow="1" w:lastRow="0" w:firstColumn="1" w:lastColumn="0" w:noHBand="0" w:noVBand="1"/>
      </w:tblPr>
      <w:tblGrid>
        <w:gridCol w:w="1874"/>
        <w:gridCol w:w="3371"/>
        <w:gridCol w:w="3119"/>
      </w:tblGrid>
      <w:tr w:rsidR="00CC367A" w:rsidRPr="009D5456" w14:paraId="59227569" w14:textId="77777777" w:rsidTr="00F2708F">
        <w:trPr>
          <w:trHeight w:val="1126"/>
        </w:trPr>
        <w:tc>
          <w:tcPr>
            <w:tcW w:w="1874" w:type="dxa"/>
          </w:tcPr>
          <w:p w14:paraId="59227565" w14:textId="77777777" w:rsidR="00CC367A" w:rsidRPr="00BA15B5" w:rsidRDefault="00CC367A" w:rsidP="00F2708F">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t>Praktijknaam:</w:t>
            </w:r>
          </w:p>
        </w:tc>
        <w:tc>
          <w:tcPr>
            <w:tcW w:w="6490" w:type="dxa"/>
            <w:gridSpan w:val="2"/>
          </w:tcPr>
          <w:p w14:paraId="59227566" w14:textId="77777777" w:rsidR="00CC367A" w:rsidRPr="00BA15B5" w:rsidRDefault="00CC367A" w:rsidP="00F2708F">
            <w:pPr>
              <w:overflowPunct w:val="0"/>
              <w:rPr>
                <w:rFonts w:ascii="Arial" w:eastAsia="Calibri" w:hAnsi="Arial" w:cs="Calibri"/>
                <w:b/>
                <w:bCs/>
                <w:color w:val="000000"/>
                <w:szCs w:val="20"/>
              </w:rPr>
            </w:pPr>
          </w:p>
          <w:p w14:paraId="59227567" w14:textId="77777777" w:rsidR="00CC367A" w:rsidRPr="00BA15B5" w:rsidRDefault="00CC367A" w:rsidP="00F2708F">
            <w:pPr>
              <w:pStyle w:val="Kop2"/>
              <w:outlineLvl w:val="1"/>
              <w:rPr>
                <w:rFonts w:eastAsia="Calibri"/>
              </w:rPr>
            </w:pPr>
            <w:r>
              <w:rPr>
                <w:rFonts w:eastAsia="Calibri"/>
              </w:rPr>
              <w:t>Subcutane injectie</w:t>
            </w:r>
          </w:p>
          <w:p w14:paraId="59227568" w14:textId="77777777" w:rsidR="00CC367A" w:rsidRPr="00BA15B5" w:rsidRDefault="00CC367A" w:rsidP="00F2708F">
            <w:pPr>
              <w:overflowPunct w:val="0"/>
              <w:rPr>
                <w:rFonts w:ascii="Arial" w:hAnsi="Arial"/>
                <w:b/>
                <w:bCs/>
                <w:color w:val="00000A"/>
                <w:szCs w:val="20"/>
              </w:rPr>
            </w:pPr>
          </w:p>
        </w:tc>
      </w:tr>
      <w:tr w:rsidR="00CC367A" w:rsidRPr="009D5456" w14:paraId="5922756D" w14:textId="77777777" w:rsidTr="00F2708F">
        <w:trPr>
          <w:trHeight w:val="151"/>
        </w:trPr>
        <w:tc>
          <w:tcPr>
            <w:tcW w:w="1874" w:type="dxa"/>
            <w:vMerge w:val="restart"/>
          </w:tcPr>
          <w:p w14:paraId="5922756A" w14:textId="77777777" w:rsidR="00CC367A" w:rsidRPr="00BA15B5" w:rsidRDefault="00CC367A" w:rsidP="00F2708F">
            <w:pPr>
              <w:overflowPunct w:val="0"/>
              <w:snapToGrid w:val="0"/>
              <w:jc w:val="center"/>
              <w:rPr>
                <w:rFonts w:ascii="Arial" w:hAnsi="Arial"/>
                <w:b/>
                <w:bCs/>
                <w:color w:val="00000A"/>
                <w:szCs w:val="20"/>
              </w:rPr>
            </w:pPr>
          </w:p>
        </w:tc>
        <w:tc>
          <w:tcPr>
            <w:tcW w:w="3371" w:type="dxa"/>
            <w:vAlign w:val="center"/>
          </w:tcPr>
          <w:p w14:paraId="5922756B" w14:textId="77777777" w:rsidR="00CC367A" w:rsidRPr="00BA15B5" w:rsidRDefault="00CC367A" w:rsidP="00F2708F">
            <w:pPr>
              <w:tabs>
                <w:tab w:val="left" w:pos="1418"/>
              </w:tabs>
              <w:overflowPunct w:val="0"/>
              <w:snapToGrid w:val="0"/>
              <w:rPr>
                <w:rFonts w:ascii="Arial" w:hAnsi="Arial" w:cs="Arial"/>
                <w:b/>
                <w:bCs/>
                <w:color w:val="00000A"/>
                <w:szCs w:val="20"/>
                <w:lang w:val="fr-FR"/>
              </w:rPr>
            </w:pPr>
            <w:r w:rsidRPr="00BA15B5">
              <w:rPr>
                <w:rFonts w:ascii="Arial" w:hAnsi="Arial" w:cs="Arial"/>
                <w:b/>
                <w:bCs/>
                <w:color w:val="00000A"/>
                <w:szCs w:val="20"/>
                <w:lang w:val="fr-FR"/>
              </w:rPr>
              <w:t xml:space="preserve">Auteur: </w:t>
            </w:r>
            <w:r w:rsidRPr="00BA15B5">
              <w:rPr>
                <w:rFonts w:ascii="Arial" w:hAnsi="Arial" w:cs="Arial"/>
                <w:color w:val="00000A"/>
                <w:szCs w:val="20"/>
                <w:lang w:val="fr-FR"/>
              </w:rPr>
              <w:t xml:space="preserve"> </w:t>
            </w:r>
          </w:p>
        </w:tc>
        <w:tc>
          <w:tcPr>
            <w:tcW w:w="3119" w:type="dxa"/>
            <w:vAlign w:val="center"/>
          </w:tcPr>
          <w:p w14:paraId="5922756C" w14:textId="77777777" w:rsidR="00CC367A" w:rsidRPr="00BA15B5" w:rsidRDefault="00CC367A" w:rsidP="00F2708F">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 xml:space="preserve">Herzieningsdatum: </w:t>
            </w:r>
            <w:r w:rsidRPr="00BA15B5">
              <w:rPr>
                <w:rFonts w:ascii="Arial" w:hAnsi="Arial" w:cs="Arial"/>
                <w:color w:val="00000A"/>
                <w:szCs w:val="20"/>
              </w:rPr>
              <w:t xml:space="preserve"> </w:t>
            </w:r>
          </w:p>
        </w:tc>
      </w:tr>
      <w:tr w:rsidR="00CC367A" w:rsidRPr="009D5456" w14:paraId="59227571" w14:textId="77777777" w:rsidTr="00F2708F">
        <w:trPr>
          <w:trHeight w:val="155"/>
        </w:trPr>
        <w:tc>
          <w:tcPr>
            <w:tcW w:w="1874" w:type="dxa"/>
            <w:vMerge/>
          </w:tcPr>
          <w:p w14:paraId="5922756E" w14:textId="77777777" w:rsidR="00CC367A" w:rsidRPr="00BA15B5" w:rsidRDefault="00CC367A" w:rsidP="00F2708F">
            <w:pPr>
              <w:overflowPunct w:val="0"/>
              <w:rPr>
                <w:color w:val="00000A"/>
                <w:szCs w:val="20"/>
              </w:rPr>
            </w:pPr>
          </w:p>
        </w:tc>
        <w:tc>
          <w:tcPr>
            <w:tcW w:w="3371" w:type="dxa"/>
            <w:vAlign w:val="center"/>
          </w:tcPr>
          <w:p w14:paraId="5922756F" w14:textId="77777777" w:rsidR="00CC367A" w:rsidRPr="00BA15B5" w:rsidRDefault="00CC367A" w:rsidP="00F2708F">
            <w:pPr>
              <w:tabs>
                <w:tab w:val="left" w:pos="1418"/>
              </w:tabs>
              <w:overflowPunct w:val="0"/>
              <w:snapToGrid w:val="0"/>
              <w:ind w:left="-3" w:right="-103"/>
              <w:rPr>
                <w:rFonts w:ascii="Arial" w:hAnsi="Arial" w:cs="Arial"/>
                <w:b/>
                <w:bCs/>
                <w:color w:val="00000A"/>
                <w:szCs w:val="20"/>
              </w:rPr>
            </w:pPr>
            <w:r w:rsidRPr="00BA15B5">
              <w:rPr>
                <w:rFonts w:ascii="Arial" w:hAnsi="Arial" w:cs="Arial"/>
                <w:b/>
                <w:bCs/>
                <w:color w:val="00000A"/>
                <w:szCs w:val="20"/>
              </w:rPr>
              <w:t>Vaststellingsdatum:</w:t>
            </w:r>
          </w:p>
        </w:tc>
        <w:tc>
          <w:tcPr>
            <w:tcW w:w="3119" w:type="dxa"/>
            <w:vAlign w:val="center"/>
          </w:tcPr>
          <w:p w14:paraId="59227570" w14:textId="77777777" w:rsidR="00CC367A" w:rsidRPr="00BA15B5" w:rsidRDefault="00CC367A" w:rsidP="00F2708F">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Herzieningsdatum:</w:t>
            </w:r>
            <w:r w:rsidRPr="00BA15B5">
              <w:rPr>
                <w:rFonts w:ascii="Arial" w:hAnsi="Arial" w:cs="Arial"/>
                <w:color w:val="00000A"/>
                <w:szCs w:val="20"/>
              </w:rPr>
              <w:t xml:space="preserve">  </w:t>
            </w:r>
          </w:p>
        </w:tc>
      </w:tr>
      <w:tr w:rsidR="00CC367A" w:rsidRPr="009D5456" w14:paraId="59227575" w14:textId="77777777" w:rsidTr="00F2708F">
        <w:trPr>
          <w:trHeight w:val="356"/>
        </w:trPr>
        <w:tc>
          <w:tcPr>
            <w:tcW w:w="1874" w:type="dxa"/>
            <w:vMerge/>
          </w:tcPr>
          <w:p w14:paraId="59227572" w14:textId="77777777" w:rsidR="00CC367A" w:rsidRPr="00BA15B5" w:rsidRDefault="00CC367A" w:rsidP="00F2708F">
            <w:pPr>
              <w:overflowPunct w:val="0"/>
              <w:rPr>
                <w:color w:val="00000A"/>
                <w:szCs w:val="20"/>
              </w:rPr>
            </w:pPr>
          </w:p>
        </w:tc>
        <w:tc>
          <w:tcPr>
            <w:tcW w:w="3371" w:type="dxa"/>
            <w:vAlign w:val="center"/>
          </w:tcPr>
          <w:p w14:paraId="59227573" w14:textId="77777777" w:rsidR="00CC367A" w:rsidRPr="00BA15B5" w:rsidRDefault="00CC367A" w:rsidP="00F2708F">
            <w:pPr>
              <w:tabs>
                <w:tab w:val="left" w:pos="1418"/>
              </w:tabs>
              <w:overflowPunct w:val="0"/>
              <w:snapToGrid w:val="0"/>
              <w:rPr>
                <w:rFonts w:ascii="Arial" w:hAnsi="Arial" w:cs="Arial"/>
                <w:b/>
                <w:bCs/>
                <w:color w:val="00000A"/>
                <w:szCs w:val="20"/>
              </w:rPr>
            </w:pPr>
            <w:r>
              <w:rPr>
                <w:rFonts w:ascii="Arial" w:hAnsi="Arial" w:cs="Arial"/>
                <w:b/>
                <w:bCs/>
                <w:color w:val="00000A"/>
                <w:szCs w:val="20"/>
              </w:rPr>
              <w:t>Bestemd voor</w:t>
            </w:r>
            <w:r w:rsidRPr="00BA15B5">
              <w:rPr>
                <w:rFonts w:ascii="Arial" w:hAnsi="Arial" w:cs="Arial"/>
                <w:b/>
                <w:bCs/>
                <w:color w:val="00000A"/>
                <w:szCs w:val="20"/>
              </w:rPr>
              <w:t xml:space="preserve">: </w:t>
            </w:r>
            <w:r w:rsidRPr="00EF1B6F">
              <w:rPr>
                <w:rFonts w:ascii="Arial" w:hAnsi="Arial" w:cs="Arial"/>
                <w:bCs/>
                <w:color w:val="00000A"/>
                <w:szCs w:val="20"/>
              </w:rPr>
              <w:t>alle assistentes</w:t>
            </w:r>
          </w:p>
        </w:tc>
        <w:tc>
          <w:tcPr>
            <w:tcW w:w="3119" w:type="dxa"/>
            <w:vAlign w:val="center"/>
          </w:tcPr>
          <w:p w14:paraId="59227574" w14:textId="77777777" w:rsidR="00CC367A" w:rsidRPr="00BA15B5" w:rsidRDefault="00CC367A" w:rsidP="00F2708F">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 xml:space="preserve">Herzieningsdatum: </w:t>
            </w:r>
            <w:r w:rsidRPr="00BA15B5">
              <w:rPr>
                <w:rFonts w:ascii="Arial" w:hAnsi="Arial" w:cs="Arial"/>
                <w:color w:val="00000A"/>
                <w:szCs w:val="20"/>
              </w:rPr>
              <w:t xml:space="preserve"> </w:t>
            </w:r>
          </w:p>
        </w:tc>
      </w:tr>
    </w:tbl>
    <w:p w14:paraId="59227576" w14:textId="77777777" w:rsidR="00CC367A" w:rsidRDefault="00CC367A" w:rsidP="009E4D1E">
      <w:pPr>
        <w:rPr>
          <w:rFonts w:eastAsia="Times New Roman" w:cs="Times New Roman"/>
          <w:sz w:val="22"/>
        </w:rPr>
      </w:pPr>
    </w:p>
    <w:p w14:paraId="59227577" w14:textId="77777777" w:rsidR="009E4D1E" w:rsidRPr="009D079E" w:rsidRDefault="009E4D1E" w:rsidP="00CC367A">
      <w:r w:rsidRPr="009D079E">
        <w:t xml:space="preserve">Subcutaan injecteren is een voorbehouden handeling wat betekent dat je deze alleen mag uitvoeren als je hier bevoegd en bekwaam voor bent. Deze injecties mogen alleen in opdracht van een arts gegeven worden. </w:t>
      </w:r>
    </w:p>
    <w:p w14:paraId="59227578" w14:textId="77777777" w:rsidR="009E4D1E" w:rsidRPr="0020484D" w:rsidRDefault="009E4D1E" w:rsidP="00CC367A">
      <w:pPr>
        <w:pStyle w:val="Kop2"/>
      </w:pPr>
      <w:r w:rsidRPr="00CC367A">
        <w:t>Doel</w:t>
      </w:r>
    </w:p>
    <w:p w14:paraId="59227579" w14:textId="77777777" w:rsidR="009E4D1E" w:rsidRPr="009D079E" w:rsidRDefault="009E4D1E" w:rsidP="00CC367A">
      <w:r w:rsidRPr="009D079E">
        <w:t>Bij een subcutane injectie wordt het geneesmiddel in het onderhuids vetweefsel gespoten, waar het door haarvaten in het bloed wordt opgenomen. Het risico dat bij subcutaan injecteren aderen, slagaderen of zenuwen geraakt worden, is klein.</w:t>
      </w:r>
    </w:p>
    <w:p w14:paraId="5922757A" w14:textId="77777777" w:rsidR="009E4D1E" w:rsidRPr="009D079E" w:rsidRDefault="009E4D1E" w:rsidP="00CC367A">
      <w:pPr>
        <w:pStyle w:val="Kop2"/>
        <w:rPr>
          <w:b w:val="0"/>
          <w:bCs w:val="0"/>
        </w:rPr>
      </w:pPr>
      <w:r w:rsidRPr="0020484D">
        <w:t xml:space="preserve"> </w:t>
      </w:r>
      <w:r w:rsidRPr="00CC367A">
        <w:t>Benodigdheden</w:t>
      </w:r>
      <w:r w:rsidRPr="0020484D">
        <w:t xml:space="preserve"> </w:t>
      </w:r>
    </w:p>
    <w:p w14:paraId="5922757B" w14:textId="77777777" w:rsidR="009E4D1E" w:rsidRPr="009D079E" w:rsidRDefault="009E4D1E" w:rsidP="00EE2AEA">
      <w:pPr>
        <w:pStyle w:val="Lijstalinea"/>
        <w:numPr>
          <w:ilvl w:val="0"/>
          <w:numId w:val="19"/>
        </w:numPr>
      </w:pPr>
      <w:r w:rsidRPr="009D079E">
        <w:t>Bekkentje</w:t>
      </w:r>
    </w:p>
    <w:p w14:paraId="5922757C" w14:textId="77777777" w:rsidR="009E4D1E" w:rsidRPr="009D079E" w:rsidRDefault="009E4D1E" w:rsidP="00EE2AEA">
      <w:pPr>
        <w:pStyle w:val="Lijstalinea"/>
        <w:numPr>
          <w:ilvl w:val="0"/>
          <w:numId w:val="19"/>
        </w:numPr>
      </w:pPr>
      <w:r w:rsidRPr="009D079E">
        <w:t>Deppers</w:t>
      </w:r>
    </w:p>
    <w:p w14:paraId="5922757D" w14:textId="77777777" w:rsidR="009E4D1E" w:rsidRPr="009D079E" w:rsidRDefault="009E4D1E" w:rsidP="00EE2AEA">
      <w:pPr>
        <w:pStyle w:val="Lijstalinea"/>
        <w:numPr>
          <w:ilvl w:val="0"/>
          <w:numId w:val="19"/>
        </w:numPr>
      </w:pPr>
      <w:r w:rsidRPr="009D079E">
        <w:t>Alcohol</w:t>
      </w:r>
    </w:p>
    <w:p w14:paraId="5922757E" w14:textId="77777777" w:rsidR="009E4D1E" w:rsidRPr="009D079E" w:rsidRDefault="009E4D1E" w:rsidP="00EE2AEA">
      <w:pPr>
        <w:pStyle w:val="Lijstalinea"/>
        <w:numPr>
          <w:ilvl w:val="0"/>
          <w:numId w:val="19"/>
        </w:numPr>
      </w:pPr>
      <w:r w:rsidRPr="009D079E">
        <w:t>Pleisters</w:t>
      </w:r>
    </w:p>
    <w:p w14:paraId="5922757F" w14:textId="77777777" w:rsidR="009E4D1E" w:rsidRPr="009D079E" w:rsidRDefault="009E4D1E" w:rsidP="00EE2AEA">
      <w:pPr>
        <w:pStyle w:val="Lijstalinea"/>
        <w:numPr>
          <w:ilvl w:val="0"/>
          <w:numId w:val="19"/>
        </w:numPr>
      </w:pPr>
      <w:r w:rsidRPr="009D079E">
        <w:t>Opzuignaald</w:t>
      </w:r>
    </w:p>
    <w:p w14:paraId="59227580" w14:textId="77777777" w:rsidR="009E4D1E" w:rsidRPr="009D079E" w:rsidRDefault="009E4D1E" w:rsidP="00EE2AEA">
      <w:pPr>
        <w:pStyle w:val="Lijstalinea"/>
        <w:numPr>
          <w:ilvl w:val="0"/>
          <w:numId w:val="19"/>
        </w:numPr>
      </w:pPr>
      <w:r w:rsidRPr="009D079E">
        <w:t xml:space="preserve">Inspuitnaald  </w:t>
      </w:r>
    </w:p>
    <w:p w14:paraId="59227581" w14:textId="77777777" w:rsidR="009E4D1E" w:rsidRPr="009D079E" w:rsidRDefault="009E4D1E" w:rsidP="00EE2AEA">
      <w:pPr>
        <w:pStyle w:val="Lijstalinea"/>
        <w:numPr>
          <w:ilvl w:val="0"/>
          <w:numId w:val="19"/>
        </w:numPr>
      </w:pPr>
      <w:r w:rsidRPr="009D079E">
        <w:t>Spuit</w:t>
      </w:r>
    </w:p>
    <w:p w14:paraId="59227582" w14:textId="77777777" w:rsidR="009E4D1E" w:rsidRPr="009D079E" w:rsidRDefault="009E4D1E" w:rsidP="00EE2AEA">
      <w:pPr>
        <w:pStyle w:val="Lijstalinea"/>
        <w:numPr>
          <w:ilvl w:val="0"/>
          <w:numId w:val="19"/>
        </w:numPr>
      </w:pPr>
      <w:r w:rsidRPr="009D079E">
        <w:t>Injectievloeistof</w:t>
      </w:r>
    </w:p>
    <w:p w14:paraId="59227583" w14:textId="77777777" w:rsidR="009E4D1E" w:rsidRPr="009D079E" w:rsidRDefault="009E4D1E" w:rsidP="00EE2AEA">
      <w:pPr>
        <w:pStyle w:val="Lijstalinea"/>
        <w:numPr>
          <w:ilvl w:val="0"/>
          <w:numId w:val="19"/>
        </w:numPr>
      </w:pPr>
      <w:r w:rsidRPr="009D079E">
        <w:t xml:space="preserve">Naaldencontainer </w:t>
      </w:r>
    </w:p>
    <w:p w14:paraId="59227584" w14:textId="77777777" w:rsidR="009E4D1E" w:rsidRPr="009D079E" w:rsidRDefault="009E4D1E" w:rsidP="00EE2AEA">
      <w:pPr>
        <w:pStyle w:val="Lijstalinea"/>
        <w:numPr>
          <w:ilvl w:val="0"/>
          <w:numId w:val="19"/>
        </w:numPr>
      </w:pPr>
      <w:r w:rsidRPr="009D079E">
        <w:t>Afvalbak</w:t>
      </w:r>
    </w:p>
    <w:p w14:paraId="59227585" w14:textId="77777777" w:rsidR="009E4D1E" w:rsidRPr="009D079E" w:rsidRDefault="009E4D1E" w:rsidP="00EE2AEA">
      <w:pPr>
        <w:pStyle w:val="Lijstalinea"/>
        <w:numPr>
          <w:ilvl w:val="0"/>
          <w:numId w:val="19"/>
        </w:numPr>
      </w:pPr>
      <w:r w:rsidRPr="009D079E">
        <w:t>Evt. handschoenen</w:t>
      </w:r>
    </w:p>
    <w:p w14:paraId="59227586" w14:textId="77777777" w:rsidR="009E4D1E" w:rsidRPr="009D079E" w:rsidRDefault="00CC367A" w:rsidP="00EE2AEA">
      <w:pPr>
        <w:pStyle w:val="Lijstalinea"/>
        <w:numPr>
          <w:ilvl w:val="0"/>
          <w:numId w:val="19"/>
        </w:numPr>
      </w:pPr>
      <w:r>
        <w:t>Zo nodig een vijltje (</w:t>
      </w:r>
      <w:r w:rsidR="009E4D1E" w:rsidRPr="009D079E">
        <w:t>bij gebruik ampul)</w:t>
      </w:r>
    </w:p>
    <w:p w14:paraId="59227587" w14:textId="77777777" w:rsidR="009E4D1E" w:rsidRPr="009D079E" w:rsidRDefault="009E4D1E" w:rsidP="00CC367A">
      <w:pPr>
        <w:pStyle w:val="Kop2"/>
      </w:pPr>
      <w:r w:rsidRPr="00CC367A">
        <w:t>Voorbereiding</w:t>
      </w:r>
    </w:p>
    <w:p w14:paraId="59227588" w14:textId="77777777" w:rsidR="009E4D1E" w:rsidRPr="009D079E" w:rsidRDefault="009E4D1E" w:rsidP="00EE2AEA">
      <w:pPr>
        <w:pStyle w:val="Lijstalinea"/>
        <w:numPr>
          <w:ilvl w:val="0"/>
          <w:numId w:val="20"/>
        </w:numPr>
      </w:pPr>
      <w:r w:rsidRPr="009D079E">
        <w:t>Handen wassen.</w:t>
      </w:r>
    </w:p>
    <w:p w14:paraId="59227589" w14:textId="77777777" w:rsidR="009E4D1E" w:rsidRPr="009D079E" w:rsidRDefault="009E4D1E" w:rsidP="00EE2AEA">
      <w:pPr>
        <w:pStyle w:val="Lijstalinea"/>
        <w:numPr>
          <w:ilvl w:val="0"/>
          <w:numId w:val="20"/>
        </w:numPr>
      </w:pPr>
      <w:r w:rsidRPr="009D079E">
        <w:t>Zorg voor privacy.</w:t>
      </w:r>
    </w:p>
    <w:p w14:paraId="5922758A" w14:textId="77777777" w:rsidR="009E4D1E" w:rsidRPr="009D079E" w:rsidRDefault="009E4D1E" w:rsidP="00EE2AEA">
      <w:pPr>
        <w:pStyle w:val="Lijstalinea"/>
        <w:numPr>
          <w:ilvl w:val="0"/>
          <w:numId w:val="20"/>
        </w:numPr>
      </w:pPr>
      <w:r w:rsidRPr="009D079E">
        <w:t xml:space="preserve">Informeer de patiënt. Vertel wat er gaat gebeuren, leg uit dat het inbrengen van de naald pijn kan doen en dat deze pijn is te verminderen door het betreffende lichaamsdeel te ontspannen. </w:t>
      </w:r>
    </w:p>
    <w:p w14:paraId="5922758B" w14:textId="77777777" w:rsidR="009E4D1E" w:rsidRPr="009D079E" w:rsidRDefault="009E4D1E" w:rsidP="00EE2AEA">
      <w:pPr>
        <w:pStyle w:val="Lijstalinea"/>
        <w:numPr>
          <w:ilvl w:val="0"/>
          <w:numId w:val="20"/>
        </w:numPr>
      </w:pPr>
      <w:r w:rsidRPr="009D079E">
        <w:t>Ga na of de patiënt last heeft van allergieën</w:t>
      </w:r>
      <w:r w:rsidR="00CC367A">
        <w:t>.</w:t>
      </w:r>
    </w:p>
    <w:p w14:paraId="5922758C" w14:textId="77777777" w:rsidR="009E4D1E" w:rsidRPr="009D079E" w:rsidRDefault="009E4D1E" w:rsidP="00EE2AEA">
      <w:pPr>
        <w:pStyle w:val="Lijstalinea"/>
        <w:numPr>
          <w:ilvl w:val="0"/>
          <w:numId w:val="20"/>
        </w:numPr>
      </w:pPr>
      <w:r w:rsidRPr="009D079E">
        <w:t>Leg alle benodigdheden klaar.</w:t>
      </w:r>
    </w:p>
    <w:p w14:paraId="5922758D" w14:textId="77777777" w:rsidR="009E4D1E" w:rsidRPr="009D079E" w:rsidRDefault="009E4D1E" w:rsidP="00EE2AEA">
      <w:pPr>
        <w:pStyle w:val="Lijstalinea"/>
        <w:numPr>
          <w:ilvl w:val="0"/>
          <w:numId w:val="20"/>
        </w:numPr>
      </w:pPr>
      <w:r w:rsidRPr="009D079E">
        <w:t>Kies de juiste naald en spuit</w:t>
      </w:r>
      <w:r w:rsidR="00CC367A">
        <w:t>.</w:t>
      </w:r>
    </w:p>
    <w:p w14:paraId="5922758E" w14:textId="77777777" w:rsidR="009E4D1E" w:rsidRPr="009D079E" w:rsidRDefault="009E4D1E" w:rsidP="00EE2AEA">
      <w:pPr>
        <w:pStyle w:val="Lijstalinea"/>
        <w:numPr>
          <w:ilvl w:val="0"/>
          <w:numId w:val="20"/>
        </w:numPr>
      </w:pPr>
      <w:r w:rsidRPr="009D079E">
        <w:t xml:space="preserve">Controleer </w:t>
      </w:r>
      <w:r w:rsidR="00CC367A">
        <w:t xml:space="preserve">de </w:t>
      </w:r>
      <w:r w:rsidRPr="009D079E">
        <w:t>spuit en naalden op vervaldatum en op intacte verpakking</w:t>
      </w:r>
      <w:r w:rsidR="00CC367A">
        <w:t>.</w:t>
      </w:r>
    </w:p>
    <w:p w14:paraId="5922758F" w14:textId="77777777" w:rsidR="009E4D1E" w:rsidRPr="009D079E" w:rsidRDefault="009E4D1E" w:rsidP="00EE2AEA">
      <w:pPr>
        <w:pStyle w:val="Lijstalinea"/>
        <w:numPr>
          <w:ilvl w:val="0"/>
          <w:numId w:val="20"/>
        </w:numPr>
      </w:pPr>
      <w:r w:rsidRPr="009D079E">
        <w:t>Controleer</w:t>
      </w:r>
      <w:r w:rsidR="00CC367A">
        <w:t xml:space="preserve"> de</w:t>
      </w:r>
      <w:r w:rsidRPr="009D079E">
        <w:t xml:space="preserve"> injectievloeistof op vervaldatum, </w:t>
      </w:r>
      <w:r w:rsidR="00CC367A">
        <w:t xml:space="preserve">het </w:t>
      </w:r>
      <w:r w:rsidRPr="009D079E">
        <w:t xml:space="preserve">juiste medicijn, </w:t>
      </w:r>
      <w:r w:rsidR="00CC367A">
        <w:t xml:space="preserve">de </w:t>
      </w:r>
      <w:r w:rsidRPr="009D079E">
        <w:t xml:space="preserve">juiste dosering, </w:t>
      </w:r>
      <w:r w:rsidR="00CC367A">
        <w:t xml:space="preserve">de </w:t>
      </w:r>
      <w:r w:rsidRPr="009D079E">
        <w:t xml:space="preserve">juiste concentratie en </w:t>
      </w:r>
      <w:r w:rsidR="00CC367A">
        <w:t xml:space="preserve">de </w:t>
      </w:r>
      <w:r w:rsidRPr="009D079E">
        <w:t>juiste naam van de patiënt. Lees altijd de bijsluiter in verband met bijzonderheden van het medicijn.</w:t>
      </w:r>
    </w:p>
    <w:p w14:paraId="59227590" w14:textId="77777777" w:rsidR="009E4D1E" w:rsidRDefault="009E4D1E" w:rsidP="00CC367A">
      <w:pPr>
        <w:pStyle w:val="Kop2"/>
      </w:pPr>
      <w:r w:rsidRPr="00CC367A">
        <w:t>Werkwijze</w:t>
      </w:r>
    </w:p>
    <w:p w14:paraId="59227591" w14:textId="77777777" w:rsidR="009E4D1E" w:rsidRPr="00CC367A" w:rsidRDefault="009E4D1E" w:rsidP="00CC367A">
      <w:pPr>
        <w:pStyle w:val="Kop3"/>
      </w:pPr>
      <w:r w:rsidRPr="00CC367A">
        <w:t xml:space="preserve">Bij gebruik van ampul </w:t>
      </w:r>
    </w:p>
    <w:p w14:paraId="59227592" w14:textId="77777777" w:rsidR="009E4D1E" w:rsidRPr="009D079E" w:rsidRDefault="009E4D1E" w:rsidP="00EE2AEA">
      <w:pPr>
        <w:pStyle w:val="Lijstalinea"/>
        <w:numPr>
          <w:ilvl w:val="0"/>
          <w:numId w:val="21"/>
        </w:numPr>
      </w:pPr>
      <w:r w:rsidRPr="009D079E">
        <w:t>Verwijder de vloeistof uit de kop/hals van de ampul</w:t>
      </w:r>
      <w:r w:rsidR="00CC367A">
        <w:t>.</w:t>
      </w:r>
    </w:p>
    <w:p w14:paraId="59227593" w14:textId="77777777" w:rsidR="009E4D1E" w:rsidRPr="009D079E" w:rsidRDefault="009E4D1E" w:rsidP="00EE2AEA">
      <w:pPr>
        <w:pStyle w:val="Lijstalinea"/>
        <w:numPr>
          <w:ilvl w:val="0"/>
          <w:numId w:val="21"/>
        </w:numPr>
      </w:pPr>
      <w:r w:rsidRPr="009D079E">
        <w:t>Breek de hals en de kop van de ampul ondersteund door de depper en maak hierbij gebruik van het breekpunt op de ampul. Mocht dit niet lukken gebruik dan de vijl</w:t>
      </w:r>
      <w:r w:rsidR="00CC367A">
        <w:t>.</w:t>
      </w:r>
    </w:p>
    <w:p w14:paraId="59227594" w14:textId="77777777" w:rsidR="009E4D1E" w:rsidRPr="009D079E" w:rsidRDefault="009E4D1E" w:rsidP="00EE2AEA">
      <w:pPr>
        <w:pStyle w:val="Lijstalinea"/>
        <w:numPr>
          <w:ilvl w:val="0"/>
          <w:numId w:val="21"/>
        </w:numPr>
      </w:pPr>
      <w:r w:rsidRPr="009D079E">
        <w:t>Neem de spuit uit de verpakking. Open de verpakking van de spuit aan de kant van de zuigerstang</w:t>
      </w:r>
      <w:r w:rsidR="00CC367A">
        <w:t>.</w:t>
      </w:r>
    </w:p>
    <w:p w14:paraId="59227595" w14:textId="77777777" w:rsidR="009E4D1E" w:rsidRPr="009D079E" w:rsidRDefault="009E4D1E" w:rsidP="00EE2AEA">
      <w:pPr>
        <w:pStyle w:val="Lijstalinea"/>
        <w:numPr>
          <w:ilvl w:val="0"/>
          <w:numId w:val="21"/>
        </w:numPr>
      </w:pPr>
      <w:r w:rsidRPr="009D079E">
        <w:t xml:space="preserve">Plaats de opzuignaald op de spuit. </w:t>
      </w:r>
    </w:p>
    <w:p w14:paraId="59227596" w14:textId="77777777" w:rsidR="009E4D1E" w:rsidRPr="009D079E" w:rsidRDefault="009E4D1E" w:rsidP="00EE2AEA">
      <w:pPr>
        <w:pStyle w:val="Lijstalinea"/>
        <w:numPr>
          <w:ilvl w:val="0"/>
          <w:numId w:val="21"/>
        </w:numPr>
      </w:pPr>
      <w:r w:rsidRPr="009D079E">
        <w:t>Trek de vloeistof uit de ampul op</w:t>
      </w:r>
      <w:r w:rsidR="00CC367A">
        <w:t>.</w:t>
      </w:r>
    </w:p>
    <w:p w14:paraId="59227597" w14:textId="77777777" w:rsidR="009E4D1E" w:rsidRPr="009D079E" w:rsidRDefault="009E4D1E" w:rsidP="00EE2AEA">
      <w:pPr>
        <w:pStyle w:val="Lijstalinea"/>
        <w:numPr>
          <w:ilvl w:val="0"/>
          <w:numId w:val="21"/>
        </w:numPr>
      </w:pPr>
      <w:r w:rsidRPr="009D079E">
        <w:t>Ontlucht de spuit met het beschermhoesje op de naald.</w:t>
      </w:r>
    </w:p>
    <w:p w14:paraId="59227598" w14:textId="77777777" w:rsidR="009E4D1E" w:rsidRPr="00CC367A" w:rsidRDefault="009E4D1E" w:rsidP="00EE2AEA">
      <w:pPr>
        <w:pStyle w:val="Lijstalinea"/>
        <w:numPr>
          <w:ilvl w:val="0"/>
          <w:numId w:val="21"/>
        </w:numPr>
      </w:pPr>
      <w:r w:rsidRPr="009D079E">
        <w:t>Verwijder de optreknaald en doe deze in de naaldencontainer</w:t>
      </w:r>
    </w:p>
    <w:p w14:paraId="59227599" w14:textId="77777777" w:rsidR="009E4D1E" w:rsidRPr="00CC367A" w:rsidRDefault="009E4D1E" w:rsidP="00CC367A">
      <w:pPr>
        <w:pStyle w:val="Kop3"/>
      </w:pPr>
      <w:r w:rsidRPr="00CC367A">
        <w:rPr>
          <w:rStyle w:val="Sterkaccent"/>
          <w:b/>
          <w:bCs w:val="0"/>
        </w:rPr>
        <w:t>Bij gebruik van flacon</w:t>
      </w:r>
    </w:p>
    <w:p w14:paraId="5922759A" w14:textId="77777777" w:rsidR="009E4D1E" w:rsidRPr="009D079E" w:rsidRDefault="00CC367A" w:rsidP="00EE2AEA">
      <w:pPr>
        <w:pStyle w:val="Lijstalinea"/>
        <w:numPr>
          <w:ilvl w:val="0"/>
          <w:numId w:val="22"/>
        </w:numPr>
      </w:pPr>
      <w:r>
        <w:t>Noteer op de flacon de aanprikdatum (</w:t>
      </w:r>
      <w:r w:rsidR="009E4D1E" w:rsidRPr="009D079E">
        <w:t>als</w:t>
      </w:r>
      <w:r>
        <w:t xml:space="preserve"> de</w:t>
      </w:r>
      <w:r w:rsidR="009E4D1E" w:rsidRPr="009D079E">
        <w:t xml:space="preserve"> vloeistof uit de flacon vaker gebruikt word</w:t>
      </w:r>
      <w:r>
        <w:t>t zoals bijv. bij Allutard inj).</w:t>
      </w:r>
    </w:p>
    <w:p w14:paraId="5922759B" w14:textId="77777777" w:rsidR="009E4D1E" w:rsidRPr="009D079E" w:rsidRDefault="009E4D1E" w:rsidP="00EE2AEA">
      <w:pPr>
        <w:pStyle w:val="Lijstalinea"/>
        <w:numPr>
          <w:ilvl w:val="0"/>
          <w:numId w:val="22"/>
        </w:numPr>
      </w:pPr>
      <w:r w:rsidRPr="009D079E">
        <w:t>Verwijder zo nodig het metalen klipje van de flacon</w:t>
      </w:r>
      <w:r w:rsidR="00CC367A">
        <w:t>.</w:t>
      </w:r>
    </w:p>
    <w:p w14:paraId="5922759C" w14:textId="77777777" w:rsidR="009E4D1E" w:rsidRPr="009D079E" w:rsidRDefault="009E4D1E" w:rsidP="00EE2AEA">
      <w:pPr>
        <w:pStyle w:val="Lijstalinea"/>
        <w:numPr>
          <w:ilvl w:val="0"/>
          <w:numId w:val="22"/>
        </w:numPr>
      </w:pPr>
      <w:r w:rsidRPr="009D079E">
        <w:t>Desinfecteer het rubberen dopje</w:t>
      </w:r>
      <w:r w:rsidR="00CC367A">
        <w:t>.</w:t>
      </w:r>
    </w:p>
    <w:p w14:paraId="5922759D" w14:textId="77777777" w:rsidR="009E4D1E" w:rsidRPr="009D079E" w:rsidRDefault="009E4D1E" w:rsidP="00EE2AEA">
      <w:pPr>
        <w:pStyle w:val="Lijstalinea"/>
        <w:numPr>
          <w:ilvl w:val="0"/>
          <w:numId w:val="22"/>
        </w:numPr>
      </w:pPr>
      <w:r w:rsidRPr="009D079E">
        <w:t>Neem de spuit uit de verpakking</w:t>
      </w:r>
      <w:r w:rsidR="00CC367A">
        <w:t>.</w:t>
      </w:r>
    </w:p>
    <w:p w14:paraId="5922759E" w14:textId="77777777" w:rsidR="009E4D1E" w:rsidRPr="009D079E" w:rsidRDefault="009E4D1E" w:rsidP="00EE2AEA">
      <w:pPr>
        <w:pStyle w:val="Lijstalinea"/>
        <w:numPr>
          <w:ilvl w:val="0"/>
          <w:numId w:val="22"/>
        </w:numPr>
      </w:pPr>
      <w:r w:rsidRPr="009D079E">
        <w:t>Zet de optreknaald op de spuit</w:t>
      </w:r>
      <w:r w:rsidR="00CC367A">
        <w:t>.</w:t>
      </w:r>
    </w:p>
    <w:p w14:paraId="5922759F" w14:textId="77777777" w:rsidR="009E4D1E" w:rsidRPr="009D079E" w:rsidRDefault="009E4D1E" w:rsidP="00EE2AEA">
      <w:pPr>
        <w:pStyle w:val="Lijstalinea"/>
        <w:numPr>
          <w:ilvl w:val="0"/>
          <w:numId w:val="22"/>
        </w:numPr>
      </w:pPr>
      <w:r w:rsidRPr="009D079E">
        <w:t>Trek de voorgeschreven vloeistof op</w:t>
      </w:r>
      <w:r w:rsidR="00CC367A">
        <w:t>.</w:t>
      </w:r>
    </w:p>
    <w:p w14:paraId="592275A0" w14:textId="77777777" w:rsidR="009E4D1E" w:rsidRPr="009D079E" w:rsidRDefault="009E4D1E" w:rsidP="00EE2AEA">
      <w:pPr>
        <w:pStyle w:val="Lijstalinea"/>
        <w:numPr>
          <w:ilvl w:val="0"/>
          <w:numId w:val="22"/>
        </w:numPr>
      </w:pPr>
      <w:r w:rsidRPr="009D079E">
        <w:t>Ontlucht de spuit in de flacon (bij voorkeur niet in de vloeistof i.v.m. schuimen)</w:t>
      </w:r>
      <w:r w:rsidR="00CC367A">
        <w:t>.</w:t>
      </w:r>
    </w:p>
    <w:p w14:paraId="592275A1" w14:textId="77777777" w:rsidR="009E4D1E" w:rsidRPr="009D079E" w:rsidRDefault="009E4D1E" w:rsidP="00EE2AEA">
      <w:pPr>
        <w:pStyle w:val="Lijstalinea"/>
        <w:numPr>
          <w:ilvl w:val="0"/>
          <w:numId w:val="22"/>
        </w:numPr>
      </w:pPr>
      <w:r w:rsidRPr="009D079E">
        <w:t>Verwijder de optreknaald en doe deze in de naaldencontainer</w:t>
      </w:r>
      <w:r w:rsidR="00CC367A">
        <w:t>.</w:t>
      </w:r>
    </w:p>
    <w:p w14:paraId="592275A2" w14:textId="77777777" w:rsidR="009E4D1E" w:rsidRPr="009D079E" w:rsidRDefault="009E4D1E" w:rsidP="00CC367A">
      <w:pPr>
        <w:pStyle w:val="Kop3"/>
      </w:pPr>
      <w:r w:rsidRPr="009D079E">
        <w:t>Indien het medicijn nog moet worden opgelost</w:t>
      </w:r>
    </w:p>
    <w:p w14:paraId="592275A3" w14:textId="77777777" w:rsidR="009E4D1E" w:rsidRPr="009D079E" w:rsidRDefault="009E4D1E" w:rsidP="00EE2AEA">
      <w:pPr>
        <w:pStyle w:val="Lijstalinea"/>
        <w:numPr>
          <w:ilvl w:val="0"/>
          <w:numId w:val="23"/>
        </w:numPr>
      </w:pPr>
      <w:r w:rsidRPr="009D079E">
        <w:t>Breek de ampul oplosmiddel open met een depper als bescherming.</w:t>
      </w:r>
    </w:p>
    <w:p w14:paraId="592275A4" w14:textId="77777777" w:rsidR="009E4D1E" w:rsidRPr="009D079E" w:rsidRDefault="009E4D1E" w:rsidP="00EE2AEA">
      <w:pPr>
        <w:pStyle w:val="Lijstalinea"/>
        <w:numPr>
          <w:ilvl w:val="0"/>
          <w:numId w:val="23"/>
        </w:numPr>
      </w:pPr>
      <w:r w:rsidRPr="009D079E">
        <w:t>Trek de juiste hoeveelheid oplosmiddel op.</w:t>
      </w:r>
    </w:p>
    <w:p w14:paraId="592275A5" w14:textId="77777777" w:rsidR="009E4D1E" w:rsidRPr="009D079E" w:rsidRDefault="009E4D1E" w:rsidP="00EE2AEA">
      <w:pPr>
        <w:pStyle w:val="Lijstalinea"/>
        <w:numPr>
          <w:ilvl w:val="0"/>
          <w:numId w:val="23"/>
        </w:numPr>
      </w:pPr>
      <w:r w:rsidRPr="009D079E">
        <w:t>Spuit het oplosmiddel in de flacon met het medicijn</w:t>
      </w:r>
      <w:r w:rsidR="00EE2AEA">
        <w:t>.</w:t>
      </w:r>
    </w:p>
    <w:p w14:paraId="592275A6" w14:textId="77777777" w:rsidR="009E4D1E" w:rsidRPr="009D079E" w:rsidRDefault="009E4D1E" w:rsidP="00EE2AEA">
      <w:pPr>
        <w:pStyle w:val="Lijstalinea"/>
        <w:numPr>
          <w:ilvl w:val="0"/>
          <w:numId w:val="23"/>
        </w:numPr>
      </w:pPr>
      <w:r w:rsidRPr="009D079E">
        <w:t>Schud tot het medicijn geheel is opgelost.</w:t>
      </w:r>
    </w:p>
    <w:p w14:paraId="592275A7" w14:textId="77777777" w:rsidR="009E4D1E" w:rsidRPr="009D079E" w:rsidRDefault="009E4D1E" w:rsidP="00EE2AEA">
      <w:pPr>
        <w:pStyle w:val="Lijstalinea"/>
        <w:numPr>
          <w:ilvl w:val="0"/>
          <w:numId w:val="23"/>
        </w:numPr>
      </w:pPr>
      <w:r w:rsidRPr="009D079E">
        <w:t>Zuig iets meer op dan de juiste hoeveelheid vloeistof.</w:t>
      </w:r>
    </w:p>
    <w:p w14:paraId="592275A8" w14:textId="77777777" w:rsidR="009E4D1E" w:rsidRPr="009D079E" w:rsidRDefault="009E4D1E" w:rsidP="00EE2AEA">
      <w:pPr>
        <w:pStyle w:val="Lijstalinea"/>
        <w:numPr>
          <w:ilvl w:val="0"/>
          <w:numId w:val="23"/>
        </w:numPr>
      </w:pPr>
      <w:r w:rsidRPr="009D079E">
        <w:t>Houd de spuit met naald loodrecht omhoog.</w:t>
      </w:r>
    </w:p>
    <w:p w14:paraId="592275A9" w14:textId="77777777" w:rsidR="009E4D1E" w:rsidRPr="009D079E" w:rsidRDefault="009E4D1E" w:rsidP="00EE2AEA">
      <w:pPr>
        <w:pStyle w:val="Lijstalinea"/>
        <w:numPr>
          <w:ilvl w:val="0"/>
          <w:numId w:val="23"/>
        </w:numPr>
      </w:pPr>
      <w:r w:rsidRPr="009D079E">
        <w:t>Trek de zuigerstang iets terug.</w:t>
      </w:r>
    </w:p>
    <w:p w14:paraId="592275AA" w14:textId="77777777" w:rsidR="009E4D1E" w:rsidRPr="009D079E" w:rsidRDefault="009E4D1E" w:rsidP="00EE2AEA">
      <w:pPr>
        <w:pStyle w:val="Lijstalinea"/>
        <w:numPr>
          <w:ilvl w:val="0"/>
          <w:numId w:val="23"/>
        </w:numPr>
      </w:pPr>
      <w:r w:rsidRPr="009D079E">
        <w:t>Verwijder evt. aanwezige luchtbellen uit je spuit door met je vinger of pen tegen de spuit te tikken.</w:t>
      </w:r>
    </w:p>
    <w:p w14:paraId="592275AB" w14:textId="77777777" w:rsidR="009E4D1E" w:rsidRPr="009D079E" w:rsidRDefault="009E4D1E" w:rsidP="00EE2AEA">
      <w:pPr>
        <w:pStyle w:val="Lijstalinea"/>
        <w:numPr>
          <w:ilvl w:val="0"/>
          <w:numId w:val="23"/>
        </w:numPr>
      </w:pPr>
      <w:r w:rsidRPr="009D079E">
        <w:t xml:space="preserve">Duw de zuigstang omhoog tot alle lucht uit de spuit verdwenen is.  </w:t>
      </w:r>
    </w:p>
    <w:p w14:paraId="592275AC" w14:textId="77777777" w:rsidR="009E4D1E" w:rsidRPr="009D079E" w:rsidRDefault="009E4D1E" w:rsidP="00EE2AEA">
      <w:pPr>
        <w:pStyle w:val="Lijstalinea"/>
        <w:numPr>
          <w:ilvl w:val="0"/>
          <w:numId w:val="23"/>
        </w:numPr>
      </w:pPr>
      <w:r w:rsidRPr="009D079E">
        <w:t>Controleer de juiste hoeveelheid vloeistof</w:t>
      </w:r>
      <w:r w:rsidR="00EE2AEA">
        <w:t>.</w:t>
      </w:r>
    </w:p>
    <w:p w14:paraId="592275AD" w14:textId="77777777" w:rsidR="009E4D1E" w:rsidRPr="009D079E" w:rsidRDefault="009E4D1E" w:rsidP="00EE2AEA">
      <w:pPr>
        <w:pStyle w:val="Lijstalinea"/>
        <w:numPr>
          <w:ilvl w:val="0"/>
          <w:numId w:val="23"/>
        </w:numPr>
      </w:pPr>
      <w:r w:rsidRPr="009D079E">
        <w:t xml:space="preserve">Verwijder </w:t>
      </w:r>
      <w:r w:rsidR="00EE2AEA">
        <w:t xml:space="preserve">de </w:t>
      </w:r>
      <w:r w:rsidRPr="009D079E">
        <w:t>opzuignaald van de spuit en deponeer deze in de naaldencontainer.</w:t>
      </w:r>
    </w:p>
    <w:p w14:paraId="592275AE" w14:textId="77777777" w:rsidR="009E4D1E" w:rsidRPr="009D079E" w:rsidRDefault="009E4D1E" w:rsidP="00EE2AEA">
      <w:pPr>
        <w:pStyle w:val="Lijstalinea"/>
        <w:numPr>
          <w:ilvl w:val="0"/>
          <w:numId w:val="23"/>
        </w:numPr>
      </w:pPr>
      <w:r w:rsidRPr="009D079E">
        <w:t>Zet de inspuitnaald op de spuit</w:t>
      </w:r>
      <w:r w:rsidR="00EE2AEA">
        <w:t>.</w:t>
      </w:r>
    </w:p>
    <w:p w14:paraId="592275AF" w14:textId="77777777" w:rsidR="009E4D1E" w:rsidRPr="009D079E" w:rsidRDefault="00EE2AEA" w:rsidP="00EE2AEA">
      <w:pPr>
        <w:pStyle w:val="Lijstalinea"/>
        <w:numPr>
          <w:ilvl w:val="0"/>
          <w:numId w:val="23"/>
        </w:numPr>
      </w:pPr>
      <w:r>
        <w:t>Leg in het bekkentje</w:t>
      </w:r>
      <w:r w:rsidR="009E4D1E" w:rsidRPr="009D079E">
        <w:t xml:space="preserve">: </w:t>
      </w:r>
    </w:p>
    <w:p w14:paraId="592275B0" w14:textId="77777777" w:rsidR="009E4D1E" w:rsidRPr="009D079E" w:rsidRDefault="009E4D1E" w:rsidP="00EE2AEA">
      <w:pPr>
        <w:pStyle w:val="Lijstalinea"/>
        <w:numPr>
          <w:ilvl w:val="3"/>
          <w:numId w:val="24"/>
        </w:numPr>
        <w:ind w:left="1134"/>
      </w:pPr>
      <w:r w:rsidRPr="009D079E">
        <w:t>spuit met naald ( naald nog in hoesje)</w:t>
      </w:r>
    </w:p>
    <w:p w14:paraId="592275B1" w14:textId="77777777" w:rsidR="009E4D1E" w:rsidRPr="009D079E" w:rsidRDefault="009E4D1E" w:rsidP="00EE2AEA">
      <w:pPr>
        <w:pStyle w:val="Lijstalinea"/>
        <w:numPr>
          <w:ilvl w:val="3"/>
          <w:numId w:val="24"/>
        </w:numPr>
        <w:ind w:left="1134"/>
      </w:pPr>
      <w:r w:rsidRPr="009D079E">
        <w:t xml:space="preserve">gebruikte ampul of flacon </w:t>
      </w:r>
    </w:p>
    <w:p w14:paraId="592275B2" w14:textId="77777777" w:rsidR="009E4D1E" w:rsidRPr="009D079E" w:rsidRDefault="009E4D1E" w:rsidP="00EE2AEA">
      <w:pPr>
        <w:pStyle w:val="Lijstalinea"/>
        <w:numPr>
          <w:ilvl w:val="3"/>
          <w:numId w:val="24"/>
        </w:numPr>
        <w:ind w:left="1134"/>
      </w:pPr>
      <w:r w:rsidRPr="009D079E">
        <w:t>pleister</w:t>
      </w:r>
    </w:p>
    <w:p w14:paraId="592275B3" w14:textId="77777777" w:rsidR="009E4D1E" w:rsidRPr="009D079E" w:rsidRDefault="009E4D1E" w:rsidP="00EE2AEA">
      <w:pPr>
        <w:pStyle w:val="Lijstalinea"/>
        <w:numPr>
          <w:ilvl w:val="3"/>
          <w:numId w:val="24"/>
        </w:numPr>
        <w:ind w:left="1134"/>
      </w:pPr>
      <w:r w:rsidRPr="009D079E">
        <w:t xml:space="preserve">deppers </w:t>
      </w:r>
    </w:p>
    <w:p w14:paraId="592275B4" w14:textId="77777777" w:rsidR="009E4D1E" w:rsidRPr="00EE2AEA" w:rsidRDefault="009E4D1E" w:rsidP="00EE2AEA">
      <w:pPr>
        <w:pStyle w:val="Kop2"/>
      </w:pPr>
      <w:r w:rsidRPr="00EE2AEA">
        <w:rPr>
          <w:rStyle w:val="Sterkaccent"/>
          <w:b/>
          <w:bCs/>
        </w:rPr>
        <w:t>Uitvoering subcutaan injecteren</w:t>
      </w:r>
      <w:r w:rsidRPr="00EE2AEA">
        <w:t xml:space="preserve"> </w:t>
      </w:r>
    </w:p>
    <w:p w14:paraId="592275B5" w14:textId="77777777" w:rsidR="009E4D1E" w:rsidRPr="009D079E" w:rsidRDefault="009E4D1E" w:rsidP="00EE2AEA">
      <w:pPr>
        <w:pStyle w:val="Lijstalinea"/>
        <w:numPr>
          <w:ilvl w:val="0"/>
          <w:numId w:val="25"/>
        </w:numPr>
      </w:pPr>
      <w:r w:rsidRPr="009D079E">
        <w:t xml:space="preserve">Laat de patiënt liggen of zitten in een makkelijke houding  zodat je goed bij de betreffende plaats kan. </w:t>
      </w:r>
    </w:p>
    <w:p w14:paraId="592275B6" w14:textId="77777777" w:rsidR="009E4D1E" w:rsidRPr="009D079E" w:rsidRDefault="009E4D1E" w:rsidP="00EE2AEA">
      <w:pPr>
        <w:pStyle w:val="Lijstalinea"/>
        <w:numPr>
          <w:ilvl w:val="0"/>
          <w:numId w:val="25"/>
        </w:numPr>
      </w:pPr>
      <w:r w:rsidRPr="009D079E">
        <w:t>Bepaal nauwkeurig de plaats van injecteren</w:t>
      </w:r>
      <w:r w:rsidR="00EE2AEA">
        <w:t>.</w:t>
      </w:r>
    </w:p>
    <w:p w14:paraId="592275B7" w14:textId="77777777" w:rsidR="009E4D1E" w:rsidRPr="009D079E" w:rsidRDefault="009E4D1E" w:rsidP="00EE2AEA">
      <w:pPr>
        <w:pStyle w:val="Lijstalinea"/>
        <w:numPr>
          <w:ilvl w:val="0"/>
          <w:numId w:val="25"/>
        </w:numPr>
      </w:pPr>
      <w:r w:rsidRPr="009D079E">
        <w:t>Desinfecteer de plaats waar geïnjecteerd zal gaan worden.</w:t>
      </w:r>
    </w:p>
    <w:p w14:paraId="592275B8" w14:textId="77777777" w:rsidR="009E4D1E" w:rsidRPr="009D079E" w:rsidRDefault="009E4D1E" w:rsidP="00EE2AEA">
      <w:pPr>
        <w:pStyle w:val="Lijstalinea"/>
        <w:numPr>
          <w:ilvl w:val="0"/>
          <w:numId w:val="25"/>
        </w:numPr>
      </w:pPr>
      <w:r w:rsidRPr="009D079E">
        <w:t xml:space="preserve">Trek niet-steriele handschoenen aan. </w:t>
      </w:r>
    </w:p>
    <w:p w14:paraId="592275B9" w14:textId="77777777" w:rsidR="009E4D1E" w:rsidRPr="009D079E" w:rsidRDefault="009E4D1E" w:rsidP="00EE2AEA">
      <w:pPr>
        <w:pStyle w:val="Lijstalinea"/>
        <w:numPr>
          <w:ilvl w:val="0"/>
          <w:numId w:val="25"/>
        </w:numPr>
      </w:pPr>
      <w:r w:rsidRPr="009D079E">
        <w:t>Verwijder de beschermhuls van de naald.</w:t>
      </w:r>
    </w:p>
    <w:p w14:paraId="592275BA" w14:textId="77777777" w:rsidR="009E4D1E" w:rsidRPr="009D079E" w:rsidRDefault="009E4D1E" w:rsidP="00EE2AEA">
      <w:pPr>
        <w:pStyle w:val="Lijstalinea"/>
        <w:numPr>
          <w:ilvl w:val="0"/>
          <w:numId w:val="25"/>
        </w:numPr>
      </w:pPr>
      <w:r w:rsidRPr="009D079E">
        <w:t>Waarschuw de patiënt dat de prik gaat komen.</w:t>
      </w:r>
    </w:p>
    <w:p w14:paraId="592275BB" w14:textId="77777777" w:rsidR="009E4D1E" w:rsidRPr="00EE2AEA" w:rsidRDefault="009E4D1E" w:rsidP="00EE2AEA">
      <w:pPr>
        <w:pStyle w:val="Lijstalinea"/>
        <w:numPr>
          <w:ilvl w:val="0"/>
          <w:numId w:val="25"/>
        </w:numPr>
        <w:rPr>
          <w:b/>
          <w:bCs/>
        </w:rPr>
      </w:pPr>
      <w:r w:rsidRPr="0020484D">
        <w:t>Steek de naald in een vloeiende beweging in de huid.</w:t>
      </w:r>
    </w:p>
    <w:p w14:paraId="592275BC" w14:textId="77777777" w:rsidR="009E4D1E" w:rsidRPr="00EE2AEA" w:rsidRDefault="00EE2AEA" w:rsidP="00EE2AEA">
      <w:pPr>
        <w:pStyle w:val="Kop3"/>
      </w:pPr>
      <w:r w:rsidRPr="00EE2AEA">
        <w:t>Bij de huidplooitechniek</w:t>
      </w:r>
      <w:r w:rsidR="009E4D1E" w:rsidRPr="00EE2AEA">
        <w:t xml:space="preserve"> (een langere naald):</w:t>
      </w:r>
    </w:p>
    <w:p w14:paraId="592275BD" w14:textId="77777777" w:rsidR="009E4D1E" w:rsidRPr="009D079E" w:rsidRDefault="009E4D1E" w:rsidP="00EE2AEA">
      <w:pPr>
        <w:pStyle w:val="Lijstalinea"/>
        <w:numPr>
          <w:ilvl w:val="0"/>
          <w:numId w:val="25"/>
        </w:numPr>
      </w:pPr>
      <w:r w:rsidRPr="009D079E">
        <w:t>Pak m</w:t>
      </w:r>
      <w:r w:rsidR="00EE2AEA">
        <w:t>et niet</w:t>
      </w:r>
      <w:r w:rsidRPr="009D079E">
        <w:t>-injecterende hand een flinke huidplooi op.</w:t>
      </w:r>
    </w:p>
    <w:p w14:paraId="592275BE" w14:textId="77777777" w:rsidR="009E4D1E" w:rsidRPr="009D079E" w:rsidRDefault="009E4D1E" w:rsidP="00EE2AEA">
      <w:pPr>
        <w:pStyle w:val="Lijstalinea"/>
        <w:numPr>
          <w:ilvl w:val="0"/>
          <w:numId w:val="25"/>
        </w:numPr>
      </w:pPr>
      <w:r w:rsidRPr="009D079E">
        <w:t>Steek de naald met de opening naar boven, onder een hoek van 45</w:t>
      </w:r>
      <w:r w:rsidRPr="00EE2AEA">
        <w:rPr>
          <w:vertAlign w:val="superscript"/>
        </w:rPr>
        <w:t xml:space="preserve">o   </w:t>
      </w:r>
      <w:r w:rsidRPr="009D079E">
        <w:t>in de voet van een huidplooi.</w:t>
      </w:r>
    </w:p>
    <w:p w14:paraId="592275BF" w14:textId="77777777" w:rsidR="009E4D1E" w:rsidRPr="00EE2AEA" w:rsidRDefault="009E4D1E" w:rsidP="00EE2AEA">
      <w:pPr>
        <w:pStyle w:val="Lijstalinea"/>
        <w:numPr>
          <w:ilvl w:val="0"/>
          <w:numId w:val="25"/>
        </w:numPr>
      </w:pPr>
      <w:r w:rsidRPr="009D079E">
        <w:t>Laat de huidplooi los om te vermijden dat er in samengedrukte weefsel geïnjecteerd wordt en dat er zenuwvezels geïrriteerd worden.</w:t>
      </w:r>
    </w:p>
    <w:p w14:paraId="592275C0" w14:textId="77777777" w:rsidR="009E4D1E" w:rsidRPr="009D079E" w:rsidRDefault="009E4D1E" w:rsidP="00EE2AEA">
      <w:pPr>
        <w:pStyle w:val="Kop3"/>
      </w:pPr>
      <w:r w:rsidRPr="009D079E">
        <w:t>Bij de loodrecht techniek (een kortere naald):</w:t>
      </w:r>
    </w:p>
    <w:p w14:paraId="592275C1" w14:textId="77777777" w:rsidR="009E4D1E" w:rsidRPr="00EE2AEA" w:rsidRDefault="009E4D1E" w:rsidP="00EE2AEA">
      <w:pPr>
        <w:pStyle w:val="Lijstalinea"/>
        <w:numPr>
          <w:ilvl w:val="0"/>
          <w:numId w:val="26"/>
        </w:numPr>
      </w:pPr>
      <w:r w:rsidRPr="00EE2AEA">
        <w:t>Trek  de huid strak met de duim en wijsvinger.</w:t>
      </w:r>
    </w:p>
    <w:p w14:paraId="592275C2" w14:textId="77777777" w:rsidR="009E4D1E" w:rsidRPr="00EE2AEA" w:rsidRDefault="009E4D1E" w:rsidP="00EE2AEA">
      <w:pPr>
        <w:pStyle w:val="Lijstalinea"/>
        <w:numPr>
          <w:ilvl w:val="0"/>
          <w:numId w:val="26"/>
        </w:numPr>
      </w:pPr>
      <w:r w:rsidRPr="00EE2AEA">
        <w:t>Steek de naald loodrecht onder een hoek van 90</w:t>
      </w:r>
      <w:r w:rsidRPr="00EE2AEA">
        <w:rPr>
          <w:vertAlign w:val="superscript"/>
        </w:rPr>
        <w:t>o</w:t>
      </w:r>
      <w:r w:rsidRPr="00EE2AEA">
        <w:t xml:space="preserve"> in de huid.</w:t>
      </w:r>
    </w:p>
    <w:p w14:paraId="592275C3" w14:textId="77777777" w:rsidR="009E4D1E" w:rsidRPr="00EE2AEA" w:rsidRDefault="00EE2AEA" w:rsidP="00EE2AEA">
      <w:pPr>
        <w:pStyle w:val="Lijstalinea"/>
        <w:numPr>
          <w:ilvl w:val="0"/>
          <w:numId w:val="26"/>
        </w:numPr>
      </w:pPr>
      <w:r>
        <w:t>Laat de huid los</w:t>
      </w:r>
      <w:r w:rsidR="009E4D1E" w:rsidRPr="00EE2AEA">
        <w:t xml:space="preserve">. </w:t>
      </w:r>
    </w:p>
    <w:p w14:paraId="592275C4" w14:textId="77777777" w:rsidR="009E4D1E" w:rsidRPr="009D079E" w:rsidRDefault="009E4D1E" w:rsidP="00EE2AEA">
      <w:pPr>
        <w:pStyle w:val="Lijstalinea"/>
        <w:numPr>
          <w:ilvl w:val="0"/>
          <w:numId w:val="26"/>
        </w:numPr>
      </w:pPr>
      <w:r w:rsidRPr="009D079E">
        <w:t>Controleer of de naald</w:t>
      </w:r>
      <w:r w:rsidRPr="00EE2AEA">
        <w:rPr>
          <w:vertAlign w:val="superscript"/>
        </w:rPr>
        <w:t xml:space="preserve"> </w:t>
      </w:r>
      <w:r w:rsidRPr="009D079E">
        <w:t>subcutaan zit door deze voorzichtig heen en weer te bewegen (als de naald subcutaan zit</w:t>
      </w:r>
      <w:r w:rsidR="00EE2AEA">
        <w:t>,</w:t>
      </w:r>
      <w:r w:rsidRPr="009D079E">
        <w:t xml:space="preserve"> beweegt de huid niet).</w:t>
      </w:r>
    </w:p>
    <w:p w14:paraId="592275C5" w14:textId="77777777" w:rsidR="009E4D1E" w:rsidRPr="009D079E" w:rsidRDefault="009E4D1E" w:rsidP="00EE2AEA">
      <w:pPr>
        <w:pStyle w:val="Lijstalinea"/>
        <w:numPr>
          <w:ilvl w:val="0"/>
          <w:numId w:val="26"/>
        </w:numPr>
      </w:pPr>
      <w:r w:rsidRPr="009D079E">
        <w:t>Houd met je ene hand de conus van de naald en de spuit goed vast (voorkom beweging) en trek met je andere hand de zuiger iets terug om te controleren of je in een bloedvat zit</w:t>
      </w:r>
      <w:r w:rsidR="00EE2AEA">
        <w:t>.</w:t>
      </w:r>
    </w:p>
    <w:p w14:paraId="592275C6" w14:textId="77777777" w:rsidR="009E4D1E" w:rsidRPr="00EE2AEA" w:rsidRDefault="009E4D1E" w:rsidP="00EE2AEA">
      <w:pPr>
        <w:pStyle w:val="Lijstalinea"/>
        <w:numPr>
          <w:ilvl w:val="0"/>
          <w:numId w:val="26"/>
        </w:numPr>
      </w:pPr>
      <w:r w:rsidRPr="00EE2AEA">
        <w:t>Indien men in een bloedvat zit de naald verwijderen en opnieuw beginnen.</w:t>
      </w:r>
    </w:p>
    <w:p w14:paraId="592275C7" w14:textId="77777777" w:rsidR="009E4D1E" w:rsidRPr="009D079E" w:rsidRDefault="009E4D1E" w:rsidP="00EE2AEA">
      <w:pPr>
        <w:pStyle w:val="Lijstalinea"/>
        <w:numPr>
          <w:ilvl w:val="0"/>
          <w:numId w:val="26"/>
        </w:numPr>
      </w:pPr>
      <w:r w:rsidRPr="009D079E">
        <w:t xml:space="preserve">Spuit de vloeistof langzaam in het onderhuids bindweefsel. Wacht 10 seconde alvorens de naald te verwijderen, dit voorkomt lekkage. </w:t>
      </w:r>
    </w:p>
    <w:p w14:paraId="592275C8" w14:textId="77777777" w:rsidR="009E4D1E" w:rsidRPr="00EE2AEA" w:rsidRDefault="009E4D1E" w:rsidP="00EE2AEA">
      <w:pPr>
        <w:pStyle w:val="Lijstalinea"/>
        <w:numPr>
          <w:ilvl w:val="0"/>
          <w:numId w:val="26"/>
        </w:numPr>
      </w:pPr>
      <w:r w:rsidRPr="00EE2AEA">
        <w:t>Let op de reactie van de patiënt.</w:t>
      </w:r>
    </w:p>
    <w:p w14:paraId="592275C9" w14:textId="77777777" w:rsidR="009E4D1E" w:rsidRPr="00EE2AEA" w:rsidRDefault="009E4D1E" w:rsidP="00EE2AEA">
      <w:pPr>
        <w:pStyle w:val="Lijstalinea"/>
        <w:numPr>
          <w:ilvl w:val="0"/>
          <w:numId w:val="26"/>
        </w:numPr>
      </w:pPr>
      <w:r w:rsidRPr="00EE2AEA">
        <w:t>Pak een depper en geef lichte tegendruk naast de naald en trek voorzichtig maar snel de spuit met naald uit de huid terug onder dezelfde hoek waarmee hij is ingebracht.</w:t>
      </w:r>
    </w:p>
    <w:p w14:paraId="592275CA" w14:textId="77777777" w:rsidR="009E4D1E" w:rsidRPr="00EE2AEA" w:rsidRDefault="009E4D1E" w:rsidP="00EE2AEA">
      <w:pPr>
        <w:pStyle w:val="Lijstalinea"/>
        <w:numPr>
          <w:ilvl w:val="0"/>
          <w:numId w:val="26"/>
        </w:numPr>
      </w:pPr>
      <w:r w:rsidRPr="00EE2AEA">
        <w:t>Druk met het gaasje op de injectieopening en wrijf voorzichtig over de injectieplaats</w:t>
      </w:r>
      <w:r w:rsidR="00EE2AEA">
        <w:t>.</w:t>
      </w:r>
    </w:p>
    <w:p w14:paraId="592275CB" w14:textId="77777777" w:rsidR="009E4D1E" w:rsidRPr="00EE2AEA" w:rsidRDefault="009E4D1E" w:rsidP="00EE2AEA">
      <w:pPr>
        <w:pStyle w:val="Lijstalinea"/>
        <w:numPr>
          <w:ilvl w:val="0"/>
          <w:numId w:val="26"/>
        </w:numPr>
        <w:rPr>
          <w:i/>
        </w:rPr>
      </w:pPr>
      <w:r w:rsidRPr="00EE2AEA">
        <w:rPr>
          <w:b/>
          <w:bCs/>
          <w:i/>
        </w:rPr>
        <w:t xml:space="preserve">Bij heparine mag niet gemasseerd worden.  </w:t>
      </w:r>
    </w:p>
    <w:p w14:paraId="592275CC" w14:textId="77777777" w:rsidR="009E4D1E" w:rsidRPr="00EE2AEA" w:rsidRDefault="009E4D1E" w:rsidP="00EE2AEA">
      <w:pPr>
        <w:pStyle w:val="Lijstalinea"/>
        <w:numPr>
          <w:ilvl w:val="0"/>
          <w:numId w:val="26"/>
        </w:numPr>
      </w:pPr>
      <w:r w:rsidRPr="00EE2AEA">
        <w:t>Doe de naald zonder deze aan te raken in de naaldencontainer.</w:t>
      </w:r>
    </w:p>
    <w:p w14:paraId="592275CD" w14:textId="77777777" w:rsidR="009E4D1E" w:rsidRPr="00EE2AEA" w:rsidRDefault="009E4D1E" w:rsidP="00EE2AEA">
      <w:pPr>
        <w:pStyle w:val="Lijstalinea"/>
        <w:numPr>
          <w:ilvl w:val="0"/>
          <w:numId w:val="26"/>
        </w:numPr>
      </w:pPr>
      <w:r w:rsidRPr="00EE2AEA">
        <w:t>Plak zo nodig een pleister op de insteekopening.</w:t>
      </w:r>
    </w:p>
    <w:p w14:paraId="592275CE" w14:textId="77777777" w:rsidR="009E4D1E" w:rsidRPr="009D079E" w:rsidRDefault="009E4D1E" w:rsidP="00EE2AEA">
      <w:pPr>
        <w:pStyle w:val="Kop2"/>
      </w:pPr>
      <w:r w:rsidRPr="00EE2AEA">
        <w:t>Nazorg</w:t>
      </w:r>
      <w:r w:rsidRPr="0020484D">
        <w:t xml:space="preserve"> </w:t>
      </w:r>
    </w:p>
    <w:p w14:paraId="592275CF" w14:textId="77777777" w:rsidR="009E4D1E" w:rsidRPr="009D079E" w:rsidRDefault="009E4D1E" w:rsidP="00EE2AEA">
      <w:pPr>
        <w:pStyle w:val="Lijstalinea"/>
        <w:numPr>
          <w:ilvl w:val="0"/>
          <w:numId w:val="27"/>
        </w:numPr>
      </w:pPr>
      <w:r w:rsidRPr="009D079E">
        <w:t>Ruim de gebruikte materialen op de juiste wijze op.</w:t>
      </w:r>
    </w:p>
    <w:p w14:paraId="592275D0" w14:textId="77777777" w:rsidR="009E4D1E" w:rsidRPr="009D079E" w:rsidRDefault="009E4D1E" w:rsidP="00EE2AEA">
      <w:pPr>
        <w:pStyle w:val="Lijstalinea"/>
        <w:numPr>
          <w:ilvl w:val="0"/>
          <w:numId w:val="27"/>
        </w:numPr>
      </w:pPr>
      <w:r w:rsidRPr="009D079E">
        <w:t>Handen wassen.</w:t>
      </w:r>
    </w:p>
    <w:p w14:paraId="592275D1" w14:textId="77777777" w:rsidR="009E4D1E" w:rsidRPr="009D079E" w:rsidRDefault="009E4D1E" w:rsidP="00EE2AEA">
      <w:pPr>
        <w:pStyle w:val="Lijstalinea"/>
        <w:numPr>
          <w:ilvl w:val="0"/>
          <w:numId w:val="27"/>
        </w:numPr>
      </w:pPr>
      <w:r w:rsidRPr="009D079E">
        <w:t>Evalueer zo mogelijk de handeling met de patiënt.</w:t>
      </w:r>
    </w:p>
    <w:p w14:paraId="592275D2" w14:textId="77777777" w:rsidR="009E4D1E" w:rsidRPr="009D079E" w:rsidRDefault="009E4D1E" w:rsidP="00EE2AEA">
      <w:pPr>
        <w:pStyle w:val="Lijstalinea"/>
        <w:numPr>
          <w:ilvl w:val="0"/>
          <w:numId w:val="27"/>
        </w:numPr>
      </w:pPr>
      <w:r w:rsidRPr="009D079E">
        <w:t xml:space="preserve">Leg </w:t>
      </w:r>
      <w:r w:rsidR="00EE2AEA">
        <w:t xml:space="preserve">de </w:t>
      </w:r>
      <w:r w:rsidRPr="009D079E">
        <w:t>verrichting vast en noteer de werkzaamheden in het EMD.</w:t>
      </w:r>
    </w:p>
    <w:p w14:paraId="592275D3" w14:textId="77777777" w:rsidR="009E4D1E" w:rsidRPr="009D079E" w:rsidRDefault="009E4D1E" w:rsidP="00EE2AEA">
      <w:pPr>
        <w:pStyle w:val="Lijstalinea"/>
        <w:numPr>
          <w:ilvl w:val="0"/>
          <w:numId w:val="27"/>
        </w:numPr>
      </w:pPr>
      <w:r w:rsidRPr="009D079E">
        <w:t>Vergeet niet te declareren (C) of deskuur</w:t>
      </w:r>
      <w:r w:rsidR="00EE2AEA">
        <w:t xml:space="preserve"> </w:t>
      </w:r>
      <w:r w:rsidRPr="009D079E">
        <w:t>(</w:t>
      </w:r>
      <w:r w:rsidR="00EE2AEA">
        <w:t>bij desensibilisatietherapie).</w:t>
      </w:r>
    </w:p>
    <w:p w14:paraId="592275D4" w14:textId="77777777" w:rsidR="009E4D1E" w:rsidRDefault="009E4D1E" w:rsidP="00EE2AEA">
      <w:pPr>
        <w:pStyle w:val="Lijstalinea"/>
        <w:numPr>
          <w:ilvl w:val="0"/>
          <w:numId w:val="27"/>
        </w:numPr>
      </w:pPr>
      <w:r w:rsidRPr="009D079E">
        <w:t>Registreer complicaties altijd in het dossier en meld ze aan de arts.</w:t>
      </w:r>
    </w:p>
    <w:p w14:paraId="592275D5" w14:textId="77777777" w:rsidR="00EE2AEA" w:rsidRDefault="00EE2AEA">
      <w:pPr>
        <w:spacing w:line="259" w:lineRule="auto"/>
      </w:pPr>
      <w:r>
        <w:br w:type="page"/>
      </w:r>
    </w:p>
    <w:p w14:paraId="592275D6" w14:textId="77777777" w:rsidR="00EE2AEA" w:rsidRDefault="00EE2AEA" w:rsidP="00EE2AEA"/>
    <w:tbl>
      <w:tblPr>
        <w:tblStyle w:val="Tabelrasterlicht"/>
        <w:tblW w:w="8364" w:type="dxa"/>
        <w:tblLook w:val="04A0" w:firstRow="1" w:lastRow="0" w:firstColumn="1" w:lastColumn="0" w:noHBand="0" w:noVBand="1"/>
      </w:tblPr>
      <w:tblGrid>
        <w:gridCol w:w="1874"/>
        <w:gridCol w:w="3371"/>
        <w:gridCol w:w="3119"/>
      </w:tblGrid>
      <w:tr w:rsidR="00EE2AEA" w:rsidRPr="009D5456" w14:paraId="592275DB" w14:textId="77777777" w:rsidTr="00F2708F">
        <w:trPr>
          <w:trHeight w:val="1126"/>
        </w:trPr>
        <w:tc>
          <w:tcPr>
            <w:tcW w:w="1874" w:type="dxa"/>
          </w:tcPr>
          <w:p w14:paraId="592275D7" w14:textId="77777777" w:rsidR="00EE2AEA" w:rsidRPr="00BA15B5" w:rsidRDefault="00EE2AEA" w:rsidP="00F2708F">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t>Praktijknaam:</w:t>
            </w:r>
          </w:p>
        </w:tc>
        <w:tc>
          <w:tcPr>
            <w:tcW w:w="6490" w:type="dxa"/>
            <w:gridSpan w:val="2"/>
          </w:tcPr>
          <w:p w14:paraId="592275D8" w14:textId="77777777" w:rsidR="00EE2AEA" w:rsidRPr="00BA15B5" w:rsidRDefault="00EE2AEA" w:rsidP="00F2708F">
            <w:pPr>
              <w:overflowPunct w:val="0"/>
              <w:rPr>
                <w:rFonts w:ascii="Arial" w:eastAsia="Calibri" w:hAnsi="Arial" w:cs="Calibri"/>
                <w:b/>
                <w:bCs/>
                <w:color w:val="000000"/>
                <w:szCs w:val="20"/>
              </w:rPr>
            </w:pPr>
          </w:p>
          <w:p w14:paraId="592275D9" w14:textId="77777777" w:rsidR="00EE2AEA" w:rsidRPr="00BA15B5" w:rsidRDefault="00EE2AEA" w:rsidP="00F2708F">
            <w:pPr>
              <w:pStyle w:val="Kop2"/>
              <w:outlineLvl w:val="1"/>
              <w:rPr>
                <w:rFonts w:eastAsia="Calibri"/>
              </w:rPr>
            </w:pPr>
            <w:r>
              <w:rPr>
                <w:rFonts w:eastAsia="Calibri"/>
              </w:rPr>
              <w:t>Protocol Anafylaxie</w:t>
            </w:r>
          </w:p>
          <w:p w14:paraId="592275DA" w14:textId="77777777" w:rsidR="00EE2AEA" w:rsidRPr="00BA15B5" w:rsidRDefault="00EE2AEA" w:rsidP="00F2708F">
            <w:pPr>
              <w:overflowPunct w:val="0"/>
              <w:rPr>
                <w:rFonts w:ascii="Arial" w:hAnsi="Arial"/>
                <w:b/>
                <w:bCs/>
                <w:color w:val="00000A"/>
                <w:szCs w:val="20"/>
              </w:rPr>
            </w:pPr>
          </w:p>
        </w:tc>
      </w:tr>
      <w:tr w:rsidR="00EE2AEA" w:rsidRPr="009D5456" w14:paraId="592275DF" w14:textId="77777777" w:rsidTr="00F2708F">
        <w:trPr>
          <w:trHeight w:val="151"/>
        </w:trPr>
        <w:tc>
          <w:tcPr>
            <w:tcW w:w="1874" w:type="dxa"/>
            <w:vMerge w:val="restart"/>
          </w:tcPr>
          <w:p w14:paraId="592275DC" w14:textId="77777777" w:rsidR="00EE2AEA" w:rsidRPr="00BA15B5" w:rsidRDefault="00EE2AEA" w:rsidP="00F2708F">
            <w:pPr>
              <w:overflowPunct w:val="0"/>
              <w:snapToGrid w:val="0"/>
              <w:jc w:val="center"/>
              <w:rPr>
                <w:rFonts w:ascii="Arial" w:hAnsi="Arial"/>
                <w:b/>
                <w:bCs/>
                <w:color w:val="00000A"/>
                <w:szCs w:val="20"/>
              </w:rPr>
            </w:pPr>
          </w:p>
        </w:tc>
        <w:tc>
          <w:tcPr>
            <w:tcW w:w="3371" w:type="dxa"/>
            <w:vAlign w:val="center"/>
          </w:tcPr>
          <w:p w14:paraId="592275DD" w14:textId="77777777" w:rsidR="00EE2AEA" w:rsidRPr="00BA15B5" w:rsidRDefault="00EE2AEA" w:rsidP="00F2708F">
            <w:pPr>
              <w:tabs>
                <w:tab w:val="left" w:pos="1418"/>
              </w:tabs>
              <w:overflowPunct w:val="0"/>
              <w:snapToGrid w:val="0"/>
              <w:rPr>
                <w:rFonts w:ascii="Arial" w:hAnsi="Arial" w:cs="Arial"/>
                <w:b/>
                <w:bCs/>
                <w:color w:val="00000A"/>
                <w:szCs w:val="20"/>
                <w:lang w:val="fr-FR"/>
              </w:rPr>
            </w:pPr>
            <w:r w:rsidRPr="00BA15B5">
              <w:rPr>
                <w:rFonts w:ascii="Arial" w:hAnsi="Arial" w:cs="Arial"/>
                <w:b/>
                <w:bCs/>
                <w:color w:val="00000A"/>
                <w:szCs w:val="20"/>
                <w:lang w:val="fr-FR"/>
              </w:rPr>
              <w:t xml:space="preserve">Auteur: </w:t>
            </w:r>
            <w:r w:rsidRPr="00BA15B5">
              <w:rPr>
                <w:rFonts w:ascii="Arial" w:hAnsi="Arial" w:cs="Arial"/>
                <w:color w:val="00000A"/>
                <w:szCs w:val="20"/>
                <w:lang w:val="fr-FR"/>
              </w:rPr>
              <w:t xml:space="preserve"> </w:t>
            </w:r>
          </w:p>
        </w:tc>
        <w:tc>
          <w:tcPr>
            <w:tcW w:w="3119" w:type="dxa"/>
            <w:vAlign w:val="center"/>
          </w:tcPr>
          <w:p w14:paraId="592275DE" w14:textId="77777777" w:rsidR="00EE2AEA" w:rsidRPr="00BA15B5" w:rsidRDefault="00EE2AEA" w:rsidP="00F2708F">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 xml:space="preserve">Herzieningsdatum: </w:t>
            </w:r>
            <w:r w:rsidRPr="00BA15B5">
              <w:rPr>
                <w:rFonts w:ascii="Arial" w:hAnsi="Arial" w:cs="Arial"/>
                <w:color w:val="00000A"/>
                <w:szCs w:val="20"/>
              </w:rPr>
              <w:t xml:space="preserve"> </w:t>
            </w:r>
          </w:p>
        </w:tc>
      </w:tr>
      <w:tr w:rsidR="00EE2AEA" w:rsidRPr="009D5456" w14:paraId="592275E3" w14:textId="77777777" w:rsidTr="00F2708F">
        <w:trPr>
          <w:trHeight w:val="155"/>
        </w:trPr>
        <w:tc>
          <w:tcPr>
            <w:tcW w:w="1874" w:type="dxa"/>
            <w:vMerge/>
          </w:tcPr>
          <w:p w14:paraId="592275E0" w14:textId="77777777" w:rsidR="00EE2AEA" w:rsidRPr="00BA15B5" w:rsidRDefault="00EE2AEA" w:rsidP="00F2708F">
            <w:pPr>
              <w:overflowPunct w:val="0"/>
              <w:rPr>
                <w:color w:val="00000A"/>
                <w:szCs w:val="20"/>
              </w:rPr>
            </w:pPr>
          </w:p>
        </w:tc>
        <w:tc>
          <w:tcPr>
            <w:tcW w:w="3371" w:type="dxa"/>
            <w:vAlign w:val="center"/>
          </w:tcPr>
          <w:p w14:paraId="592275E1" w14:textId="77777777" w:rsidR="00EE2AEA" w:rsidRPr="00BA15B5" w:rsidRDefault="00EE2AEA" w:rsidP="00F2708F">
            <w:pPr>
              <w:tabs>
                <w:tab w:val="left" w:pos="1418"/>
              </w:tabs>
              <w:overflowPunct w:val="0"/>
              <w:snapToGrid w:val="0"/>
              <w:ind w:left="-3" w:right="-103"/>
              <w:rPr>
                <w:rFonts w:ascii="Arial" w:hAnsi="Arial" w:cs="Arial"/>
                <w:b/>
                <w:bCs/>
                <w:color w:val="00000A"/>
                <w:szCs w:val="20"/>
              </w:rPr>
            </w:pPr>
            <w:r w:rsidRPr="00BA15B5">
              <w:rPr>
                <w:rFonts w:ascii="Arial" w:hAnsi="Arial" w:cs="Arial"/>
                <w:b/>
                <w:bCs/>
                <w:color w:val="00000A"/>
                <w:szCs w:val="20"/>
              </w:rPr>
              <w:t>Vaststellingsdatum:</w:t>
            </w:r>
          </w:p>
        </w:tc>
        <w:tc>
          <w:tcPr>
            <w:tcW w:w="3119" w:type="dxa"/>
            <w:vAlign w:val="center"/>
          </w:tcPr>
          <w:p w14:paraId="592275E2" w14:textId="77777777" w:rsidR="00EE2AEA" w:rsidRPr="00BA15B5" w:rsidRDefault="00EE2AEA" w:rsidP="00F2708F">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Herzieningsdatum:</w:t>
            </w:r>
            <w:r w:rsidRPr="00BA15B5">
              <w:rPr>
                <w:rFonts w:ascii="Arial" w:hAnsi="Arial" w:cs="Arial"/>
                <w:color w:val="00000A"/>
                <w:szCs w:val="20"/>
              </w:rPr>
              <w:t xml:space="preserve">  </w:t>
            </w:r>
          </w:p>
        </w:tc>
      </w:tr>
      <w:tr w:rsidR="00EE2AEA" w:rsidRPr="009D5456" w14:paraId="592275E7" w14:textId="77777777" w:rsidTr="00F2708F">
        <w:trPr>
          <w:trHeight w:val="356"/>
        </w:trPr>
        <w:tc>
          <w:tcPr>
            <w:tcW w:w="1874" w:type="dxa"/>
            <w:vMerge/>
          </w:tcPr>
          <w:p w14:paraId="592275E4" w14:textId="77777777" w:rsidR="00EE2AEA" w:rsidRPr="00BA15B5" w:rsidRDefault="00EE2AEA" w:rsidP="00F2708F">
            <w:pPr>
              <w:overflowPunct w:val="0"/>
              <w:rPr>
                <w:color w:val="00000A"/>
                <w:szCs w:val="20"/>
              </w:rPr>
            </w:pPr>
          </w:p>
        </w:tc>
        <w:tc>
          <w:tcPr>
            <w:tcW w:w="3371" w:type="dxa"/>
            <w:vAlign w:val="center"/>
          </w:tcPr>
          <w:p w14:paraId="592275E5" w14:textId="77777777" w:rsidR="00EE2AEA" w:rsidRPr="00BA15B5" w:rsidRDefault="00EE2AEA" w:rsidP="00F2708F">
            <w:pPr>
              <w:tabs>
                <w:tab w:val="left" w:pos="1418"/>
              </w:tabs>
              <w:overflowPunct w:val="0"/>
              <w:snapToGrid w:val="0"/>
              <w:rPr>
                <w:rFonts w:ascii="Arial" w:hAnsi="Arial" w:cs="Arial"/>
                <w:b/>
                <w:bCs/>
                <w:color w:val="00000A"/>
                <w:szCs w:val="20"/>
              </w:rPr>
            </w:pPr>
            <w:r>
              <w:rPr>
                <w:rFonts w:ascii="Arial" w:hAnsi="Arial" w:cs="Arial"/>
                <w:b/>
                <w:bCs/>
                <w:color w:val="00000A"/>
                <w:szCs w:val="20"/>
              </w:rPr>
              <w:t>Bestemd voor</w:t>
            </w:r>
            <w:r w:rsidRPr="00BA15B5">
              <w:rPr>
                <w:rFonts w:ascii="Arial" w:hAnsi="Arial" w:cs="Arial"/>
                <w:b/>
                <w:bCs/>
                <w:color w:val="00000A"/>
                <w:szCs w:val="20"/>
              </w:rPr>
              <w:t xml:space="preserve">: </w:t>
            </w:r>
            <w:r w:rsidRPr="00EF1B6F">
              <w:rPr>
                <w:rFonts w:ascii="Arial" w:hAnsi="Arial" w:cs="Arial"/>
                <w:bCs/>
                <w:color w:val="00000A"/>
                <w:szCs w:val="20"/>
              </w:rPr>
              <w:t>alle assistentes</w:t>
            </w:r>
          </w:p>
        </w:tc>
        <w:tc>
          <w:tcPr>
            <w:tcW w:w="3119" w:type="dxa"/>
            <w:vAlign w:val="center"/>
          </w:tcPr>
          <w:p w14:paraId="592275E6" w14:textId="77777777" w:rsidR="00EE2AEA" w:rsidRPr="00BA15B5" w:rsidRDefault="00EE2AEA" w:rsidP="00F2708F">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 xml:space="preserve">Herzieningsdatum: </w:t>
            </w:r>
            <w:r w:rsidRPr="00BA15B5">
              <w:rPr>
                <w:rFonts w:ascii="Arial" w:hAnsi="Arial" w:cs="Arial"/>
                <w:color w:val="00000A"/>
                <w:szCs w:val="20"/>
              </w:rPr>
              <w:t xml:space="preserve"> </w:t>
            </w:r>
          </w:p>
        </w:tc>
      </w:tr>
    </w:tbl>
    <w:p w14:paraId="592275E8" w14:textId="77777777" w:rsidR="00EE2AEA" w:rsidRDefault="00EE2AEA" w:rsidP="00EE2AEA"/>
    <w:p w14:paraId="592275E9" w14:textId="77777777" w:rsidR="00EE2AEA" w:rsidRPr="00423B19" w:rsidRDefault="00EE2AEA" w:rsidP="00EE2AEA">
      <w:pPr>
        <w:pStyle w:val="Kop2"/>
        <w:rPr>
          <w:sz w:val="22"/>
          <w:szCs w:val="22"/>
        </w:rPr>
      </w:pPr>
      <w:r>
        <w:rPr>
          <w:sz w:val="22"/>
          <w:szCs w:val="22"/>
        </w:rPr>
        <w:t>V</w:t>
      </w:r>
      <w:r w:rsidRPr="00423B19">
        <w:rPr>
          <w:sz w:val="22"/>
          <w:szCs w:val="22"/>
        </w:rPr>
        <w:t>erdenking op een (</w:t>
      </w:r>
      <w:r>
        <w:rPr>
          <w:sz w:val="22"/>
          <w:szCs w:val="22"/>
        </w:rPr>
        <w:t>dreigende) anafylactische shock</w:t>
      </w:r>
    </w:p>
    <w:p w14:paraId="592275EA" w14:textId="77777777" w:rsidR="00EE2AEA" w:rsidRPr="009D079E" w:rsidRDefault="00EE2AEA" w:rsidP="00EE2AEA">
      <w:pPr>
        <w:pStyle w:val="Kop3"/>
      </w:pPr>
      <w:r w:rsidRPr="009D079E">
        <w:t>Mogelijke verschijnselen:</w:t>
      </w:r>
    </w:p>
    <w:p w14:paraId="592275EB" w14:textId="77777777" w:rsidR="00EE2AEA" w:rsidRPr="009D079E" w:rsidRDefault="00EE2AEA" w:rsidP="00EE2AEA">
      <w:pPr>
        <w:pStyle w:val="Lijstalinea"/>
        <w:numPr>
          <w:ilvl w:val="0"/>
          <w:numId w:val="28"/>
        </w:numPr>
      </w:pPr>
      <w:r w:rsidRPr="009D079E">
        <w:t>Shock (pols &gt; 100, RR syst &lt; 100)</w:t>
      </w:r>
    </w:p>
    <w:p w14:paraId="592275EC" w14:textId="77777777" w:rsidR="00EE2AEA" w:rsidRPr="009D079E" w:rsidRDefault="00EE2AEA" w:rsidP="00EE2AEA">
      <w:pPr>
        <w:pStyle w:val="Lijstalinea"/>
        <w:numPr>
          <w:ilvl w:val="0"/>
          <w:numId w:val="28"/>
        </w:numPr>
      </w:pPr>
      <w:r w:rsidRPr="009D079E">
        <w:t>Urticaria (netelroos)</w:t>
      </w:r>
    </w:p>
    <w:p w14:paraId="592275ED" w14:textId="77777777" w:rsidR="00EE2AEA" w:rsidRPr="009D079E" w:rsidRDefault="00EE2AEA" w:rsidP="00EE2AEA">
      <w:pPr>
        <w:pStyle w:val="Lijstalinea"/>
        <w:numPr>
          <w:ilvl w:val="0"/>
          <w:numId w:val="28"/>
        </w:numPr>
      </w:pPr>
      <w:r w:rsidRPr="009D079E">
        <w:t>Dikke tong</w:t>
      </w:r>
    </w:p>
    <w:p w14:paraId="592275EE" w14:textId="77777777" w:rsidR="00EE2AEA" w:rsidRPr="009D079E" w:rsidRDefault="00EE2AEA" w:rsidP="00EE2AEA">
      <w:pPr>
        <w:pStyle w:val="Lijstalinea"/>
        <w:numPr>
          <w:ilvl w:val="0"/>
          <w:numId w:val="28"/>
        </w:numPr>
      </w:pPr>
      <w:r w:rsidRPr="009D079E">
        <w:t>Oedeem gelaat</w:t>
      </w:r>
    </w:p>
    <w:p w14:paraId="592275EF" w14:textId="77777777" w:rsidR="00EE2AEA" w:rsidRPr="009D079E" w:rsidRDefault="00EE2AEA" w:rsidP="00EE2AEA">
      <w:pPr>
        <w:pStyle w:val="Lijstalinea"/>
        <w:numPr>
          <w:ilvl w:val="0"/>
          <w:numId w:val="28"/>
        </w:numPr>
      </w:pPr>
      <w:r w:rsidRPr="009D079E">
        <w:t>Stridor (gierende inademing)</w:t>
      </w:r>
    </w:p>
    <w:p w14:paraId="592275F0" w14:textId="77777777" w:rsidR="00EE2AEA" w:rsidRPr="009D079E" w:rsidRDefault="00EE2AEA" w:rsidP="00EE2AEA">
      <w:pPr>
        <w:pStyle w:val="Lijstalinea"/>
        <w:numPr>
          <w:ilvl w:val="0"/>
          <w:numId w:val="28"/>
        </w:numPr>
      </w:pPr>
      <w:r w:rsidRPr="009D079E">
        <w:t>Bronchospasme (piepende uitademing)</w:t>
      </w:r>
    </w:p>
    <w:p w14:paraId="592275F1" w14:textId="77777777" w:rsidR="00EE2AEA" w:rsidRPr="009D079E" w:rsidRDefault="00EE2AEA" w:rsidP="00EE2AEA">
      <w:pPr>
        <w:pStyle w:val="Lijstalinea"/>
        <w:numPr>
          <w:ilvl w:val="0"/>
          <w:numId w:val="28"/>
        </w:numPr>
      </w:pPr>
      <w:r w:rsidRPr="009D079E">
        <w:t>Buikkrampen</w:t>
      </w:r>
    </w:p>
    <w:p w14:paraId="592275F2" w14:textId="77777777" w:rsidR="00EE2AEA" w:rsidRPr="009D079E" w:rsidRDefault="00EE2AEA" w:rsidP="00EE2AEA">
      <w:pPr>
        <w:pStyle w:val="Lijstalinea"/>
        <w:numPr>
          <w:ilvl w:val="0"/>
          <w:numId w:val="28"/>
        </w:numPr>
      </w:pPr>
      <w:r w:rsidRPr="009D079E">
        <w:t>Onrust</w:t>
      </w:r>
    </w:p>
    <w:p w14:paraId="592275F3" w14:textId="77777777" w:rsidR="00EE2AEA" w:rsidRPr="009D079E" w:rsidRDefault="00EE2AEA" w:rsidP="00EE2AEA">
      <w:pPr>
        <w:pStyle w:val="Kop3"/>
      </w:pPr>
      <w:r w:rsidRPr="009D079E">
        <w:t>Behandeling:</w:t>
      </w:r>
    </w:p>
    <w:p w14:paraId="592275F4" w14:textId="77777777" w:rsidR="00EE2AEA" w:rsidRPr="009D079E" w:rsidRDefault="00EE2AEA" w:rsidP="00EE2AEA">
      <w:pPr>
        <w:pStyle w:val="Lijstalinea"/>
        <w:numPr>
          <w:ilvl w:val="0"/>
          <w:numId w:val="29"/>
        </w:numPr>
      </w:pPr>
      <w:r w:rsidRPr="009D079E">
        <w:t xml:space="preserve">Laat de persoon op de grond gaan liggen. </w:t>
      </w:r>
    </w:p>
    <w:p w14:paraId="592275F5" w14:textId="77777777" w:rsidR="00EE2AEA" w:rsidRPr="009D079E" w:rsidRDefault="00EE2AEA" w:rsidP="00EE2AEA">
      <w:pPr>
        <w:pStyle w:val="Lijstalinea"/>
        <w:numPr>
          <w:ilvl w:val="0"/>
          <w:numId w:val="29"/>
        </w:numPr>
      </w:pPr>
      <w:r>
        <w:t>Plaats de benen omhoog.</w:t>
      </w:r>
    </w:p>
    <w:p w14:paraId="592275F6" w14:textId="77777777" w:rsidR="00EE2AEA" w:rsidRPr="009D079E" w:rsidRDefault="00EE2AEA" w:rsidP="00EE2AEA">
      <w:pPr>
        <w:pStyle w:val="Lijstalinea"/>
        <w:numPr>
          <w:ilvl w:val="0"/>
          <w:numId w:val="29"/>
        </w:numPr>
      </w:pPr>
      <w:r w:rsidRPr="009D079E">
        <w:t>Maak de luchtweg vrij</w:t>
      </w:r>
      <w:r>
        <w:t>.</w:t>
      </w:r>
    </w:p>
    <w:p w14:paraId="592275F7" w14:textId="77777777" w:rsidR="00EE2AEA" w:rsidRPr="009D079E" w:rsidRDefault="00EE2AEA" w:rsidP="00EE2AEA">
      <w:pPr>
        <w:pStyle w:val="Lijstalinea"/>
        <w:numPr>
          <w:ilvl w:val="0"/>
          <w:numId w:val="29"/>
        </w:numPr>
      </w:pPr>
      <w:r w:rsidRPr="009D079E">
        <w:t>Meet RR en pols</w:t>
      </w:r>
      <w:r>
        <w:t>.</w:t>
      </w:r>
    </w:p>
    <w:p w14:paraId="592275F8" w14:textId="77777777" w:rsidR="00EE2AEA" w:rsidRPr="009D079E" w:rsidRDefault="00EE2AEA" w:rsidP="00EE2AEA">
      <w:pPr>
        <w:pStyle w:val="Lijstalinea"/>
        <w:numPr>
          <w:ilvl w:val="0"/>
          <w:numId w:val="29"/>
        </w:numPr>
      </w:pPr>
      <w:r w:rsidRPr="009D079E">
        <w:t>Waarschuw huisarts</w:t>
      </w:r>
      <w:r>
        <w:t>.</w:t>
      </w:r>
    </w:p>
    <w:p w14:paraId="592275F9" w14:textId="77777777" w:rsidR="00EE2AEA" w:rsidRPr="009D079E" w:rsidRDefault="00EE2AEA" w:rsidP="00EE2AEA">
      <w:pPr>
        <w:pStyle w:val="Lijstalinea"/>
        <w:numPr>
          <w:ilvl w:val="0"/>
          <w:numId w:val="29"/>
        </w:numPr>
      </w:pPr>
      <w:r w:rsidRPr="009D079E">
        <w:t>Haal anafyla</w:t>
      </w:r>
      <w:r>
        <w:t>xie doos (</w:t>
      </w:r>
      <w:r w:rsidRPr="009D079E">
        <w:t>noodset</w:t>
      </w:r>
      <w:r>
        <w:t xml:space="preserve">) </w:t>
      </w:r>
      <w:r w:rsidRPr="009D079E">
        <w:t>uit 3</w:t>
      </w:r>
      <w:r w:rsidRPr="00EE2AEA">
        <w:rPr>
          <w:vertAlign w:val="superscript"/>
        </w:rPr>
        <w:t>e</w:t>
      </w:r>
      <w:r>
        <w:t xml:space="preserve"> la rechts.</w:t>
      </w:r>
    </w:p>
    <w:p w14:paraId="592275FA" w14:textId="77777777" w:rsidR="00EE2AEA" w:rsidRPr="009D079E" w:rsidRDefault="00EE2AEA" w:rsidP="00EE2AEA">
      <w:pPr>
        <w:pStyle w:val="Lijstalinea"/>
        <w:numPr>
          <w:ilvl w:val="0"/>
          <w:numId w:val="29"/>
        </w:numPr>
      </w:pPr>
      <w:r w:rsidRPr="009D079E">
        <w:t>Huisarts dient Epipen of Adrenaline (0,5 ml) toe per im injectie (dosering kinderen zie schema)</w:t>
      </w:r>
      <w:r w:rsidR="00310B12">
        <w:t>.</w:t>
      </w:r>
    </w:p>
    <w:p w14:paraId="592275FB" w14:textId="77777777" w:rsidR="00EE2AEA" w:rsidRPr="009D079E" w:rsidRDefault="00EE2AEA" w:rsidP="00EE2AEA">
      <w:pPr>
        <w:pStyle w:val="Lijstalinea"/>
        <w:numPr>
          <w:ilvl w:val="0"/>
          <w:numId w:val="29"/>
        </w:numPr>
      </w:pPr>
      <w:r w:rsidRPr="009D079E">
        <w:t>Bel</w:t>
      </w:r>
      <w:r w:rsidR="00310B12">
        <w:t xml:space="preserve"> ambulance 112 </w:t>
      </w:r>
      <w:r w:rsidRPr="009D079E">
        <w:t>(</w:t>
      </w:r>
      <w:r w:rsidR="00310B12">
        <w:t>niet altijd nodig</w:t>
      </w:r>
      <w:r w:rsidRPr="009D079E">
        <w:t>)</w:t>
      </w:r>
      <w:r w:rsidR="00310B12">
        <w:t>.</w:t>
      </w:r>
      <w:r w:rsidRPr="009D079E">
        <w:t xml:space="preserve"> </w:t>
      </w:r>
    </w:p>
    <w:p w14:paraId="592275FC" w14:textId="77777777" w:rsidR="00EE2AEA" w:rsidRPr="009D079E" w:rsidRDefault="00EE2AEA" w:rsidP="00EE2AEA">
      <w:pPr>
        <w:pStyle w:val="Lijstalinea"/>
        <w:numPr>
          <w:ilvl w:val="0"/>
          <w:numId w:val="29"/>
        </w:numPr>
      </w:pPr>
      <w:r w:rsidRPr="009D079E">
        <w:t>Leg beademingsballon met maskerstuk</w:t>
      </w:r>
      <w:r w:rsidR="00310B12">
        <w:t xml:space="preserve"> klaar voor eventueel beademing.</w:t>
      </w:r>
    </w:p>
    <w:p w14:paraId="592275FD" w14:textId="77777777" w:rsidR="00EE2AEA" w:rsidRPr="009D079E" w:rsidRDefault="00EE2AEA" w:rsidP="00EE2AEA">
      <w:pPr>
        <w:pStyle w:val="Lijstalinea"/>
        <w:numPr>
          <w:ilvl w:val="0"/>
          <w:numId w:val="29"/>
        </w:numPr>
      </w:pPr>
      <w:r w:rsidRPr="009D079E">
        <w:t>Maak injectiespuit Clemastine (Tavegil) 2 mg en Dexamethason 8 mg.</w:t>
      </w:r>
    </w:p>
    <w:p w14:paraId="592275FE" w14:textId="77777777" w:rsidR="00EE2AEA" w:rsidRPr="009D079E" w:rsidRDefault="00EE2AEA" w:rsidP="00EE2AEA">
      <w:pPr>
        <w:pStyle w:val="Lijstalinea"/>
        <w:numPr>
          <w:ilvl w:val="0"/>
          <w:numId w:val="29"/>
        </w:numPr>
      </w:pPr>
      <w:r w:rsidRPr="009D079E">
        <w:t>Huisarts dient Clemastine en Dexamethason toe. (</w:t>
      </w:r>
      <w:r w:rsidR="00310B12">
        <w:t>D</w:t>
      </w:r>
      <w:r w:rsidRPr="009D079E">
        <w:t>osering kinderen zie schema</w:t>
      </w:r>
      <w:r w:rsidR="00310B12">
        <w:t>.</w:t>
      </w:r>
      <w:r w:rsidRPr="009D079E">
        <w:t>)</w:t>
      </w:r>
    </w:p>
    <w:p w14:paraId="592275FF" w14:textId="77777777" w:rsidR="00EE2AEA" w:rsidRPr="009D079E" w:rsidRDefault="00EE2AEA" w:rsidP="00EE2AEA">
      <w:pPr>
        <w:pStyle w:val="Lijstalinea"/>
        <w:numPr>
          <w:ilvl w:val="0"/>
          <w:numId w:val="29"/>
        </w:numPr>
      </w:pPr>
      <w:r w:rsidRPr="009D079E">
        <w:t>Pak Aero</w:t>
      </w:r>
      <w:r>
        <w:t xml:space="preserve"> </w:t>
      </w:r>
      <w:r w:rsidRPr="009D079E">
        <w:t>chamber en maak deze klaar met Salbutamol (Ventolin) spray</w:t>
      </w:r>
      <w:r w:rsidR="00310B12">
        <w:t>.</w:t>
      </w:r>
    </w:p>
    <w:p w14:paraId="59227600" w14:textId="77777777" w:rsidR="00EE2AEA" w:rsidRPr="009D079E" w:rsidRDefault="00EE2AEA" w:rsidP="00EE2AEA">
      <w:pPr>
        <w:pStyle w:val="Lijstalinea"/>
        <w:numPr>
          <w:ilvl w:val="0"/>
          <w:numId w:val="29"/>
        </w:numPr>
      </w:pPr>
      <w:r w:rsidRPr="009D079E">
        <w:t>Maak uitdraai van patiëntengegevens en waarschuw SEH.</w:t>
      </w:r>
    </w:p>
    <w:p w14:paraId="59227601" w14:textId="77777777" w:rsidR="00EE2AEA" w:rsidRPr="00310B12" w:rsidRDefault="00EE2AEA" w:rsidP="00446090">
      <w:pPr>
        <w:pStyle w:val="Lijstalinea"/>
        <w:numPr>
          <w:ilvl w:val="0"/>
          <w:numId w:val="29"/>
        </w:numPr>
        <w:rPr>
          <w:rFonts w:cs="Verdana"/>
          <w:sz w:val="22"/>
        </w:rPr>
      </w:pPr>
      <w:r w:rsidRPr="009D079E">
        <w:t>Waarschuw familie van de patiënt</w:t>
      </w:r>
    </w:p>
    <w:p w14:paraId="59227602" w14:textId="77777777" w:rsidR="00EE2AEA" w:rsidRPr="009D079E" w:rsidRDefault="00EE2AEA" w:rsidP="00EE2AEA">
      <w:pPr>
        <w:pStyle w:val="Kop61"/>
        <w:numPr>
          <w:ilvl w:val="5"/>
          <w:numId w:val="1"/>
        </w:numPr>
        <w:rPr>
          <w:rStyle w:val="Internetkoppeling"/>
          <w:rFonts w:ascii="Trebuchet MS" w:hAnsi="Trebuchet MS" w:cs="Verdana"/>
        </w:rPr>
      </w:pPr>
    </w:p>
    <w:tbl>
      <w:tblPr>
        <w:tblStyle w:val="Tabelrasterlicht"/>
        <w:tblW w:w="9998" w:type="dxa"/>
        <w:tblLook w:val="0000" w:firstRow="0" w:lastRow="0" w:firstColumn="0" w:lastColumn="0" w:noHBand="0" w:noVBand="0"/>
      </w:tblPr>
      <w:tblGrid>
        <w:gridCol w:w="3325"/>
        <w:gridCol w:w="3325"/>
        <w:gridCol w:w="3348"/>
      </w:tblGrid>
      <w:tr w:rsidR="00EE2AEA" w:rsidRPr="00310B12" w14:paraId="59227606" w14:textId="77777777" w:rsidTr="00310B12">
        <w:tc>
          <w:tcPr>
            <w:tcW w:w="3325" w:type="dxa"/>
          </w:tcPr>
          <w:p w14:paraId="59227603" w14:textId="77777777" w:rsidR="00EE2AEA" w:rsidRPr="00310B12" w:rsidRDefault="00EE2AEA" w:rsidP="00310B12">
            <w:pPr>
              <w:rPr>
                <w:b/>
              </w:rPr>
            </w:pPr>
            <w:r w:rsidRPr="00310B12">
              <w:rPr>
                <w:b/>
              </w:rPr>
              <w:t>Generieke naam</w:t>
            </w:r>
          </w:p>
        </w:tc>
        <w:tc>
          <w:tcPr>
            <w:tcW w:w="3325" w:type="dxa"/>
          </w:tcPr>
          <w:p w14:paraId="59227604" w14:textId="77777777" w:rsidR="00EE2AEA" w:rsidRPr="00310B12" w:rsidRDefault="00EE2AEA" w:rsidP="00310B12">
            <w:pPr>
              <w:rPr>
                <w:b/>
              </w:rPr>
            </w:pPr>
            <w:r w:rsidRPr="00310B12">
              <w:rPr>
                <w:b/>
              </w:rPr>
              <w:t>Dosering volwassenen</w:t>
            </w:r>
          </w:p>
        </w:tc>
        <w:tc>
          <w:tcPr>
            <w:tcW w:w="3348" w:type="dxa"/>
          </w:tcPr>
          <w:p w14:paraId="59227605" w14:textId="77777777" w:rsidR="00EE2AEA" w:rsidRPr="00310B12" w:rsidRDefault="00EE2AEA" w:rsidP="00310B12">
            <w:pPr>
              <w:rPr>
                <w:b/>
              </w:rPr>
            </w:pPr>
            <w:r w:rsidRPr="00310B12">
              <w:rPr>
                <w:b/>
              </w:rPr>
              <w:t>Dosering kinderen</w:t>
            </w:r>
          </w:p>
        </w:tc>
      </w:tr>
      <w:tr w:rsidR="00EE2AEA" w:rsidRPr="009D079E" w14:paraId="5922760B" w14:textId="77777777" w:rsidTr="00310B12">
        <w:trPr>
          <w:trHeight w:val="3"/>
        </w:trPr>
        <w:tc>
          <w:tcPr>
            <w:tcW w:w="3325" w:type="dxa"/>
          </w:tcPr>
          <w:p w14:paraId="59227607" w14:textId="77777777" w:rsidR="00EE2AEA" w:rsidRPr="009D079E" w:rsidRDefault="00EE2AEA" w:rsidP="00310B12">
            <w:r w:rsidRPr="009D079E">
              <w:t>Adrenaline</w:t>
            </w:r>
          </w:p>
        </w:tc>
        <w:tc>
          <w:tcPr>
            <w:tcW w:w="3325" w:type="dxa"/>
          </w:tcPr>
          <w:p w14:paraId="59227608" w14:textId="77777777" w:rsidR="00EE2AEA" w:rsidRPr="009D079E" w:rsidRDefault="00EE2AEA" w:rsidP="00310B12">
            <w:r w:rsidRPr="009D079E">
              <w:t>0,3 – 0,5 mg im zo nodig herhalen om de 10-15 min</w:t>
            </w:r>
          </w:p>
          <w:p w14:paraId="59227609" w14:textId="77777777" w:rsidR="00EE2AEA" w:rsidRPr="009D079E" w:rsidRDefault="00EE2AEA" w:rsidP="00310B12">
            <w:r w:rsidRPr="009D079E">
              <w:t>Bij shock 0,1mg iv á 5-10 min via waaknaald (1 mg verdunnen met 9 ml fysiologisch zout)</w:t>
            </w:r>
          </w:p>
        </w:tc>
        <w:tc>
          <w:tcPr>
            <w:tcW w:w="3348" w:type="dxa"/>
          </w:tcPr>
          <w:p w14:paraId="5922760A" w14:textId="77777777" w:rsidR="00EE2AEA" w:rsidRPr="009D079E" w:rsidRDefault="00EE2AEA" w:rsidP="00310B12">
            <w:r w:rsidRPr="009D079E">
              <w:t>&lt;15kg: 0,01mg/kg, 15-30kg: 0,15mg im, &gt;30kg 0,2-0,5mg im. Bij shock 0,3 mg im herhalen 3-4 maal per 15 min</w:t>
            </w:r>
          </w:p>
        </w:tc>
      </w:tr>
      <w:tr w:rsidR="00EE2AEA" w:rsidRPr="009D079E" w14:paraId="5922760F" w14:textId="77777777" w:rsidTr="00310B12">
        <w:tc>
          <w:tcPr>
            <w:tcW w:w="3325" w:type="dxa"/>
          </w:tcPr>
          <w:p w14:paraId="5922760C" w14:textId="77777777" w:rsidR="00EE2AEA" w:rsidRPr="009D079E" w:rsidRDefault="00EE2AEA" w:rsidP="00310B12">
            <w:r w:rsidRPr="009D079E">
              <w:t>Epipen</w:t>
            </w:r>
            <w:r w:rsidRPr="009D079E">
              <w:rPr>
                <w:rFonts w:cs="Symbol"/>
                <w:lang w:val="en-GB"/>
              </w:rPr>
              <w:t></w:t>
            </w:r>
          </w:p>
        </w:tc>
        <w:tc>
          <w:tcPr>
            <w:tcW w:w="3325" w:type="dxa"/>
          </w:tcPr>
          <w:p w14:paraId="5922760D" w14:textId="77777777" w:rsidR="00EE2AEA" w:rsidRPr="009D079E" w:rsidRDefault="00EE2AEA" w:rsidP="00310B12">
            <w:r w:rsidRPr="009D079E">
              <w:t>0,3 mg</w:t>
            </w:r>
          </w:p>
        </w:tc>
        <w:tc>
          <w:tcPr>
            <w:tcW w:w="3348" w:type="dxa"/>
          </w:tcPr>
          <w:p w14:paraId="5922760E" w14:textId="77777777" w:rsidR="00EE2AEA" w:rsidRPr="009D079E" w:rsidRDefault="00EE2AEA" w:rsidP="00310B12">
            <w:r w:rsidRPr="009D079E">
              <w:t>0,15 mg</w:t>
            </w:r>
          </w:p>
        </w:tc>
      </w:tr>
      <w:tr w:rsidR="00EE2AEA" w:rsidRPr="009D079E" w14:paraId="59227613" w14:textId="77777777" w:rsidTr="00310B12">
        <w:tc>
          <w:tcPr>
            <w:tcW w:w="3325" w:type="dxa"/>
          </w:tcPr>
          <w:p w14:paraId="59227610" w14:textId="77777777" w:rsidR="00EE2AEA" w:rsidRPr="009D079E" w:rsidRDefault="00EE2AEA" w:rsidP="00310B12">
            <w:pPr>
              <w:rPr>
                <w:lang w:val="en-GB"/>
              </w:rPr>
            </w:pPr>
            <w:r w:rsidRPr="009D079E">
              <w:rPr>
                <w:lang w:val="en-GB"/>
              </w:rPr>
              <w:t>Clemastine (=Tavegil)</w:t>
            </w:r>
          </w:p>
        </w:tc>
        <w:tc>
          <w:tcPr>
            <w:tcW w:w="3325" w:type="dxa"/>
          </w:tcPr>
          <w:p w14:paraId="59227611" w14:textId="77777777" w:rsidR="00EE2AEA" w:rsidRPr="009D079E" w:rsidRDefault="00EE2AEA" w:rsidP="00310B12">
            <w:pPr>
              <w:rPr>
                <w:lang w:val="en-GB"/>
              </w:rPr>
            </w:pPr>
            <w:r w:rsidRPr="009D079E">
              <w:rPr>
                <w:lang w:val="en-GB"/>
              </w:rPr>
              <w:t>2 mg iv/im</w:t>
            </w:r>
          </w:p>
        </w:tc>
        <w:tc>
          <w:tcPr>
            <w:tcW w:w="3348" w:type="dxa"/>
          </w:tcPr>
          <w:p w14:paraId="59227612" w14:textId="77777777" w:rsidR="00EE2AEA" w:rsidRPr="009D079E" w:rsidRDefault="00EE2AEA" w:rsidP="00310B12">
            <w:r w:rsidRPr="009D079E">
              <w:t>0,025 mg/kg im</w:t>
            </w:r>
          </w:p>
        </w:tc>
      </w:tr>
      <w:tr w:rsidR="00EE2AEA" w:rsidRPr="009D079E" w14:paraId="59227617" w14:textId="77777777" w:rsidTr="00310B12">
        <w:tc>
          <w:tcPr>
            <w:tcW w:w="3325" w:type="dxa"/>
          </w:tcPr>
          <w:p w14:paraId="59227614" w14:textId="77777777" w:rsidR="00EE2AEA" w:rsidRPr="009D079E" w:rsidRDefault="00EE2AEA" w:rsidP="00310B12">
            <w:pPr>
              <w:rPr>
                <w:lang w:val="en-GB"/>
              </w:rPr>
            </w:pPr>
            <w:r w:rsidRPr="009D079E">
              <w:rPr>
                <w:lang w:val="en-GB"/>
              </w:rPr>
              <w:t>Dexamethason</w:t>
            </w:r>
          </w:p>
        </w:tc>
        <w:tc>
          <w:tcPr>
            <w:tcW w:w="3325" w:type="dxa"/>
          </w:tcPr>
          <w:p w14:paraId="59227615" w14:textId="77777777" w:rsidR="00EE2AEA" w:rsidRPr="009D079E" w:rsidRDefault="00EE2AEA" w:rsidP="00310B12">
            <w:pPr>
              <w:rPr>
                <w:lang w:val="en-GB"/>
              </w:rPr>
            </w:pPr>
            <w:r w:rsidRPr="009D079E">
              <w:rPr>
                <w:lang w:val="en-GB"/>
              </w:rPr>
              <w:t>8 mg im (iv)</w:t>
            </w:r>
          </w:p>
        </w:tc>
        <w:tc>
          <w:tcPr>
            <w:tcW w:w="3348" w:type="dxa"/>
          </w:tcPr>
          <w:p w14:paraId="59227616" w14:textId="77777777" w:rsidR="00EE2AEA" w:rsidRPr="009D079E" w:rsidRDefault="00EE2AEA" w:rsidP="00310B12">
            <w:r w:rsidRPr="009D079E">
              <w:t>0,15 mg/kg im</w:t>
            </w:r>
          </w:p>
        </w:tc>
      </w:tr>
      <w:tr w:rsidR="00EE2AEA" w:rsidRPr="009D079E" w14:paraId="5922761B" w14:textId="77777777" w:rsidTr="00310B12">
        <w:tc>
          <w:tcPr>
            <w:tcW w:w="3325" w:type="dxa"/>
          </w:tcPr>
          <w:p w14:paraId="59227618" w14:textId="77777777" w:rsidR="00EE2AEA" w:rsidRPr="009D079E" w:rsidRDefault="00EE2AEA" w:rsidP="00310B12">
            <w:r w:rsidRPr="009D079E">
              <w:t xml:space="preserve">Salbutamol via DA </w:t>
            </w:r>
          </w:p>
        </w:tc>
        <w:tc>
          <w:tcPr>
            <w:tcW w:w="3325" w:type="dxa"/>
          </w:tcPr>
          <w:p w14:paraId="59227619" w14:textId="77777777" w:rsidR="00EE2AEA" w:rsidRPr="009D079E" w:rsidRDefault="00EE2AEA" w:rsidP="00310B12">
            <w:r w:rsidRPr="009D079E">
              <w:t xml:space="preserve">4 x 100 </w:t>
            </w:r>
            <w:r w:rsidRPr="009D079E">
              <w:rPr>
                <w:lang w:val="en-GB"/>
              </w:rPr>
              <w:t>μ</w:t>
            </w:r>
            <w:r w:rsidRPr="009D079E">
              <w:t>g</w:t>
            </w:r>
          </w:p>
        </w:tc>
        <w:tc>
          <w:tcPr>
            <w:tcW w:w="3348" w:type="dxa"/>
          </w:tcPr>
          <w:p w14:paraId="5922761A" w14:textId="77777777" w:rsidR="00EE2AEA" w:rsidRPr="009D079E" w:rsidRDefault="00EE2AEA" w:rsidP="00310B12">
            <w:r w:rsidRPr="009D079E">
              <w:t xml:space="preserve">4 x 100 </w:t>
            </w:r>
            <w:r w:rsidRPr="009D079E">
              <w:rPr>
                <w:lang w:val="en-GB"/>
              </w:rPr>
              <w:t>μ</w:t>
            </w:r>
            <w:r w:rsidRPr="009D079E">
              <w:t>g</w:t>
            </w:r>
          </w:p>
        </w:tc>
      </w:tr>
    </w:tbl>
    <w:p w14:paraId="5922761C" w14:textId="77777777" w:rsidR="00EE2AEA" w:rsidRDefault="00EE2AEA" w:rsidP="00EE2AEA">
      <w:pPr>
        <w:rPr>
          <w:rFonts w:cs="Arial"/>
          <w:sz w:val="22"/>
        </w:rPr>
      </w:pPr>
    </w:p>
    <w:p w14:paraId="5922761D" w14:textId="77777777" w:rsidR="00EE2AEA" w:rsidRDefault="00EE2AEA" w:rsidP="00EE2AEA">
      <w:pPr>
        <w:rPr>
          <w:rFonts w:cs="Arial"/>
          <w:sz w:val="22"/>
        </w:rPr>
      </w:pPr>
    </w:p>
    <w:p w14:paraId="5922761E" w14:textId="77777777" w:rsidR="00EE2AEA" w:rsidRDefault="00EE2AEA" w:rsidP="00EE2AEA">
      <w:pPr>
        <w:rPr>
          <w:rFonts w:cs="Arial"/>
          <w:sz w:val="22"/>
        </w:rPr>
      </w:pPr>
    </w:p>
    <w:tbl>
      <w:tblPr>
        <w:tblStyle w:val="Tabelrasterlicht"/>
        <w:tblW w:w="8364" w:type="dxa"/>
        <w:tblLook w:val="04A0" w:firstRow="1" w:lastRow="0" w:firstColumn="1" w:lastColumn="0" w:noHBand="0" w:noVBand="1"/>
      </w:tblPr>
      <w:tblGrid>
        <w:gridCol w:w="1874"/>
        <w:gridCol w:w="3371"/>
        <w:gridCol w:w="3119"/>
      </w:tblGrid>
      <w:tr w:rsidR="00310B12" w:rsidRPr="009D5456" w14:paraId="59227623" w14:textId="77777777" w:rsidTr="00F2708F">
        <w:trPr>
          <w:trHeight w:val="1126"/>
        </w:trPr>
        <w:tc>
          <w:tcPr>
            <w:tcW w:w="1874" w:type="dxa"/>
          </w:tcPr>
          <w:p w14:paraId="5922761F" w14:textId="77777777" w:rsidR="00310B12" w:rsidRPr="00BA15B5" w:rsidRDefault="00310B12" w:rsidP="00F2708F">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t>Praktijknaam:</w:t>
            </w:r>
          </w:p>
        </w:tc>
        <w:tc>
          <w:tcPr>
            <w:tcW w:w="6490" w:type="dxa"/>
            <w:gridSpan w:val="2"/>
          </w:tcPr>
          <w:p w14:paraId="59227620" w14:textId="77777777" w:rsidR="00310B12" w:rsidRPr="00BA15B5" w:rsidRDefault="00310B12" w:rsidP="00F2708F">
            <w:pPr>
              <w:overflowPunct w:val="0"/>
              <w:rPr>
                <w:rFonts w:ascii="Arial" w:eastAsia="Calibri" w:hAnsi="Arial" w:cs="Calibri"/>
                <w:b/>
                <w:bCs/>
                <w:color w:val="000000"/>
                <w:szCs w:val="20"/>
              </w:rPr>
            </w:pPr>
          </w:p>
          <w:p w14:paraId="59227621" w14:textId="77777777" w:rsidR="00310B12" w:rsidRPr="00BA15B5" w:rsidRDefault="00310B12" w:rsidP="00F2708F">
            <w:pPr>
              <w:pStyle w:val="Kop2"/>
              <w:outlineLvl w:val="1"/>
              <w:rPr>
                <w:rFonts w:eastAsia="Calibri"/>
              </w:rPr>
            </w:pPr>
            <w:r>
              <w:rPr>
                <w:rFonts w:eastAsia="Calibri"/>
              </w:rPr>
              <w:t>Protocol Desensibilisatie injectie</w:t>
            </w:r>
          </w:p>
          <w:p w14:paraId="59227622" w14:textId="77777777" w:rsidR="00310B12" w:rsidRPr="00BA15B5" w:rsidRDefault="00310B12" w:rsidP="00F2708F">
            <w:pPr>
              <w:overflowPunct w:val="0"/>
              <w:rPr>
                <w:rFonts w:ascii="Arial" w:hAnsi="Arial"/>
                <w:b/>
                <w:bCs/>
                <w:color w:val="00000A"/>
                <w:szCs w:val="20"/>
              </w:rPr>
            </w:pPr>
          </w:p>
        </w:tc>
      </w:tr>
      <w:tr w:rsidR="00310B12" w:rsidRPr="009D5456" w14:paraId="59227627" w14:textId="77777777" w:rsidTr="00F2708F">
        <w:trPr>
          <w:trHeight w:val="151"/>
        </w:trPr>
        <w:tc>
          <w:tcPr>
            <w:tcW w:w="1874" w:type="dxa"/>
            <w:vMerge w:val="restart"/>
          </w:tcPr>
          <w:p w14:paraId="59227624" w14:textId="77777777" w:rsidR="00310B12" w:rsidRPr="00BA15B5" w:rsidRDefault="00310B12" w:rsidP="00F2708F">
            <w:pPr>
              <w:overflowPunct w:val="0"/>
              <w:snapToGrid w:val="0"/>
              <w:jc w:val="center"/>
              <w:rPr>
                <w:rFonts w:ascii="Arial" w:hAnsi="Arial"/>
                <w:b/>
                <w:bCs/>
                <w:color w:val="00000A"/>
                <w:szCs w:val="20"/>
              </w:rPr>
            </w:pPr>
          </w:p>
        </w:tc>
        <w:tc>
          <w:tcPr>
            <w:tcW w:w="3371" w:type="dxa"/>
            <w:vAlign w:val="center"/>
          </w:tcPr>
          <w:p w14:paraId="59227625" w14:textId="77777777" w:rsidR="00310B12" w:rsidRPr="00BA15B5" w:rsidRDefault="00310B12" w:rsidP="00F2708F">
            <w:pPr>
              <w:tabs>
                <w:tab w:val="left" w:pos="1418"/>
              </w:tabs>
              <w:overflowPunct w:val="0"/>
              <w:snapToGrid w:val="0"/>
              <w:rPr>
                <w:rFonts w:ascii="Arial" w:hAnsi="Arial" w:cs="Arial"/>
                <w:b/>
                <w:bCs/>
                <w:color w:val="00000A"/>
                <w:szCs w:val="20"/>
                <w:lang w:val="fr-FR"/>
              </w:rPr>
            </w:pPr>
            <w:r w:rsidRPr="00BA15B5">
              <w:rPr>
                <w:rFonts w:ascii="Arial" w:hAnsi="Arial" w:cs="Arial"/>
                <w:b/>
                <w:bCs/>
                <w:color w:val="00000A"/>
                <w:szCs w:val="20"/>
                <w:lang w:val="fr-FR"/>
              </w:rPr>
              <w:t xml:space="preserve">Auteur: </w:t>
            </w:r>
            <w:r w:rsidRPr="00BA15B5">
              <w:rPr>
                <w:rFonts w:ascii="Arial" w:hAnsi="Arial" w:cs="Arial"/>
                <w:color w:val="00000A"/>
                <w:szCs w:val="20"/>
                <w:lang w:val="fr-FR"/>
              </w:rPr>
              <w:t xml:space="preserve"> </w:t>
            </w:r>
          </w:p>
        </w:tc>
        <w:tc>
          <w:tcPr>
            <w:tcW w:w="3119" w:type="dxa"/>
            <w:vAlign w:val="center"/>
          </w:tcPr>
          <w:p w14:paraId="59227626" w14:textId="77777777" w:rsidR="00310B12" w:rsidRPr="00BA15B5" w:rsidRDefault="00310B12" w:rsidP="00F2708F">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 xml:space="preserve">Herzieningsdatum: </w:t>
            </w:r>
            <w:r w:rsidRPr="00BA15B5">
              <w:rPr>
                <w:rFonts w:ascii="Arial" w:hAnsi="Arial" w:cs="Arial"/>
                <w:color w:val="00000A"/>
                <w:szCs w:val="20"/>
              </w:rPr>
              <w:t xml:space="preserve"> </w:t>
            </w:r>
          </w:p>
        </w:tc>
      </w:tr>
      <w:tr w:rsidR="00310B12" w:rsidRPr="009D5456" w14:paraId="5922762B" w14:textId="77777777" w:rsidTr="00F2708F">
        <w:trPr>
          <w:trHeight w:val="155"/>
        </w:trPr>
        <w:tc>
          <w:tcPr>
            <w:tcW w:w="1874" w:type="dxa"/>
            <w:vMerge/>
          </w:tcPr>
          <w:p w14:paraId="59227628" w14:textId="77777777" w:rsidR="00310B12" w:rsidRPr="00BA15B5" w:rsidRDefault="00310B12" w:rsidP="00F2708F">
            <w:pPr>
              <w:overflowPunct w:val="0"/>
              <w:rPr>
                <w:color w:val="00000A"/>
                <w:szCs w:val="20"/>
              </w:rPr>
            </w:pPr>
          </w:p>
        </w:tc>
        <w:tc>
          <w:tcPr>
            <w:tcW w:w="3371" w:type="dxa"/>
            <w:vAlign w:val="center"/>
          </w:tcPr>
          <w:p w14:paraId="59227629" w14:textId="77777777" w:rsidR="00310B12" w:rsidRPr="00BA15B5" w:rsidRDefault="00310B12" w:rsidP="00F2708F">
            <w:pPr>
              <w:tabs>
                <w:tab w:val="left" w:pos="1418"/>
              </w:tabs>
              <w:overflowPunct w:val="0"/>
              <w:snapToGrid w:val="0"/>
              <w:ind w:left="-3" w:right="-103"/>
              <w:rPr>
                <w:rFonts w:ascii="Arial" w:hAnsi="Arial" w:cs="Arial"/>
                <w:b/>
                <w:bCs/>
                <w:color w:val="00000A"/>
                <w:szCs w:val="20"/>
              </w:rPr>
            </w:pPr>
            <w:r w:rsidRPr="00BA15B5">
              <w:rPr>
                <w:rFonts w:ascii="Arial" w:hAnsi="Arial" w:cs="Arial"/>
                <w:b/>
                <w:bCs/>
                <w:color w:val="00000A"/>
                <w:szCs w:val="20"/>
              </w:rPr>
              <w:t>Vaststellingsdatum:</w:t>
            </w:r>
          </w:p>
        </w:tc>
        <w:tc>
          <w:tcPr>
            <w:tcW w:w="3119" w:type="dxa"/>
            <w:vAlign w:val="center"/>
          </w:tcPr>
          <w:p w14:paraId="5922762A" w14:textId="77777777" w:rsidR="00310B12" w:rsidRPr="00BA15B5" w:rsidRDefault="00310B12" w:rsidP="00F2708F">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Herzieningsdatum:</w:t>
            </w:r>
            <w:r w:rsidRPr="00BA15B5">
              <w:rPr>
                <w:rFonts w:ascii="Arial" w:hAnsi="Arial" w:cs="Arial"/>
                <w:color w:val="00000A"/>
                <w:szCs w:val="20"/>
              </w:rPr>
              <w:t xml:space="preserve">  </w:t>
            </w:r>
          </w:p>
        </w:tc>
      </w:tr>
      <w:tr w:rsidR="00310B12" w:rsidRPr="009D5456" w14:paraId="5922762F" w14:textId="77777777" w:rsidTr="00F2708F">
        <w:trPr>
          <w:trHeight w:val="356"/>
        </w:trPr>
        <w:tc>
          <w:tcPr>
            <w:tcW w:w="1874" w:type="dxa"/>
            <w:vMerge/>
          </w:tcPr>
          <w:p w14:paraId="5922762C" w14:textId="77777777" w:rsidR="00310B12" w:rsidRPr="00BA15B5" w:rsidRDefault="00310B12" w:rsidP="00F2708F">
            <w:pPr>
              <w:overflowPunct w:val="0"/>
              <w:rPr>
                <w:color w:val="00000A"/>
                <w:szCs w:val="20"/>
              </w:rPr>
            </w:pPr>
          </w:p>
        </w:tc>
        <w:tc>
          <w:tcPr>
            <w:tcW w:w="3371" w:type="dxa"/>
            <w:vAlign w:val="center"/>
          </w:tcPr>
          <w:p w14:paraId="5922762D" w14:textId="77777777" w:rsidR="00310B12" w:rsidRPr="00BA15B5" w:rsidRDefault="00310B12" w:rsidP="00F2708F">
            <w:pPr>
              <w:tabs>
                <w:tab w:val="left" w:pos="1418"/>
              </w:tabs>
              <w:overflowPunct w:val="0"/>
              <w:snapToGrid w:val="0"/>
              <w:rPr>
                <w:rFonts w:ascii="Arial" w:hAnsi="Arial" w:cs="Arial"/>
                <w:b/>
                <w:bCs/>
                <w:color w:val="00000A"/>
                <w:szCs w:val="20"/>
              </w:rPr>
            </w:pPr>
            <w:r>
              <w:rPr>
                <w:rFonts w:ascii="Arial" w:hAnsi="Arial" w:cs="Arial"/>
                <w:b/>
                <w:bCs/>
                <w:color w:val="00000A"/>
                <w:szCs w:val="20"/>
              </w:rPr>
              <w:t>Bestemd voor</w:t>
            </w:r>
            <w:r w:rsidRPr="00BA15B5">
              <w:rPr>
                <w:rFonts w:ascii="Arial" w:hAnsi="Arial" w:cs="Arial"/>
                <w:b/>
                <w:bCs/>
                <w:color w:val="00000A"/>
                <w:szCs w:val="20"/>
              </w:rPr>
              <w:t xml:space="preserve">: </w:t>
            </w:r>
            <w:r w:rsidRPr="00EF1B6F">
              <w:rPr>
                <w:rFonts w:ascii="Arial" w:hAnsi="Arial" w:cs="Arial"/>
                <w:bCs/>
                <w:color w:val="00000A"/>
                <w:szCs w:val="20"/>
              </w:rPr>
              <w:t>alle assistentes</w:t>
            </w:r>
          </w:p>
        </w:tc>
        <w:tc>
          <w:tcPr>
            <w:tcW w:w="3119" w:type="dxa"/>
            <w:vAlign w:val="center"/>
          </w:tcPr>
          <w:p w14:paraId="5922762E" w14:textId="77777777" w:rsidR="00310B12" w:rsidRPr="00BA15B5" w:rsidRDefault="00310B12" w:rsidP="00F2708F">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 xml:space="preserve">Herzieningsdatum: </w:t>
            </w:r>
            <w:r w:rsidRPr="00BA15B5">
              <w:rPr>
                <w:rFonts w:ascii="Arial" w:hAnsi="Arial" w:cs="Arial"/>
                <w:color w:val="00000A"/>
                <w:szCs w:val="20"/>
              </w:rPr>
              <w:t xml:space="preserve"> </w:t>
            </w:r>
          </w:p>
        </w:tc>
      </w:tr>
    </w:tbl>
    <w:p w14:paraId="59227630" w14:textId="77777777" w:rsidR="00EE2AEA" w:rsidRDefault="00EE2AEA" w:rsidP="00EE2AEA">
      <w:pPr>
        <w:rPr>
          <w:rFonts w:cs="Arial"/>
          <w:sz w:val="22"/>
        </w:rPr>
      </w:pPr>
    </w:p>
    <w:p w14:paraId="59227631" w14:textId="77777777" w:rsidR="00EE2AEA" w:rsidRPr="00423B19" w:rsidRDefault="00EE2AEA" w:rsidP="00310B12">
      <w:pPr>
        <w:pStyle w:val="Kop2"/>
      </w:pPr>
      <w:r w:rsidRPr="00423B19">
        <w:t xml:space="preserve">Doel </w:t>
      </w:r>
    </w:p>
    <w:p w14:paraId="59227632" w14:textId="77777777" w:rsidR="00EE2AEA" w:rsidRPr="009D079E" w:rsidRDefault="00EE2AEA" w:rsidP="00310B12">
      <w:r w:rsidRPr="009D079E">
        <w:t>Het op de juiste manier toedienen van de subcutane injectie voor de immunotherapie.</w:t>
      </w:r>
    </w:p>
    <w:p w14:paraId="59227633" w14:textId="77777777" w:rsidR="00EE2AEA" w:rsidRPr="00310B12" w:rsidRDefault="00EE2AEA" w:rsidP="00310B12">
      <w:pPr>
        <w:pStyle w:val="Kop2"/>
        <w:rPr>
          <w:rFonts w:eastAsia="Times New Roman"/>
        </w:rPr>
      </w:pPr>
      <w:r w:rsidRPr="00310B12">
        <w:t>Benodigdheden</w:t>
      </w:r>
    </w:p>
    <w:p w14:paraId="59227634" w14:textId="77777777" w:rsidR="00EE2AEA" w:rsidRPr="009D079E" w:rsidRDefault="00EE2AEA" w:rsidP="00310B12">
      <w:pPr>
        <w:pStyle w:val="Lijstalinea"/>
        <w:numPr>
          <w:ilvl w:val="0"/>
          <w:numId w:val="30"/>
        </w:numPr>
      </w:pPr>
      <w:r w:rsidRPr="009D079E">
        <w:t>Spreekkamer of behandelruimte</w:t>
      </w:r>
    </w:p>
    <w:p w14:paraId="59227635" w14:textId="77777777" w:rsidR="00EE2AEA" w:rsidRPr="009D079E" w:rsidRDefault="00EE2AEA" w:rsidP="00310B12">
      <w:pPr>
        <w:pStyle w:val="Lijstalinea"/>
        <w:numPr>
          <w:ilvl w:val="0"/>
          <w:numId w:val="30"/>
        </w:numPr>
      </w:pPr>
      <w:r w:rsidRPr="009D079E">
        <w:t>1,0 ml spuit met 0,1 verdeling erop</w:t>
      </w:r>
    </w:p>
    <w:p w14:paraId="59227636" w14:textId="77777777" w:rsidR="00EE2AEA" w:rsidRPr="009D079E" w:rsidRDefault="00EE2AEA" w:rsidP="00310B12">
      <w:pPr>
        <w:pStyle w:val="Lijstalinea"/>
        <w:numPr>
          <w:ilvl w:val="0"/>
          <w:numId w:val="30"/>
        </w:numPr>
      </w:pPr>
      <w:r w:rsidRPr="009D079E">
        <w:t xml:space="preserve">Subcutane naald  </w:t>
      </w:r>
    </w:p>
    <w:p w14:paraId="59227637" w14:textId="77777777" w:rsidR="00EE2AEA" w:rsidRPr="009D079E" w:rsidRDefault="00EE2AEA" w:rsidP="00310B12">
      <w:pPr>
        <w:pStyle w:val="Lijstalinea"/>
        <w:numPr>
          <w:ilvl w:val="0"/>
          <w:numId w:val="30"/>
        </w:numPr>
      </w:pPr>
      <w:r w:rsidRPr="009D079E">
        <w:t>Opzuignaald</w:t>
      </w:r>
    </w:p>
    <w:p w14:paraId="59227638" w14:textId="77777777" w:rsidR="00EE2AEA" w:rsidRPr="009D079E" w:rsidRDefault="00EE2AEA" w:rsidP="00310B12">
      <w:pPr>
        <w:pStyle w:val="Lijstalinea"/>
        <w:numPr>
          <w:ilvl w:val="0"/>
          <w:numId w:val="30"/>
        </w:numPr>
      </w:pPr>
      <w:r w:rsidRPr="009D079E">
        <w:t>Handschoenen</w:t>
      </w:r>
    </w:p>
    <w:p w14:paraId="59227639" w14:textId="77777777" w:rsidR="00EE2AEA" w:rsidRPr="009D079E" w:rsidRDefault="00EE2AEA" w:rsidP="00310B12">
      <w:pPr>
        <w:pStyle w:val="Lijstalinea"/>
        <w:numPr>
          <w:ilvl w:val="0"/>
          <w:numId w:val="30"/>
        </w:numPr>
      </w:pPr>
      <w:r w:rsidRPr="009D079E">
        <w:t>Celstof</w:t>
      </w:r>
      <w:r>
        <w:t xml:space="preserve"> </w:t>
      </w:r>
      <w:r w:rsidRPr="009D079E">
        <w:t>deppers of watten</w:t>
      </w:r>
    </w:p>
    <w:p w14:paraId="5922763A" w14:textId="77777777" w:rsidR="00EE2AEA" w:rsidRPr="009D079E" w:rsidRDefault="00EE2AEA" w:rsidP="00310B12">
      <w:pPr>
        <w:pStyle w:val="Lijstalinea"/>
        <w:numPr>
          <w:ilvl w:val="0"/>
          <w:numId w:val="30"/>
        </w:numPr>
      </w:pPr>
      <w:r w:rsidRPr="009D079E">
        <w:t xml:space="preserve">Alcohol </w:t>
      </w:r>
    </w:p>
    <w:p w14:paraId="5922763B" w14:textId="77777777" w:rsidR="00EE2AEA" w:rsidRPr="009D079E" w:rsidRDefault="00EE2AEA" w:rsidP="00310B12">
      <w:pPr>
        <w:pStyle w:val="Lijstalinea"/>
        <w:numPr>
          <w:ilvl w:val="0"/>
          <w:numId w:val="30"/>
        </w:numPr>
      </w:pPr>
      <w:r w:rsidRPr="009D079E">
        <w:t>D</w:t>
      </w:r>
      <w:r w:rsidR="00310B12">
        <w:t>e te injecteren vloeistof (</w:t>
      </w:r>
      <w:r w:rsidRPr="009D079E">
        <w:t xml:space="preserve">let op dat je het juiste flesje pakt)  </w:t>
      </w:r>
    </w:p>
    <w:p w14:paraId="5922763C" w14:textId="77777777" w:rsidR="00EE2AEA" w:rsidRPr="009D079E" w:rsidRDefault="00EE2AEA" w:rsidP="00310B12">
      <w:pPr>
        <w:pStyle w:val="Lijstalinea"/>
        <w:numPr>
          <w:ilvl w:val="0"/>
          <w:numId w:val="30"/>
        </w:numPr>
      </w:pPr>
      <w:r w:rsidRPr="009D079E">
        <w:t>Pleister</w:t>
      </w:r>
    </w:p>
    <w:p w14:paraId="5922763D" w14:textId="77777777" w:rsidR="00EE2AEA" w:rsidRPr="009D079E" w:rsidRDefault="00EE2AEA" w:rsidP="00310B12">
      <w:pPr>
        <w:pStyle w:val="Lijstalinea"/>
        <w:numPr>
          <w:ilvl w:val="0"/>
          <w:numId w:val="30"/>
        </w:numPr>
      </w:pPr>
      <w:r w:rsidRPr="009D079E">
        <w:t>Doseringsschema van injecties</w:t>
      </w:r>
    </w:p>
    <w:p w14:paraId="5922763E" w14:textId="77777777" w:rsidR="00EE2AEA" w:rsidRPr="009D079E" w:rsidRDefault="00EE2AEA" w:rsidP="00310B12">
      <w:pPr>
        <w:pStyle w:val="Lijstalinea"/>
        <w:numPr>
          <w:ilvl w:val="0"/>
          <w:numId w:val="30"/>
        </w:numPr>
      </w:pPr>
      <w:r w:rsidRPr="009D079E">
        <w:t>Naaldencontainer</w:t>
      </w:r>
    </w:p>
    <w:p w14:paraId="5922763F" w14:textId="77777777" w:rsidR="00EE2AEA" w:rsidRPr="009D079E" w:rsidRDefault="00EE2AEA" w:rsidP="00310B12">
      <w:pPr>
        <w:pStyle w:val="Lijstalinea"/>
        <w:numPr>
          <w:ilvl w:val="0"/>
          <w:numId w:val="30"/>
        </w:numPr>
      </w:pPr>
      <w:r w:rsidRPr="009D079E">
        <w:t>Bekken</w:t>
      </w:r>
    </w:p>
    <w:p w14:paraId="59227640" w14:textId="77777777" w:rsidR="00EE2AEA" w:rsidRPr="009D079E" w:rsidRDefault="00EE2AEA" w:rsidP="00310B12">
      <w:pPr>
        <w:pStyle w:val="Lijstalinea"/>
        <w:numPr>
          <w:ilvl w:val="0"/>
          <w:numId w:val="30"/>
        </w:numPr>
      </w:pPr>
      <w:r w:rsidRPr="009D079E">
        <w:t>Noodset bij anafylaxie</w:t>
      </w:r>
    </w:p>
    <w:p w14:paraId="59227641" w14:textId="77777777" w:rsidR="00EE2AEA" w:rsidRPr="00423B19" w:rsidRDefault="00EE2AEA" w:rsidP="00310B12">
      <w:pPr>
        <w:pStyle w:val="Kop2"/>
      </w:pPr>
      <w:r w:rsidRPr="00310B12">
        <w:t>Voorbereiding</w:t>
      </w:r>
    </w:p>
    <w:p w14:paraId="59227642" w14:textId="77777777" w:rsidR="00EE2AEA" w:rsidRPr="009D079E" w:rsidRDefault="00EE2AEA" w:rsidP="00310B12">
      <w:pPr>
        <w:pStyle w:val="Lijstalinea"/>
        <w:numPr>
          <w:ilvl w:val="0"/>
          <w:numId w:val="31"/>
        </w:numPr>
      </w:pPr>
      <w:r w:rsidRPr="009D079E">
        <w:t>Doe sieraden af</w:t>
      </w:r>
      <w:r w:rsidR="00310B12">
        <w:t>.</w:t>
      </w:r>
    </w:p>
    <w:p w14:paraId="59227643" w14:textId="77777777" w:rsidR="00EE2AEA" w:rsidRPr="009D079E" w:rsidRDefault="00310B12" w:rsidP="00310B12">
      <w:pPr>
        <w:pStyle w:val="Lijstalinea"/>
        <w:numPr>
          <w:ilvl w:val="0"/>
          <w:numId w:val="31"/>
        </w:numPr>
      </w:pPr>
      <w:r>
        <w:t>Handen wassen, handschoenen aan.</w:t>
      </w:r>
    </w:p>
    <w:p w14:paraId="59227644" w14:textId="77777777" w:rsidR="00EE2AEA" w:rsidRPr="009D079E" w:rsidRDefault="00EE2AEA" w:rsidP="00310B12">
      <w:pPr>
        <w:pStyle w:val="Lijstalinea"/>
        <w:numPr>
          <w:ilvl w:val="0"/>
          <w:numId w:val="31"/>
        </w:numPr>
      </w:pPr>
      <w:r w:rsidRPr="009D079E">
        <w:t>Zorg voor privacy</w:t>
      </w:r>
      <w:r w:rsidR="00310B12">
        <w:t>.</w:t>
      </w:r>
    </w:p>
    <w:p w14:paraId="59227645" w14:textId="77777777" w:rsidR="00EE2AEA" w:rsidRPr="009D079E" w:rsidRDefault="00EE2AEA" w:rsidP="00310B12">
      <w:pPr>
        <w:pStyle w:val="Lijstalinea"/>
        <w:numPr>
          <w:ilvl w:val="0"/>
          <w:numId w:val="31"/>
        </w:numPr>
      </w:pPr>
      <w:r w:rsidRPr="009D079E">
        <w:t>Leg uit dat het inbre</w:t>
      </w:r>
      <w:r w:rsidR="00310B12">
        <w:t>ngen van de naald pijn kan doen</w:t>
      </w:r>
      <w:r w:rsidRPr="009D079E">
        <w:t>, maar ook dat deze pijn is te verminderen door het betreffende het lichaamsdeel te ontspannen</w:t>
      </w:r>
      <w:r w:rsidR="00310B12">
        <w:t>.</w:t>
      </w:r>
    </w:p>
    <w:p w14:paraId="59227646" w14:textId="77777777" w:rsidR="00EE2AEA" w:rsidRPr="009D079E" w:rsidRDefault="00EE2AEA" w:rsidP="00310B12">
      <w:pPr>
        <w:pStyle w:val="Lijstalinea"/>
        <w:numPr>
          <w:ilvl w:val="0"/>
          <w:numId w:val="31"/>
        </w:numPr>
      </w:pPr>
      <w:r w:rsidRPr="009D079E">
        <w:t>Leg alle benodig</w:t>
      </w:r>
      <w:r w:rsidR="00310B12">
        <w:t>dheden binnen handbereik.</w:t>
      </w:r>
    </w:p>
    <w:p w14:paraId="59227647" w14:textId="77777777" w:rsidR="00EE2AEA" w:rsidRPr="009D079E" w:rsidRDefault="00EE2AEA" w:rsidP="00310B12">
      <w:pPr>
        <w:pStyle w:val="Lijstalinea"/>
        <w:numPr>
          <w:ilvl w:val="0"/>
          <w:numId w:val="31"/>
        </w:numPr>
      </w:pPr>
      <w:r w:rsidRPr="009D079E">
        <w:t>Zorg dat de huisarts aanwezig is</w:t>
      </w:r>
      <w:r w:rsidR="00310B12">
        <w:t>.</w:t>
      </w:r>
    </w:p>
    <w:p w14:paraId="59227648" w14:textId="77777777" w:rsidR="00EE2AEA" w:rsidRPr="009D079E" w:rsidRDefault="00EE2AEA" w:rsidP="00310B12">
      <w:pPr>
        <w:pStyle w:val="Lijstalinea"/>
        <w:numPr>
          <w:ilvl w:val="0"/>
          <w:numId w:val="31"/>
        </w:numPr>
      </w:pPr>
      <w:r w:rsidRPr="009D079E">
        <w:t xml:space="preserve">Controleer </w:t>
      </w:r>
      <w:r w:rsidR="00310B12">
        <w:t xml:space="preserve">de </w:t>
      </w:r>
      <w:r w:rsidRPr="009D079E">
        <w:t>spuit en naalden op vervaldatum en op intacte verpakking</w:t>
      </w:r>
      <w:r w:rsidR="00310B12">
        <w:t>.</w:t>
      </w:r>
    </w:p>
    <w:p w14:paraId="59227649" w14:textId="77777777" w:rsidR="00EE2AEA" w:rsidRPr="00310B12" w:rsidRDefault="00EE2AEA" w:rsidP="00C02256">
      <w:pPr>
        <w:pStyle w:val="Lijstalinea"/>
        <w:numPr>
          <w:ilvl w:val="0"/>
          <w:numId w:val="31"/>
        </w:numPr>
        <w:rPr>
          <w:sz w:val="22"/>
        </w:rPr>
      </w:pPr>
      <w:r w:rsidRPr="009D079E">
        <w:t xml:space="preserve">Controleer injectievloeistof op vervaldatum, </w:t>
      </w:r>
      <w:r w:rsidR="00310B12">
        <w:t xml:space="preserve">het </w:t>
      </w:r>
      <w:r w:rsidRPr="009D079E">
        <w:t xml:space="preserve">juiste medicijn, </w:t>
      </w:r>
      <w:r w:rsidR="00310B12">
        <w:t xml:space="preserve">de </w:t>
      </w:r>
      <w:r w:rsidRPr="009D079E">
        <w:t>juiste dosering,</w:t>
      </w:r>
      <w:r w:rsidR="00310B12">
        <w:t xml:space="preserve"> de</w:t>
      </w:r>
      <w:r w:rsidRPr="009D079E">
        <w:t xml:space="preserve"> juiste concentratie en </w:t>
      </w:r>
      <w:r w:rsidR="00310B12">
        <w:t xml:space="preserve">de </w:t>
      </w:r>
      <w:r w:rsidRPr="009D079E">
        <w:t>juiste naam van de cliënt. Lees altijd de bijsluiter in verband met bijzonderheden van het medicijn.</w:t>
      </w:r>
    </w:p>
    <w:p w14:paraId="5922764A" w14:textId="77777777" w:rsidR="00EE2AEA" w:rsidRPr="00310B12" w:rsidRDefault="00EE2AEA" w:rsidP="00310B12">
      <w:pPr>
        <w:pStyle w:val="Kop2"/>
      </w:pPr>
      <w:r w:rsidRPr="00310B12">
        <w:t>Werkwijze</w:t>
      </w:r>
    </w:p>
    <w:p w14:paraId="5922764B" w14:textId="77777777" w:rsidR="00EE2AEA" w:rsidRPr="009D079E" w:rsidRDefault="00EE2AEA" w:rsidP="00310B12">
      <w:pPr>
        <w:pStyle w:val="Lijstalinea"/>
        <w:numPr>
          <w:ilvl w:val="0"/>
          <w:numId w:val="32"/>
        </w:numPr>
      </w:pPr>
      <w:r w:rsidRPr="009D079E">
        <w:t>Gebruik de juiste naald en spuit, zie benodigdheden</w:t>
      </w:r>
      <w:r w:rsidR="00310B12">
        <w:t>.</w:t>
      </w:r>
    </w:p>
    <w:p w14:paraId="5922764C" w14:textId="77777777" w:rsidR="00EE2AEA" w:rsidRPr="009D079E" w:rsidRDefault="00EE2AEA" w:rsidP="00310B12">
      <w:pPr>
        <w:pStyle w:val="Lijstalinea"/>
        <w:numPr>
          <w:ilvl w:val="0"/>
          <w:numId w:val="32"/>
        </w:numPr>
      </w:pPr>
      <w:r w:rsidRPr="009D079E">
        <w:t>Open verpakkingen spuit en opzuignaald en zet naald op spuit</w:t>
      </w:r>
      <w:r w:rsidR="00310B12">
        <w:t>.</w:t>
      </w:r>
    </w:p>
    <w:p w14:paraId="5922764D" w14:textId="77777777" w:rsidR="00EE2AEA" w:rsidRPr="009D079E" w:rsidRDefault="00EE2AEA" w:rsidP="00310B12">
      <w:pPr>
        <w:pStyle w:val="Lijstalinea"/>
        <w:numPr>
          <w:ilvl w:val="0"/>
          <w:numId w:val="32"/>
        </w:numPr>
      </w:pPr>
      <w:r w:rsidRPr="009D079E">
        <w:t>Maak de injectie klaar:</w:t>
      </w:r>
    </w:p>
    <w:p w14:paraId="5922764E" w14:textId="77777777" w:rsidR="00EE2AEA" w:rsidRPr="009D079E" w:rsidRDefault="00EE2AEA" w:rsidP="00310B12">
      <w:pPr>
        <w:pStyle w:val="Lijstalinea"/>
        <w:numPr>
          <w:ilvl w:val="0"/>
          <w:numId w:val="33"/>
        </w:numPr>
        <w:ind w:left="1134"/>
      </w:pPr>
      <w:r w:rsidRPr="009D079E">
        <w:t>flacon voor gebruik 10-20 keer voorzichtig omkeren</w:t>
      </w:r>
      <w:r w:rsidR="00310B12">
        <w:t>;</w:t>
      </w:r>
    </w:p>
    <w:p w14:paraId="5922764F" w14:textId="77777777" w:rsidR="00EE2AEA" w:rsidRPr="009D079E" w:rsidRDefault="00EE2AEA" w:rsidP="00310B12">
      <w:pPr>
        <w:pStyle w:val="Lijstalinea"/>
        <w:numPr>
          <w:ilvl w:val="0"/>
          <w:numId w:val="33"/>
        </w:numPr>
        <w:ind w:left="1134"/>
      </w:pPr>
      <w:r w:rsidRPr="009D079E">
        <w:t>noteer op de flacon de aanprikdatu</w:t>
      </w:r>
      <w:r w:rsidR="00310B12">
        <w:t xml:space="preserve">m, flacon is 6 mnd houdbaar na </w:t>
      </w:r>
      <w:r w:rsidRPr="009D079E">
        <w:t>aanprikdatum</w:t>
      </w:r>
      <w:r w:rsidR="00310B12">
        <w:t>;</w:t>
      </w:r>
    </w:p>
    <w:p w14:paraId="59227650" w14:textId="77777777" w:rsidR="00EE2AEA" w:rsidRPr="009D079E" w:rsidRDefault="00EE2AEA" w:rsidP="00310B12">
      <w:pPr>
        <w:pStyle w:val="Lijstalinea"/>
        <w:numPr>
          <w:ilvl w:val="0"/>
          <w:numId w:val="33"/>
        </w:numPr>
        <w:ind w:left="1134"/>
      </w:pPr>
      <w:r w:rsidRPr="009D079E">
        <w:t>desinfecteer de gummidop van de flacon met alcohol</w:t>
      </w:r>
      <w:r>
        <w:t xml:space="preserve"> </w:t>
      </w:r>
      <w:r w:rsidRPr="009D079E">
        <w:t>depper.</w:t>
      </w:r>
    </w:p>
    <w:p w14:paraId="59227651" w14:textId="77777777" w:rsidR="00EE2AEA" w:rsidRPr="009D079E" w:rsidRDefault="00EE2AEA" w:rsidP="00310B12">
      <w:pPr>
        <w:pStyle w:val="Lijstalinea"/>
        <w:numPr>
          <w:ilvl w:val="0"/>
          <w:numId w:val="34"/>
        </w:numPr>
      </w:pPr>
      <w:r w:rsidRPr="009D079E">
        <w:t>Zuig iets meer op dan de juiste hoeveelheid vloeistof.</w:t>
      </w:r>
    </w:p>
    <w:p w14:paraId="59227652" w14:textId="77777777" w:rsidR="00EE2AEA" w:rsidRPr="009D079E" w:rsidRDefault="00EE2AEA" w:rsidP="00310B12">
      <w:pPr>
        <w:pStyle w:val="Lijstalinea"/>
        <w:numPr>
          <w:ilvl w:val="0"/>
          <w:numId w:val="34"/>
        </w:numPr>
      </w:pPr>
      <w:r w:rsidRPr="009D079E">
        <w:t>Verwijder opzuignaald van de spuit en deponeer deze in de naaldencontainer.</w:t>
      </w:r>
    </w:p>
    <w:p w14:paraId="59227653" w14:textId="77777777" w:rsidR="00EE2AEA" w:rsidRPr="009D079E" w:rsidRDefault="00EE2AEA" w:rsidP="00310B12">
      <w:pPr>
        <w:pStyle w:val="Lijstalinea"/>
        <w:numPr>
          <w:ilvl w:val="0"/>
          <w:numId w:val="34"/>
        </w:numPr>
      </w:pPr>
      <w:r w:rsidRPr="009D079E">
        <w:t>Zet de juiste naald erop</w:t>
      </w:r>
      <w:r w:rsidR="00310B12">
        <w:t>.</w:t>
      </w:r>
    </w:p>
    <w:p w14:paraId="59227654" w14:textId="77777777" w:rsidR="00EE2AEA" w:rsidRPr="009D079E" w:rsidRDefault="00EE2AEA" w:rsidP="00310B12">
      <w:pPr>
        <w:pStyle w:val="Lijstalinea"/>
        <w:numPr>
          <w:ilvl w:val="0"/>
          <w:numId w:val="34"/>
        </w:numPr>
      </w:pPr>
      <w:r w:rsidRPr="009D079E">
        <w:t>Verwijder de luchtbelletjes uit de spuit (aantikken)</w:t>
      </w:r>
      <w:r w:rsidR="00310B12">
        <w:t>.</w:t>
      </w:r>
    </w:p>
    <w:p w14:paraId="59227655" w14:textId="77777777" w:rsidR="00EE2AEA" w:rsidRPr="009D079E" w:rsidRDefault="00EE2AEA" w:rsidP="00310B12">
      <w:pPr>
        <w:pStyle w:val="Lijstalinea"/>
        <w:numPr>
          <w:ilvl w:val="0"/>
          <w:numId w:val="34"/>
        </w:numPr>
      </w:pPr>
      <w:r w:rsidRPr="009D079E">
        <w:t>Controleer de juiste hoeveelheid vloeistof</w:t>
      </w:r>
      <w:r w:rsidR="00310B12">
        <w:t>.</w:t>
      </w:r>
    </w:p>
    <w:p w14:paraId="59227656" w14:textId="77777777" w:rsidR="00EE2AEA" w:rsidRPr="009D079E" w:rsidRDefault="00EE2AEA" w:rsidP="00310B12">
      <w:pPr>
        <w:pStyle w:val="Lijstalinea"/>
        <w:numPr>
          <w:ilvl w:val="0"/>
          <w:numId w:val="34"/>
        </w:numPr>
      </w:pPr>
      <w:r w:rsidRPr="009D079E">
        <w:t>Laat de patiënt zitten, geef uitleg wat je gaat doen.</w:t>
      </w:r>
    </w:p>
    <w:p w14:paraId="59227657" w14:textId="77777777" w:rsidR="00EE2AEA" w:rsidRPr="009D079E" w:rsidRDefault="00EE2AEA" w:rsidP="00310B12">
      <w:pPr>
        <w:pStyle w:val="Lijstalinea"/>
        <w:numPr>
          <w:ilvl w:val="0"/>
          <w:numId w:val="34"/>
        </w:numPr>
      </w:pPr>
      <w:r w:rsidRPr="009D079E">
        <w:t>Vraag aan</w:t>
      </w:r>
      <w:r w:rsidR="00310B12">
        <w:t xml:space="preserve"> de</w:t>
      </w:r>
      <w:r w:rsidRPr="009D079E">
        <w:t xml:space="preserve"> patiënt hoe het de laatste keer is gegaan met de injectie i</w:t>
      </w:r>
      <w:r w:rsidR="00310B12">
        <w:t>.</w:t>
      </w:r>
      <w:r w:rsidRPr="009D079E">
        <w:t>v</w:t>
      </w:r>
      <w:r w:rsidR="00310B12">
        <w:t>.</w:t>
      </w:r>
      <w:r w:rsidRPr="009D079E">
        <w:t>m</w:t>
      </w:r>
      <w:r w:rsidR="00310B12">
        <w:t>.</w:t>
      </w:r>
      <w:r w:rsidRPr="009D079E">
        <w:t xml:space="preserve"> bijwerkingen, overleg eventueel met </w:t>
      </w:r>
      <w:r w:rsidR="00C65C30">
        <w:t xml:space="preserve">de </w:t>
      </w:r>
      <w:r w:rsidRPr="009D079E">
        <w:t>huisarts</w:t>
      </w:r>
      <w:r w:rsidR="00C65C30">
        <w:t>.</w:t>
      </w:r>
    </w:p>
    <w:p w14:paraId="59227658" w14:textId="77777777" w:rsidR="00EE2AEA" w:rsidRPr="009D079E" w:rsidRDefault="00EE2AEA" w:rsidP="00310B12">
      <w:pPr>
        <w:pStyle w:val="Lijstalinea"/>
        <w:numPr>
          <w:ilvl w:val="0"/>
          <w:numId w:val="34"/>
        </w:numPr>
      </w:pPr>
      <w:r w:rsidRPr="009D079E">
        <w:t>Bepaal nauwkeurig de plaats van injecteren (zie protocol injecteren algemeen)</w:t>
      </w:r>
      <w:r w:rsidR="00C65C30">
        <w:t>.</w:t>
      </w:r>
    </w:p>
    <w:p w14:paraId="59227659" w14:textId="77777777" w:rsidR="00C65C30" w:rsidRDefault="00EE2AEA" w:rsidP="00DE0DF2">
      <w:pPr>
        <w:pStyle w:val="Lijstalinea"/>
        <w:numPr>
          <w:ilvl w:val="0"/>
          <w:numId w:val="34"/>
        </w:numPr>
      </w:pPr>
      <w:r w:rsidRPr="009D079E">
        <w:t>Desinfecteer de huid</w:t>
      </w:r>
      <w:r w:rsidR="00C65C30">
        <w:t>.</w:t>
      </w:r>
    </w:p>
    <w:p w14:paraId="5922765A" w14:textId="77777777" w:rsidR="00EE2AEA" w:rsidRPr="009D079E" w:rsidRDefault="00EE2AEA" w:rsidP="00DE0DF2">
      <w:pPr>
        <w:pStyle w:val="Lijstalinea"/>
        <w:numPr>
          <w:ilvl w:val="0"/>
          <w:numId w:val="34"/>
        </w:numPr>
      </w:pPr>
      <w:r w:rsidRPr="009D079E">
        <w:t>Steek de naald met de opening naar boven, onder een hoek van 45</w:t>
      </w:r>
      <w:r w:rsidRPr="00C65C30">
        <w:rPr>
          <w:vertAlign w:val="superscript"/>
        </w:rPr>
        <w:t>o</w:t>
      </w:r>
      <w:r w:rsidRPr="00C65C30">
        <w:t xml:space="preserve"> </w:t>
      </w:r>
      <w:r w:rsidRPr="009D079E">
        <w:t>in de voet van een huidplooi,  laat de huidplooi los. Controleer of de naald</w:t>
      </w:r>
      <w:r w:rsidRPr="00C65C30">
        <w:t xml:space="preserve"> </w:t>
      </w:r>
      <w:r w:rsidRPr="009D079E">
        <w:t>subcutaan zit door deze heen en weer te halen (als de naald subcutaan zit beweegt de huid niet)</w:t>
      </w:r>
      <w:r w:rsidR="00C65C30">
        <w:t>.</w:t>
      </w:r>
    </w:p>
    <w:p w14:paraId="5922765B" w14:textId="77777777" w:rsidR="00EE2AEA" w:rsidRPr="009D079E" w:rsidRDefault="00EE2AEA" w:rsidP="00310B12">
      <w:pPr>
        <w:pStyle w:val="Lijstalinea"/>
        <w:numPr>
          <w:ilvl w:val="0"/>
          <w:numId w:val="34"/>
        </w:numPr>
      </w:pPr>
      <w:r w:rsidRPr="009D079E">
        <w:t xml:space="preserve">Trek de zuiger iets terug om </w:t>
      </w:r>
      <w:r w:rsidR="00C65C30">
        <w:t>te</w:t>
      </w:r>
      <w:r w:rsidRPr="009D079E">
        <w:t xml:space="preserve"> controleren of men in een bloedvat zit. Indien men in een bloedvat zit de naald verwijderen en opnieuw beginnen.</w:t>
      </w:r>
    </w:p>
    <w:p w14:paraId="5922765C" w14:textId="77777777" w:rsidR="00EE2AEA" w:rsidRPr="009D079E" w:rsidRDefault="00EE2AEA" w:rsidP="00310B12">
      <w:pPr>
        <w:pStyle w:val="Lijstalinea"/>
        <w:numPr>
          <w:ilvl w:val="0"/>
          <w:numId w:val="34"/>
        </w:numPr>
      </w:pPr>
      <w:r w:rsidRPr="009D079E">
        <w:t>Spuit de vloeistof langzaam in.</w:t>
      </w:r>
    </w:p>
    <w:p w14:paraId="5922765D" w14:textId="77777777" w:rsidR="00EE2AEA" w:rsidRPr="009D079E" w:rsidRDefault="00EE2AEA" w:rsidP="00310B12">
      <w:pPr>
        <w:pStyle w:val="Lijstalinea"/>
        <w:numPr>
          <w:ilvl w:val="0"/>
          <w:numId w:val="34"/>
        </w:numPr>
      </w:pPr>
      <w:r w:rsidRPr="009D079E">
        <w:t>Let op de reactie van de cliënt.</w:t>
      </w:r>
    </w:p>
    <w:p w14:paraId="5922765E" w14:textId="77777777" w:rsidR="00EE2AEA" w:rsidRPr="009D079E" w:rsidRDefault="00EE2AEA" w:rsidP="00310B12">
      <w:pPr>
        <w:pStyle w:val="Lijstalinea"/>
        <w:numPr>
          <w:ilvl w:val="0"/>
          <w:numId w:val="34"/>
        </w:numPr>
      </w:pPr>
      <w:r w:rsidRPr="009D079E">
        <w:t>Verwijder de naald in een beweging.</w:t>
      </w:r>
    </w:p>
    <w:p w14:paraId="5922765F" w14:textId="77777777" w:rsidR="00EE2AEA" w:rsidRPr="009D079E" w:rsidRDefault="00EE2AEA" w:rsidP="00310B12">
      <w:pPr>
        <w:pStyle w:val="Lijstalinea"/>
        <w:numPr>
          <w:ilvl w:val="0"/>
          <w:numId w:val="34"/>
        </w:numPr>
      </w:pPr>
      <w:r w:rsidRPr="009D079E">
        <w:t>Druk de insteekopening af met een depper</w:t>
      </w:r>
      <w:r w:rsidR="00C65C30">
        <w:t>.</w:t>
      </w:r>
    </w:p>
    <w:p w14:paraId="59227660" w14:textId="77777777" w:rsidR="00EE2AEA" w:rsidRPr="009D079E" w:rsidRDefault="00EE2AEA" w:rsidP="00310B12">
      <w:pPr>
        <w:pStyle w:val="Lijstalinea"/>
        <w:numPr>
          <w:ilvl w:val="0"/>
          <w:numId w:val="34"/>
        </w:numPr>
      </w:pPr>
      <w:r w:rsidRPr="009D079E">
        <w:t>Doe de naald zonder deze aan te raken in de naaldencontainer.</w:t>
      </w:r>
    </w:p>
    <w:p w14:paraId="59227661" w14:textId="77777777" w:rsidR="00EE2AEA" w:rsidRPr="009D079E" w:rsidRDefault="00EE2AEA" w:rsidP="00310B12">
      <w:pPr>
        <w:pStyle w:val="Lijstalinea"/>
        <w:numPr>
          <w:ilvl w:val="0"/>
          <w:numId w:val="34"/>
        </w:numPr>
      </w:pPr>
      <w:r w:rsidRPr="009D079E">
        <w:t>Plak zo nodig een pleister op de insteekopening.</w:t>
      </w:r>
    </w:p>
    <w:p w14:paraId="59227662" w14:textId="77777777" w:rsidR="00EE2AEA" w:rsidRPr="009D079E" w:rsidRDefault="00EE2AEA" w:rsidP="00310B12">
      <w:pPr>
        <w:pStyle w:val="Lijstalinea"/>
        <w:numPr>
          <w:ilvl w:val="0"/>
          <w:numId w:val="34"/>
        </w:numPr>
      </w:pPr>
      <w:r w:rsidRPr="009D079E">
        <w:t>Evalueer de handeling met de cliënt, noteer de dosering op doseringsschema met datum, welke arm en paraaf van DA</w:t>
      </w:r>
      <w:r w:rsidR="00C65C30">
        <w:t>.</w:t>
      </w:r>
    </w:p>
    <w:p w14:paraId="59227663" w14:textId="77777777" w:rsidR="00EE2AEA" w:rsidRPr="009D079E" w:rsidRDefault="00EE2AEA" w:rsidP="00310B12">
      <w:pPr>
        <w:pStyle w:val="Lijstalinea"/>
        <w:numPr>
          <w:ilvl w:val="0"/>
          <w:numId w:val="34"/>
        </w:numPr>
      </w:pPr>
      <w:r w:rsidRPr="009D079E">
        <w:t>Controleer of er voldoende vloeistof in de flacon over is voor de volgende keer, bestel eventueel  een nieuwe.</w:t>
      </w:r>
    </w:p>
    <w:p w14:paraId="59227664" w14:textId="77777777" w:rsidR="00EE2AEA" w:rsidRPr="009D079E" w:rsidRDefault="00EE2AEA" w:rsidP="00310B12">
      <w:pPr>
        <w:pStyle w:val="Lijstalinea"/>
        <w:numPr>
          <w:ilvl w:val="0"/>
          <w:numId w:val="34"/>
        </w:numPr>
      </w:pPr>
      <w:r w:rsidRPr="009D079E">
        <w:t>Geef uitleg aan de patiënt waarom hij/zij 30 min</w:t>
      </w:r>
      <w:r w:rsidR="00C65C30">
        <w:t>.</w:t>
      </w:r>
      <w:r w:rsidRPr="009D079E">
        <w:t xml:space="preserve"> in de wachtkamer moet wachten en bij welke klachten de patiënt zich bij de assistente moet melden.</w:t>
      </w:r>
    </w:p>
    <w:p w14:paraId="59227665" w14:textId="77777777" w:rsidR="00EE2AEA" w:rsidRPr="009D079E" w:rsidRDefault="00EE2AEA" w:rsidP="00310B12">
      <w:pPr>
        <w:pStyle w:val="Lijstalinea"/>
        <w:numPr>
          <w:ilvl w:val="0"/>
          <w:numId w:val="34"/>
        </w:numPr>
      </w:pPr>
      <w:r w:rsidRPr="009D079E">
        <w:t>Ruim alles op, deponeer afval in de afvalbak</w:t>
      </w:r>
      <w:r w:rsidR="00C65C30">
        <w:t>.</w:t>
      </w:r>
    </w:p>
    <w:p w14:paraId="59227666" w14:textId="77777777" w:rsidR="00EE2AEA" w:rsidRPr="009D079E" w:rsidRDefault="00EE2AEA" w:rsidP="00310B12">
      <w:pPr>
        <w:pStyle w:val="Lijstalinea"/>
        <w:numPr>
          <w:ilvl w:val="0"/>
          <w:numId w:val="34"/>
        </w:numPr>
      </w:pPr>
      <w:r w:rsidRPr="009D079E">
        <w:t>Handen wassen</w:t>
      </w:r>
      <w:r w:rsidR="00C65C30">
        <w:t>.</w:t>
      </w:r>
    </w:p>
    <w:p w14:paraId="59227667" w14:textId="77777777" w:rsidR="00EE2AEA" w:rsidRPr="009D079E" w:rsidRDefault="00EE2AEA" w:rsidP="00310B12">
      <w:pPr>
        <w:pStyle w:val="Lijstalinea"/>
        <w:numPr>
          <w:ilvl w:val="0"/>
          <w:numId w:val="34"/>
        </w:numPr>
      </w:pPr>
      <w:r w:rsidRPr="009D079E">
        <w:t>Noteer in het EMD dat de injectie gegeven is,</w:t>
      </w:r>
      <w:r>
        <w:t xml:space="preserve"> </w:t>
      </w:r>
      <w:r w:rsidRPr="009D079E">
        <w:t>de hoeveelheid, nr. van het flesje en in welke arm</w:t>
      </w:r>
      <w:r w:rsidRPr="00310B12">
        <w:rPr>
          <w:rFonts w:eastAsia="Times New Roman"/>
        </w:rPr>
        <w:t xml:space="preserve"> </w:t>
      </w:r>
      <w:r w:rsidRPr="009D079E">
        <w:t>geprikt is.</w:t>
      </w:r>
    </w:p>
    <w:p w14:paraId="59227668" w14:textId="77777777" w:rsidR="00EE2AEA" w:rsidRPr="009D079E" w:rsidRDefault="00EE2AEA" w:rsidP="00310B12">
      <w:pPr>
        <w:pStyle w:val="Lijstalinea"/>
        <w:numPr>
          <w:ilvl w:val="0"/>
          <w:numId w:val="34"/>
        </w:numPr>
      </w:pPr>
      <w:r w:rsidRPr="009D079E">
        <w:t>Loop zelf ook naar de patiënt toe om te vragen hoe het gaat</w:t>
      </w:r>
      <w:r w:rsidR="00C65C30">
        <w:t>.</w:t>
      </w:r>
    </w:p>
    <w:p w14:paraId="59227669" w14:textId="77777777" w:rsidR="00EE2AEA" w:rsidRPr="009D079E" w:rsidRDefault="00EE2AEA" w:rsidP="00310B12">
      <w:pPr>
        <w:pStyle w:val="Lijstalinea"/>
        <w:numPr>
          <w:ilvl w:val="0"/>
          <w:numId w:val="34"/>
        </w:numPr>
      </w:pPr>
      <w:r w:rsidRPr="009D079E">
        <w:t>Na 30 min</w:t>
      </w:r>
      <w:r w:rsidR="00C65C30">
        <w:t>.</w:t>
      </w:r>
      <w:r w:rsidRPr="009D079E">
        <w:t xml:space="preserve"> dient de patiënt zich af te melden </w:t>
      </w:r>
      <w:r w:rsidR="00C65C30">
        <w:t>bij de assistente aan de balie. Z</w:t>
      </w:r>
      <w:r w:rsidRPr="009D079E">
        <w:t xml:space="preserve">ij noteert dit in het </w:t>
      </w:r>
      <w:r w:rsidRPr="00310B12">
        <w:rPr>
          <w:rFonts w:eastAsia="Times New Roman"/>
        </w:rPr>
        <w:t xml:space="preserve"> </w:t>
      </w:r>
      <w:r w:rsidRPr="009D079E">
        <w:t>EMD en maakt een eventueel een nieuwe afspraak</w:t>
      </w:r>
      <w:r w:rsidR="00C65C30">
        <w:t>.</w:t>
      </w:r>
    </w:p>
    <w:p w14:paraId="5922766A" w14:textId="77777777" w:rsidR="00EE2AEA" w:rsidRPr="009D079E" w:rsidRDefault="00EE2AEA" w:rsidP="00C65C30">
      <w:pPr>
        <w:pStyle w:val="Kop2"/>
        <w:rPr>
          <w:rFonts w:cs="Arial"/>
          <w:b w:val="0"/>
          <w:bCs w:val="0"/>
        </w:rPr>
      </w:pPr>
      <w:r w:rsidRPr="00C65C30">
        <w:t>Aandachtspunten</w:t>
      </w:r>
    </w:p>
    <w:p w14:paraId="5922766B" w14:textId="77777777" w:rsidR="00EE2AEA" w:rsidRPr="009D079E" w:rsidRDefault="00EE2AEA" w:rsidP="00C65C30">
      <w:pPr>
        <w:pStyle w:val="Lijstalinea"/>
        <w:numPr>
          <w:ilvl w:val="0"/>
          <w:numId w:val="35"/>
        </w:numPr>
      </w:pPr>
      <w:r w:rsidRPr="009D079E">
        <w:t xml:space="preserve">De patiënt dient vooraf zorgvuldig geïnformeerd te worden, waarbij ook aandacht moet worden geschonken aan eventuele bijwerkingen. </w:t>
      </w:r>
    </w:p>
    <w:p w14:paraId="5922766C" w14:textId="77777777" w:rsidR="00EE2AEA" w:rsidRPr="009D079E" w:rsidRDefault="00EE2AEA" w:rsidP="00C65C30">
      <w:pPr>
        <w:pStyle w:val="Lijstalinea"/>
        <w:numPr>
          <w:ilvl w:val="0"/>
          <w:numId w:val="35"/>
        </w:numPr>
      </w:pPr>
      <w:r w:rsidRPr="009D079E">
        <w:t xml:space="preserve">De arts dient zich ervan te vergewissen of de patiënt zich gedurende de lange behandelperiode (3 tot 5 jaar) zal houden aan de vooraf overeengekomen spelregels (maandelijkse subcutane injecties nadien wachttijd van minimaal 30 min. onder toezicht). </w:t>
      </w:r>
    </w:p>
    <w:p w14:paraId="5922766D" w14:textId="77777777" w:rsidR="00EE2AEA" w:rsidRPr="009D079E" w:rsidRDefault="00EE2AEA" w:rsidP="00C65C30">
      <w:pPr>
        <w:pStyle w:val="Lijstalinea"/>
        <w:numPr>
          <w:ilvl w:val="0"/>
          <w:numId w:val="35"/>
        </w:numPr>
      </w:pPr>
      <w:r w:rsidRPr="009D079E">
        <w:t>De uitvoering dient altijd met zorg te geschieden door een getrainde medewerker.</w:t>
      </w:r>
    </w:p>
    <w:p w14:paraId="5922766E" w14:textId="77777777" w:rsidR="00EE2AEA" w:rsidRPr="009D079E" w:rsidRDefault="00EE2AEA" w:rsidP="00C65C30">
      <w:pPr>
        <w:pStyle w:val="Lijstalinea"/>
        <w:numPr>
          <w:ilvl w:val="0"/>
          <w:numId w:val="35"/>
        </w:numPr>
      </w:pPr>
      <w:r w:rsidRPr="009D079E">
        <w:t xml:space="preserve">De patiënt moeten voldoende mondeling en schriftelijk zijn voorgelicht. </w:t>
      </w:r>
    </w:p>
    <w:p w14:paraId="5922766F" w14:textId="77777777" w:rsidR="00EE2AEA" w:rsidRPr="009D079E" w:rsidRDefault="00EE2AEA" w:rsidP="00C65C30">
      <w:pPr>
        <w:pStyle w:val="Lijstalinea"/>
        <w:numPr>
          <w:ilvl w:val="0"/>
          <w:numId w:val="35"/>
        </w:numPr>
      </w:pPr>
      <w:r w:rsidRPr="009D079E">
        <w:t>De medische zorg bestaat vooral uit kennis van doseringsschema’s en van hoe bijwerkingen van immunotherapie te voorkomen en optimaal te behandelen zijn.</w:t>
      </w:r>
    </w:p>
    <w:p w14:paraId="59227670" w14:textId="77777777" w:rsidR="00EE2AEA" w:rsidRPr="009D079E" w:rsidRDefault="00EE2AEA" w:rsidP="00C65C30">
      <w:pPr>
        <w:pStyle w:val="Lijstalinea"/>
        <w:numPr>
          <w:ilvl w:val="0"/>
          <w:numId w:val="35"/>
        </w:numPr>
      </w:pPr>
      <w:r w:rsidRPr="009D079E">
        <w:t>De mogelijkheid moet aanwezig zijn om bij acute anafylaxie de patiënt te behandelen met adrenaline, antihistaminica en corticosteroïden.</w:t>
      </w:r>
    </w:p>
    <w:p w14:paraId="59227671" w14:textId="77777777" w:rsidR="00EE2AEA" w:rsidRPr="009D079E" w:rsidRDefault="00EE2AEA" w:rsidP="00C65C30">
      <w:pPr>
        <w:pStyle w:val="Lijstalinea"/>
        <w:numPr>
          <w:ilvl w:val="0"/>
          <w:numId w:val="35"/>
        </w:numPr>
      </w:pPr>
      <w:r w:rsidRPr="009D079E">
        <w:t>De patiënt moet altijd minimaal een half uur na de injectie onder direct medisch toezicht blijven, omdat eventuele anafylaxie vrijwel steeds in deze periode voorkomt.</w:t>
      </w:r>
    </w:p>
    <w:p w14:paraId="59227672" w14:textId="77777777" w:rsidR="00EE2AEA" w:rsidRPr="009D079E" w:rsidRDefault="00EE2AEA" w:rsidP="00C65C30">
      <w:pPr>
        <w:pStyle w:val="Lijstalinea"/>
        <w:numPr>
          <w:ilvl w:val="0"/>
          <w:numId w:val="35"/>
        </w:numPr>
      </w:pPr>
      <w:r w:rsidRPr="009D079E">
        <w:t xml:space="preserve">De arts moet altijd in de directe nabijheid aanwezig zijn. </w:t>
      </w:r>
    </w:p>
    <w:p w14:paraId="59227673" w14:textId="77777777" w:rsidR="00EE2AEA" w:rsidRPr="009D079E" w:rsidRDefault="00EE2AEA" w:rsidP="00C65C30">
      <w:pPr>
        <w:pStyle w:val="Lijstalinea"/>
        <w:numPr>
          <w:ilvl w:val="0"/>
          <w:numId w:val="35"/>
        </w:numPr>
      </w:pPr>
      <w:r w:rsidRPr="009D079E">
        <w:t>De injecties mogen nooit thuis worden toegediend.</w:t>
      </w:r>
    </w:p>
    <w:p w14:paraId="59227674" w14:textId="77777777" w:rsidR="00EE2AEA" w:rsidRPr="009D079E" w:rsidRDefault="00EE2AEA" w:rsidP="00C65C30">
      <w:pPr>
        <w:pStyle w:val="Lijstalinea"/>
        <w:numPr>
          <w:ilvl w:val="0"/>
          <w:numId w:val="35"/>
        </w:numPr>
      </w:pPr>
      <w:r w:rsidRPr="009D079E">
        <w:t>De patiënt mag de eerste uren na de injectie geen zware lichamelijke inspanning verrichten.</w:t>
      </w:r>
    </w:p>
    <w:p w14:paraId="59227675" w14:textId="77777777" w:rsidR="00EE2AEA" w:rsidRPr="009D079E" w:rsidRDefault="00EE2AEA" w:rsidP="00EE2AEA">
      <w:pPr>
        <w:pStyle w:val="Default"/>
        <w:rPr>
          <w:rFonts w:ascii="Trebuchet MS" w:eastAsia="Arial" w:hAnsi="Trebuchet MS" w:cs="Arial"/>
          <w:sz w:val="22"/>
          <w:szCs w:val="22"/>
        </w:rPr>
      </w:pPr>
      <w:r w:rsidRPr="009D079E">
        <w:rPr>
          <w:rFonts w:ascii="Trebuchet MS" w:eastAsia="Arial" w:hAnsi="Trebuchet MS" w:cs="Arial"/>
          <w:sz w:val="22"/>
          <w:szCs w:val="22"/>
        </w:rPr>
        <w:t xml:space="preserve">         </w:t>
      </w:r>
    </w:p>
    <w:p w14:paraId="59227676" w14:textId="77777777" w:rsidR="00EE2AEA" w:rsidRPr="00423B19" w:rsidRDefault="00EE2AEA" w:rsidP="00C65C30">
      <w:pPr>
        <w:pStyle w:val="Kop2"/>
        <w:rPr>
          <w:rFonts w:eastAsia="Times New Roman"/>
        </w:rPr>
      </w:pPr>
      <w:r w:rsidRPr="00423B19">
        <w:rPr>
          <w:rFonts w:eastAsia="Times New Roman"/>
        </w:rPr>
        <w:t xml:space="preserve">Twee </w:t>
      </w:r>
      <w:r w:rsidRPr="00C65C30">
        <w:t>fases</w:t>
      </w:r>
    </w:p>
    <w:p w14:paraId="59227677" w14:textId="77777777" w:rsidR="00EE2AEA" w:rsidRPr="009D079E" w:rsidRDefault="00EE2AEA" w:rsidP="00C65C30">
      <w:r w:rsidRPr="009D079E">
        <w:rPr>
          <w:u w:val="single"/>
        </w:rPr>
        <w:t>De instelperiode</w:t>
      </w:r>
      <w:r w:rsidRPr="009D079E">
        <w:t xml:space="preserve"> omvat het toedienen van injecties met een oplopende hoeveelheid van het allergeen. De frequentie v</w:t>
      </w:r>
      <w:r w:rsidR="00C65C30">
        <w:t>an de injectie is 1x per week (</w:t>
      </w:r>
      <w:r w:rsidRPr="009D079E">
        <w:t>flesje 1 t/m flesje 4)</w:t>
      </w:r>
      <w:r w:rsidR="00C65C30">
        <w:t>.</w:t>
      </w:r>
    </w:p>
    <w:p w14:paraId="59227678" w14:textId="77777777" w:rsidR="00EE2AEA" w:rsidRPr="009D079E" w:rsidRDefault="00EE2AEA" w:rsidP="00C65C30">
      <w:r w:rsidRPr="009D079E">
        <w:rPr>
          <w:u w:val="single"/>
        </w:rPr>
        <w:t>De onderhoudsperiode</w:t>
      </w:r>
      <w:r w:rsidRPr="00C65C30">
        <w:t xml:space="preserve"> </w:t>
      </w:r>
      <w:r w:rsidRPr="009D079E">
        <w:t>begint wanneer de effectieve dosis is bereikt. Wanneer deze dosis is bereikt</w:t>
      </w:r>
      <w:r w:rsidR="00C65C30">
        <w:t>,</w:t>
      </w:r>
      <w:r w:rsidRPr="009D079E">
        <w:t xml:space="preserve"> zijn er langere periodes tussen de injecties. De frequentie is dan 1x per maand.</w:t>
      </w:r>
    </w:p>
    <w:p w14:paraId="59227679" w14:textId="77777777" w:rsidR="00EE2AEA" w:rsidRPr="00423B19" w:rsidRDefault="00EE2AEA" w:rsidP="00C65C30">
      <w:pPr>
        <w:pStyle w:val="Kop2"/>
        <w:rPr>
          <w:rFonts w:eastAsia="Times New Roman"/>
        </w:rPr>
      </w:pPr>
      <w:r w:rsidRPr="00423B19">
        <w:rPr>
          <w:rFonts w:eastAsia="Times New Roman"/>
        </w:rPr>
        <w:t>Reacties bij immunotherapie</w:t>
      </w:r>
    </w:p>
    <w:p w14:paraId="5922767A" w14:textId="77777777" w:rsidR="00EE2AEA" w:rsidRPr="009D079E" w:rsidRDefault="00C65C30" w:rsidP="00C65C30">
      <w:r>
        <w:t>2 types reacties:</w:t>
      </w:r>
    </w:p>
    <w:p w14:paraId="5922767B" w14:textId="77777777" w:rsidR="00EE2AEA" w:rsidRPr="009D079E" w:rsidRDefault="00EE2AEA" w:rsidP="00C65C30">
      <w:r w:rsidRPr="009D079E">
        <w:rPr>
          <w:u w:val="single"/>
        </w:rPr>
        <w:t>Lokaal-&gt;</w:t>
      </w:r>
      <w:r w:rsidRPr="009D079E">
        <w:t xml:space="preserve"> komt redelijk vaak voor en uit zich voor als roodheid, jeuk en zwelling op de plaats van de injectie. Dit kan optreden direct of enkele uren na de injectie. </w:t>
      </w:r>
    </w:p>
    <w:p w14:paraId="5922767C" w14:textId="77777777" w:rsidR="00EE2AEA" w:rsidRPr="009D079E" w:rsidRDefault="00EE2AEA" w:rsidP="00C65C30">
      <w:r w:rsidRPr="009D079E">
        <w:rPr>
          <w:u w:val="single"/>
        </w:rPr>
        <w:t xml:space="preserve">Systemisch-&gt; </w:t>
      </w:r>
      <w:r w:rsidRPr="009D079E">
        <w:t>treden minder op, zijn vaak mild en reageren snel op medicatie. Klachten zijn verhoogde allergie symptomen</w:t>
      </w:r>
      <w:r w:rsidR="00C65C30">
        <w:t>,</w:t>
      </w:r>
      <w:r w:rsidRPr="009D079E">
        <w:t xml:space="preserve"> zoals niezen, verstopte neus en/of bultjes. </w:t>
      </w:r>
    </w:p>
    <w:p w14:paraId="5922767D" w14:textId="77777777" w:rsidR="00EE2AEA" w:rsidRPr="009D079E" w:rsidRDefault="00EE2AEA" w:rsidP="00C65C30">
      <w:r w:rsidRPr="009D079E">
        <w:t>Anafylaxie t</w:t>
      </w:r>
      <w:r w:rsidR="00C65C30">
        <w:t xml:space="preserve">reedt zelden op. Klachten zijn: </w:t>
      </w:r>
      <w:r w:rsidRPr="009D079E">
        <w:t xml:space="preserve">zwelling in de keel, piepende ademhaling, pijn op de borst, misselijkheid of duizeligheid. </w:t>
      </w:r>
    </w:p>
    <w:p w14:paraId="5922767E" w14:textId="77777777" w:rsidR="00EE2AEA" w:rsidRDefault="00EE2AEA" w:rsidP="00EE2AEA">
      <w:pPr>
        <w:rPr>
          <w:sz w:val="22"/>
        </w:rPr>
      </w:pPr>
    </w:p>
    <w:p w14:paraId="5922767F" w14:textId="77777777" w:rsidR="00C65C30" w:rsidRPr="009D079E" w:rsidRDefault="00C65C30" w:rsidP="00EE2AEA">
      <w:pPr>
        <w:rPr>
          <w:sz w:val="22"/>
        </w:rPr>
      </w:pPr>
    </w:p>
    <w:p w14:paraId="59227680" w14:textId="77777777" w:rsidR="00EE2AEA" w:rsidRPr="009E4D1E" w:rsidRDefault="00EE2AEA" w:rsidP="00EE2AEA"/>
    <w:p w14:paraId="59227681" w14:textId="77777777" w:rsidR="00EE2AEA" w:rsidRPr="003E74AE" w:rsidRDefault="00EE2AEA" w:rsidP="00EE2AEA">
      <w:r w:rsidRPr="00EF0EE4">
        <w:rPr>
          <w:b/>
        </w:rPr>
        <w:t>Disclaimer</w:t>
      </w:r>
      <w:r>
        <w:t xml:space="preserve">: </w:t>
      </w:r>
      <w:r>
        <w:br/>
      </w:r>
      <w:r w:rsidRPr="00EF0EE4">
        <w:rPr>
          <w:i/>
        </w:rPr>
        <w:t>Dit voorbeeld kan als basis dienen als onderdeel van uw kwaliteitsmanagementsysteem. Belangrijk is om voor uw eigen praktijk te bepalen welke specifieke aanvullingen en/of aanpassingen nodig of gewenst zijn.</w:t>
      </w:r>
    </w:p>
    <w:p w14:paraId="59227682" w14:textId="77777777" w:rsidR="00EE2AEA" w:rsidRDefault="00EE2AEA" w:rsidP="00EE2AEA"/>
    <w:p w14:paraId="59227683" w14:textId="77777777" w:rsidR="00EE2AEA" w:rsidRDefault="00EE2AEA" w:rsidP="00EE2AEA"/>
    <w:p w14:paraId="59227684" w14:textId="77777777" w:rsidR="00EE2AEA" w:rsidRDefault="00EE2AEA" w:rsidP="00EE2AEA"/>
    <w:p w14:paraId="59227685" w14:textId="77777777" w:rsidR="00EE2AEA" w:rsidRDefault="00EE2AEA" w:rsidP="00EE2AEA"/>
    <w:p w14:paraId="59227686" w14:textId="77777777" w:rsidR="00EE2AEA" w:rsidRDefault="00EE2AEA" w:rsidP="00EE2AEA"/>
    <w:p w14:paraId="59227687" w14:textId="77777777" w:rsidR="00EE2AEA" w:rsidRPr="009D079E" w:rsidRDefault="00EE2AEA" w:rsidP="00EE2AEA">
      <w:pPr>
        <w:sectPr w:rsidR="00EE2AEA" w:rsidRPr="009D079E">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0" w:footer="0" w:gutter="0"/>
          <w:cols w:space="708"/>
          <w:formProt w:val="0"/>
          <w:docGrid w:linePitch="240" w:charSpace="-6145"/>
        </w:sectPr>
      </w:pPr>
    </w:p>
    <w:p w14:paraId="59227688" w14:textId="77777777" w:rsidR="00306447" w:rsidRPr="003E74AE" w:rsidRDefault="00306447" w:rsidP="00EE2AEA">
      <w:pPr>
        <w:pStyle w:val="Kop2"/>
      </w:pPr>
    </w:p>
    <w:sectPr w:rsidR="00306447" w:rsidRPr="003E74AE" w:rsidSect="003B1737">
      <w:headerReference w:type="default" r:id="rId16"/>
      <w:footerReference w:type="default" r:id="rId17"/>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6CF77" w14:textId="77777777" w:rsidR="00F43506" w:rsidRDefault="00F43506" w:rsidP="004F45D2">
      <w:pPr>
        <w:spacing w:line="240" w:lineRule="auto"/>
      </w:pPr>
      <w:r>
        <w:separator/>
      </w:r>
    </w:p>
  </w:endnote>
  <w:endnote w:type="continuationSeparator" w:id="0">
    <w:p w14:paraId="09C1A795" w14:textId="77777777" w:rsidR="00F43506" w:rsidRDefault="00F43506"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2768F" w14:textId="77777777" w:rsidR="009E4D1E" w:rsidRDefault="009E4D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27690" w14:textId="77777777" w:rsidR="009E4D1E" w:rsidRDefault="009E4D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27692" w14:textId="77777777" w:rsidR="009E4D1E" w:rsidRDefault="009E4D1E">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27695" w14:textId="77777777" w:rsidR="009E4D1E" w:rsidRPr="00A6485D" w:rsidRDefault="00F43506">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9E4D1E" w:rsidRPr="00A6485D">
          <w:rPr>
            <w:rStyle w:val="Subtieleverwijzing"/>
          </w:rPr>
          <w:fldChar w:fldCharType="begin"/>
        </w:r>
        <w:r w:rsidR="009E4D1E" w:rsidRPr="00A6485D">
          <w:rPr>
            <w:rStyle w:val="Subtieleverwijzing"/>
          </w:rPr>
          <w:instrText>PAGE   \* MERGEFORMAT</w:instrText>
        </w:r>
        <w:r w:rsidR="009E4D1E" w:rsidRPr="00A6485D">
          <w:rPr>
            <w:rStyle w:val="Subtieleverwijzing"/>
          </w:rPr>
          <w:fldChar w:fldCharType="separate"/>
        </w:r>
        <w:r w:rsidR="00C65C30">
          <w:rPr>
            <w:rStyle w:val="Subtieleverwijzing"/>
            <w:noProof/>
          </w:rPr>
          <w:t>15</w:t>
        </w:r>
        <w:r w:rsidR="009E4D1E" w:rsidRPr="00A6485D">
          <w:rPr>
            <w:rStyle w:val="Subtieleverwijzing"/>
          </w:rPr>
          <w:fldChar w:fldCharType="end"/>
        </w:r>
      </w:sdtContent>
    </w:sdt>
  </w:p>
  <w:p w14:paraId="59227696" w14:textId="77777777" w:rsidR="009E4D1E" w:rsidRPr="00A6485D" w:rsidRDefault="009E4D1E" w:rsidP="009E4D1E">
    <w:pPr>
      <w:pStyle w:val="Voettekst"/>
      <w:jc w:val="center"/>
      <w:rPr>
        <w:rStyle w:val="Subtieleverwijzing"/>
      </w:rPr>
    </w:pPr>
  </w:p>
  <w:p w14:paraId="59227697" w14:textId="77777777" w:rsidR="009E4D1E" w:rsidRDefault="009E4D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10DAB" w14:textId="77777777" w:rsidR="00F43506" w:rsidRDefault="00F43506" w:rsidP="004F45D2">
      <w:pPr>
        <w:spacing w:line="240" w:lineRule="auto"/>
      </w:pPr>
      <w:r>
        <w:separator/>
      </w:r>
    </w:p>
  </w:footnote>
  <w:footnote w:type="continuationSeparator" w:id="0">
    <w:p w14:paraId="383F07C9" w14:textId="77777777" w:rsidR="00F43506" w:rsidRDefault="00F43506" w:rsidP="004F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2768D" w14:textId="77777777" w:rsidR="009E4D1E" w:rsidRDefault="009E4D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2768E" w14:textId="77777777" w:rsidR="009E4D1E" w:rsidRDefault="009E4D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27691" w14:textId="77777777" w:rsidR="009E4D1E" w:rsidRDefault="009E4D1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27693" w14:textId="77777777" w:rsidR="009E4D1E" w:rsidRPr="00FD0030" w:rsidRDefault="009E4D1E" w:rsidP="00FD0030">
    <w:pPr>
      <w:pStyle w:val="Koptekst"/>
      <w:jc w:val="right"/>
      <w:rPr>
        <w:noProof/>
        <w:sz w:val="36"/>
        <w:szCs w:val="36"/>
        <w:lang w:eastAsia="nl-NL"/>
      </w:rPr>
    </w:pPr>
    <w:r w:rsidRPr="00FD0030">
      <w:rPr>
        <w:noProof/>
        <w:sz w:val="36"/>
        <w:szCs w:val="36"/>
        <w:lang w:eastAsia="nl-NL"/>
      </w:rPr>
      <w:t>LOGO</w:t>
    </w:r>
    <w:r w:rsidRPr="00FD0030">
      <w:rPr>
        <w:noProof/>
        <w:sz w:val="36"/>
        <w:szCs w:val="36"/>
        <w:lang w:eastAsia="nl-NL"/>
      </w:rPr>
      <w:br/>
      <w:t>PRAKTIJK</w:t>
    </w:r>
  </w:p>
  <w:p w14:paraId="59227694" w14:textId="77777777" w:rsidR="009E4D1E" w:rsidRDefault="009E4D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745C6"/>
    <w:multiLevelType w:val="hybridMultilevel"/>
    <w:tmpl w:val="1EE2226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D">
      <w:start w:val="1"/>
      <w:numFmt w:val="bullet"/>
      <w:lvlText w:val=""/>
      <w:lvlJc w:val="left"/>
      <w:pPr>
        <w:ind w:left="2880" w:hanging="360"/>
      </w:pPr>
      <w:rPr>
        <w:rFonts w:ascii="Wingdings" w:hAnsi="Wingdings"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A10484"/>
    <w:multiLevelType w:val="hybridMultilevel"/>
    <w:tmpl w:val="D05C0DA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FB2FBE"/>
    <w:multiLevelType w:val="hybridMultilevel"/>
    <w:tmpl w:val="6BC618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DE7B53"/>
    <w:multiLevelType w:val="hybridMultilevel"/>
    <w:tmpl w:val="EFA64A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4E4365"/>
    <w:multiLevelType w:val="hybridMultilevel"/>
    <w:tmpl w:val="98C895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8732C1"/>
    <w:multiLevelType w:val="hybridMultilevel"/>
    <w:tmpl w:val="9CE47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E85B67"/>
    <w:multiLevelType w:val="hybridMultilevel"/>
    <w:tmpl w:val="B16C2D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A05A87"/>
    <w:multiLevelType w:val="hybridMultilevel"/>
    <w:tmpl w:val="6C0A31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3064A5"/>
    <w:multiLevelType w:val="hybridMultilevel"/>
    <w:tmpl w:val="A58688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400097"/>
    <w:multiLevelType w:val="hybridMultilevel"/>
    <w:tmpl w:val="9C0015AE"/>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22D92A1A"/>
    <w:multiLevelType w:val="hybridMultilevel"/>
    <w:tmpl w:val="B27AA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F44AD7"/>
    <w:multiLevelType w:val="hybridMultilevel"/>
    <w:tmpl w:val="AD587E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F37F2D"/>
    <w:multiLevelType w:val="hybridMultilevel"/>
    <w:tmpl w:val="749263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83440C"/>
    <w:multiLevelType w:val="hybridMultilevel"/>
    <w:tmpl w:val="7A1ABE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0C83626"/>
    <w:multiLevelType w:val="hybridMultilevel"/>
    <w:tmpl w:val="0C8E07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6A09AD"/>
    <w:multiLevelType w:val="hybridMultilevel"/>
    <w:tmpl w:val="DE82B4E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B511CA"/>
    <w:multiLevelType w:val="multilevel"/>
    <w:tmpl w:val="7D62A9D4"/>
    <w:lvl w:ilvl="0">
      <w:start w:val="1"/>
      <w:numFmt w:val="bullet"/>
      <w:lvlText w:val=""/>
      <w:lvlJc w:val="left"/>
      <w:pPr>
        <w:ind w:left="432" w:hanging="432"/>
      </w:pPr>
      <w:rPr>
        <w:rFonts w:ascii="Wingdings" w:hAnsi="Wingdings" w:hint="default"/>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7" w15:restartNumberingAfterBreak="0">
    <w:nsid w:val="3A807E7C"/>
    <w:multiLevelType w:val="multilevel"/>
    <w:tmpl w:val="8362DD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8" w15:restartNumberingAfterBreak="0">
    <w:nsid w:val="3BDA4E04"/>
    <w:multiLevelType w:val="hybridMultilevel"/>
    <w:tmpl w:val="1DDA93B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C1812F7"/>
    <w:multiLevelType w:val="hybridMultilevel"/>
    <w:tmpl w:val="656C4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EF6FF6"/>
    <w:multiLevelType w:val="hybridMultilevel"/>
    <w:tmpl w:val="0D1097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706A62"/>
    <w:multiLevelType w:val="hybridMultilevel"/>
    <w:tmpl w:val="0A664F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3A5542D"/>
    <w:multiLevelType w:val="hybridMultilevel"/>
    <w:tmpl w:val="20467B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A0385D"/>
    <w:multiLevelType w:val="multilevel"/>
    <w:tmpl w:val="7D62A9D4"/>
    <w:lvl w:ilvl="0">
      <w:start w:val="1"/>
      <w:numFmt w:val="bullet"/>
      <w:lvlText w:val=""/>
      <w:lvlJc w:val="left"/>
      <w:pPr>
        <w:ind w:left="432" w:hanging="432"/>
      </w:pPr>
      <w:rPr>
        <w:rFonts w:ascii="Wingdings" w:hAnsi="Wingdings" w:hint="default"/>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4" w15:restartNumberingAfterBreak="0">
    <w:nsid w:val="4DA20F27"/>
    <w:multiLevelType w:val="hybridMultilevel"/>
    <w:tmpl w:val="205824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F0539BE"/>
    <w:multiLevelType w:val="hybridMultilevel"/>
    <w:tmpl w:val="EB140F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5685123"/>
    <w:multiLevelType w:val="hybridMultilevel"/>
    <w:tmpl w:val="EB9A1D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935153A"/>
    <w:multiLevelType w:val="hybridMultilevel"/>
    <w:tmpl w:val="273201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9D87112"/>
    <w:multiLevelType w:val="hybridMultilevel"/>
    <w:tmpl w:val="02F0F57A"/>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9" w15:restartNumberingAfterBreak="0">
    <w:nsid w:val="643F19D1"/>
    <w:multiLevelType w:val="hybridMultilevel"/>
    <w:tmpl w:val="2828EA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DCC0952"/>
    <w:multiLevelType w:val="hybridMultilevel"/>
    <w:tmpl w:val="8B4C57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04E2186"/>
    <w:multiLevelType w:val="hybridMultilevel"/>
    <w:tmpl w:val="8E327C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07917AF"/>
    <w:multiLevelType w:val="hybridMultilevel"/>
    <w:tmpl w:val="AEBCF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8342605"/>
    <w:multiLevelType w:val="hybridMultilevel"/>
    <w:tmpl w:val="A88C8B5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DFE5A72"/>
    <w:multiLevelType w:val="hybridMultilevel"/>
    <w:tmpl w:val="30A0CE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23"/>
  </w:num>
  <w:num w:numId="4">
    <w:abstractNumId w:val="28"/>
  </w:num>
  <w:num w:numId="5">
    <w:abstractNumId w:val="9"/>
  </w:num>
  <w:num w:numId="6">
    <w:abstractNumId w:val="34"/>
  </w:num>
  <w:num w:numId="7">
    <w:abstractNumId w:val="20"/>
  </w:num>
  <w:num w:numId="8">
    <w:abstractNumId w:val="13"/>
  </w:num>
  <w:num w:numId="9">
    <w:abstractNumId w:val="14"/>
  </w:num>
  <w:num w:numId="10">
    <w:abstractNumId w:val="15"/>
  </w:num>
  <w:num w:numId="11">
    <w:abstractNumId w:val="29"/>
  </w:num>
  <w:num w:numId="12">
    <w:abstractNumId w:val="8"/>
  </w:num>
  <w:num w:numId="13">
    <w:abstractNumId w:val="5"/>
  </w:num>
  <w:num w:numId="14">
    <w:abstractNumId w:val="19"/>
  </w:num>
  <w:num w:numId="15">
    <w:abstractNumId w:val="3"/>
  </w:num>
  <w:num w:numId="16">
    <w:abstractNumId w:val="33"/>
  </w:num>
  <w:num w:numId="17">
    <w:abstractNumId w:val="6"/>
  </w:num>
  <w:num w:numId="18">
    <w:abstractNumId w:val="31"/>
  </w:num>
  <w:num w:numId="19">
    <w:abstractNumId w:val="11"/>
  </w:num>
  <w:num w:numId="20">
    <w:abstractNumId w:val="25"/>
  </w:num>
  <w:num w:numId="21">
    <w:abstractNumId w:val="7"/>
  </w:num>
  <w:num w:numId="22">
    <w:abstractNumId w:val="24"/>
  </w:num>
  <w:num w:numId="23">
    <w:abstractNumId w:val="22"/>
  </w:num>
  <w:num w:numId="24">
    <w:abstractNumId w:val="0"/>
  </w:num>
  <w:num w:numId="25">
    <w:abstractNumId w:val="32"/>
  </w:num>
  <w:num w:numId="26">
    <w:abstractNumId w:val="2"/>
  </w:num>
  <w:num w:numId="27">
    <w:abstractNumId w:val="21"/>
  </w:num>
  <w:num w:numId="28">
    <w:abstractNumId w:val="1"/>
  </w:num>
  <w:num w:numId="29">
    <w:abstractNumId w:val="27"/>
  </w:num>
  <w:num w:numId="30">
    <w:abstractNumId w:val="30"/>
  </w:num>
  <w:num w:numId="31">
    <w:abstractNumId w:val="26"/>
  </w:num>
  <w:num w:numId="32">
    <w:abstractNumId w:val="10"/>
  </w:num>
  <w:num w:numId="33">
    <w:abstractNumId w:val="18"/>
  </w:num>
  <w:num w:numId="34">
    <w:abstractNumId w:val="12"/>
  </w:num>
  <w:num w:numId="35">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93FEA"/>
    <w:rsid w:val="000A75BF"/>
    <w:rsid w:val="000D3316"/>
    <w:rsid w:val="00137619"/>
    <w:rsid w:val="001841DF"/>
    <w:rsid w:val="001D088E"/>
    <w:rsid w:val="00243F8D"/>
    <w:rsid w:val="00244776"/>
    <w:rsid w:val="002619C9"/>
    <w:rsid w:val="00270150"/>
    <w:rsid w:val="002F67BA"/>
    <w:rsid w:val="00306447"/>
    <w:rsid w:val="00310B12"/>
    <w:rsid w:val="00314E0F"/>
    <w:rsid w:val="0033766F"/>
    <w:rsid w:val="003B1737"/>
    <w:rsid w:val="003E74AE"/>
    <w:rsid w:val="004B73DF"/>
    <w:rsid w:val="004F45D2"/>
    <w:rsid w:val="0051510D"/>
    <w:rsid w:val="00565154"/>
    <w:rsid w:val="005C2748"/>
    <w:rsid w:val="006574EC"/>
    <w:rsid w:val="0067044B"/>
    <w:rsid w:val="006F54C0"/>
    <w:rsid w:val="00723707"/>
    <w:rsid w:val="00775BFF"/>
    <w:rsid w:val="007E7C1F"/>
    <w:rsid w:val="007F4476"/>
    <w:rsid w:val="00820915"/>
    <w:rsid w:val="00827AE2"/>
    <w:rsid w:val="008D580D"/>
    <w:rsid w:val="008F2226"/>
    <w:rsid w:val="008F23B0"/>
    <w:rsid w:val="00912C53"/>
    <w:rsid w:val="00936E2C"/>
    <w:rsid w:val="00975E47"/>
    <w:rsid w:val="009E16A7"/>
    <w:rsid w:val="009E4D1E"/>
    <w:rsid w:val="009F0426"/>
    <w:rsid w:val="009F2E8F"/>
    <w:rsid w:val="00A8074F"/>
    <w:rsid w:val="00A86EF0"/>
    <w:rsid w:val="00AA3B01"/>
    <w:rsid w:val="00B10D15"/>
    <w:rsid w:val="00B513C9"/>
    <w:rsid w:val="00BA17E3"/>
    <w:rsid w:val="00C65C30"/>
    <w:rsid w:val="00C8120C"/>
    <w:rsid w:val="00CC367A"/>
    <w:rsid w:val="00CD464F"/>
    <w:rsid w:val="00D964FF"/>
    <w:rsid w:val="00DB3709"/>
    <w:rsid w:val="00DB61C1"/>
    <w:rsid w:val="00DE363A"/>
    <w:rsid w:val="00EC4444"/>
    <w:rsid w:val="00EE2AEA"/>
    <w:rsid w:val="00EF1B6F"/>
    <w:rsid w:val="00F43506"/>
    <w:rsid w:val="00F476AE"/>
    <w:rsid w:val="00F55D14"/>
    <w:rsid w:val="00F635AF"/>
    <w:rsid w:val="00F920C8"/>
    <w:rsid w:val="00FD0030"/>
    <w:rsid w:val="00FD7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27414"/>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qFormat/>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uiPriority w:val="99"/>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 w:type="character" w:customStyle="1" w:styleId="JVKop2">
    <w:name w:val="JV Kop2"/>
    <w:rsid w:val="000A75BF"/>
    <w:rPr>
      <w:rFonts w:ascii="Arial" w:hAnsi="Arial"/>
      <w:b/>
      <w:bCs/>
      <w:sz w:val="20"/>
    </w:rPr>
  </w:style>
  <w:style w:type="paragraph" w:customStyle="1" w:styleId="Kop41">
    <w:name w:val="Kop 41"/>
    <w:basedOn w:val="Standaard"/>
    <w:next w:val="Standaard"/>
    <w:rsid w:val="00CD464F"/>
    <w:pPr>
      <w:keepNext/>
      <w:widowControl w:val="0"/>
      <w:tabs>
        <w:tab w:val="left" w:pos="864"/>
      </w:tabs>
      <w:spacing w:before="240" w:after="60" w:line="240" w:lineRule="auto"/>
      <w:ind w:left="1416"/>
      <w:outlineLvl w:val="3"/>
    </w:pPr>
    <w:rPr>
      <w:rFonts w:ascii="Calibri" w:eastAsia="Times New Roman" w:hAnsi="Calibri" w:cs="Mangal"/>
      <w:b/>
      <w:bCs/>
      <w:sz w:val="28"/>
      <w:szCs w:val="28"/>
      <w:lang w:eastAsia="zh-CN" w:bidi="hi-IN"/>
    </w:rPr>
  </w:style>
  <w:style w:type="character" w:customStyle="1" w:styleId="Sterkaccent">
    <w:name w:val="Sterk accent"/>
    <w:rsid w:val="00CD464F"/>
    <w:rPr>
      <w:b/>
      <w:bCs/>
    </w:rPr>
  </w:style>
  <w:style w:type="paragraph" w:customStyle="1" w:styleId="Plattetekst1">
    <w:name w:val="Platte tekst1"/>
    <w:basedOn w:val="Standaard"/>
    <w:rsid w:val="00CD464F"/>
    <w:pPr>
      <w:widowControl w:val="0"/>
      <w:spacing w:after="120" w:line="240" w:lineRule="auto"/>
    </w:pPr>
    <w:rPr>
      <w:rFonts w:ascii="Times New Roman" w:eastAsia="SimSun" w:hAnsi="Times New Roman" w:cs="Mangal"/>
      <w:sz w:val="24"/>
      <w:szCs w:val="24"/>
      <w:lang w:eastAsia="zh-CN" w:bidi="hi-IN"/>
    </w:rPr>
  </w:style>
  <w:style w:type="paragraph" w:customStyle="1" w:styleId="Kop61">
    <w:name w:val="Kop 61"/>
    <w:basedOn w:val="Standaard"/>
    <w:next w:val="Standaard"/>
    <w:rsid w:val="009E4D1E"/>
    <w:pPr>
      <w:widowControl w:val="0"/>
      <w:spacing w:before="240" w:after="60" w:line="240" w:lineRule="auto"/>
      <w:outlineLvl w:val="5"/>
    </w:pPr>
    <w:rPr>
      <w:rFonts w:ascii="Calibri" w:eastAsia="SimSun" w:hAnsi="Calibri" w:cs="Calibri"/>
      <w:b/>
      <w:bCs/>
      <w:color w:val="00000A"/>
      <w:sz w:val="22"/>
      <w:lang w:eastAsia="zh-CN" w:bidi="hi-IN"/>
    </w:rPr>
  </w:style>
  <w:style w:type="character" w:customStyle="1" w:styleId="Internetkoppeling">
    <w:name w:val="Internetkoppeling"/>
    <w:basedOn w:val="Standaardalinea-lettertype"/>
    <w:rsid w:val="009E4D1E"/>
    <w:rPr>
      <w:color w:val="0000FF"/>
      <w:u w:val="single"/>
    </w:rPr>
  </w:style>
  <w:style w:type="paragraph" w:customStyle="1" w:styleId="Lijst41">
    <w:name w:val="Lijst 41"/>
    <w:basedOn w:val="Standaard"/>
    <w:rsid w:val="009E4D1E"/>
    <w:pPr>
      <w:widowControl w:val="0"/>
      <w:spacing w:after="0" w:line="240" w:lineRule="auto"/>
      <w:ind w:left="1132" w:hanging="283"/>
      <w:contextualSpacing/>
    </w:pPr>
    <w:rPr>
      <w:rFonts w:ascii="Times New Roman" w:eastAsia="SimSun" w:hAnsi="Times New Roman" w:cs="Mangal"/>
      <w:color w:val="00000A"/>
      <w:sz w:val="24"/>
      <w:szCs w:val="24"/>
      <w:lang w:eastAsia="zh-CN" w:bidi="hi-IN"/>
    </w:rPr>
  </w:style>
  <w:style w:type="paragraph" w:customStyle="1" w:styleId="Lijstopsomteken41">
    <w:name w:val="Lijst opsom.teken 41"/>
    <w:basedOn w:val="Standaard"/>
    <w:rsid w:val="009E4D1E"/>
    <w:pPr>
      <w:widowControl w:val="0"/>
      <w:spacing w:after="0" w:line="240" w:lineRule="auto"/>
      <w:contextualSpacing/>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ZERMaxRetentie xmlns="7aff4b78-56eb-49de-b707-de1fead32933" xsi:nil="true"/>
    <IZEROmschrijving xmlns="7aff4b78-56eb-49de-b707-de1fead32933" xsi:nil="true"/>
    <IZERJaar xmlns="7aff4b78-56eb-49de-b707-de1fead32933" xsi:nil="true"/>
    <IZEROnderwerp xmlns="7aff4b78-56eb-49de-b707-de1fead32933" xsi:nil="true"/>
    <IZERDocumentType xmlns="7aff4b78-56eb-49de-b707-de1fead32933" xsi:nil="true"/>
    <IZERSensitiviteit xmlns="7aff4b78-56eb-49de-b707-de1fead32933" xsi:nil="true"/>
    <IZERExterneRelatie xmlns="7aff4b78-56eb-49de-b707-de1fead32933" xsi:nil="true"/>
    <IZERMinRetentie xmlns="7aff4b78-56eb-49de-b707-de1fead32933" xsi:nil="true"/>
    <IZERCode xmlns="7aff4b78-56eb-49de-b707-de1fead32933" xsi:nil="true"/>
    <_ip_UnifiedCompliancePolicyUIAction xmlns="http://schemas.microsoft.com/sharepoint/v3" xsi:nil="true"/>
    <TaxCatchAll xmlns="7aff4b78-56eb-49de-b707-de1fead32933" xsi:nil="true"/>
    <lcf76f155ced4ddcb4097134ff3c332f xmlns="e8f4a28d-3497-43a2-9abf-f04a6e3e16d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ZER Document" ma:contentTypeID="0x01010083E5A867B575C142A007E27ABBF2578800813DD7DBFE1E044C913CA7931BE30377" ma:contentTypeVersion="23" ma:contentTypeDescription="" ma:contentTypeScope="" ma:versionID="0ddd25dbcc9b3cfa4c6b5a8fe437add8">
  <xsd:schema xmlns:xsd="http://www.w3.org/2001/XMLSchema" xmlns:xs="http://www.w3.org/2001/XMLSchema" xmlns:p="http://schemas.microsoft.com/office/2006/metadata/properties" xmlns:ns1="http://schemas.microsoft.com/sharepoint/v3" xmlns:ns2="7aff4b78-56eb-49de-b707-de1fead32933" xmlns:ns3="e8f4a28d-3497-43a2-9abf-f04a6e3e16dc" targetNamespace="http://schemas.microsoft.com/office/2006/metadata/properties" ma:root="true" ma:fieldsID="b185aa50da26f1aba4746148a44921f2" ns1:_="" ns2:_="" ns3:_="">
    <xsd:import namespace="http://schemas.microsoft.com/sharepoint/v3"/>
    <xsd:import namespace="7aff4b78-56eb-49de-b707-de1fead32933"/>
    <xsd:import namespace="e8f4a28d-3497-43a2-9abf-f04a6e3e16dc"/>
    <xsd:element name="properties">
      <xsd:complexType>
        <xsd:sequence>
          <xsd:element name="documentManagement">
            <xsd:complexType>
              <xsd:all>
                <xsd:element ref="ns2:IZEROnderwerp" minOccurs="0"/>
                <xsd:element ref="ns2:IZEROmschrijving" minOccurs="0"/>
                <xsd:element ref="ns2:IZERDocumentType" minOccurs="0"/>
                <xsd:element ref="ns2:IZERMinRetentie" minOccurs="0"/>
                <xsd:element ref="ns2:IZERMaxRetentie" minOccurs="0"/>
                <xsd:element ref="ns2:IZERSensitiviteit" minOccurs="0"/>
                <xsd:element ref="ns2:IZERJaar" minOccurs="0"/>
                <xsd:element ref="ns2:IZERExterneRelatie" minOccurs="0"/>
                <xsd:element ref="ns2:IZERCode" minOccurs="0"/>
                <xsd:element ref="ns3:MediaServiceMetadata" minOccurs="0"/>
                <xsd:element ref="ns3:MediaServiceFastMetadata" minOccurs="0"/>
                <xsd:element ref="ns3:MediaServiceDateTaken"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igenschappen van het geïntegreerd beleid voor naleving" ma:hidden="true" ma:internalName="_ip_UnifiedCompliancePolicyProperties">
      <xsd:simpleType>
        <xsd:restriction base="dms:Note"/>
      </xsd:simpleType>
    </xsd:element>
    <xsd:element name="_ip_UnifiedCompliancePolicyUIAction" ma:index="2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f4b78-56eb-49de-b707-de1fead32933" elementFormDefault="qualified">
    <xsd:import namespace="http://schemas.microsoft.com/office/2006/documentManagement/types"/>
    <xsd:import namespace="http://schemas.microsoft.com/office/infopath/2007/PartnerControls"/>
    <xsd:element name="IZEROnderwerp" ma:index="8" nillable="true" ma:displayName="IZEROnderwerp" ma:list="{81cbb2c3-8719-401f-a1dd-cdbde3e3841b}" ma:internalName="IZEROnderwerp" ma:showField="Title" ma:web="7aff4b78-56eb-49de-b707-de1fead32933">
      <xsd:simpleType>
        <xsd:restriction base="dms:Lookup"/>
      </xsd:simpleType>
    </xsd:element>
    <xsd:element name="IZEROmschrijving" ma:index="9" nillable="true" ma:displayName="Omschrijving" ma:internalName="IZEROmschrijving">
      <xsd:simpleType>
        <xsd:restriction base="dms:Text">
          <xsd:maxLength value="255"/>
        </xsd:restriction>
      </xsd:simpleType>
    </xsd:element>
    <xsd:element name="IZERDocumentType" ma:index="10" nillable="true" ma:displayName="Document Type" ma:list="{01436050-dcb9-48fe-b03e-2e85913a0d68}" ma:internalName="IZERDocumentType" ma:showField="Title" ma:web="7aff4b78-56eb-49de-b707-de1fead32933">
      <xsd:simpleType>
        <xsd:restriction base="dms:Lookup"/>
      </xsd:simpleType>
    </xsd:element>
    <xsd:element name="IZERMinRetentie" ma:index="11" nillable="true" ma:displayName="Min Retentie" ma:hidden="true" ma:internalName="IZERMinRetentie" ma:readOnly="false" ma:percentage="FALSE">
      <xsd:simpleType>
        <xsd:restriction base="dms:Number"/>
      </xsd:simpleType>
    </xsd:element>
    <xsd:element name="IZERMaxRetentie" ma:index="12" nillable="true" ma:displayName="Max Retentie" ma:hidden="true" ma:internalName="IZERMaxRetentie" ma:readOnly="false" ma:percentage="FALSE">
      <xsd:simpleType>
        <xsd:restriction base="dms:Number"/>
      </xsd:simpleType>
    </xsd:element>
    <xsd:element name="IZERSensitiviteit" ma:index="13" nillable="true" ma:displayName="Sensitiviteit" ma:hidden="true" ma:internalName="IZERSensitiviteit" ma:readOnly="false">
      <xsd:simpleType>
        <xsd:restriction base="dms:Text">
          <xsd:maxLength value="16"/>
        </xsd:restriction>
      </xsd:simpleType>
    </xsd:element>
    <xsd:element name="IZERJaar" ma:index="14" nillable="true" ma:displayName="Jaar" ma:list="{17273473-4ba7-44b2-bb5c-526c98afedec}" ma:internalName="IZERJaar" ma:showField="Jaar" ma:web="7aff4b78-56eb-49de-b707-de1fead32933">
      <xsd:simpleType>
        <xsd:restriction base="dms:Lookup"/>
      </xsd:simpleType>
    </xsd:element>
    <xsd:element name="IZERExterneRelatie" ma:index="15" nillable="true" ma:displayName="Externe Relatie" ma:list="{5244769a-1972-4832-9bb1-d2a649f702a5}" ma:internalName="IZERExterneRelatie" ma:showField="Title" ma:web="7aff4b78-56eb-49de-b707-de1fead32933">
      <xsd:simpleType>
        <xsd:restriction base="dms:Lookup"/>
      </xsd:simpleType>
    </xsd:element>
    <xsd:element name="IZERCode" ma:index="16" nillable="true" ma:displayName="Code" ma:internalName="IZERCode">
      <xsd:simpleType>
        <xsd:restriction base="dms:Text">
          <xsd:maxLength value="64"/>
        </xsd:restriction>
      </xsd:simple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element name="TaxCatchAll" ma:index="33" nillable="true" ma:displayName="Taxonomy Catch All Column" ma:hidden="true" ma:list="{604ac5f0-5b88-4d31-bec1-8ec6cb415f4c}" ma:internalName="TaxCatchAll" ma:showField="CatchAllData" ma:web="7aff4b78-56eb-49de-b707-de1fead329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4a28d-3497-43a2-9abf-f04a6e3e16d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45D53-3A47-406F-875A-0E6D0368A4E6}">
  <ds:schemaRefs>
    <ds:schemaRef ds:uri="http://schemas.microsoft.com/office/2006/metadata/properties"/>
    <ds:schemaRef ds:uri="http://schemas.microsoft.com/office/infopath/2007/PartnerControls"/>
    <ds:schemaRef ds:uri="7aff4b78-56eb-49de-b707-de1fead32933"/>
  </ds:schemaRefs>
</ds:datastoreItem>
</file>

<file path=customXml/itemProps2.xml><?xml version="1.0" encoding="utf-8"?>
<ds:datastoreItem xmlns:ds="http://schemas.openxmlformats.org/officeDocument/2006/customXml" ds:itemID="{DFF0185C-6019-4BAF-8462-D90C0B254D2D}">
  <ds:schemaRefs>
    <ds:schemaRef ds:uri="http://schemas.microsoft.com/sharepoint/v3/contenttype/forms"/>
  </ds:schemaRefs>
</ds:datastoreItem>
</file>

<file path=customXml/itemProps3.xml><?xml version="1.0" encoding="utf-8"?>
<ds:datastoreItem xmlns:ds="http://schemas.openxmlformats.org/officeDocument/2006/customXml" ds:itemID="{106DAD1D-E26D-40D9-8AC2-4F023D5A0C3F}"/>
</file>

<file path=docProps/app.xml><?xml version="1.0" encoding="utf-8"?>
<Properties xmlns="http://schemas.openxmlformats.org/officeDocument/2006/extended-properties" xmlns:vt="http://schemas.openxmlformats.org/officeDocument/2006/docPropsVTypes">
  <Template>Plan zonder cover</Template>
  <TotalTime>0</TotalTime>
  <Pages>2</Pages>
  <Words>3827</Words>
  <Characters>21054</Characters>
  <Application>Microsoft Office Word</Application>
  <DocSecurity>0</DocSecurity>
  <Lines>175</Lines>
  <Paragraphs>49</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24832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Marijke van der Stoep</cp:lastModifiedBy>
  <cp:revision>3</cp:revision>
  <dcterms:created xsi:type="dcterms:W3CDTF">2018-01-23T14:59:00Z</dcterms:created>
  <dcterms:modified xsi:type="dcterms:W3CDTF">2020-07-17T14:06:00Z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0x01010083E5A867B575C142A007E27ABBF2578800813DD7DBFE1E044C913CA7931BE30377</vt:lpwstr>
  </property>
  <property fmtid="{D5CDD505-2E9C-101B-9397-08002B2CF9AE}" pid="3" name="Order">
    <vt:r8>1323200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