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3F9C" w14:textId="675EEC7A" w:rsidR="00500A62" w:rsidRDefault="00500A62" w:rsidP="00037AB3">
      <w:pPr>
        <w:contextualSpacing/>
      </w:pPr>
    </w:p>
    <w:p w14:paraId="3FA2FC48" w14:textId="2533D3FF" w:rsidR="00C74F9C" w:rsidRPr="00812728" w:rsidRDefault="00C74F9C" w:rsidP="00812728">
      <w:pPr>
        <w:contextualSpacing/>
        <w:jc w:val="center"/>
        <w:rPr>
          <w:sz w:val="44"/>
          <w:szCs w:val="44"/>
        </w:rPr>
      </w:pPr>
      <w:r w:rsidRPr="00812728">
        <w:rPr>
          <w:sz w:val="44"/>
          <w:szCs w:val="44"/>
        </w:rPr>
        <w:t xml:space="preserve">BIPS </w:t>
      </w:r>
      <w:r w:rsidR="0099629A">
        <w:rPr>
          <w:sz w:val="44"/>
          <w:szCs w:val="44"/>
        </w:rPr>
        <w:t>b</w:t>
      </w:r>
      <w:r w:rsidRPr="00812728">
        <w:rPr>
          <w:sz w:val="44"/>
          <w:szCs w:val="44"/>
        </w:rPr>
        <w:t>eskrivelse:</w:t>
      </w:r>
    </w:p>
    <w:p w14:paraId="42E2881D" w14:textId="4F39AC36" w:rsidR="00C74F9C" w:rsidRDefault="00C74F9C" w:rsidP="00037AB3">
      <w:pPr>
        <w:contextualSpacing/>
      </w:pPr>
    </w:p>
    <w:p w14:paraId="729081E9" w14:textId="2CD4AFDF" w:rsidR="0099629A" w:rsidRDefault="0099629A" w:rsidP="00037AB3">
      <w:pPr>
        <w:contextualSpacing/>
      </w:pPr>
    </w:p>
    <w:p w14:paraId="766BCAF6" w14:textId="77777777" w:rsidR="0099629A" w:rsidRDefault="0099629A" w:rsidP="00037AB3">
      <w:pPr>
        <w:contextualSpacing/>
      </w:pPr>
    </w:p>
    <w:p w14:paraId="00A901AB" w14:textId="3718A6D2" w:rsidR="00AA087D" w:rsidRPr="00812728" w:rsidRDefault="00AA087D" w:rsidP="00037AB3">
      <w:pPr>
        <w:contextualSpacing/>
        <w:rPr>
          <w:u w:val="single"/>
        </w:rPr>
      </w:pPr>
      <w:r w:rsidRPr="00812728">
        <w:rPr>
          <w:u w:val="single"/>
        </w:rPr>
        <w:t>Generelle betingelser:</w:t>
      </w:r>
    </w:p>
    <w:p w14:paraId="47C490D8" w14:textId="77777777" w:rsidR="00AA087D" w:rsidRDefault="00AA087D" w:rsidP="00037AB3">
      <w:pPr>
        <w:contextualSpacing/>
      </w:pPr>
    </w:p>
    <w:p w14:paraId="5E4CC928" w14:textId="461FA64D" w:rsidR="00AA087D" w:rsidRPr="007C16DE" w:rsidRDefault="00AA087D" w:rsidP="00037AB3">
      <w:pPr>
        <w:contextualSpacing/>
        <w:rPr>
          <w:b/>
          <w:bCs/>
          <w:sz w:val="26"/>
          <w:szCs w:val="26"/>
        </w:rPr>
      </w:pPr>
      <w:r w:rsidRPr="007C16DE">
        <w:rPr>
          <w:b/>
          <w:bCs/>
          <w:sz w:val="26"/>
          <w:szCs w:val="26"/>
        </w:rPr>
        <w:t>3.xxx</w:t>
      </w:r>
      <w:r w:rsidRPr="007C16DE">
        <w:rPr>
          <w:b/>
          <w:bCs/>
          <w:sz w:val="26"/>
          <w:szCs w:val="26"/>
        </w:rPr>
        <w:tab/>
      </w:r>
      <w:r w:rsidR="009C7971">
        <w:rPr>
          <w:b/>
          <w:bCs/>
          <w:sz w:val="26"/>
          <w:szCs w:val="26"/>
        </w:rPr>
        <w:t>Isoleringsopstropning</w:t>
      </w:r>
      <w:r w:rsidR="0072191E">
        <w:rPr>
          <w:b/>
          <w:bCs/>
          <w:sz w:val="26"/>
          <w:szCs w:val="26"/>
        </w:rPr>
        <w:t>:</w:t>
      </w:r>
    </w:p>
    <w:p w14:paraId="40813AE1" w14:textId="62CA1DC0" w:rsidR="00AA087D" w:rsidRDefault="009C7971" w:rsidP="00875BCB">
      <w:pPr>
        <w:ind w:left="1304" w:firstLine="1"/>
        <w:contextualSpacing/>
      </w:pPr>
      <w:r>
        <w:t>Opstropning af EPS isolering under selvbærende terrændæk.</w:t>
      </w:r>
    </w:p>
    <w:p w14:paraId="7EE4474E" w14:textId="0C729314" w:rsidR="009C7971" w:rsidRDefault="009C7971" w:rsidP="00875BCB">
      <w:pPr>
        <w:ind w:left="1304" w:firstLine="1"/>
        <w:contextualSpacing/>
      </w:pPr>
      <w:r>
        <w:t>Udføres korrosionsfast i glasarmeret nylon.</w:t>
      </w:r>
    </w:p>
    <w:p w14:paraId="10CC9648" w14:textId="68DB9952" w:rsidR="008B5C94" w:rsidRDefault="008B5C94" w:rsidP="008B5C94">
      <w:pPr>
        <w:contextualSpacing/>
      </w:pPr>
    </w:p>
    <w:p w14:paraId="4B95DC85" w14:textId="77777777" w:rsidR="0099629A" w:rsidRDefault="0099629A" w:rsidP="008B5C94">
      <w:pPr>
        <w:contextualSpacing/>
      </w:pPr>
    </w:p>
    <w:p w14:paraId="34C28BA8" w14:textId="36FFC066" w:rsidR="008B5C94" w:rsidRPr="00812728" w:rsidRDefault="00C969E7" w:rsidP="008B5C94">
      <w:pPr>
        <w:contextualSpacing/>
        <w:rPr>
          <w:u w:val="single"/>
        </w:rPr>
      </w:pPr>
      <w:r w:rsidRPr="00812728">
        <w:rPr>
          <w:u w:val="single"/>
        </w:rPr>
        <w:t>Bygningsdelsbeskrivelse:</w:t>
      </w:r>
    </w:p>
    <w:p w14:paraId="0C84DA0E" w14:textId="77777777" w:rsidR="00C969E7" w:rsidRDefault="00C969E7" w:rsidP="008B5C94">
      <w:pPr>
        <w:contextualSpacing/>
      </w:pPr>
    </w:p>
    <w:p w14:paraId="123B7B85" w14:textId="56794441" w:rsidR="008B5C94" w:rsidRPr="007C16DE" w:rsidRDefault="008B5C94" w:rsidP="008B5C94">
      <w:pPr>
        <w:contextualSpacing/>
        <w:rPr>
          <w:b/>
          <w:bCs/>
          <w:sz w:val="26"/>
          <w:szCs w:val="26"/>
        </w:rPr>
      </w:pPr>
      <w:r w:rsidRPr="007C16DE">
        <w:rPr>
          <w:b/>
          <w:bCs/>
          <w:sz w:val="26"/>
          <w:szCs w:val="26"/>
        </w:rPr>
        <w:t>4.xxxx</w:t>
      </w:r>
      <w:r w:rsidR="0072191E">
        <w:rPr>
          <w:b/>
          <w:bCs/>
          <w:sz w:val="26"/>
          <w:szCs w:val="26"/>
        </w:rPr>
        <w:tab/>
        <w:t>Isoleringsopstropning</w:t>
      </w:r>
      <w:r w:rsidRPr="007C16DE">
        <w:rPr>
          <w:b/>
          <w:bCs/>
          <w:sz w:val="26"/>
          <w:szCs w:val="26"/>
        </w:rPr>
        <w:t>:</w:t>
      </w:r>
    </w:p>
    <w:p w14:paraId="10D992EA" w14:textId="7E7AB8E2" w:rsidR="00063488" w:rsidRDefault="00C969E7" w:rsidP="00014429">
      <w:pPr>
        <w:contextualSpacing/>
      </w:pPr>
      <w:r>
        <w:tab/>
      </w:r>
      <w:r w:rsidR="00014429">
        <w:t>Montageskruer iskrues med 2 stk pr. plade (1200x1200 mm).</w:t>
      </w:r>
    </w:p>
    <w:p w14:paraId="4513AC1D" w14:textId="29162C09" w:rsidR="00014429" w:rsidRDefault="00014429" w:rsidP="00014429">
      <w:pPr>
        <w:contextualSpacing/>
      </w:pPr>
      <w:r>
        <w:tab/>
        <w:t xml:space="preserve">Der skrues diagonalt </w:t>
      </w:r>
      <w:r w:rsidR="00E904F9">
        <w:t>i hvert hjørne, ¼ inde på pladen, således at skruer f</w:t>
      </w:r>
      <w:r w:rsidR="00433C12">
        <w:t>å</w:t>
      </w:r>
      <w:r w:rsidR="00E904F9">
        <w:t>r vedhæftelse både</w:t>
      </w:r>
    </w:p>
    <w:p w14:paraId="50BB6FBF" w14:textId="649A2C32" w:rsidR="00E904F9" w:rsidRDefault="00E904F9" w:rsidP="00014429">
      <w:pPr>
        <w:contextualSpacing/>
      </w:pPr>
      <w:r>
        <w:tab/>
        <w:t xml:space="preserve">I øvre og nedre lag, når isolering er lagt </w:t>
      </w:r>
      <w:r w:rsidR="001B3C54">
        <w:t>i forbandt.</w:t>
      </w:r>
    </w:p>
    <w:p w14:paraId="099E6EAE" w14:textId="2D3FCD02" w:rsidR="00522681" w:rsidRDefault="00522681" w:rsidP="00522681">
      <w:pPr>
        <w:ind w:left="1304"/>
        <w:contextualSpacing/>
      </w:pPr>
      <w:r>
        <w:t>Langs alle kanter skrues, således at alle plader minimum har 2 stk. montageskruer for vedhold.</w:t>
      </w:r>
    </w:p>
    <w:p w14:paraId="14F58152" w14:textId="2EF6C9BE" w:rsidR="001B3C54" w:rsidRDefault="001B3C54" w:rsidP="00C726E4">
      <w:pPr>
        <w:ind w:left="1304"/>
        <w:contextualSpacing/>
      </w:pPr>
      <w:r>
        <w:t xml:space="preserve">Skrue iskrues til plade på skrue når overkant EPS isolering, der må ikke </w:t>
      </w:r>
      <w:r w:rsidR="00C726E4">
        <w:t>”skrues over”, da isoleringsmaterialet derved beskadiges og mister vedhæftning.</w:t>
      </w:r>
    </w:p>
    <w:p w14:paraId="4CA6473A" w14:textId="72389654" w:rsidR="00C93C80" w:rsidRDefault="00C93C80" w:rsidP="00C726E4">
      <w:pPr>
        <w:ind w:left="1304"/>
        <w:contextualSpacing/>
      </w:pPr>
      <w:r>
        <w:t xml:space="preserve">Montageskruer benyttes typisk fra 300 og til 400 mm isolering under gulve, </w:t>
      </w:r>
      <w:r w:rsidR="00EF79BE">
        <w:t>det er vigtigt at gevind ikke skrues igennem isoleringsplade, således at den mister vedhæftning.</w:t>
      </w:r>
      <w:r w:rsidR="0031113C">
        <w:t xml:space="preserve"> (ved for små isoleringstykkelser).</w:t>
      </w:r>
    </w:p>
    <w:p w14:paraId="4B0DD4F8" w14:textId="77777777" w:rsidR="00C726E4" w:rsidRDefault="00C726E4" w:rsidP="00C726E4">
      <w:pPr>
        <w:ind w:left="1304"/>
        <w:contextualSpacing/>
      </w:pPr>
    </w:p>
    <w:p w14:paraId="623AB039" w14:textId="77777777" w:rsidR="004D409E" w:rsidRDefault="004D409E" w:rsidP="008B5C94">
      <w:pPr>
        <w:contextualSpacing/>
      </w:pPr>
    </w:p>
    <w:p w14:paraId="24FC0AC0" w14:textId="74351BF9" w:rsidR="00500A62" w:rsidRDefault="00500A62" w:rsidP="00037AB3">
      <w:pPr>
        <w:contextualSpacing/>
      </w:pPr>
    </w:p>
    <w:sectPr w:rsidR="00500A6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E88B" w14:textId="77777777" w:rsidR="001A7BD4" w:rsidRDefault="001A7BD4" w:rsidP="007521C4">
      <w:pPr>
        <w:spacing w:after="0" w:line="240" w:lineRule="auto"/>
      </w:pPr>
      <w:r>
        <w:separator/>
      </w:r>
    </w:p>
  </w:endnote>
  <w:endnote w:type="continuationSeparator" w:id="0">
    <w:p w14:paraId="475A0DEE" w14:textId="77777777" w:rsidR="001A7BD4" w:rsidRDefault="001A7BD4" w:rsidP="0075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dhabi">
    <w:altName w:val="Arial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2FA6" w14:textId="1661C6A0" w:rsidR="007521C4" w:rsidRPr="007521C4" w:rsidRDefault="007521C4" w:rsidP="007521C4">
    <w:pPr>
      <w:contextualSpacing/>
      <w:jc w:val="center"/>
      <w:rPr>
        <w:color w:val="FF0000"/>
        <w:lang w:eastAsia="da-DK"/>
      </w:rPr>
    </w:pPr>
    <w:r w:rsidRPr="007521C4">
      <w:rPr>
        <w:color w:val="FF0000"/>
        <w:lang w:eastAsia="da-DK"/>
      </w:rPr>
      <w:t xml:space="preserve">Farum Gydevej 67-69   DK - 3520 Farum </w:t>
    </w:r>
    <w:r w:rsidR="008244D8">
      <w:rPr>
        <w:color w:val="FF0000"/>
        <w:lang w:eastAsia="da-DK"/>
      </w:rPr>
      <w:t xml:space="preserve">  </w:t>
    </w:r>
    <w:r w:rsidRPr="007521C4">
      <w:rPr>
        <w:color w:val="FF0000"/>
        <w:lang w:eastAsia="da-DK"/>
      </w:rPr>
      <w:t xml:space="preserve"> CVR-nummer: 40966331  </w:t>
    </w:r>
    <w:r w:rsidR="008244D8">
      <w:rPr>
        <w:color w:val="FF0000"/>
        <w:lang w:eastAsia="da-DK"/>
      </w:rPr>
      <w:t xml:space="preserve">   </w:t>
    </w:r>
    <w:r w:rsidRPr="007521C4">
      <w:rPr>
        <w:color w:val="FF0000"/>
        <w:lang w:eastAsia="da-DK"/>
      </w:rPr>
      <w:t xml:space="preserve">Tlf: +45 </w:t>
    </w:r>
    <w:r w:rsidR="00D67C0C">
      <w:rPr>
        <w:color w:val="FF0000"/>
        <w:lang w:eastAsia="da-DK"/>
      </w:rPr>
      <w:t>22 72 22 00</w:t>
    </w:r>
  </w:p>
  <w:p w14:paraId="0DA6B304" w14:textId="25B2D1E5" w:rsidR="007521C4" w:rsidRPr="007521C4" w:rsidRDefault="007521C4" w:rsidP="007521C4">
    <w:pPr>
      <w:contextualSpacing/>
      <w:jc w:val="center"/>
      <w:rPr>
        <w:color w:val="FF0000"/>
        <w:lang w:eastAsia="da-DK"/>
      </w:rPr>
    </w:pPr>
    <w:r w:rsidRPr="007521C4">
      <w:rPr>
        <w:color w:val="FF0000"/>
        <w:lang w:eastAsia="da-DK"/>
      </w:rPr>
      <w:t xml:space="preserve">Email: </w:t>
    </w:r>
    <w:hyperlink r:id="rId1" w:history="1">
      <w:r w:rsidRPr="007521C4">
        <w:rPr>
          <w:rStyle w:val="Hyperlink"/>
          <w:color w:val="FF0000"/>
          <w:lang w:eastAsia="da-DK"/>
        </w:rPr>
        <w:t>info@dbk-aps.dk</w:t>
      </w:r>
    </w:hyperlink>
    <w:r w:rsidRPr="007521C4">
      <w:rPr>
        <w:color w:val="FF0000"/>
        <w:lang w:eastAsia="da-DK"/>
      </w:rPr>
      <w:t xml:space="preserve">  </w:t>
    </w:r>
    <w:r w:rsidR="008244D8">
      <w:rPr>
        <w:color w:val="FF0000"/>
        <w:lang w:eastAsia="da-DK"/>
      </w:rPr>
      <w:t xml:space="preserve"> </w:t>
    </w:r>
    <w:r w:rsidRPr="007521C4">
      <w:rPr>
        <w:color w:val="FF0000"/>
        <w:lang w:eastAsia="da-DK"/>
      </w:rPr>
      <w:t xml:space="preserve"> Hjemmeside: </w:t>
    </w:r>
    <w:hyperlink r:id="rId2" w:history="1">
      <w:r w:rsidRPr="007521C4">
        <w:rPr>
          <w:rStyle w:val="Hyperlink"/>
          <w:color w:val="FF0000"/>
          <w:lang w:eastAsia="da-DK"/>
        </w:rPr>
        <w:t>www.dbk-aps.dk</w:t>
      </w:r>
    </w:hyperlink>
  </w:p>
  <w:p w14:paraId="388E8B95" w14:textId="77777777" w:rsidR="007521C4" w:rsidRDefault="007521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F2DC" w14:textId="77777777" w:rsidR="001A7BD4" w:rsidRDefault="001A7BD4" w:rsidP="007521C4">
      <w:pPr>
        <w:spacing w:after="0" w:line="240" w:lineRule="auto"/>
      </w:pPr>
      <w:r>
        <w:separator/>
      </w:r>
    </w:p>
  </w:footnote>
  <w:footnote w:type="continuationSeparator" w:id="0">
    <w:p w14:paraId="3789B30C" w14:textId="77777777" w:rsidR="001A7BD4" w:rsidRDefault="001A7BD4" w:rsidP="0075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87E5" w14:textId="0628EAC2" w:rsidR="007521C4" w:rsidRPr="00386270" w:rsidRDefault="007521C4" w:rsidP="007521C4">
    <w:pPr>
      <w:rPr>
        <w:sz w:val="64"/>
        <w:szCs w:val="64"/>
      </w:rPr>
    </w:pPr>
    <w:r>
      <w:rPr>
        <w:noProof/>
        <w:lang w:eastAsia="da-DK"/>
      </w:rPr>
      <w:drawing>
        <wp:inline distT="0" distB="0" distL="0" distR="0" wp14:anchorId="24833AFA" wp14:editId="597A601C">
          <wp:extent cx="1924050" cy="36195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21C4">
      <w:rPr>
        <w:rFonts w:ascii="Aldhabi" w:hAnsi="Aldhabi" w:cs="Aldhabi" w:hint="cs"/>
        <w:b/>
        <w:bCs/>
        <w:color w:val="FF0000"/>
        <w:sz w:val="44"/>
        <w:szCs w:val="44"/>
        <w:lang w:eastAsia="da-DK"/>
      </w:rPr>
      <w:t xml:space="preserve"> </w:t>
    </w:r>
    <w:r>
      <w:rPr>
        <w:rFonts w:ascii="Aldhabi" w:hAnsi="Aldhabi" w:cs="Aldhabi"/>
        <w:b/>
        <w:bCs/>
        <w:color w:val="FF0000"/>
        <w:sz w:val="44"/>
        <w:szCs w:val="44"/>
        <w:lang w:eastAsia="da-DK"/>
      </w:rPr>
      <w:t xml:space="preserve">     </w:t>
    </w:r>
    <w:r w:rsidR="008C3601">
      <w:rPr>
        <w:rFonts w:ascii="Aldhabi" w:hAnsi="Aldhabi" w:cs="Aldhabi"/>
        <w:b/>
        <w:bCs/>
        <w:color w:val="FF0000"/>
        <w:sz w:val="44"/>
        <w:szCs w:val="44"/>
        <w:lang w:eastAsia="da-DK"/>
      </w:rPr>
      <w:t xml:space="preserve">   </w:t>
    </w:r>
    <w:r>
      <w:rPr>
        <w:rFonts w:ascii="Aldhabi" w:hAnsi="Aldhabi" w:cs="Aldhabi"/>
        <w:b/>
        <w:bCs/>
        <w:color w:val="FF0000"/>
        <w:sz w:val="44"/>
        <w:szCs w:val="44"/>
        <w:lang w:eastAsia="da-DK"/>
      </w:rPr>
      <w:t xml:space="preserve">  </w:t>
    </w:r>
    <w:r w:rsidR="008C3601" w:rsidRPr="00386270">
      <w:rPr>
        <w:rFonts w:ascii="Aldhabi" w:hAnsi="Aldhabi" w:cs="Aldhabi"/>
        <w:color w:val="FF0000"/>
        <w:sz w:val="72"/>
        <w:szCs w:val="72"/>
        <w:lang w:eastAsia="da-DK"/>
      </w:rPr>
      <w:t>Dansk Byggekomponent 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73E58"/>
    <w:multiLevelType w:val="hybridMultilevel"/>
    <w:tmpl w:val="59CC7D30"/>
    <w:lvl w:ilvl="0" w:tplc="20FE2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D0D48"/>
    <w:multiLevelType w:val="hybridMultilevel"/>
    <w:tmpl w:val="9858D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2897"/>
    <w:multiLevelType w:val="hybridMultilevel"/>
    <w:tmpl w:val="DFC6541C"/>
    <w:lvl w:ilvl="0" w:tplc="F9D29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83370">
    <w:abstractNumId w:val="0"/>
  </w:num>
  <w:num w:numId="2" w16cid:durableId="1961642376">
    <w:abstractNumId w:val="2"/>
  </w:num>
  <w:num w:numId="3" w16cid:durableId="91104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C4"/>
    <w:rsid w:val="00014429"/>
    <w:rsid w:val="00020F1E"/>
    <w:rsid w:val="000316B7"/>
    <w:rsid w:val="00037AB3"/>
    <w:rsid w:val="0005247E"/>
    <w:rsid w:val="00063488"/>
    <w:rsid w:val="00083710"/>
    <w:rsid w:val="00096123"/>
    <w:rsid w:val="000B17B5"/>
    <w:rsid w:val="000C5558"/>
    <w:rsid w:val="000F12EA"/>
    <w:rsid w:val="000F15D4"/>
    <w:rsid w:val="00154F9D"/>
    <w:rsid w:val="001A7BD4"/>
    <w:rsid w:val="001B3C54"/>
    <w:rsid w:val="001E28DB"/>
    <w:rsid w:val="001E72A9"/>
    <w:rsid w:val="002370BD"/>
    <w:rsid w:val="00237BA8"/>
    <w:rsid w:val="00250B21"/>
    <w:rsid w:val="002902AE"/>
    <w:rsid w:val="002B1D06"/>
    <w:rsid w:val="002C1BB3"/>
    <w:rsid w:val="002D731B"/>
    <w:rsid w:val="002E5520"/>
    <w:rsid w:val="002F4586"/>
    <w:rsid w:val="0031113C"/>
    <w:rsid w:val="003139C0"/>
    <w:rsid w:val="0031578B"/>
    <w:rsid w:val="0033706C"/>
    <w:rsid w:val="0036257A"/>
    <w:rsid w:val="00386270"/>
    <w:rsid w:val="00395952"/>
    <w:rsid w:val="003974DE"/>
    <w:rsid w:val="003D0EC3"/>
    <w:rsid w:val="003E1C15"/>
    <w:rsid w:val="003E6B4D"/>
    <w:rsid w:val="003F583C"/>
    <w:rsid w:val="00433C12"/>
    <w:rsid w:val="004D409E"/>
    <w:rsid w:val="00500A62"/>
    <w:rsid w:val="00522681"/>
    <w:rsid w:val="0054008A"/>
    <w:rsid w:val="00545F86"/>
    <w:rsid w:val="00550835"/>
    <w:rsid w:val="00566810"/>
    <w:rsid w:val="00570CBC"/>
    <w:rsid w:val="00576155"/>
    <w:rsid w:val="005826BF"/>
    <w:rsid w:val="005A72B6"/>
    <w:rsid w:val="005E1104"/>
    <w:rsid w:val="006019A1"/>
    <w:rsid w:val="00611FDA"/>
    <w:rsid w:val="00623E0E"/>
    <w:rsid w:val="00642262"/>
    <w:rsid w:val="00643A75"/>
    <w:rsid w:val="00687217"/>
    <w:rsid w:val="006A6836"/>
    <w:rsid w:val="0070457B"/>
    <w:rsid w:val="00705189"/>
    <w:rsid w:val="00720DC1"/>
    <w:rsid w:val="0072191E"/>
    <w:rsid w:val="0074102D"/>
    <w:rsid w:val="00745256"/>
    <w:rsid w:val="007521C4"/>
    <w:rsid w:val="0075353C"/>
    <w:rsid w:val="00773FF3"/>
    <w:rsid w:val="00775038"/>
    <w:rsid w:val="007846D1"/>
    <w:rsid w:val="007B478F"/>
    <w:rsid w:val="007C16DE"/>
    <w:rsid w:val="007D242A"/>
    <w:rsid w:val="007E628B"/>
    <w:rsid w:val="007F0956"/>
    <w:rsid w:val="00812728"/>
    <w:rsid w:val="008244D8"/>
    <w:rsid w:val="00826E3C"/>
    <w:rsid w:val="00875BCB"/>
    <w:rsid w:val="008A1E7B"/>
    <w:rsid w:val="008A52F6"/>
    <w:rsid w:val="008B5C94"/>
    <w:rsid w:val="008C3601"/>
    <w:rsid w:val="008D4B94"/>
    <w:rsid w:val="00941401"/>
    <w:rsid w:val="00952415"/>
    <w:rsid w:val="00966D94"/>
    <w:rsid w:val="009724F9"/>
    <w:rsid w:val="0099629A"/>
    <w:rsid w:val="009B4C6E"/>
    <w:rsid w:val="009C1AD2"/>
    <w:rsid w:val="009C2B41"/>
    <w:rsid w:val="009C6058"/>
    <w:rsid w:val="009C7971"/>
    <w:rsid w:val="009F2313"/>
    <w:rsid w:val="00A17456"/>
    <w:rsid w:val="00A41F8F"/>
    <w:rsid w:val="00A50765"/>
    <w:rsid w:val="00A5366A"/>
    <w:rsid w:val="00A65282"/>
    <w:rsid w:val="00AA087D"/>
    <w:rsid w:val="00AA4795"/>
    <w:rsid w:val="00AA6C59"/>
    <w:rsid w:val="00AB5704"/>
    <w:rsid w:val="00AB7B15"/>
    <w:rsid w:val="00AD5132"/>
    <w:rsid w:val="00B06563"/>
    <w:rsid w:val="00B236EC"/>
    <w:rsid w:val="00B37CD4"/>
    <w:rsid w:val="00B45C00"/>
    <w:rsid w:val="00B54505"/>
    <w:rsid w:val="00B60CC2"/>
    <w:rsid w:val="00B80EEC"/>
    <w:rsid w:val="00B95F37"/>
    <w:rsid w:val="00BE0C2A"/>
    <w:rsid w:val="00C06822"/>
    <w:rsid w:val="00C13B95"/>
    <w:rsid w:val="00C14D35"/>
    <w:rsid w:val="00C673AA"/>
    <w:rsid w:val="00C726E4"/>
    <w:rsid w:val="00C74F9C"/>
    <w:rsid w:val="00C8346B"/>
    <w:rsid w:val="00C846E5"/>
    <w:rsid w:val="00C90107"/>
    <w:rsid w:val="00C93C80"/>
    <w:rsid w:val="00C969E7"/>
    <w:rsid w:val="00CC3307"/>
    <w:rsid w:val="00CC47F8"/>
    <w:rsid w:val="00CD2919"/>
    <w:rsid w:val="00CE2C4C"/>
    <w:rsid w:val="00CF07A1"/>
    <w:rsid w:val="00D1158A"/>
    <w:rsid w:val="00D20603"/>
    <w:rsid w:val="00D20AA6"/>
    <w:rsid w:val="00D46167"/>
    <w:rsid w:val="00D67C0C"/>
    <w:rsid w:val="00D972B7"/>
    <w:rsid w:val="00DA2546"/>
    <w:rsid w:val="00DC3C32"/>
    <w:rsid w:val="00DE5AFD"/>
    <w:rsid w:val="00E0211A"/>
    <w:rsid w:val="00E70BBB"/>
    <w:rsid w:val="00E74C42"/>
    <w:rsid w:val="00E904F9"/>
    <w:rsid w:val="00E93385"/>
    <w:rsid w:val="00E95F7D"/>
    <w:rsid w:val="00EA09E3"/>
    <w:rsid w:val="00EA2E1B"/>
    <w:rsid w:val="00EB1440"/>
    <w:rsid w:val="00ED3F81"/>
    <w:rsid w:val="00ED61FB"/>
    <w:rsid w:val="00EF5382"/>
    <w:rsid w:val="00EF79BE"/>
    <w:rsid w:val="00F401DE"/>
    <w:rsid w:val="00F44F2D"/>
    <w:rsid w:val="00F54E5A"/>
    <w:rsid w:val="00F57C4B"/>
    <w:rsid w:val="00F80591"/>
    <w:rsid w:val="00FC52FD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9052"/>
  <w15:chartTrackingRefBased/>
  <w15:docId w15:val="{FDB7239C-F142-4313-B289-EA88E71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521C4"/>
    <w:rPr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5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21C4"/>
  </w:style>
  <w:style w:type="paragraph" w:styleId="Sidefod">
    <w:name w:val="footer"/>
    <w:basedOn w:val="Normal"/>
    <w:link w:val="SidefodTegn"/>
    <w:uiPriority w:val="99"/>
    <w:unhideWhenUsed/>
    <w:rsid w:val="0075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21C4"/>
  </w:style>
  <w:style w:type="character" w:styleId="Ulstomtale">
    <w:name w:val="Unresolved Mention"/>
    <w:basedOn w:val="Standardskrifttypeiafsnit"/>
    <w:uiPriority w:val="99"/>
    <w:semiHidden/>
    <w:unhideWhenUsed/>
    <w:rsid w:val="007521C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77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bk-aps.dk/" TargetMode="External"/><Relationship Id="rId1" Type="http://schemas.openxmlformats.org/officeDocument/2006/relationships/hyperlink" Target="mailto:info@dbk-aps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F0AA.0B0E2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 Kunde</dc:creator>
  <cp:keywords/>
  <dc:description/>
  <cp:lastModifiedBy>Henrik  Pommergaard</cp:lastModifiedBy>
  <cp:revision>13</cp:revision>
  <cp:lastPrinted>2020-03-09T10:21:00Z</cp:lastPrinted>
  <dcterms:created xsi:type="dcterms:W3CDTF">2023-01-09T11:06:00Z</dcterms:created>
  <dcterms:modified xsi:type="dcterms:W3CDTF">2023-01-09T11:13:00Z</dcterms:modified>
</cp:coreProperties>
</file>