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A3C2F" w:rsidR="009B0F74" w:rsidP="00B62844" w:rsidRDefault="08C1BD47" w14:paraId="34562CF0" w14:textId="23212BA5">
      <w:pPr>
        <w:pStyle w:val="Title"/>
        <w:spacing w:line="276" w:lineRule="auto"/>
      </w:pPr>
      <w:r>
        <w:t xml:space="preserve">                      </w:t>
      </w:r>
      <w:r w:rsidR="009B0F74">
        <w:t>NATIONAL I</w:t>
      </w:r>
      <w:r w:rsidR="00DF0C5C">
        <w:t>NSTITUTE FOR HEALTH AND CARE</w:t>
      </w:r>
      <w:r w:rsidR="009B0F74">
        <w:t xml:space="preserve"> EXCELLENCE</w:t>
      </w:r>
    </w:p>
    <w:p w:rsidR="000A3C2F" w:rsidP="00BA4EAD" w:rsidRDefault="00AC6206" w14:paraId="454D7335" w14:textId="01EEF539">
      <w:pPr>
        <w:pStyle w:val="Title2"/>
      </w:pPr>
      <w:r w:rsidRPr="00AC6206">
        <w:t>Interventional Procedures Advisory Committee (IPAC)</w:t>
      </w:r>
      <w:r>
        <w:t xml:space="preserve"> </w:t>
      </w:r>
      <w:r w:rsidR="000A3C2F">
        <w:t>meeting minutes</w:t>
      </w:r>
    </w:p>
    <w:p w:rsidR="00BA4EAD" w:rsidP="00C7373D" w:rsidRDefault="47F4FD85" w14:paraId="474984FB" w14:textId="15F4C39C">
      <w:pPr>
        <w:pStyle w:val="Paragraphnonumbers"/>
      </w:pPr>
      <w:r w:rsidRPr="73729F2E" w:rsidR="59D10A8F">
        <w:rPr>
          <w:b w:val="1"/>
          <w:bCs w:val="1"/>
        </w:rPr>
        <w:t>Minutes:</w:t>
      </w:r>
      <w:r>
        <w:tab/>
      </w:r>
      <w:r w:rsidRPr="73729F2E" w:rsidR="77E137D0">
        <w:rPr>
          <w:b w:val="1"/>
          <w:bCs w:val="1"/>
        </w:rPr>
        <w:t>C</w:t>
      </w:r>
      <w:r w:rsidRPr="73729F2E" w:rsidR="4353638C">
        <w:rPr>
          <w:b w:val="1"/>
          <w:bCs w:val="1"/>
        </w:rPr>
        <w:t>onfirmed</w:t>
      </w:r>
    </w:p>
    <w:p w:rsidRPr="00205638" w:rsidR="00BA4EAD" w:rsidP="00C7373D" w:rsidRDefault="47F4FD85" w14:paraId="6A7F6B05" w14:textId="02C61E23">
      <w:pPr>
        <w:pStyle w:val="Paragraphnonumbers"/>
      </w:pPr>
      <w:r w:rsidRPr="4FFD223C">
        <w:rPr>
          <w:b/>
        </w:rPr>
        <w:t>Date and time:</w:t>
      </w:r>
      <w:r w:rsidR="00BA4EAD">
        <w:tab/>
      </w:r>
      <w:r w:rsidR="73A5AA98">
        <w:t xml:space="preserve">Thursday, </w:t>
      </w:r>
      <w:r w:rsidR="45453983">
        <w:t>1</w:t>
      </w:r>
      <w:r w:rsidR="00F430F6">
        <w:t>1</w:t>
      </w:r>
      <w:r w:rsidR="1666C46D">
        <w:t xml:space="preserve"> </w:t>
      </w:r>
      <w:r w:rsidR="00F430F6">
        <w:t>December</w:t>
      </w:r>
      <w:r w:rsidR="1666C46D">
        <w:t xml:space="preserve"> </w:t>
      </w:r>
      <w:r w:rsidR="3E9CCF50">
        <w:t>2025</w:t>
      </w:r>
    </w:p>
    <w:p w:rsidR="00BA4EAD" w:rsidP="00C7373D" w:rsidRDefault="00BA4EAD" w14:paraId="353996DA" w14:textId="61AC3D4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9164F7">
        <w:t>Via Zoom</w:t>
      </w:r>
    </w:p>
    <w:p w:rsidR="00AD0E92" w:rsidP="00C7373D" w:rsidRDefault="00AD0E92" w14:paraId="7D5D0295" w14:textId="77777777">
      <w:pPr>
        <w:pStyle w:val="Paragraphnonumbers"/>
      </w:pPr>
    </w:p>
    <w:p w:rsidRPr="009B4C64" w:rsidR="009B4C64" w:rsidP="52218451" w:rsidRDefault="009B4C64" w14:paraId="0B11D795" w14:textId="188C19BB">
      <w:pPr>
        <w:pStyle w:val="Paragraphnonumbers"/>
        <w:rPr>
          <w:b/>
          <w:sz w:val="28"/>
          <w:szCs w:val="28"/>
        </w:rPr>
      </w:pPr>
      <w:r w:rsidRPr="52218451">
        <w:rPr>
          <w:b/>
          <w:sz w:val="28"/>
          <w:szCs w:val="28"/>
        </w:rPr>
        <w:t>Attendees</w:t>
      </w:r>
    </w:p>
    <w:p w:rsidRPr="00CC36E3" w:rsidR="0064416F" w:rsidP="008F4373" w:rsidRDefault="00BA4EAD" w14:paraId="0022CCD3" w14:textId="2A1345E6">
      <w:pPr>
        <w:pStyle w:val="Heading1"/>
        <w:spacing w:line="276" w:lineRule="auto"/>
        <w:rPr>
          <w:sz w:val="24"/>
          <w:szCs w:val="24"/>
        </w:rPr>
      </w:pPr>
      <w:r w:rsidRPr="00CC36E3">
        <w:rPr>
          <w:sz w:val="24"/>
          <w:szCs w:val="24"/>
        </w:rPr>
        <w:t>Committee members present</w:t>
      </w:r>
    </w:p>
    <w:p w:rsidRPr="000A323C" w:rsidR="000A323C" w:rsidP="35CF5509" w:rsidRDefault="00610C80" w14:paraId="66642818" w14:textId="77777777">
      <w:pPr>
        <w:pStyle w:val="ListParagraph"/>
        <w:numPr>
          <w:ilvl w:val="0"/>
          <w:numId w:val="7"/>
        </w:numPr>
        <w:spacing w:line="276" w:lineRule="auto"/>
        <w:rPr>
          <w:color w:val="FF0000"/>
        </w:rPr>
      </w:pPr>
      <w:r w:rsidRPr="000B2397">
        <w:t>P</w:t>
      </w:r>
      <w:r w:rsidRPr="001104A5">
        <w:t>rofessor Richard Body (</w:t>
      </w:r>
      <w:proofErr w:type="gramStart"/>
      <w:r w:rsidRPr="001104A5" w:rsidR="000A323C">
        <w:t xml:space="preserve">Chair)  </w:t>
      </w:r>
      <w:r w:rsidRPr="001104A5" w:rsidR="00D22921">
        <w:t xml:space="preserve"> </w:t>
      </w:r>
      <w:proofErr w:type="gramEnd"/>
      <w:r w:rsidRPr="001104A5" w:rsidR="00D22921">
        <w:t xml:space="preserve">                                               </w:t>
      </w:r>
      <w:r w:rsidR="000A323C">
        <w:t xml:space="preserve"> </w:t>
      </w:r>
      <w:r w:rsidRPr="001104A5" w:rsidR="00D22921">
        <w:t xml:space="preserve">Present for all items </w:t>
      </w:r>
    </w:p>
    <w:p w:rsidR="00610C80" w:rsidP="35CF5509" w:rsidRDefault="000A323C" w14:paraId="0382A6FD" w14:textId="57A670BA">
      <w:pPr>
        <w:pStyle w:val="ListParagraph"/>
        <w:numPr>
          <w:ilvl w:val="0"/>
          <w:numId w:val="7"/>
        </w:numPr>
        <w:spacing w:line="276" w:lineRule="auto"/>
        <w:rPr>
          <w:color w:val="FF0000"/>
        </w:rPr>
      </w:pPr>
      <w:r w:rsidRPr="00E4705E">
        <w:t xml:space="preserve">Professor Tom Clutton-Brock (Outgoing </w:t>
      </w:r>
      <w:proofErr w:type="gramStart"/>
      <w:r w:rsidRPr="00E4705E">
        <w:t xml:space="preserve">Chair)   </w:t>
      </w:r>
      <w:proofErr w:type="gramEnd"/>
      <w:r w:rsidRPr="00E4705E">
        <w:t xml:space="preserve">                        Present for all items</w:t>
      </w:r>
      <w:r w:rsidRPr="000A2071">
        <w:rPr>
          <w:color w:val="FF0000"/>
        </w:rPr>
        <w:t xml:space="preserve">   </w:t>
      </w:r>
      <w:r w:rsidRPr="35CF5509" w:rsidR="00D22921">
        <w:rPr>
          <w:color w:val="FF0000"/>
        </w:rPr>
        <w:t xml:space="preserve">                                      </w:t>
      </w:r>
    </w:p>
    <w:p w:rsidRPr="00930AEB" w:rsidR="00794818" w:rsidP="00794818" w:rsidRDefault="00794818" w14:paraId="22EE314A" w14:textId="77777777">
      <w:pPr>
        <w:pStyle w:val="ListParagraph"/>
        <w:numPr>
          <w:ilvl w:val="0"/>
          <w:numId w:val="7"/>
        </w:numPr>
        <w:spacing w:line="276" w:lineRule="auto"/>
      </w:pPr>
      <w:r w:rsidRPr="00930AEB">
        <w:t>Dr Angus McNair                                                                          Present for all items</w:t>
      </w:r>
    </w:p>
    <w:p w:rsidRPr="00341F51" w:rsidR="00794818" w:rsidP="00794818" w:rsidRDefault="00794818" w14:paraId="1C3CF5F4" w14:textId="77777777">
      <w:pPr>
        <w:pStyle w:val="ListParagraph"/>
        <w:numPr>
          <w:ilvl w:val="0"/>
          <w:numId w:val="7"/>
        </w:numPr>
        <w:spacing w:line="276" w:lineRule="auto"/>
      </w:pPr>
      <w:r w:rsidRPr="00341F51">
        <w:t>Mr Christopher Adams                                                                 Present for all items</w:t>
      </w:r>
    </w:p>
    <w:p w:rsidR="00481931" w:rsidP="00481931" w:rsidRDefault="00481931" w14:paraId="3DCFAE90" w14:textId="77777777">
      <w:pPr>
        <w:pStyle w:val="ListParagraph"/>
        <w:numPr>
          <w:ilvl w:val="0"/>
          <w:numId w:val="7"/>
        </w:numPr>
        <w:spacing w:line="276" w:lineRule="auto"/>
      </w:pPr>
      <w:r w:rsidRPr="00E02C2D">
        <w:t>Ms Dawn Lee                                                                               Present for all items</w:t>
      </w:r>
    </w:p>
    <w:p w:rsidRPr="00E02C2D" w:rsidR="000A2071" w:rsidP="000A2071" w:rsidRDefault="000A2071" w14:paraId="74B1A8C2" w14:textId="68F3A3C1">
      <w:pPr>
        <w:pStyle w:val="ListParagraph"/>
        <w:numPr>
          <w:ilvl w:val="0"/>
          <w:numId w:val="7"/>
        </w:numPr>
        <w:spacing w:line="276" w:lineRule="auto"/>
      </w:pPr>
      <w:r w:rsidRPr="00DB0ABE">
        <w:t>Professor Dhiraj Tripathi                                                               Present for all items</w:t>
      </w:r>
    </w:p>
    <w:p w:rsidR="00481931" w:rsidP="00481931" w:rsidRDefault="00481931" w14:paraId="3B66DF61" w14:textId="77777777">
      <w:pPr>
        <w:pStyle w:val="ListParagraph"/>
        <w:numPr>
          <w:ilvl w:val="0"/>
          <w:numId w:val="7"/>
        </w:numPr>
        <w:spacing w:line="276" w:lineRule="auto"/>
        <w:rPr>
          <w:lang w:eastAsia="en-GB"/>
        </w:rPr>
      </w:pPr>
      <w:r w:rsidRPr="004E5088">
        <w:t>Mahmoud Elfar                                                                             Present for all items</w:t>
      </w:r>
    </w:p>
    <w:p w:rsidRPr="004E5088" w:rsidR="001E11C8" w:rsidP="001E11C8" w:rsidRDefault="001E11C8" w14:paraId="760DD707" w14:textId="5FA899A7">
      <w:pPr>
        <w:pStyle w:val="ListParagraph"/>
        <w:numPr>
          <w:ilvl w:val="0"/>
          <w:numId w:val="7"/>
        </w:numPr>
        <w:spacing w:line="276" w:lineRule="auto"/>
      </w:pPr>
      <w:r w:rsidRPr="00126B29">
        <w:t>Mr Marwan Habiba                                                                       Present for all items</w:t>
      </w:r>
    </w:p>
    <w:p w:rsidRPr="00E4705E" w:rsidR="00481931" w:rsidP="00481931" w:rsidRDefault="00481931" w14:paraId="4A6F5A02" w14:textId="77777777">
      <w:pPr>
        <w:pStyle w:val="ListParagraph"/>
        <w:numPr>
          <w:ilvl w:val="0"/>
          <w:numId w:val="7"/>
        </w:numPr>
        <w:spacing w:line="276" w:lineRule="auto"/>
        <w:rPr>
          <w:lang w:eastAsia="en-GB"/>
        </w:rPr>
      </w:pPr>
      <w:r w:rsidRPr="00E4705E">
        <w:t>Noemi Muszbek                                                                           Present for all items</w:t>
      </w:r>
    </w:p>
    <w:p w:rsidRPr="00F44842" w:rsidR="0089681F" w:rsidP="0089681F" w:rsidRDefault="0089681F" w14:paraId="279D726E" w14:textId="77777777">
      <w:pPr>
        <w:pStyle w:val="ListParagraph"/>
        <w:numPr>
          <w:ilvl w:val="0"/>
          <w:numId w:val="7"/>
        </w:numPr>
        <w:spacing w:line="276" w:lineRule="auto"/>
      </w:pPr>
      <w:r w:rsidRPr="00F44842">
        <w:t>Mr Paddy Storrie                                                                          Present for all items</w:t>
      </w:r>
    </w:p>
    <w:p w:rsidR="0089681F" w:rsidP="0089681F" w:rsidRDefault="0089681F" w14:paraId="35E4084F" w14:textId="77777777">
      <w:pPr>
        <w:pStyle w:val="ListParagraph"/>
        <w:numPr>
          <w:ilvl w:val="0"/>
          <w:numId w:val="7"/>
        </w:numPr>
        <w:spacing w:line="276" w:lineRule="auto"/>
      </w:pPr>
      <w:r w:rsidRPr="00126B29">
        <w:t>Dr Sandeep Singh Randhawa                                                      Present for all items</w:t>
      </w:r>
    </w:p>
    <w:p w:rsidRPr="00126B29" w:rsidR="000A2071" w:rsidP="0089681F" w:rsidRDefault="000A2071" w14:paraId="6EA536E2" w14:textId="14C8C928">
      <w:pPr>
        <w:pStyle w:val="ListParagraph"/>
        <w:numPr>
          <w:ilvl w:val="0"/>
          <w:numId w:val="7"/>
        </w:numPr>
        <w:spacing w:line="276" w:lineRule="auto"/>
      </w:pPr>
      <w:r w:rsidRPr="00F44842">
        <w:t xml:space="preserve">Professor Simon Bach (Vice </w:t>
      </w:r>
      <w:proofErr w:type="gramStart"/>
      <w:r w:rsidRPr="00F44842">
        <w:t xml:space="preserve">Chair)   </w:t>
      </w:r>
      <w:proofErr w:type="gramEnd"/>
      <w:r w:rsidRPr="00F44842">
        <w:t xml:space="preserve">                                          Present for all items  </w:t>
      </w:r>
    </w:p>
    <w:p w:rsidRPr="00187791" w:rsidR="0089681F" w:rsidP="1171B3AD" w:rsidRDefault="0089681F" w14:paraId="3AB5B79E" w14:textId="032F14A9">
      <w:pPr>
        <w:pStyle w:val="ListParagraph"/>
        <w:numPr>
          <w:ilvl w:val="0"/>
          <w:numId w:val="7"/>
        </w:numPr>
        <w:spacing w:line="276" w:lineRule="auto"/>
      </w:pPr>
      <w:r>
        <w:t xml:space="preserve">Dr Stuart Smith                                                                           </w:t>
      </w:r>
      <w:r w:rsidR="46B789B5">
        <w:t xml:space="preserve"> </w:t>
      </w:r>
      <w:r w:rsidR="4B9194FB">
        <w:t>Present for all items</w:t>
      </w:r>
      <w:r w:rsidR="00857937">
        <w:t xml:space="preserve"> </w:t>
      </w:r>
    </w:p>
    <w:p w:rsidRPr="00A3351F" w:rsidR="0089681F" w:rsidP="0089681F" w:rsidRDefault="0089681F" w14:paraId="519170E6" w14:textId="77777777">
      <w:pPr>
        <w:pStyle w:val="ListParagraph"/>
        <w:numPr>
          <w:ilvl w:val="0"/>
          <w:numId w:val="7"/>
        </w:numPr>
        <w:spacing w:line="276" w:lineRule="auto"/>
      </w:pPr>
      <w:r w:rsidRPr="00A3351F">
        <w:t>Dr Suvitesh Luthra                                                                        Present for all items</w:t>
      </w:r>
    </w:p>
    <w:p w:rsidRPr="000A323C" w:rsidR="00D22921" w:rsidP="000A323C" w:rsidRDefault="000A2071" w14:paraId="25A72B84" w14:textId="29EC69E5">
      <w:pPr>
        <w:pStyle w:val="ListParagraph"/>
        <w:numPr>
          <w:ilvl w:val="0"/>
          <w:numId w:val="7"/>
        </w:numPr>
        <w:spacing w:line="276" w:lineRule="auto"/>
        <w:rPr>
          <w:color w:val="FF0000"/>
        </w:rPr>
      </w:pPr>
      <w:r w:rsidRPr="0038671A">
        <w:t xml:space="preserve">Tim Kinnaird                                                                                 Present for all items  </w:t>
      </w:r>
      <w:r w:rsidRPr="000A323C" w:rsidR="00D22921">
        <w:rPr>
          <w:color w:val="FF0000"/>
        </w:rPr>
        <w:t xml:space="preserve">                          </w:t>
      </w:r>
    </w:p>
    <w:p w:rsidRPr="008372CD" w:rsidR="00D22921" w:rsidP="35CF5509" w:rsidRDefault="31979F33" w14:paraId="6FC92F72" w14:textId="77777777">
      <w:pPr>
        <w:pStyle w:val="ListParagraph"/>
        <w:numPr>
          <w:ilvl w:val="0"/>
          <w:numId w:val="7"/>
        </w:numPr>
        <w:spacing w:line="276" w:lineRule="auto"/>
        <w:rPr>
          <w:lang w:eastAsia="en-GB"/>
        </w:rPr>
      </w:pPr>
      <w:r w:rsidRPr="008372CD">
        <w:t xml:space="preserve">Ms Veena Soni </w:t>
      </w:r>
      <w:r w:rsidRPr="008372CD" w:rsidR="1F64471C">
        <w:t xml:space="preserve">                   </w:t>
      </w:r>
      <w:r w:rsidRPr="008372CD" w:rsidR="00610C80">
        <w:t xml:space="preserve">                                                         Present for all items</w:t>
      </w:r>
    </w:p>
    <w:p w:rsidRPr="005F619A" w:rsidR="0064416F" w:rsidP="005F619A" w:rsidRDefault="1F64471C" w14:paraId="0DC17F9D" w14:textId="23F6A3FA">
      <w:pPr>
        <w:spacing w:line="276" w:lineRule="auto"/>
        <w:rPr>
          <w:color w:val="FF0000"/>
          <w:sz w:val="24"/>
          <w:szCs w:val="24"/>
          <w:lang w:eastAsia="en-GB"/>
        </w:rPr>
      </w:pPr>
      <w:r w:rsidRPr="005F619A">
        <w:rPr>
          <w:color w:val="FF0000"/>
        </w:rPr>
        <w:t xml:space="preserve"> </w:t>
      </w:r>
      <w:r w:rsidRPr="005F619A">
        <w:rPr>
          <w:color w:val="FF0000"/>
          <w:sz w:val="24"/>
          <w:szCs w:val="24"/>
        </w:rPr>
        <w:t xml:space="preserve">                           </w:t>
      </w:r>
    </w:p>
    <w:p w:rsidRPr="00CC36E3" w:rsidR="007C443B" w:rsidP="008F4373" w:rsidRDefault="001F5D95" w14:paraId="1F6A5FB9" w14:textId="6FC67006">
      <w:pPr>
        <w:pStyle w:val="Paragraph"/>
        <w:numPr>
          <w:ilvl w:val="0"/>
          <w:numId w:val="0"/>
        </w:numPr>
        <w:rPr>
          <w:szCs w:val="24"/>
        </w:rPr>
      </w:pPr>
      <w:r w:rsidRPr="00CC36E3">
        <w:rPr>
          <w:szCs w:val="24"/>
        </w:rPr>
        <w:tab/>
      </w:r>
      <w:r w:rsidRPr="00CC36E3" w:rsidR="0C62EFB3">
        <w:rPr>
          <w:szCs w:val="24"/>
        </w:rPr>
        <w:t xml:space="preserve">           </w:t>
      </w:r>
    </w:p>
    <w:p w:rsidRPr="00CC36E3" w:rsidR="002B5720" w:rsidP="00C74EA0" w:rsidRDefault="00BA4EAD" w14:paraId="4E420C2D" w14:textId="3E3F59F2">
      <w:pPr>
        <w:pStyle w:val="Heading1"/>
        <w:spacing w:line="276" w:lineRule="auto"/>
        <w:rPr>
          <w:sz w:val="24"/>
          <w:szCs w:val="24"/>
        </w:rPr>
      </w:pPr>
      <w:r w:rsidRPr="00CC36E3">
        <w:rPr>
          <w:sz w:val="24"/>
          <w:szCs w:val="24"/>
        </w:rPr>
        <w:t>NICE staff present:</w:t>
      </w:r>
    </w:p>
    <w:p w:rsidR="000E6164" w:rsidP="00894FB0" w:rsidRDefault="000E6164" w14:paraId="0C86C950" w14:textId="4D1F5C2A">
      <w:pPr>
        <w:tabs>
          <w:tab w:val="left" w:pos="7770"/>
        </w:tabs>
        <w:spacing w:before="240" w:after="240" w:line="276" w:lineRule="auto"/>
        <w:rPr>
          <w:lang w:eastAsia="en-GB"/>
        </w:rPr>
      </w:pPr>
      <w:r w:rsidRPr="00B36618">
        <w:rPr>
          <w:lang w:eastAsia="en-GB"/>
        </w:rPr>
        <w:t>Amy Crossley – Adviser, HealthTech Programme</w:t>
      </w:r>
      <w:r w:rsidR="00894FB0">
        <w:rPr>
          <w:lang w:eastAsia="en-GB"/>
        </w:rPr>
        <w:tab/>
      </w:r>
      <w:r w:rsidR="00894FB0">
        <w:rPr>
          <w:lang w:eastAsia="en-GB"/>
        </w:rPr>
        <w:t xml:space="preserve"> </w:t>
      </w:r>
    </w:p>
    <w:p w:rsidR="00C873D9" w:rsidP="35CF5509" w:rsidRDefault="00C873D9" w14:paraId="0412F941" w14:textId="732278F2">
      <w:pPr>
        <w:spacing w:before="240" w:after="240" w:line="276" w:lineRule="auto"/>
        <w:rPr>
          <w:lang w:eastAsia="en-GB"/>
        </w:rPr>
      </w:pPr>
      <w:r w:rsidRPr="00FC14F0">
        <w:rPr>
          <w:lang w:eastAsia="en-GB"/>
        </w:rPr>
        <w:t>Professor Anthony Akobeng – Consultant Clinical Adviser</w:t>
      </w:r>
      <w:r w:rsidRPr="00FC14F0" w:rsidR="00421281">
        <w:rPr>
          <w:lang w:eastAsia="en-GB"/>
        </w:rPr>
        <w:t>, HealthTech Programme</w:t>
      </w:r>
    </w:p>
    <w:p w:rsidR="002F7000" w:rsidP="002F7000" w:rsidRDefault="002F7000" w14:paraId="28541626" w14:textId="7200DF08">
      <w:pPr>
        <w:spacing w:before="240" w:after="240" w:line="276" w:lineRule="auto"/>
        <w:rPr>
          <w:lang w:eastAsia="en-GB"/>
        </w:rPr>
      </w:pPr>
      <w:r>
        <w:rPr>
          <w:lang w:eastAsia="en-GB"/>
        </w:rPr>
        <w:t xml:space="preserve">Charlotte Pelekanou </w:t>
      </w:r>
      <w:r w:rsidRPr="00B36618">
        <w:rPr>
          <w:lang w:eastAsia="en-GB"/>
        </w:rPr>
        <w:t>– Adviser, HealthTech Programme</w:t>
      </w:r>
    </w:p>
    <w:p w:rsidRPr="00FC14F0" w:rsidR="002F7000" w:rsidP="35CF5509" w:rsidRDefault="002F7000" w14:paraId="79591851" w14:textId="2C3EB9DE">
      <w:pPr>
        <w:spacing w:before="240" w:after="240" w:line="276" w:lineRule="auto"/>
        <w:rPr>
          <w:lang w:eastAsia="en-GB"/>
        </w:rPr>
      </w:pPr>
      <w:r w:rsidRPr="1171B3AD">
        <w:rPr>
          <w:lang w:eastAsia="en-GB"/>
        </w:rPr>
        <w:t>Corrina Purdue – Project Manager, HealthTech Programme</w:t>
      </w:r>
    </w:p>
    <w:p w:rsidR="001331CB" w:rsidP="001331CB" w:rsidRDefault="001331CB" w14:paraId="1B642821" w14:textId="77777777">
      <w:pPr>
        <w:spacing w:before="240" w:after="240" w:line="276" w:lineRule="auto"/>
        <w:rPr>
          <w:lang w:eastAsia="en-GB"/>
        </w:rPr>
      </w:pPr>
      <w:r w:rsidRPr="00FC14F0">
        <w:rPr>
          <w:lang w:eastAsia="en-GB"/>
        </w:rPr>
        <w:t>Ella Van Bergen – Coordinator, HealthTech Programme</w:t>
      </w:r>
    </w:p>
    <w:p w:rsidRPr="001331CB" w:rsidR="001331CB" w:rsidP="35CF5509" w:rsidRDefault="001331CB" w14:paraId="7F36F082" w14:textId="7338A99B">
      <w:pPr>
        <w:spacing w:before="240" w:after="240" w:line="276" w:lineRule="auto"/>
        <w:rPr>
          <w:lang w:eastAsia="en-GB"/>
        </w:rPr>
      </w:pPr>
      <w:r w:rsidRPr="00420AD6">
        <w:rPr>
          <w:lang w:eastAsia="en-GB"/>
        </w:rPr>
        <w:t>Evan Campbell – Adviser, HealthTech Programme</w:t>
      </w:r>
    </w:p>
    <w:p w:rsidR="00AB039C" w:rsidP="35CF5509" w:rsidRDefault="224CB7A1" w14:paraId="40BDC6A5" w14:textId="60A17E0B">
      <w:pPr>
        <w:spacing w:before="240" w:after="240" w:line="276" w:lineRule="auto"/>
        <w:rPr>
          <w:lang w:eastAsia="en-GB"/>
        </w:rPr>
      </w:pPr>
      <w:r w:rsidRPr="00B36618">
        <w:rPr>
          <w:lang w:eastAsia="en-GB"/>
        </w:rPr>
        <w:t>Emily Eaton Turner – Associate Director</w:t>
      </w:r>
      <w:r w:rsidRPr="00B36618" w:rsidR="17C54529">
        <w:rPr>
          <w:lang w:eastAsia="en-GB"/>
        </w:rPr>
        <w:t>, HealthTech Programme</w:t>
      </w:r>
    </w:p>
    <w:p w:rsidR="00E775DC" w:rsidP="00E775DC" w:rsidRDefault="00E775DC" w14:paraId="6EDFA0FA" w14:textId="77777777">
      <w:pPr>
        <w:spacing w:before="240" w:after="240" w:line="276" w:lineRule="auto"/>
        <w:rPr>
          <w:lang w:eastAsia="en-GB"/>
        </w:rPr>
      </w:pPr>
      <w:r w:rsidRPr="00FC14F0">
        <w:rPr>
          <w:lang w:eastAsia="en-GB"/>
        </w:rPr>
        <w:t>Helen Gallo – Senior Analyst, HealthTech Programme</w:t>
      </w:r>
    </w:p>
    <w:p w:rsidR="00D514F8" w:rsidP="00D514F8" w:rsidRDefault="00D514F8" w14:paraId="597B5DEE" w14:textId="77777777">
      <w:pPr>
        <w:spacing w:before="240" w:after="240" w:line="276" w:lineRule="auto"/>
        <w:rPr>
          <w:lang w:eastAsia="en-GB"/>
        </w:rPr>
      </w:pPr>
      <w:r w:rsidRPr="001A2E5A">
        <w:rPr>
          <w:lang w:eastAsia="en-GB"/>
        </w:rPr>
        <w:t>Jakob Falloon – Analyst, HealthTech Programme</w:t>
      </w:r>
    </w:p>
    <w:p w:rsidRPr="0065672B" w:rsidR="0065672B" w:rsidP="00D514F8" w:rsidRDefault="0065672B" w14:paraId="52BD024F" w14:textId="3CEA55F0">
      <w:pPr>
        <w:spacing w:before="240" w:after="240" w:line="276" w:lineRule="auto"/>
        <w:rPr>
          <w:rFonts w:eastAsia="Arial"/>
        </w:rPr>
      </w:pPr>
      <w:r w:rsidRPr="008B58C5">
        <w:rPr>
          <w:rFonts w:eastAsia="Arial"/>
          <w:bCs w:val="0"/>
        </w:rPr>
        <w:t>Lakshmi Mandava – Technical Analyst, HealthTech Programme</w:t>
      </w:r>
    </w:p>
    <w:p w:rsidR="00D514F8" w:rsidP="00D514F8" w:rsidRDefault="00D514F8" w14:paraId="417FD335" w14:textId="77777777">
      <w:pPr>
        <w:spacing w:before="240" w:after="240" w:line="276" w:lineRule="auto"/>
        <w:rPr>
          <w:lang w:eastAsia="en-GB"/>
        </w:rPr>
      </w:pPr>
      <w:r>
        <w:rPr>
          <w:lang w:eastAsia="en-GB"/>
        </w:rPr>
        <w:t xml:space="preserve">Liz Islam </w:t>
      </w:r>
      <w:r w:rsidRPr="00B36618">
        <w:rPr>
          <w:lang w:eastAsia="en-GB"/>
        </w:rPr>
        <w:t>– Project Manager, HealthTech Programme</w:t>
      </w:r>
    </w:p>
    <w:p w:rsidRPr="00FC14F0" w:rsidR="00D514F8" w:rsidP="00E775DC" w:rsidRDefault="00D514F8" w14:paraId="02B4693C" w14:textId="09A499CE">
      <w:pPr>
        <w:spacing w:before="240" w:after="240" w:line="276" w:lineRule="auto"/>
        <w:rPr>
          <w:lang w:eastAsia="en-GB"/>
        </w:rPr>
      </w:pPr>
      <w:r w:rsidRPr="001A2E5A">
        <w:rPr>
          <w:lang w:eastAsia="en-GB"/>
        </w:rPr>
        <w:t>Lizzy Latimer - Associate Director, HealthTech Programme</w:t>
      </w:r>
    </w:p>
    <w:p w:rsidRPr="002861D1" w:rsidR="00E775DC" w:rsidP="00E775DC" w:rsidRDefault="00E775DC" w14:paraId="5ED025A1" w14:textId="77777777">
      <w:pPr>
        <w:spacing w:before="240" w:after="240" w:line="276" w:lineRule="auto"/>
        <w:rPr>
          <w:lang w:eastAsia="en-GB"/>
        </w:rPr>
      </w:pPr>
      <w:r w:rsidRPr="002861D1">
        <w:rPr>
          <w:lang w:eastAsia="en-GB"/>
        </w:rPr>
        <w:t>Rebecca Albrow - Associate Director, HealthTech Programme</w:t>
      </w:r>
    </w:p>
    <w:p w:rsidRPr="005608F8" w:rsidR="0065672B" w:rsidP="0065672B" w:rsidRDefault="0065672B" w14:paraId="4437227D" w14:textId="77777777">
      <w:pPr>
        <w:spacing w:before="240" w:after="240" w:line="276" w:lineRule="auto"/>
        <w:rPr>
          <w:lang w:eastAsia="en-GB"/>
        </w:rPr>
      </w:pPr>
      <w:r w:rsidRPr="005608F8">
        <w:rPr>
          <w:lang w:eastAsia="en-GB"/>
        </w:rPr>
        <w:t>Ria Skelton – Senior Guidance Content Designer, Publishing Team</w:t>
      </w:r>
    </w:p>
    <w:p w:rsidRPr="00497EA8" w:rsidR="0065672B" w:rsidP="0065672B" w:rsidRDefault="0065672B" w14:paraId="1768F20A" w14:textId="77777777">
      <w:pPr>
        <w:spacing w:before="240" w:after="240" w:line="276" w:lineRule="auto"/>
        <w:rPr>
          <w:lang w:eastAsia="en-GB"/>
        </w:rPr>
      </w:pPr>
      <w:r w:rsidRPr="00497EA8">
        <w:rPr>
          <w:lang w:eastAsia="en-GB"/>
        </w:rPr>
        <w:t>Rosalee Mason – MIP Coordinator</w:t>
      </w:r>
    </w:p>
    <w:p w:rsidR="0065672B" w:rsidP="0065672B" w:rsidRDefault="0065672B" w14:paraId="501BC4EA" w14:textId="77777777">
      <w:pPr>
        <w:spacing w:before="240" w:after="240" w:line="276" w:lineRule="auto"/>
        <w:rPr>
          <w:lang w:eastAsia="en-GB"/>
        </w:rPr>
      </w:pPr>
      <w:r w:rsidRPr="00B36618">
        <w:rPr>
          <w:lang w:eastAsia="en-GB"/>
        </w:rPr>
        <w:t>Wrda Allan – Coordinator, HealthTech Programme</w:t>
      </w:r>
    </w:p>
    <w:p w:rsidRPr="0065672B" w:rsidR="0065672B" w:rsidP="35CF5509" w:rsidRDefault="0065672B" w14:paraId="660614BA" w14:textId="5FD52946">
      <w:pPr>
        <w:spacing w:before="240" w:after="240" w:line="276" w:lineRule="auto"/>
        <w:rPr>
          <w:lang w:eastAsia="en-GB"/>
        </w:rPr>
      </w:pPr>
      <w:r w:rsidRPr="1171B3AD">
        <w:rPr>
          <w:lang w:eastAsia="en-GB"/>
        </w:rPr>
        <w:t>Xia Li – Analyst, HealthTech Programme</w:t>
      </w:r>
    </w:p>
    <w:p w:rsidRPr="00CC36E3" w:rsidR="001142B6" w:rsidP="00C74EA0" w:rsidRDefault="001142B6" w14:paraId="192338DE" w14:textId="77777777">
      <w:pPr>
        <w:spacing w:line="276" w:lineRule="auto"/>
        <w:rPr>
          <w:sz w:val="24"/>
          <w:szCs w:val="24"/>
          <w:lang w:eastAsia="en-GB"/>
        </w:rPr>
      </w:pPr>
    </w:p>
    <w:p w:rsidRPr="00CC36E3" w:rsidR="001142B6" w:rsidP="00444804" w:rsidRDefault="001142B6" w14:paraId="52547024" w14:textId="0BDB19AF">
      <w:pPr>
        <w:spacing w:line="276" w:lineRule="auto"/>
        <w:rPr>
          <w:b/>
          <w:bCs w:val="0"/>
          <w:sz w:val="24"/>
          <w:szCs w:val="24"/>
          <w:lang w:eastAsia="en-GB"/>
        </w:rPr>
      </w:pPr>
      <w:r w:rsidRPr="00CC36E3">
        <w:rPr>
          <w:b/>
          <w:bCs w:val="0"/>
          <w:sz w:val="24"/>
          <w:szCs w:val="24"/>
          <w:lang w:eastAsia="en-GB"/>
        </w:rPr>
        <w:t>Company Representatives Present:</w:t>
      </w:r>
    </w:p>
    <w:p w:rsidRPr="004A4C17" w:rsidR="00C873D9" w:rsidP="35CF5509" w:rsidRDefault="5B063ACA" w14:paraId="4D5CACCC" w14:textId="31F89A1A">
      <w:pPr>
        <w:spacing w:line="276" w:lineRule="auto"/>
        <w:jc w:val="right"/>
        <w:rPr>
          <w:lang w:eastAsia="en-GB"/>
        </w:rPr>
      </w:pPr>
      <w:r w:rsidRPr="004A4C17">
        <w:rPr>
          <w:lang w:eastAsia="en-GB"/>
        </w:rPr>
        <w:t xml:space="preserve"> </w:t>
      </w:r>
      <w:r w:rsidRPr="004A4C17" w:rsidR="6DF9D544">
        <w:rPr>
          <w:lang w:eastAsia="en-GB"/>
        </w:rPr>
        <w:t xml:space="preserve"> </w:t>
      </w:r>
      <w:r w:rsidRPr="004A4C17" w:rsidR="1F64471C">
        <w:rPr>
          <w:lang w:eastAsia="en-GB"/>
        </w:rPr>
        <w:t xml:space="preserve">                                           </w:t>
      </w:r>
      <w:r w:rsidRPr="004A4C17" w:rsidR="479CCEDE">
        <w:rPr>
          <w:lang w:eastAsia="en-GB"/>
        </w:rPr>
        <w:t xml:space="preserve">                                                    </w:t>
      </w:r>
      <w:r w:rsidRPr="004A4C17" w:rsidR="00444804">
        <w:rPr>
          <w:lang w:eastAsia="en-GB"/>
        </w:rPr>
        <w:t xml:space="preserve">           </w:t>
      </w:r>
    </w:p>
    <w:p w:rsidRPr="004A4C17" w:rsidR="00C873D9" w:rsidP="35CF5509" w:rsidRDefault="47A13A57" w14:paraId="775DF309" w14:textId="0327A121">
      <w:pPr>
        <w:spacing w:line="276" w:lineRule="auto"/>
        <w:rPr>
          <w:lang w:eastAsia="en-GB"/>
        </w:rPr>
      </w:pPr>
      <w:r w:rsidRPr="004A4C17">
        <w:rPr>
          <w:lang w:eastAsia="en-GB"/>
        </w:rPr>
        <w:t>Alexis Hagenstein</w:t>
      </w:r>
      <w:r w:rsidRPr="004A4C17" w:rsidR="585531E5">
        <w:rPr>
          <w:lang w:eastAsia="en-GB"/>
        </w:rPr>
        <w:t xml:space="preserve">, </w:t>
      </w:r>
      <w:r w:rsidRPr="004A4C17">
        <w:rPr>
          <w:lang w:eastAsia="en-GB"/>
        </w:rPr>
        <w:t xml:space="preserve">Edwards </w:t>
      </w:r>
      <w:r w:rsidRPr="004A4C17" w:rsidR="5736927A">
        <w:rPr>
          <w:lang w:eastAsia="en-GB"/>
        </w:rPr>
        <w:t xml:space="preserve">Lifesciences  </w:t>
      </w:r>
      <w:r w:rsidRPr="004A4C17" w:rsidR="78F4A0B6">
        <w:rPr>
          <w:lang w:eastAsia="en-GB"/>
        </w:rPr>
        <w:t xml:space="preserve">        </w:t>
      </w:r>
      <w:r w:rsidR="00B7090C">
        <w:rPr>
          <w:lang w:eastAsia="en-GB"/>
        </w:rPr>
        <w:t xml:space="preserve">                                                    </w:t>
      </w:r>
      <w:r w:rsidRPr="004A4C17" w:rsidR="00B7090C">
        <w:rPr>
          <w:lang w:eastAsia="en-GB"/>
        </w:rPr>
        <w:t xml:space="preserve">Present for item </w:t>
      </w:r>
      <w:r w:rsidR="00B7090C">
        <w:rPr>
          <w:lang w:eastAsia="en-GB"/>
        </w:rPr>
        <w:t>3</w:t>
      </w:r>
      <w:r w:rsidRPr="004A4C17" w:rsidR="78F4A0B6">
        <w:rPr>
          <w:lang w:eastAsia="en-GB"/>
        </w:rPr>
        <w:t xml:space="preserve">             </w:t>
      </w:r>
      <w:r w:rsidRPr="004A4C17" w:rsidR="12AADA8B">
        <w:rPr>
          <w:lang w:eastAsia="en-GB"/>
        </w:rPr>
        <w:t xml:space="preserve">   </w:t>
      </w:r>
      <w:r w:rsidRPr="004A4C17" w:rsidR="78F4A0B6">
        <w:rPr>
          <w:lang w:eastAsia="en-GB"/>
        </w:rPr>
        <w:t xml:space="preserve">             </w:t>
      </w:r>
      <w:r w:rsidRPr="004A4C17" w:rsidR="0B2B540C">
        <w:rPr>
          <w:lang w:eastAsia="en-GB"/>
        </w:rPr>
        <w:t xml:space="preserve">                                                  </w:t>
      </w:r>
      <w:r w:rsidRPr="004A4C17" w:rsidR="72FA7D04">
        <w:rPr>
          <w:lang w:eastAsia="en-GB"/>
        </w:rPr>
        <w:t xml:space="preserve">   </w:t>
      </w:r>
    </w:p>
    <w:p w:rsidR="35CF5509" w:rsidP="35CF5509" w:rsidRDefault="35CF5509" w14:paraId="2EB9B37D" w14:textId="70F5CE6F">
      <w:pPr>
        <w:spacing w:line="276" w:lineRule="auto"/>
        <w:rPr>
          <w:color w:val="FF0000"/>
          <w:lang w:eastAsia="en-GB"/>
        </w:rPr>
      </w:pPr>
    </w:p>
    <w:p w:rsidRPr="004A4C17" w:rsidR="0770213B" w:rsidP="35CF5509" w:rsidRDefault="0770213B" w14:paraId="2DC0E629" w14:textId="697CF13A">
      <w:pPr>
        <w:spacing w:line="276" w:lineRule="auto"/>
        <w:rPr>
          <w:lang w:eastAsia="en-GB"/>
        </w:rPr>
      </w:pPr>
      <w:r w:rsidRPr="004A4C17">
        <w:rPr>
          <w:lang w:eastAsia="en-GB"/>
        </w:rPr>
        <w:t xml:space="preserve">Jeff Stonadge, Edwards Lifesciences         </w:t>
      </w:r>
      <w:r w:rsidR="00B7090C">
        <w:rPr>
          <w:lang w:eastAsia="en-GB"/>
        </w:rPr>
        <w:t xml:space="preserve">                                                            </w:t>
      </w:r>
      <w:r w:rsidRPr="004A4C17" w:rsidR="00B7090C">
        <w:rPr>
          <w:lang w:eastAsia="en-GB"/>
        </w:rPr>
        <w:t xml:space="preserve">Present for item </w:t>
      </w:r>
      <w:r w:rsidR="00B7090C">
        <w:rPr>
          <w:lang w:eastAsia="en-GB"/>
        </w:rPr>
        <w:t>3</w:t>
      </w:r>
      <w:r w:rsidRPr="004A4C17">
        <w:rPr>
          <w:lang w:eastAsia="en-GB"/>
        </w:rPr>
        <w:t xml:space="preserve">                                                                                  </w:t>
      </w:r>
    </w:p>
    <w:p w:rsidR="48BB9E99" w:rsidP="35CF5509" w:rsidRDefault="48BB9E99" w14:paraId="192C681E" w14:textId="0B4B9B2B">
      <w:pPr>
        <w:spacing w:line="276" w:lineRule="auto"/>
        <w:rPr>
          <w:color w:val="FF0000"/>
          <w:lang w:eastAsia="en-GB"/>
        </w:rPr>
      </w:pPr>
    </w:p>
    <w:p w:rsidRPr="00991491" w:rsidR="1F64471C" w:rsidP="35CF5509" w:rsidRDefault="31979F33" w14:paraId="57E3FF88" w14:textId="1BD77EFD">
      <w:pPr>
        <w:spacing w:line="276" w:lineRule="auto"/>
        <w:rPr>
          <w:lang w:eastAsia="en-GB"/>
        </w:rPr>
      </w:pPr>
      <w:r w:rsidRPr="00991491">
        <w:rPr>
          <w:lang w:eastAsia="en-GB"/>
        </w:rPr>
        <w:t>Krista Jones</w:t>
      </w:r>
      <w:r w:rsidRPr="00991491" w:rsidR="6D56D5DC">
        <w:rPr>
          <w:lang w:eastAsia="en-GB"/>
        </w:rPr>
        <w:t xml:space="preserve">, </w:t>
      </w:r>
      <w:r w:rsidRPr="00991491">
        <w:rPr>
          <w:lang w:eastAsia="en-GB"/>
        </w:rPr>
        <w:t xml:space="preserve">Dot Medical on behalf of </w:t>
      </w:r>
      <w:proofErr w:type="spellStart"/>
      <w:r w:rsidRPr="00991491">
        <w:rPr>
          <w:lang w:eastAsia="en-GB"/>
        </w:rPr>
        <w:t>NeoChord</w:t>
      </w:r>
      <w:proofErr w:type="spellEnd"/>
      <w:r w:rsidRPr="00991491">
        <w:rPr>
          <w:lang w:eastAsia="en-GB"/>
        </w:rPr>
        <w:t xml:space="preserve">  </w:t>
      </w:r>
      <w:r w:rsidRPr="00991491" w:rsidR="1F64471C">
        <w:rPr>
          <w:lang w:eastAsia="en-GB"/>
        </w:rPr>
        <w:t xml:space="preserve">   </w:t>
      </w:r>
      <w:r w:rsidR="00B7090C">
        <w:rPr>
          <w:lang w:eastAsia="en-GB"/>
        </w:rPr>
        <w:t xml:space="preserve">                                     </w:t>
      </w:r>
      <w:r w:rsidRPr="00991491" w:rsidR="1662B8D6">
        <w:rPr>
          <w:lang w:eastAsia="en-GB"/>
        </w:rPr>
        <w:t xml:space="preserve">       </w:t>
      </w:r>
      <w:r w:rsidRPr="00991491" w:rsidR="1F64471C">
        <w:rPr>
          <w:lang w:eastAsia="en-GB"/>
        </w:rPr>
        <w:t xml:space="preserve"> </w:t>
      </w:r>
      <w:r w:rsidRPr="00991491" w:rsidR="3E032E53">
        <w:rPr>
          <w:lang w:eastAsia="en-GB"/>
        </w:rPr>
        <w:t>Present for item</w:t>
      </w:r>
      <w:r w:rsidR="00736E59">
        <w:rPr>
          <w:lang w:eastAsia="en-GB"/>
        </w:rPr>
        <w:t xml:space="preserve"> 4</w:t>
      </w:r>
    </w:p>
    <w:p w:rsidRPr="00991491" w:rsidR="35CF5509" w:rsidP="00A71B6D" w:rsidRDefault="35CF5509" w14:paraId="08A680C7" w14:textId="0CAE0CFF">
      <w:pPr>
        <w:spacing w:line="276" w:lineRule="auto"/>
        <w:rPr>
          <w:lang w:eastAsia="en-GB"/>
        </w:rPr>
      </w:pPr>
    </w:p>
    <w:p w:rsidRPr="00B7090C" w:rsidR="68E45408" w:rsidP="35CF5509" w:rsidRDefault="68E45408" w14:paraId="3A1EF707" w14:textId="42EFB9E0">
      <w:pPr>
        <w:spacing w:line="276" w:lineRule="auto"/>
        <w:rPr>
          <w:lang w:eastAsia="en-GB"/>
        </w:rPr>
      </w:pPr>
      <w:r w:rsidRPr="00991491">
        <w:rPr>
          <w:lang w:eastAsia="en-GB"/>
        </w:rPr>
        <w:t xml:space="preserve">Alex Jonkers, Dot Medical </w:t>
      </w:r>
      <w:r w:rsidR="0041183A">
        <w:rPr>
          <w:lang w:eastAsia="en-GB"/>
        </w:rPr>
        <w:t xml:space="preserve">                                                                                     </w:t>
      </w:r>
      <w:r w:rsidRPr="00991491">
        <w:rPr>
          <w:lang w:eastAsia="en-GB"/>
        </w:rPr>
        <w:t>Present fo</w:t>
      </w:r>
      <w:r w:rsidR="00B7090C">
        <w:rPr>
          <w:lang w:eastAsia="en-GB"/>
        </w:rPr>
        <w:t>r item 4</w:t>
      </w:r>
    </w:p>
    <w:p w:rsidR="00B7090C" w:rsidP="35CF5509" w:rsidRDefault="00B7090C" w14:paraId="69DE664D" w14:textId="77777777">
      <w:pPr>
        <w:spacing w:line="276" w:lineRule="auto"/>
        <w:rPr>
          <w:lang w:eastAsia="en-GB"/>
        </w:rPr>
      </w:pPr>
    </w:p>
    <w:p w:rsidRPr="00991491" w:rsidR="00FB648B" w:rsidP="35CF5509" w:rsidRDefault="323BEC85" w14:paraId="1821DD22" w14:textId="176E7267">
      <w:pPr>
        <w:spacing w:line="276" w:lineRule="auto"/>
        <w:rPr>
          <w:lang w:eastAsia="en-GB"/>
        </w:rPr>
      </w:pPr>
      <w:r w:rsidRPr="00991491">
        <w:rPr>
          <w:lang w:eastAsia="en-GB"/>
        </w:rPr>
        <w:t>Natalie Hallas</w:t>
      </w:r>
      <w:r w:rsidRPr="00991491" w:rsidR="6FE4D651">
        <w:rPr>
          <w:lang w:eastAsia="en-GB"/>
        </w:rPr>
        <w:t>,</w:t>
      </w:r>
      <w:r w:rsidR="00B7090C">
        <w:rPr>
          <w:lang w:eastAsia="en-GB"/>
        </w:rPr>
        <w:t xml:space="preserve"> </w:t>
      </w:r>
      <w:r w:rsidRPr="00991491" w:rsidR="7246AC27">
        <w:rPr>
          <w:lang w:eastAsia="en-GB"/>
        </w:rPr>
        <w:t>Medtronic</w:t>
      </w:r>
      <w:r w:rsidRPr="00991491" w:rsidR="12C15A82">
        <w:rPr>
          <w:lang w:eastAsia="en-GB"/>
        </w:rPr>
        <w:t xml:space="preserve">  </w:t>
      </w:r>
      <w:r w:rsidR="00B7090C">
        <w:rPr>
          <w:lang w:eastAsia="en-GB"/>
        </w:rPr>
        <w:t xml:space="preserve">                                                                                      </w:t>
      </w:r>
      <w:r w:rsidRPr="00991491" w:rsidR="00B7090C">
        <w:rPr>
          <w:lang w:eastAsia="en-GB"/>
        </w:rPr>
        <w:t>Present for item</w:t>
      </w:r>
      <w:r w:rsidR="00B7090C">
        <w:rPr>
          <w:lang w:eastAsia="en-GB"/>
        </w:rPr>
        <w:t xml:space="preserve"> 5</w:t>
      </w:r>
    </w:p>
    <w:p w:rsidRPr="00B7090C" w:rsidR="00FB648B" w:rsidP="35CF5509" w:rsidRDefault="7246AC27" w14:paraId="44CBDB89" w14:textId="4A722F6B">
      <w:pPr>
        <w:spacing w:line="276" w:lineRule="auto"/>
        <w:rPr>
          <w:lang w:eastAsia="en-GB"/>
        </w:rPr>
      </w:pPr>
      <w:r w:rsidRPr="00991491">
        <w:rPr>
          <w:lang w:eastAsia="en-GB"/>
        </w:rPr>
        <w:t xml:space="preserve">  </w:t>
      </w:r>
      <w:r w:rsidRPr="00991491" w:rsidR="1F64471C">
        <w:rPr>
          <w:lang w:eastAsia="en-GB"/>
        </w:rPr>
        <w:t xml:space="preserve">                                </w:t>
      </w:r>
      <w:r w:rsidRPr="00991491" w:rsidR="6DF9D544">
        <w:rPr>
          <w:lang w:eastAsia="en-GB"/>
        </w:rPr>
        <w:t xml:space="preserve">  </w:t>
      </w:r>
      <w:r w:rsidRPr="00991491" w:rsidR="1F64471C">
        <w:rPr>
          <w:lang w:eastAsia="en-GB"/>
        </w:rPr>
        <w:t xml:space="preserve">  </w:t>
      </w:r>
      <w:r w:rsidRPr="00991491" w:rsidR="562056B7">
        <w:rPr>
          <w:lang w:eastAsia="en-GB"/>
        </w:rPr>
        <w:t xml:space="preserve">                              </w:t>
      </w:r>
      <w:r w:rsidRPr="00991491" w:rsidR="0642ABB6">
        <w:rPr>
          <w:lang w:eastAsia="en-GB"/>
        </w:rPr>
        <w:t xml:space="preserve">                            </w:t>
      </w:r>
    </w:p>
    <w:p w:rsidR="00FB648B" w:rsidP="35CF5509" w:rsidRDefault="3C2D2736" w14:paraId="4D1CA3BB" w14:textId="7542B6AB">
      <w:pPr>
        <w:spacing w:line="276" w:lineRule="auto"/>
        <w:rPr>
          <w:lang w:eastAsia="en-GB"/>
        </w:rPr>
      </w:pPr>
      <w:r w:rsidRPr="004A4C17">
        <w:rPr>
          <w:lang w:eastAsia="en-GB"/>
        </w:rPr>
        <w:t>Ross Campbell</w:t>
      </w:r>
      <w:r w:rsidR="00E9791B">
        <w:rPr>
          <w:lang w:eastAsia="en-GB"/>
        </w:rPr>
        <w:t>,</w:t>
      </w:r>
      <w:r w:rsidR="00B7090C">
        <w:rPr>
          <w:lang w:eastAsia="en-GB"/>
        </w:rPr>
        <w:t xml:space="preserve"> </w:t>
      </w:r>
      <w:r w:rsidRPr="004A4C17">
        <w:rPr>
          <w:lang w:eastAsia="en-GB"/>
        </w:rPr>
        <w:t xml:space="preserve">Abbott        </w:t>
      </w:r>
      <w:r w:rsidR="00B7090C">
        <w:rPr>
          <w:lang w:eastAsia="en-GB"/>
        </w:rPr>
        <w:t xml:space="preserve">                                                                               </w:t>
      </w:r>
      <w:r w:rsidRPr="004A4C17">
        <w:rPr>
          <w:lang w:eastAsia="en-GB"/>
        </w:rPr>
        <w:t xml:space="preserve">    </w:t>
      </w:r>
      <w:r w:rsidRPr="004A4C17" w:rsidR="1CB89EE0">
        <w:rPr>
          <w:lang w:eastAsia="en-GB"/>
        </w:rPr>
        <w:t>Present for item</w:t>
      </w:r>
      <w:r w:rsidR="00736E59">
        <w:rPr>
          <w:lang w:eastAsia="en-GB"/>
        </w:rPr>
        <w:t xml:space="preserve"> 5</w:t>
      </w:r>
    </w:p>
    <w:p w:rsidR="001A28C8" w:rsidP="35CF5509" w:rsidRDefault="001A28C8" w14:paraId="2C2379BB" w14:textId="77777777">
      <w:pPr>
        <w:spacing w:line="276" w:lineRule="auto"/>
        <w:rPr>
          <w:lang w:eastAsia="en-GB"/>
        </w:rPr>
      </w:pPr>
    </w:p>
    <w:p w:rsidR="00DA374B" w:rsidP="00DA374B" w:rsidRDefault="00DA374B" w14:paraId="5AD4F269" w14:textId="7116C0E5">
      <w:pPr>
        <w:spacing w:line="276" w:lineRule="auto"/>
        <w:rPr>
          <w:lang w:eastAsia="en-GB"/>
        </w:rPr>
      </w:pPr>
      <w:r>
        <w:rPr>
          <w:lang w:eastAsia="en-GB"/>
        </w:rPr>
        <w:t>Leonardo Ganz</w:t>
      </w:r>
      <w:r w:rsidRPr="004A4C17">
        <w:rPr>
          <w:lang w:eastAsia="en-GB"/>
        </w:rPr>
        <w:t xml:space="preserve">, Abbott         </w:t>
      </w:r>
      <w:r w:rsidR="00B7090C">
        <w:rPr>
          <w:lang w:eastAsia="en-GB"/>
        </w:rPr>
        <w:t xml:space="preserve">                                                                                 </w:t>
      </w:r>
      <w:r w:rsidRPr="004A4C17">
        <w:rPr>
          <w:lang w:eastAsia="en-GB"/>
        </w:rPr>
        <w:t>Present for item 5</w:t>
      </w:r>
    </w:p>
    <w:p w:rsidRPr="00EC0351" w:rsidR="00FB648B" w:rsidP="35CF5509" w:rsidRDefault="3C2D2736" w14:paraId="0DA248D4" w14:textId="36B70031">
      <w:pPr>
        <w:spacing w:line="276" w:lineRule="auto"/>
        <w:rPr>
          <w:color w:val="FF0000"/>
          <w:lang w:eastAsia="en-GB"/>
        </w:rPr>
      </w:pPr>
      <w:r w:rsidRPr="35CF5509">
        <w:rPr>
          <w:color w:val="FF0000"/>
          <w:lang w:eastAsia="en-GB"/>
        </w:rPr>
        <w:t xml:space="preserve">           </w:t>
      </w:r>
    </w:p>
    <w:p w:rsidRPr="009B4C64" w:rsidR="00C97395" w:rsidP="00C97395" w:rsidRDefault="00C97395" w14:paraId="771263D8" w14:textId="77777777">
      <w:pPr>
        <w:rPr>
          <w:sz w:val="24"/>
          <w:szCs w:val="24"/>
          <w:lang w:eastAsia="en-GB"/>
        </w:rPr>
      </w:pPr>
    </w:p>
    <w:p w:rsidRPr="00A05826" w:rsidR="00463336" w:rsidP="35CF5509" w:rsidRDefault="00463336" w14:paraId="0B25C7DB" w14:textId="26A01356">
      <w:pPr>
        <w:pStyle w:val="Level1Numbered"/>
        <w:rPr>
          <w:sz w:val="22"/>
          <w:szCs w:val="22"/>
        </w:rPr>
      </w:pPr>
      <w:r w:rsidRPr="00A05826">
        <w:rPr>
          <w:sz w:val="22"/>
          <w:szCs w:val="22"/>
        </w:rPr>
        <w:t>Introduction to the meeting</w:t>
      </w:r>
    </w:p>
    <w:p w:rsidRPr="00A05826" w:rsidR="003D2ABA" w:rsidP="35CF5509" w:rsidRDefault="003D2ABA" w14:paraId="77424314" w14:textId="7E38E5FE">
      <w:pPr>
        <w:pStyle w:val="Level2numbered"/>
        <w:rPr>
          <w:sz w:val="22"/>
        </w:rPr>
      </w:pPr>
      <w:r w:rsidRPr="00A05826">
        <w:rPr>
          <w:sz w:val="22"/>
        </w:rPr>
        <w:t>The Chair welcomed committee members and other attendees to the meeting</w:t>
      </w:r>
      <w:r w:rsidRPr="00A05826" w:rsidR="56CEA317">
        <w:rPr>
          <w:sz w:val="22"/>
        </w:rPr>
        <w:t>.</w:t>
      </w:r>
    </w:p>
    <w:p w:rsidRPr="00A05826" w:rsidR="003D2ABA" w:rsidP="35CF5509" w:rsidRDefault="609EB932" w14:paraId="6B91B0E6" w14:textId="07D4D031">
      <w:pPr>
        <w:pStyle w:val="Level2numbered"/>
        <w:rPr>
          <w:sz w:val="22"/>
        </w:rPr>
      </w:pPr>
      <w:r w:rsidRPr="00A05826">
        <w:rPr>
          <w:sz w:val="22"/>
        </w:rPr>
        <w:t xml:space="preserve">The Chair </w:t>
      </w:r>
      <w:r w:rsidRPr="00A05826" w:rsidR="4DD624ED">
        <w:rPr>
          <w:sz w:val="22"/>
        </w:rPr>
        <w:t xml:space="preserve">noted </w:t>
      </w:r>
      <w:r w:rsidRPr="00A05826">
        <w:rPr>
          <w:sz w:val="22"/>
        </w:rPr>
        <w:t>apologies from Augusto Azuara-Blanco</w:t>
      </w:r>
      <w:r w:rsidRPr="00A05826" w:rsidR="5FB31C76">
        <w:rPr>
          <w:sz w:val="22"/>
        </w:rPr>
        <w:t>, Patrick Farrell and Conrad Harrison.</w:t>
      </w:r>
    </w:p>
    <w:p w:rsidRPr="00A05826" w:rsidR="005E7108" w:rsidP="35CF5509" w:rsidRDefault="005E7108" w14:paraId="29DBC2C2" w14:textId="13E9DF38">
      <w:pPr>
        <w:pStyle w:val="Level1Numbered"/>
        <w:rPr>
          <w:sz w:val="22"/>
          <w:szCs w:val="22"/>
        </w:rPr>
      </w:pPr>
      <w:r w:rsidRPr="00A05826">
        <w:rPr>
          <w:sz w:val="22"/>
          <w:szCs w:val="22"/>
        </w:rPr>
        <w:t>Minutes from the last meeting</w:t>
      </w:r>
    </w:p>
    <w:p w:rsidRPr="00A05826" w:rsidR="005E7108" w:rsidP="35CF5509" w:rsidRDefault="005E7108" w14:paraId="585D86F9" w14:textId="4551BB78">
      <w:pPr>
        <w:pStyle w:val="Level2numbered"/>
        <w:rPr>
          <w:sz w:val="22"/>
          <w:lang w:eastAsia="en-GB"/>
        </w:rPr>
      </w:pPr>
      <w:r w:rsidRPr="00A05826">
        <w:rPr>
          <w:sz w:val="22"/>
          <w:lang w:eastAsia="en-GB"/>
        </w:rPr>
        <w:t xml:space="preserve">The committee approved the minutes of the committee meeting held on </w:t>
      </w:r>
      <w:r w:rsidRPr="00A05826" w:rsidR="00937AC5">
        <w:rPr>
          <w:sz w:val="22"/>
          <w:lang w:eastAsia="en-GB"/>
        </w:rPr>
        <w:t>13 November</w:t>
      </w:r>
      <w:r w:rsidRPr="00A05826" w:rsidR="00E9791B">
        <w:rPr>
          <w:sz w:val="22"/>
          <w:lang w:eastAsia="en-GB"/>
        </w:rPr>
        <w:t xml:space="preserve"> 2025</w:t>
      </w:r>
      <w:r w:rsidRPr="00A05826" w:rsidR="00937AC5">
        <w:rPr>
          <w:sz w:val="22"/>
          <w:lang w:eastAsia="en-GB"/>
        </w:rPr>
        <w:t>.</w:t>
      </w:r>
    </w:p>
    <w:p w:rsidRPr="00A05826" w:rsidR="00FC0390" w:rsidP="35CF5509" w:rsidRDefault="00E67462" w14:paraId="79E938B5" w14:textId="532DD733">
      <w:pPr>
        <w:pStyle w:val="Level1Numbered"/>
        <w:spacing w:line="259" w:lineRule="auto"/>
        <w:rPr>
          <w:sz w:val="22"/>
          <w:szCs w:val="22"/>
        </w:rPr>
      </w:pPr>
      <w:r w:rsidRPr="00A05826">
        <w:rPr>
          <w:sz w:val="22"/>
          <w:szCs w:val="22"/>
        </w:rPr>
        <w:t xml:space="preserve">Public consultation comments </w:t>
      </w:r>
      <w:r w:rsidRPr="00A05826" w:rsidR="2D6EF96A">
        <w:rPr>
          <w:sz w:val="22"/>
          <w:szCs w:val="22"/>
        </w:rPr>
        <w:t xml:space="preserve">of </w:t>
      </w:r>
      <w:r w:rsidRPr="00A05826" w:rsidR="435E5FC1">
        <w:rPr>
          <w:sz w:val="22"/>
          <w:szCs w:val="22"/>
        </w:rPr>
        <w:t>IP2039 </w:t>
      </w:r>
      <w:r w:rsidRPr="00A05826" w:rsidR="00875B54">
        <w:rPr>
          <w:sz w:val="22"/>
          <w:szCs w:val="22"/>
        </w:rPr>
        <w:t>Transcatheter tricuspid valve implantation for symptomatic severe tricuspid regurgitation </w:t>
      </w:r>
    </w:p>
    <w:p w:rsidRPr="00A05826" w:rsidR="00FC0390" w:rsidP="35CF5509" w:rsidRDefault="00FC0390" w14:paraId="03317CFB" w14:textId="52FAC6E6">
      <w:pPr>
        <w:pStyle w:val="Level2numbered"/>
        <w:rPr>
          <w:color w:val="FF0000"/>
          <w:sz w:val="22"/>
        </w:rPr>
      </w:pPr>
      <w:r w:rsidRPr="00A05826">
        <w:rPr>
          <w:sz w:val="22"/>
        </w:rPr>
        <w:t>Part 1 – Open session</w:t>
      </w:r>
      <w:r w:rsidRPr="00A05826" w:rsidR="0024499B">
        <w:rPr>
          <w:color w:val="FF0000"/>
          <w:sz w:val="22"/>
        </w:rPr>
        <w:t xml:space="preserve"> </w:t>
      </w:r>
    </w:p>
    <w:p w:rsidRPr="00A05826" w:rsidR="00CD3E17" w:rsidP="35CF5509" w:rsidRDefault="00C93164" w14:paraId="121A3C55" w14:textId="1ACEB00E">
      <w:pPr>
        <w:pStyle w:val="Level3numbered"/>
        <w:rPr>
          <w:sz w:val="22"/>
        </w:rPr>
      </w:pPr>
      <w:r w:rsidRPr="00A05826">
        <w:rPr>
          <w:sz w:val="22"/>
        </w:rPr>
        <w:t xml:space="preserve">The Chair welcomed the invited members of the public, and company representatives from Edwards Lifesciences. </w:t>
      </w:r>
    </w:p>
    <w:p w:rsidRPr="00A05826" w:rsidR="00F86516" w:rsidP="35CF5509" w:rsidRDefault="00F86516" w14:paraId="0EF3298A" w14:textId="4C643685">
      <w:pPr>
        <w:pStyle w:val="Level3numbered"/>
        <w:rPr>
          <w:sz w:val="22"/>
        </w:rPr>
      </w:pPr>
      <w:r w:rsidRPr="00A05826">
        <w:rPr>
          <w:sz w:val="22"/>
        </w:rPr>
        <w:t>The Chair asked all committee members to declare any relevant interests in relation to the item being considered.</w:t>
      </w:r>
    </w:p>
    <w:p w:rsidRPr="00A05826" w:rsidR="00D755B9" w:rsidP="35CF5509" w:rsidRDefault="00D755B9" w14:paraId="64F51881" w14:textId="77777777">
      <w:pPr>
        <w:pStyle w:val="Bulletlist"/>
        <w:rPr>
          <w:sz w:val="22"/>
        </w:rPr>
      </w:pPr>
      <w:bookmarkStart w:name="_Hlk216964605" w:id="0"/>
      <w:r w:rsidRPr="00A05826">
        <w:rPr>
          <w:sz w:val="22"/>
        </w:rPr>
        <w:t>No conflicts of interest were declared for the procedure.</w:t>
      </w:r>
    </w:p>
    <w:p w:rsidRPr="00A05826" w:rsidR="00D755B9" w:rsidP="35CF5509" w:rsidRDefault="00D755B9" w14:paraId="5D4FC7FD" w14:textId="77777777">
      <w:pPr>
        <w:pStyle w:val="Bulletlist"/>
        <w:rPr>
          <w:sz w:val="22"/>
        </w:rPr>
      </w:pPr>
      <w:r w:rsidRPr="00A05826">
        <w:rPr>
          <w:sz w:val="22"/>
        </w:rPr>
        <w:t>The Committee was asked whether there were any specific equalities issues to consider in relation to this procedure.</w:t>
      </w:r>
    </w:p>
    <w:bookmarkEnd w:id="0"/>
    <w:p w:rsidRPr="00A05826" w:rsidR="00CD3E17" w:rsidP="35CF5509" w:rsidRDefault="00D755B9" w14:paraId="35FBAAB1" w14:textId="4A069FC4">
      <w:pPr>
        <w:pStyle w:val="Level3numbered"/>
        <w:rPr>
          <w:sz w:val="22"/>
        </w:rPr>
      </w:pPr>
      <w:r w:rsidRPr="00A05826">
        <w:rPr>
          <w:sz w:val="22"/>
        </w:rPr>
        <w:t xml:space="preserve">The Chair then introduced Angus McNair, </w:t>
      </w:r>
      <w:r w:rsidRPr="00A05826" w:rsidR="008D00DB">
        <w:rPr>
          <w:sz w:val="22"/>
        </w:rPr>
        <w:t xml:space="preserve">who summarised the comments received during the consultation on the draft guidance for </w:t>
      </w:r>
      <w:r w:rsidRPr="00A05826">
        <w:rPr>
          <w:sz w:val="22"/>
        </w:rPr>
        <w:t>Transcatheter tricuspid valve implantation for tricuspid regurgitation</w:t>
      </w:r>
      <w:r w:rsidRPr="00A05826" w:rsidR="000865F0">
        <w:rPr>
          <w:sz w:val="22"/>
        </w:rPr>
        <w:t xml:space="preserve"> </w:t>
      </w:r>
      <w:r w:rsidRPr="00A05826" w:rsidR="000865F0">
        <w:rPr>
          <w:sz w:val="22"/>
        </w:rPr>
        <w:t>and presented a summary of new evidence identified</w:t>
      </w:r>
    </w:p>
    <w:p w:rsidRPr="00A05826" w:rsidR="00DE3ABC" w:rsidP="0041183A" w:rsidRDefault="0807EA1A" w14:paraId="59126601" w14:textId="56691786">
      <w:pPr>
        <w:pStyle w:val="Level2numbered"/>
        <w:rPr>
          <w:sz w:val="22"/>
        </w:rPr>
      </w:pPr>
      <w:r w:rsidRPr="00A05826">
        <w:rPr>
          <w:sz w:val="22"/>
        </w:rPr>
        <w:t>Part 2</w:t>
      </w:r>
      <w:r w:rsidRPr="00A05826" w:rsidR="226E03B1">
        <w:rPr>
          <w:sz w:val="22"/>
        </w:rPr>
        <w:t xml:space="preserve"> announced </w:t>
      </w:r>
      <w:r w:rsidRPr="00A05826">
        <w:rPr>
          <w:sz w:val="22"/>
        </w:rPr>
        <w:t xml:space="preserve">– Closed session </w:t>
      </w:r>
    </w:p>
    <w:p w:rsidRPr="00A05826" w:rsidR="00F402F4" w:rsidP="00F402F4" w:rsidRDefault="00F402F4" w14:paraId="52580E60" w14:textId="744046B3">
      <w:pPr>
        <w:pStyle w:val="Level2numbered"/>
        <w:numPr>
          <w:ilvl w:val="0"/>
          <w:numId w:val="0"/>
        </w:numPr>
        <w:ind w:left="710"/>
        <w:rPr>
          <w:sz w:val="22"/>
        </w:rPr>
      </w:pPr>
      <w:r w:rsidRPr="00A05826">
        <w:rPr>
          <w:sz w:val="22"/>
        </w:rPr>
        <w:t>Company representatives, clinical and patient experts and members of                                             the public were asked to leave the meeting: 10:25</w:t>
      </w:r>
    </w:p>
    <w:p w:rsidRPr="00A05826" w:rsidR="00F402F4" w:rsidP="00F402F4" w:rsidRDefault="00F402F4" w14:paraId="6C0928E8" w14:textId="77777777">
      <w:pPr>
        <w:pStyle w:val="Level3numbered"/>
        <w:rPr>
          <w:sz w:val="22"/>
        </w:rPr>
      </w:pPr>
      <w:r w:rsidRPr="00A05826">
        <w:rPr>
          <w:sz w:val="22"/>
        </w:rPr>
        <w:t xml:space="preserve">The committee then made its final recommendations on the safety and efficacy of the procedure. The committee decision was reached by consensus. </w:t>
      </w:r>
    </w:p>
    <w:p w:rsidRPr="00A05826" w:rsidR="00F402F4" w:rsidP="00F402F4" w:rsidRDefault="00F402F4" w14:paraId="36734451" w14:textId="77777777">
      <w:pPr>
        <w:pStyle w:val="Level3numbered"/>
        <w:rPr>
          <w:sz w:val="22"/>
        </w:rPr>
      </w:pPr>
      <w:r w:rsidRPr="00A05826">
        <w:rPr>
          <w:sz w:val="22"/>
        </w:rPr>
        <w:t xml:space="preserve">The committee asked the NICE technical team to prepare the Final Document [FIPD] in line with their decisions. </w:t>
      </w:r>
    </w:p>
    <w:p w:rsidRPr="00A05826" w:rsidR="0041183A" w:rsidP="00F402F4" w:rsidRDefault="00F402F4" w14:paraId="5BA7FB85" w14:textId="676A262F">
      <w:pPr>
        <w:pStyle w:val="Level3numbered"/>
        <w:rPr>
          <w:sz w:val="22"/>
        </w:rPr>
      </w:pPr>
      <w:r w:rsidRPr="00A05826">
        <w:rPr>
          <w:sz w:val="22"/>
        </w:rPr>
        <w:t xml:space="preserve">A document explaining the final recommendations is available here: </w:t>
      </w:r>
      <w:hyperlink w:history="1" r:id="rId11">
        <w:r w:rsidRPr="00A05826">
          <w:rPr>
            <w:rStyle w:val="Hyperlink"/>
            <w:sz w:val="22"/>
          </w:rPr>
          <w:t>https://www.nice.org.uk/process/pmg28/chapter/the-production-of-guidance</w:t>
        </w:r>
      </w:hyperlink>
      <w:r w:rsidRPr="00A05826">
        <w:rPr>
          <w:sz w:val="22"/>
        </w:rPr>
        <w:t xml:space="preserve"> </w:t>
      </w:r>
    </w:p>
    <w:p w:rsidRPr="00A05826" w:rsidR="00DE3ABC" w:rsidP="00F402F4" w:rsidRDefault="00DE3ABC" w14:paraId="0365DE33" w14:textId="47414773">
      <w:pPr>
        <w:pStyle w:val="Level2numbered"/>
        <w:numPr>
          <w:ilvl w:val="0"/>
          <w:numId w:val="0"/>
        </w:numPr>
        <w:ind w:left="1142" w:hanging="432"/>
        <w:rPr>
          <w:sz w:val="22"/>
        </w:rPr>
      </w:pPr>
    </w:p>
    <w:p w:rsidRPr="00A05826" w:rsidR="00643F39" w:rsidP="35CF5509" w:rsidRDefault="00E67462" w14:paraId="3C7B8878" w14:textId="24186F0F">
      <w:pPr>
        <w:pStyle w:val="Level1Numbered"/>
        <w:spacing w:line="276" w:lineRule="auto"/>
        <w:rPr>
          <w:sz w:val="22"/>
          <w:szCs w:val="22"/>
        </w:rPr>
      </w:pPr>
      <w:r w:rsidRPr="00A05826">
        <w:rPr>
          <w:sz w:val="22"/>
          <w:szCs w:val="22"/>
        </w:rPr>
        <w:t>Public consultation comments</w:t>
      </w:r>
      <w:r w:rsidRPr="00A05826" w:rsidR="0085248F">
        <w:rPr>
          <w:sz w:val="22"/>
          <w:szCs w:val="22"/>
        </w:rPr>
        <w:t xml:space="preserve"> </w:t>
      </w:r>
      <w:r w:rsidRPr="00A05826" w:rsidR="542F3283">
        <w:rPr>
          <w:sz w:val="22"/>
          <w:szCs w:val="22"/>
        </w:rPr>
        <w:t xml:space="preserve">of </w:t>
      </w:r>
      <w:r w:rsidRPr="00A05826" w:rsidR="24894940">
        <w:rPr>
          <w:sz w:val="22"/>
          <w:szCs w:val="22"/>
        </w:rPr>
        <w:t>IP1889</w:t>
      </w:r>
      <w:r w:rsidRPr="00A05826" w:rsidR="7E4D770E">
        <w:rPr>
          <w:sz w:val="22"/>
          <w:szCs w:val="22"/>
        </w:rPr>
        <w:t xml:space="preserve"> </w:t>
      </w:r>
      <w:r w:rsidRPr="00A05826" w:rsidR="0085248F">
        <w:rPr>
          <w:sz w:val="22"/>
          <w:szCs w:val="22"/>
        </w:rPr>
        <w:t>Off-pump minimal access mitral valve repair by artificial chordae insertion to treat mitral regurgitation </w:t>
      </w:r>
    </w:p>
    <w:p w:rsidRPr="00A05826" w:rsidR="00E35CE1" w:rsidP="35CF5509" w:rsidRDefault="7591D785" w14:paraId="5843ACE7" w14:textId="2EB5292D">
      <w:pPr>
        <w:pStyle w:val="Level2numbered"/>
        <w:rPr>
          <w:sz w:val="22"/>
          <w:lang w:eastAsia="en-GB"/>
        </w:rPr>
      </w:pPr>
      <w:r w:rsidRPr="00A05826">
        <w:rPr>
          <w:sz w:val="22"/>
          <w:lang w:eastAsia="en-GB"/>
        </w:rPr>
        <w:t xml:space="preserve">  </w:t>
      </w:r>
      <w:r w:rsidRPr="00A05826" w:rsidR="542F3283">
        <w:rPr>
          <w:sz w:val="22"/>
          <w:lang w:eastAsia="en-GB"/>
        </w:rPr>
        <w:t>Part 1</w:t>
      </w:r>
      <w:r w:rsidRPr="00A05826">
        <w:rPr>
          <w:sz w:val="22"/>
          <w:lang w:eastAsia="en-GB"/>
        </w:rPr>
        <w:t xml:space="preserve"> </w:t>
      </w:r>
      <w:r w:rsidRPr="00A05826" w:rsidR="7E4D770E">
        <w:rPr>
          <w:sz w:val="22"/>
          <w:lang w:eastAsia="en-GB"/>
        </w:rPr>
        <w:t xml:space="preserve">- Open </w:t>
      </w:r>
      <w:r w:rsidRPr="00A05826">
        <w:rPr>
          <w:sz w:val="22"/>
          <w:lang w:eastAsia="en-GB"/>
        </w:rPr>
        <w:t>s</w:t>
      </w:r>
      <w:r w:rsidRPr="00A05826" w:rsidR="7E4D770E">
        <w:rPr>
          <w:sz w:val="22"/>
          <w:lang w:eastAsia="en-GB"/>
        </w:rPr>
        <w:t>e</w:t>
      </w:r>
      <w:r w:rsidRPr="00A05826" w:rsidR="77E62503">
        <w:rPr>
          <w:sz w:val="22"/>
          <w:lang w:eastAsia="en-GB"/>
        </w:rPr>
        <w:t>ss</w:t>
      </w:r>
      <w:r w:rsidRPr="00A05826" w:rsidR="7E4D770E">
        <w:rPr>
          <w:sz w:val="22"/>
          <w:lang w:eastAsia="en-GB"/>
        </w:rPr>
        <w:t>ion</w:t>
      </w:r>
      <w:r w:rsidRPr="00A05826" w:rsidR="64E51409">
        <w:rPr>
          <w:sz w:val="22"/>
          <w:lang w:eastAsia="en-GB"/>
        </w:rPr>
        <w:t xml:space="preserve"> </w:t>
      </w:r>
    </w:p>
    <w:p w:rsidRPr="00A05826" w:rsidR="00F86516" w:rsidP="35CF5509" w:rsidRDefault="7E5CEFEC" w14:paraId="3B64A32D" w14:textId="612007C4">
      <w:pPr>
        <w:pStyle w:val="Level3numbered"/>
        <w:rPr>
          <w:rStyle w:val="CommentReference"/>
          <w:sz w:val="22"/>
          <w:szCs w:val="22"/>
        </w:rPr>
      </w:pPr>
      <w:r w:rsidRPr="00A05826">
        <w:rPr>
          <w:sz w:val="22"/>
          <w:lang w:eastAsia="en-GB"/>
        </w:rPr>
        <w:t xml:space="preserve">The Chair welcomed the invited clinical experts, members of the public, and company representatives from </w:t>
      </w:r>
      <w:proofErr w:type="spellStart"/>
      <w:r w:rsidRPr="00A05826">
        <w:rPr>
          <w:sz w:val="22"/>
          <w:lang w:eastAsia="en-GB"/>
        </w:rPr>
        <w:t>NeoChord</w:t>
      </w:r>
      <w:proofErr w:type="spellEnd"/>
      <w:r w:rsidRPr="00A05826">
        <w:rPr>
          <w:sz w:val="22"/>
          <w:lang w:eastAsia="en-GB"/>
        </w:rPr>
        <w:t xml:space="preserve"> </w:t>
      </w:r>
      <w:r w:rsidRPr="00A05826" w:rsidR="685D6A31">
        <w:rPr>
          <w:sz w:val="22"/>
          <w:lang w:eastAsia="en-GB"/>
        </w:rPr>
        <w:t>(</w:t>
      </w:r>
      <w:r w:rsidRPr="00A05826">
        <w:rPr>
          <w:sz w:val="22"/>
          <w:lang w:eastAsia="en-GB"/>
        </w:rPr>
        <w:t>Dot Medical</w:t>
      </w:r>
      <w:r w:rsidRPr="00A05826" w:rsidR="0E71464C">
        <w:rPr>
          <w:sz w:val="22"/>
          <w:lang w:eastAsia="en-GB"/>
        </w:rPr>
        <w:t>)</w:t>
      </w:r>
    </w:p>
    <w:p w:rsidRPr="00A05826" w:rsidR="00D909F1" w:rsidP="00D92A21" w:rsidRDefault="00F86516" w14:paraId="1ECC1709" w14:textId="1ED4D76E">
      <w:pPr>
        <w:pStyle w:val="Level3numbered"/>
        <w:rPr>
          <w:sz w:val="22"/>
        </w:rPr>
      </w:pPr>
      <w:r w:rsidRPr="00A05826">
        <w:rPr>
          <w:rStyle w:val="CommentReference"/>
          <w:rFonts w:eastAsia="Calibri"/>
          <w:sz w:val="22"/>
          <w:szCs w:val="22"/>
        </w:rPr>
        <w:t>T</w:t>
      </w:r>
      <w:r w:rsidRPr="00A05826" w:rsidR="40717F7E">
        <w:rPr>
          <w:sz w:val="22"/>
        </w:rPr>
        <w:t xml:space="preserve">he Chair asked all committee members to declare any relevant interests to the item being discussed. </w:t>
      </w:r>
    </w:p>
    <w:p w:rsidRPr="00A05826" w:rsidR="51C64D08" w:rsidP="00D92A21" w:rsidRDefault="51C64D08" w14:paraId="100EA986" w14:textId="65981D82">
      <w:pPr>
        <w:pStyle w:val="ListParagraph"/>
        <w:numPr>
          <w:ilvl w:val="0"/>
          <w:numId w:val="6"/>
        </w:numPr>
        <w:spacing w:line="276" w:lineRule="auto"/>
      </w:pPr>
      <w:r w:rsidRPr="00A05826">
        <w:t>No conflicts of interest were declared for the procedure.</w:t>
      </w:r>
    </w:p>
    <w:p w:rsidRPr="00A05826" w:rsidR="009D1679" w:rsidP="00D92A21" w:rsidRDefault="009D1679" w14:paraId="1E92E426" w14:textId="5CE24D91">
      <w:pPr>
        <w:pStyle w:val="ListParagraph"/>
        <w:numPr>
          <w:ilvl w:val="0"/>
          <w:numId w:val="6"/>
        </w:numPr>
        <w:spacing w:line="276" w:lineRule="auto"/>
      </w:pPr>
      <w:r w:rsidRPr="00A05826">
        <w:t>The Committee was asked whether there were any specific equalities issues to consider in relation to this procedure.</w:t>
      </w:r>
    </w:p>
    <w:p w:rsidRPr="00A05826" w:rsidR="00B857CF" w:rsidP="35CF5509" w:rsidRDefault="00B857CF" w14:paraId="42CD4B8C" w14:textId="77777777">
      <w:pPr>
        <w:pStyle w:val="ListParagraph"/>
        <w:spacing w:line="276" w:lineRule="auto"/>
        <w:ind w:left="2520"/>
        <w:rPr>
          <w:color w:val="FF0000"/>
        </w:rPr>
      </w:pPr>
    </w:p>
    <w:p w:rsidRPr="00A05826" w:rsidR="00E369B5" w:rsidP="35CF5509" w:rsidRDefault="00916E4E" w14:paraId="5E1EC1A0" w14:textId="6B19BCBA">
      <w:pPr>
        <w:pStyle w:val="Level3numbered"/>
        <w:rPr>
          <w:sz w:val="22"/>
        </w:rPr>
      </w:pPr>
      <w:r w:rsidRPr="00A05826">
        <w:rPr>
          <w:sz w:val="22"/>
          <w:lang w:eastAsia="en-GB"/>
        </w:rPr>
        <w:t>T</w:t>
      </w:r>
      <w:r w:rsidRPr="00A05826" w:rsidR="003160E4">
        <w:rPr>
          <w:sz w:val="22"/>
          <w:lang w:eastAsia="en-GB"/>
        </w:rPr>
        <w:t xml:space="preserve">he </w:t>
      </w:r>
      <w:r w:rsidRPr="00A05826" w:rsidR="00321351">
        <w:rPr>
          <w:sz w:val="22"/>
          <w:lang w:eastAsia="en-GB"/>
        </w:rPr>
        <w:t>C</w:t>
      </w:r>
      <w:r w:rsidRPr="00A05826" w:rsidR="003160E4">
        <w:rPr>
          <w:sz w:val="22"/>
          <w:lang w:eastAsia="en-GB"/>
        </w:rPr>
        <w:t xml:space="preserve">hair </w:t>
      </w:r>
      <w:r w:rsidRPr="00A05826" w:rsidR="00321351">
        <w:rPr>
          <w:sz w:val="22"/>
          <w:lang w:eastAsia="en-GB"/>
        </w:rPr>
        <w:t xml:space="preserve">then </w:t>
      </w:r>
      <w:r w:rsidRPr="00A05826" w:rsidR="003160E4">
        <w:rPr>
          <w:sz w:val="22"/>
          <w:lang w:eastAsia="en-GB"/>
        </w:rPr>
        <w:t xml:space="preserve">introduced </w:t>
      </w:r>
      <w:r w:rsidRPr="00A05826" w:rsidR="00876455">
        <w:rPr>
          <w:sz w:val="22"/>
          <w:lang w:eastAsia="en-GB"/>
        </w:rPr>
        <w:t>Sandeep Singh Randhawa</w:t>
      </w:r>
      <w:r w:rsidRPr="00A05826" w:rsidR="003160E4">
        <w:rPr>
          <w:sz w:val="22"/>
          <w:lang w:eastAsia="en-GB"/>
        </w:rPr>
        <w:t xml:space="preserve"> </w:t>
      </w:r>
      <w:r w:rsidRPr="00A05826" w:rsidR="005917B4">
        <w:rPr>
          <w:sz w:val="22"/>
        </w:rPr>
        <w:t xml:space="preserve">who summarised the comments received during the consultation on the draft guidance for </w:t>
      </w:r>
      <w:r w:rsidRPr="00A05826" w:rsidR="00321351">
        <w:rPr>
          <w:sz w:val="22"/>
        </w:rPr>
        <w:t>Beating heart mitral valve repair by artificial chordae insertion for mitral regurgitation</w:t>
      </w:r>
      <w:r w:rsidRPr="00A05826" w:rsidR="00340A27">
        <w:rPr>
          <w:sz w:val="22"/>
        </w:rPr>
        <w:t xml:space="preserve"> and presented a summary of new evidence identified</w:t>
      </w:r>
    </w:p>
    <w:p w:rsidRPr="00A05826" w:rsidR="00EC0351" w:rsidP="35CF5509" w:rsidRDefault="7591D785" w14:paraId="5210F399" w14:textId="40EADABE">
      <w:pPr>
        <w:pStyle w:val="Level2numbered"/>
        <w:rPr>
          <w:color w:val="FF0000"/>
          <w:sz w:val="22"/>
          <w:lang w:eastAsia="en-GB"/>
        </w:rPr>
      </w:pPr>
      <w:r w:rsidRPr="00A05826">
        <w:rPr>
          <w:color w:val="FF0000"/>
          <w:sz w:val="22"/>
          <w:lang w:eastAsia="en-GB"/>
        </w:rPr>
        <w:t xml:space="preserve"> </w:t>
      </w:r>
      <w:r w:rsidRPr="00A05826" w:rsidR="77E62503">
        <w:rPr>
          <w:sz w:val="22"/>
          <w:lang w:eastAsia="en-GB"/>
        </w:rPr>
        <w:t>Part 2</w:t>
      </w:r>
      <w:r w:rsidRPr="00A05826">
        <w:rPr>
          <w:sz w:val="22"/>
          <w:lang w:eastAsia="en-GB"/>
        </w:rPr>
        <w:t xml:space="preserve"> </w:t>
      </w:r>
      <w:r w:rsidRPr="00A05826" w:rsidR="77E62503">
        <w:rPr>
          <w:sz w:val="22"/>
          <w:lang w:eastAsia="en-GB"/>
        </w:rPr>
        <w:t>- Closed session</w:t>
      </w:r>
      <w:r w:rsidRPr="00A05826" w:rsidR="197076B5">
        <w:rPr>
          <w:color w:val="FF0000"/>
          <w:sz w:val="22"/>
          <w:lang w:eastAsia="en-GB"/>
        </w:rPr>
        <w:t xml:space="preserve"> </w:t>
      </w:r>
    </w:p>
    <w:p w:rsidRPr="00A05826" w:rsidR="00E35CE1" w:rsidP="00F402F4" w:rsidRDefault="735FFD6A" w14:paraId="7212A23B" w14:textId="46905C01">
      <w:pPr>
        <w:pStyle w:val="Level3numbered"/>
        <w:numPr>
          <w:ilvl w:val="0"/>
          <w:numId w:val="0"/>
        </w:numPr>
        <w:ind w:left="1418"/>
        <w:rPr>
          <w:sz w:val="22"/>
          <w:lang w:eastAsia="en-GB"/>
        </w:rPr>
      </w:pPr>
      <w:r w:rsidRPr="00A05826">
        <w:rPr>
          <w:sz w:val="22"/>
        </w:rPr>
        <w:t xml:space="preserve">Company representatives, clinical and patient experts and members of the public were asked to leave the meeting: </w:t>
      </w:r>
      <w:r w:rsidRPr="00A05826" w:rsidR="00862819">
        <w:rPr>
          <w:sz w:val="22"/>
        </w:rPr>
        <w:t>11:40</w:t>
      </w:r>
    </w:p>
    <w:p w:rsidRPr="00A05826" w:rsidR="00F402F4" w:rsidP="00F402F4" w:rsidRDefault="00F402F4" w14:paraId="29772040" w14:textId="77777777">
      <w:pPr>
        <w:pStyle w:val="Level3numbered"/>
        <w:rPr>
          <w:sz w:val="22"/>
        </w:rPr>
      </w:pPr>
      <w:r w:rsidRPr="00A05826">
        <w:rPr>
          <w:sz w:val="22"/>
        </w:rPr>
        <w:t xml:space="preserve">The committee then made its final recommendations on the safety and efficacy of the procedure. The committee decision was reached by consensus. </w:t>
      </w:r>
    </w:p>
    <w:p w:rsidRPr="00A05826" w:rsidR="00F402F4" w:rsidP="00F402F4" w:rsidRDefault="00F402F4" w14:paraId="5A1CF9C9" w14:textId="77777777">
      <w:pPr>
        <w:pStyle w:val="Level3numbered"/>
        <w:rPr>
          <w:sz w:val="22"/>
        </w:rPr>
      </w:pPr>
      <w:r w:rsidRPr="00A05826">
        <w:rPr>
          <w:sz w:val="22"/>
        </w:rPr>
        <w:t xml:space="preserve">The committee asked the NICE technical team to prepare the Final Document [FIPD] in line with their decisions. </w:t>
      </w:r>
    </w:p>
    <w:p w:rsidRPr="00A05826" w:rsidR="00F402F4" w:rsidP="00F402F4" w:rsidRDefault="00F402F4" w14:paraId="24A77940" w14:textId="77777777">
      <w:pPr>
        <w:pStyle w:val="Level3numbered"/>
        <w:rPr>
          <w:sz w:val="22"/>
        </w:rPr>
      </w:pPr>
      <w:r w:rsidRPr="00A05826">
        <w:rPr>
          <w:sz w:val="22"/>
        </w:rPr>
        <w:t xml:space="preserve">A document explaining the final recommendations is available here: </w:t>
      </w:r>
      <w:hyperlink w:history="1" r:id="rId12">
        <w:r w:rsidRPr="00A05826">
          <w:rPr>
            <w:rStyle w:val="Hyperlink"/>
            <w:sz w:val="22"/>
          </w:rPr>
          <w:t>https://www.nice.org.uk/process/pmg28/chapter/the-production-of-guidance</w:t>
        </w:r>
      </w:hyperlink>
      <w:r w:rsidRPr="00A05826">
        <w:rPr>
          <w:sz w:val="22"/>
        </w:rPr>
        <w:t xml:space="preserve"> </w:t>
      </w:r>
    </w:p>
    <w:p w:rsidRPr="00A05826" w:rsidR="0028309B" w:rsidP="35CF5509" w:rsidRDefault="00EC0351" w14:paraId="492A8F34" w14:textId="6BE823E5">
      <w:pPr>
        <w:pStyle w:val="Level1Numbered"/>
        <w:rPr>
          <w:sz w:val="22"/>
          <w:szCs w:val="22"/>
        </w:rPr>
      </w:pPr>
      <w:r w:rsidRPr="00A05826">
        <w:rPr>
          <w:sz w:val="22"/>
          <w:szCs w:val="22"/>
        </w:rPr>
        <w:t>Public consultation comments</w:t>
      </w:r>
      <w:r w:rsidRPr="00A05826" w:rsidR="00024AE9">
        <w:rPr>
          <w:sz w:val="22"/>
          <w:szCs w:val="22"/>
        </w:rPr>
        <w:t xml:space="preserve"> </w:t>
      </w:r>
      <w:r w:rsidRPr="00A05826" w:rsidR="004A42A9">
        <w:rPr>
          <w:sz w:val="22"/>
          <w:szCs w:val="22"/>
        </w:rPr>
        <w:t xml:space="preserve">of </w:t>
      </w:r>
      <w:r w:rsidRPr="00A05826" w:rsidR="00024AE9">
        <w:rPr>
          <w:sz w:val="22"/>
          <w:szCs w:val="22"/>
        </w:rPr>
        <w:t>IP1</w:t>
      </w:r>
      <w:r w:rsidRPr="00A05826" w:rsidR="00E67462">
        <w:rPr>
          <w:sz w:val="22"/>
          <w:szCs w:val="22"/>
        </w:rPr>
        <w:t>192/2</w:t>
      </w:r>
      <w:r w:rsidRPr="00A05826">
        <w:rPr>
          <w:sz w:val="22"/>
          <w:szCs w:val="22"/>
        </w:rPr>
        <w:t xml:space="preserve"> </w:t>
      </w:r>
      <w:r w:rsidRPr="00A05826" w:rsidR="00E67462">
        <w:rPr>
          <w:sz w:val="22"/>
          <w:szCs w:val="22"/>
        </w:rPr>
        <w:t xml:space="preserve">Leadless cardiac pacemaker implantation for </w:t>
      </w:r>
      <w:proofErr w:type="spellStart"/>
      <w:r w:rsidRPr="00A05826" w:rsidR="00E67462">
        <w:rPr>
          <w:sz w:val="22"/>
          <w:szCs w:val="22"/>
        </w:rPr>
        <w:t>bradyarrhythmias</w:t>
      </w:r>
      <w:proofErr w:type="spellEnd"/>
      <w:r w:rsidRPr="00A05826" w:rsidR="00E67462">
        <w:rPr>
          <w:sz w:val="22"/>
          <w:szCs w:val="22"/>
        </w:rPr>
        <w:t> </w:t>
      </w:r>
    </w:p>
    <w:p w:rsidRPr="00A05826" w:rsidR="00E35CE1" w:rsidP="35CF5509" w:rsidRDefault="00541E26" w14:paraId="7227D7A6" w14:textId="7266662E">
      <w:pPr>
        <w:pStyle w:val="Level2numbered"/>
        <w:rPr>
          <w:color w:val="FF0000"/>
          <w:sz w:val="22"/>
          <w:lang w:eastAsia="en-GB"/>
        </w:rPr>
      </w:pPr>
      <w:r w:rsidRPr="00A05826">
        <w:rPr>
          <w:sz w:val="22"/>
          <w:lang w:eastAsia="en-GB"/>
        </w:rPr>
        <w:t xml:space="preserve"> </w:t>
      </w:r>
      <w:r w:rsidRPr="00A05826" w:rsidR="0028309B">
        <w:rPr>
          <w:sz w:val="22"/>
          <w:lang w:eastAsia="en-GB"/>
        </w:rPr>
        <w:t xml:space="preserve">Part 1 – Open </w:t>
      </w:r>
      <w:r w:rsidRPr="00A05826" w:rsidR="00E35CE1">
        <w:rPr>
          <w:sz w:val="22"/>
          <w:lang w:eastAsia="en-GB"/>
        </w:rPr>
        <w:t>s</w:t>
      </w:r>
      <w:r w:rsidRPr="00A05826" w:rsidR="0028309B">
        <w:rPr>
          <w:sz w:val="22"/>
          <w:lang w:eastAsia="en-GB"/>
        </w:rPr>
        <w:t>ession</w:t>
      </w:r>
      <w:r w:rsidRPr="00A05826" w:rsidR="00024AE9">
        <w:rPr>
          <w:sz w:val="22"/>
          <w:lang w:eastAsia="en-GB"/>
        </w:rPr>
        <w:t xml:space="preserve"> </w:t>
      </w:r>
    </w:p>
    <w:p w:rsidRPr="00A05826" w:rsidR="00F402F4" w:rsidP="00F402F4" w:rsidRDefault="00F402F4" w14:paraId="0FE947A0" w14:textId="77777777">
      <w:pPr>
        <w:pStyle w:val="Level3numbered"/>
        <w:rPr>
          <w:sz w:val="22"/>
        </w:rPr>
      </w:pPr>
      <w:r w:rsidRPr="00A05826">
        <w:rPr>
          <w:sz w:val="22"/>
        </w:rPr>
        <w:t xml:space="preserve">The Chair welcomed the invited clinical experts, members of the public, and company representatives </w:t>
      </w:r>
      <w:r w:rsidRPr="00A05826">
        <w:rPr>
          <w:sz w:val="22"/>
          <w:lang w:eastAsia="en-GB"/>
        </w:rPr>
        <w:t>from Medtronic and Abbott.</w:t>
      </w:r>
    </w:p>
    <w:p w:rsidRPr="00A05826" w:rsidR="00F402F4" w:rsidP="00F402F4" w:rsidRDefault="00F402F4" w14:paraId="036D8784" w14:textId="77777777">
      <w:pPr>
        <w:pStyle w:val="Level3numbered"/>
        <w:rPr>
          <w:sz w:val="22"/>
          <w:lang w:eastAsia="en-GB"/>
        </w:rPr>
      </w:pPr>
      <w:r w:rsidRPr="00A05826">
        <w:rPr>
          <w:sz w:val="22"/>
          <w:lang w:eastAsia="en-GB"/>
        </w:rPr>
        <w:t>The Chair asked all committee members to declare any relevant interests in relation to the item being considered</w:t>
      </w:r>
    </w:p>
    <w:p w:rsidRPr="00A05826" w:rsidR="00F402F4" w:rsidP="00174333" w:rsidRDefault="00F402F4" w14:paraId="1BF483E2" w14:textId="3828834C">
      <w:pPr>
        <w:pStyle w:val="ListParagraph"/>
        <w:numPr>
          <w:ilvl w:val="0"/>
          <w:numId w:val="5"/>
        </w:numPr>
        <w:spacing w:line="276" w:lineRule="auto"/>
      </w:pPr>
      <w:r w:rsidRPr="00A05826">
        <w:t xml:space="preserve">Noemi Muszbek declared </w:t>
      </w:r>
      <w:r w:rsidR="00500CB5">
        <w:t xml:space="preserve">an </w:t>
      </w:r>
      <w:r w:rsidRPr="00A05826">
        <w:t xml:space="preserve">indirect interest as she is a part owner of visible Analytics and HE Director who provided consultancy services to Abbott Rapid Diagnostics for a device, that provides point of care testing for Influenza, COVID-19, RSV (Respiratory Syncytial Virus), and Strep A.  </w:t>
      </w:r>
    </w:p>
    <w:p w:rsidRPr="00A05826" w:rsidR="00F402F4" w:rsidP="00174333" w:rsidRDefault="00F402F4" w14:paraId="0E744009" w14:textId="77777777">
      <w:pPr>
        <w:pStyle w:val="ListParagraph"/>
        <w:numPr>
          <w:ilvl w:val="0"/>
          <w:numId w:val="5"/>
        </w:numPr>
        <w:spacing w:line="276" w:lineRule="auto"/>
      </w:pPr>
      <w:bookmarkStart w:name="_Hlk216349733" w:id="1"/>
      <w:r w:rsidRPr="00A05826">
        <w:t>It was agreed that the declaration would not prevent Noemi Muszbek from participating in both part 1 and part 2 of the meeting</w:t>
      </w:r>
    </w:p>
    <w:bookmarkEnd w:id="1"/>
    <w:p w:rsidR="00500CB5" w:rsidP="00174333" w:rsidRDefault="00F402F4" w14:paraId="1C8D4D8A" w14:textId="77777777">
      <w:pPr>
        <w:pStyle w:val="ListParagraph"/>
        <w:numPr>
          <w:ilvl w:val="0"/>
          <w:numId w:val="5"/>
        </w:numPr>
        <w:spacing w:line="276" w:lineRule="auto"/>
      </w:pPr>
      <w:r w:rsidRPr="00A05826">
        <w:t>Richard Body declared 2 non-financial professional interest</w:t>
      </w:r>
      <w:r w:rsidR="00174333">
        <w:t>s</w:t>
      </w:r>
      <w:r w:rsidR="00500CB5">
        <w:t>:</w:t>
      </w:r>
    </w:p>
    <w:p w:rsidR="00500CB5" w:rsidP="00500CB5" w:rsidRDefault="00500CB5" w14:paraId="2E5DEDF0" w14:textId="77777777">
      <w:pPr>
        <w:pStyle w:val="ListParagraph"/>
        <w:numPr>
          <w:ilvl w:val="1"/>
          <w:numId w:val="5"/>
        </w:numPr>
        <w:spacing w:line="276" w:lineRule="auto"/>
      </w:pPr>
      <w:r>
        <w:t>H</w:t>
      </w:r>
      <w:r w:rsidRPr="00A05826" w:rsidR="00F402F4">
        <w:t xml:space="preserve">e has undertaken consultancy activities and educational activities with Abbott Point of Care. These were reimbursed by his employer (University of Manchester). </w:t>
      </w:r>
    </w:p>
    <w:p w:rsidR="00D92A21" w:rsidP="00500CB5" w:rsidRDefault="00F402F4" w14:paraId="1725A0BD" w14:textId="77777777">
      <w:pPr>
        <w:pStyle w:val="ListParagraph"/>
        <w:numPr>
          <w:ilvl w:val="1"/>
          <w:numId w:val="5"/>
        </w:numPr>
        <w:spacing w:line="276" w:lineRule="auto"/>
      </w:pPr>
      <w:r w:rsidRPr="00A05826">
        <w:t xml:space="preserve">Manchester Foundation Trust has received a research grant from Abbott Point of Care. Not related to the topic, and an entirely different branch of the company. </w:t>
      </w:r>
    </w:p>
    <w:p w:rsidRPr="00A05826" w:rsidR="00F402F4" w:rsidP="00500CB5" w:rsidRDefault="00F402F4" w14:paraId="1CC93EF6" w14:textId="6337AED6">
      <w:pPr>
        <w:pStyle w:val="ListParagraph"/>
        <w:numPr>
          <w:ilvl w:val="1"/>
          <w:numId w:val="5"/>
        </w:numPr>
        <w:spacing w:line="276" w:lineRule="auto"/>
      </w:pPr>
      <w:r w:rsidRPr="00A05826">
        <w:t>These</w:t>
      </w:r>
      <w:r w:rsidR="00D92A21">
        <w:t xml:space="preserve"> interests both</w:t>
      </w:r>
      <w:r w:rsidRPr="00A05826">
        <w:t xml:space="preserve"> ended in September 2025. </w:t>
      </w:r>
    </w:p>
    <w:p w:rsidRPr="00A05826" w:rsidR="00F402F4" w:rsidP="00174333" w:rsidRDefault="00F402F4" w14:paraId="6F8124DA" w14:textId="6A3B30DD">
      <w:pPr>
        <w:pStyle w:val="ListParagraph"/>
        <w:numPr>
          <w:ilvl w:val="0"/>
          <w:numId w:val="5"/>
        </w:numPr>
        <w:spacing w:line="276" w:lineRule="auto"/>
      </w:pPr>
      <w:r w:rsidRPr="00A05826">
        <w:t>It was agreed that the declaration</w:t>
      </w:r>
      <w:r w:rsidR="00D92A21">
        <w:t>s</w:t>
      </w:r>
      <w:r w:rsidRPr="00A05826">
        <w:t xml:space="preserve"> would not prevent Richard Body from participating and chairing the meeting.</w:t>
      </w:r>
    </w:p>
    <w:p w:rsidRPr="00A05826" w:rsidR="00F402F4" w:rsidP="00F402F4" w:rsidRDefault="00F402F4" w14:paraId="486FB5F5" w14:textId="77777777">
      <w:pPr>
        <w:spacing w:line="276" w:lineRule="auto"/>
        <w:ind w:left="2268"/>
        <w:rPr>
          <w:color w:val="FF0000"/>
        </w:rPr>
      </w:pPr>
    </w:p>
    <w:p w:rsidRPr="00A05826" w:rsidR="00F402F4" w:rsidP="00F402F4" w:rsidRDefault="00F402F4" w14:paraId="00A44E1A" w14:textId="137C45F2">
      <w:pPr>
        <w:pStyle w:val="Level3numbered"/>
        <w:rPr>
          <w:sz w:val="22"/>
        </w:rPr>
      </w:pPr>
      <w:r w:rsidRPr="00A05826">
        <w:rPr>
          <w:sz w:val="22"/>
        </w:rPr>
        <w:t xml:space="preserve">The Chair introduced Stuart Smith, who summarised the comments received during the </w:t>
      </w:r>
      <w:r w:rsidR="00647426">
        <w:rPr>
          <w:sz w:val="22"/>
        </w:rPr>
        <w:t xml:space="preserve">second </w:t>
      </w:r>
      <w:r w:rsidRPr="00A05826">
        <w:rPr>
          <w:sz w:val="22"/>
        </w:rPr>
        <w:t xml:space="preserve">consultation on the draft guidance for Leadless cardiac pacemaker implantation for </w:t>
      </w:r>
      <w:proofErr w:type="spellStart"/>
      <w:r w:rsidRPr="00A05826">
        <w:rPr>
          <w:sz w:val="22"/>
        </w:rPr>
        <w:t>bradyarrhythmias</w:t>
      </w:r>
      <w:proofErr w:type="spellEnd"/>
      <w:r w:rsidRPr="00A05826">
        <w:rPr>
          <w:sz w:val="22"/>
        </w:rPr>
        <w:t>. </w:t>
      </w:r>
      <w:r w:rsidRPr="00A05826" w:rsidDel="002D41A6">
        <w:rPr>
          <w:sz w:val="22"/>
        </w:rPr>
        <w:t xml:space="preserve"> </w:t>
      </w:r>
    </w:p>
    <w:p w:rsidRPr="00A05826" w:rsidR="00F402F4" w:rsidP="00F402F4" w:rsidRDefault="00F402F4" w14:paraId="51F8872E" w14:textId="54F643FF">
      <w:pPr>
        <w:pStyle w:val="Level3numbered"/>
        <w:rPr>
          <w:sz w:val="22"/>
          <w:lang w:eastAsia="en-GB"/>
        </w:rPr>
      </w:pPr>
      <w:r w:rsidRPr="00A05826">
        <w:rPr>
          <w:sz w:val="22"/>
          <w:lang w:eastAsia="en-GB"/>
        </w:rPr>
        <w:t>The Chair introduced the key themes arising from the consultation responses to the Interventional Procedures Consultation Document [IPCD] received from consultees, commentators and through the NICE website.</w:t>
      </w:r>
    </w:p>
    <w:p w:rsidRPr="00A05826" w:rsidR="00F402F4" w:rsidP="002A435B" w:rsidRDefault="00F402F4" w14:paraId="00F99EB0" w14:textId="0C7FB3AB">
      <w:pPr>
        <w:pStyle w:val="Level2numbered"/>
        <w:rPr>
          <w:color w:val="FF0000"/>
          <w:sz w:val="22"/>
          <w:lang w:eastAsia="en-GB"/>
        </w:rPr>
      </w:pPr>
      <w:r w:rsidRPr="00A05826">
        <w:rPr>
          <w:sz w:val="22"/>
          <w:lang w:eastAsia="en-GB"/>
        </w:rPr>
        <w:t xml:space="preserve"> </w:t>
      </w:r>
      <w:r w:rsidRPr="00A05826" w:rsidR="0807EA1A">
        <w:rPr>
          <w:sz w:val="22"/>
          <w:lang w:eastAsia="en-GB"/>
        </w:rPr>
        <w:t>Part 2 – Closed session</w:t>
      </w:r>
    </w:p>
    <w:p w:rsidRPr="00A05826" w:rsidR="002A435B" w:rsidP="002A435B" w:rsidRDefault="002A435B" w14:paraId="61F1C512" w14:textId="1121D0B6">
      <w:pPr>
        <w:pStyle w:val="Level2numbered"/>
        <w:numPr>
          <w:ilvl w:val="0"/>
          <w:numId w:val="0"/>
        </w:numPr>
        <w:ind w:left="1142"/>
        <w:rPr>
          <w:sz w:val="22"/>
          <w:lang w:eastAsia="en-GB"/>
        </w:rPr>
      </w:pPr>
      <w:r w:rsidRPr="00A05826">
        <w:rPr>
          <w:sz w:val="22"/>
          <w:lang w:eastAsia="en-GB"/>
        </w:rPr>
        <w:t>Company representatives, clinical and members of the public were asked to leave the meeting: 13:01</w:t>
      </w:r>
    </w:p>
    <w:p w:rsidRPr="00A05826" w:rsidR="002A435B" w:rsidP="002A435B" w:rsidRDefault="002A435B" w14:paraId="6557C57A" w14:textId="77777777">
      <w:pPr>
        <w:pStyle w:val="Level3numbered"/>
        <w:rPr>
          <w:sz w:val="22"/>
        </w:rPr>
      </w:pPr>
      <w:r w:rsidRPr="00A05826">
        <w:rPr>
          <w:sz w:val="22"/>
        </w:rPr>
        <w:t xml:space="preserve">The committee then made its final recommendations on the safety and efficacy of the procedure. The committee decision was reached by consensus. </w:t>
      </w:r>
    </w:p>
    <w:p w:rsidRPr="00A05826" w:rsidR="002A435B" w:rsidP="002A435B" w:rsidRDefault="002A435B" w14:paraId="733FCDE8" w14:textId="77777777">
      <w:pPr>
        <w:pStyle w:val="Level3numbered"/>
        <w:rPr>
          <w:sz w:val="22"/>
        </w:rPr>
      </w:pPr>
      <w:r w:rsidRPr="00A05826">
        <w:rPr>
          <w:sz w:val="22"/>
        </w:rPr>
        <w:t xml:space="preserve">The committee asked the NICE technical team to prepare the Final Document [FIPD] in line with their decisions. </w:t>
      </w:r>
    </w:p>
    <w:p w:rsidRPr="00CA2310" w:rsidR="00541E26" w:rsidP="35CF5509" w:rsidRDefault="002A435B" w14:paraId="44B303BE" w14:textId="3EF08C84">
      <w:pPr>
        <w:pStyle w:val="Level3numbered"/>
        <w:rPr>
          <w:sz w:val="22"/>
        </w:rPr>
      </w:pPr>
      <w:r w:rsidRPr="00A05826">
        <w:rPr>
          <w:sz w:val="22"/>
        </w:rPr>
        <w:t xml:space="preserve">A document explaining the final recommendations is available here: </w:t>
      </w:r>
      <w:hyperlink w:history="1" r:id="rId13">
        <w:r w:rsidRPr="00A05826">
          <w:rPr>
            <w:rStyle w:val="Hyperlink"/>
            <w:sz w:val="22"/>
          </w:rPr>
          <w:t>https://www.nice.org.uk/process/pmg28/chapter/the-production-of-guidance</w:t>
        </w:r>
      </w:hyperlink>
      <w:r w:rsidRPr="00A05826">
        <w:rPr>
          <w:sz w:val="22"/>
        </w:rPr>
        <w:t xml:space="preserve"> </w:t>
      </w:r>
    </w:p>
    <w:p w:rsidRPr="00A05826" w:rsidR="009B5D1C" w:rsidP="35CF5509" w:rsidRDefault="00236AD0" w14:paraId="1C559C32" w14:textId="36AC479A">
      <w:pPr>
        <w:pStyle w:val="Level1Numbered"/>
        <w:spacing w:line="276" w:lineRule="auto"/>
        <w:rPr>
          <w:sz w:val="22"/>
          <w:szCs w:val="22"/>
        </w:rPr>
      </w:pPr>
      <w:r w:rsidRPr="00A05826">
        <w:rPr>
          <w:sz w:val="22"/>
          <w:szCs w:val="22"/>
        </w:rPr>
        <w:t>Date of the next meeting</w:t>
      </w:r>
    </w:p>
    <w:p w:rsidRPr="00CA2310" w:rsidR="00BE005B" w:rsidP="35CF5509" w:rsidRDefault="007507BD" w14:paraId="6BAAC882" w14:textId="4A66C7B3">
      <w:pPr>
        <w:pStyle w:val="Paragraphnonumbers"/>
        <w:rPr>
          <w:sz w:val="22"/>
        </w:rPr>
      </w:pPr>
      <w:r w:rsidRPr="00A05826">
        <w:rPr>
          <w:sz w:val="22"/>
        </w:rPr>
        <w:t xml:space="preserve">The next meeting of the </w:t>
      </w:r>
      <w:r w:rsidRPr="00A05826" w:rsidR="00A11BA6">
        <w:rPr>
          <w:sz w:val="22"/>
        </w:rPr>
        <w:t>Interventional Procedures Advisory Committee (IPAC)</w:t>
      </w:r>
      <w:r w:rsidRPr="00A05826" w:rsidR="00236AD0">
        <w:rPr>
          <w:sz w:val="22"/>
        </w:rPr>
        <w:t xml:space="preserve"> will be held on</w:t>
      </w:r>
      <w:r w:rsidRPr="00A05826" w:rsidR="0029277E">
        <w:rPr>
          <w:sz w:val="22"/>
        </w:rPr>
        <w:t xml:space="preserve"> </w:t>
      </w:r>
      <w:r w:rsidRPr="00A05826" w:rsidR="004B37F3">
        <w:rPr>
          <w:sz w:val="22"/>
        </w:rPr>
        <w:t>22</w:t>
      </w:r>
      <w:r w:rsidRPr="00A05826" w:rsidR="00356428">
        <w:rPr>
          <w:sz w:val="22"/>
        </w:rPr>
        <w:t>/</w:t>
      </w:r>
      <w:r w:rsidRPr="00A05826" w:rsidR="004B37F3">
        <w:rPr>
          <w:sz w:val="22"/>
        </w:rPr>
        <w:t>01</w:t>
      </w:r>
      <w:r w:rsidRPr="00A05826" w:rsidR="00643F39">
        <w:rPr>
          <w:sz w:val="22"/>
        </w:rPr>
        <w:t>/2025</w:t>
      </w:r>
      <w:r w:rsidRPr="00A05826" w:rsidR="00205638">
        <w:rPr>
          <w:sz w:val="22"/>
        </w:rPr>
        <w:t xml:space="preserve"> </w:t>
      </w:r>
      <w:r w:rsidRPr="00A05826" w:rsidR="00A45CDD">
        <w:rPr>
          <w:sz w:val="22"/>
        </w:rPr>
        <w:t xml:space="preserve">and will start promptly at </w:t>
      </w:r>
      <w:r w:rsidRPr="00A05826" w:rsidR="003020B4">
        <w:rPr>
          <w:sz w:val="22"/>
        </w:rPr>
        <w:t>9</w:t>
      </w:r>
      <w:r w:rsidRPr="00A05826" w:rsidR="00B06457">
        <w:rPr>
          <w:sz w:val="22"/>
        </w:rPr>
        <w:t>:30</w:t>
      </w:r>
      <w:r w:rsidRPr="00A05826" w:rsidR="003020B4">
        <w:rPr>
          <w:sz w:val="22"/>
        </w:rPr>
        <w:t>am</w:t>
      </w:r>
      <w:r w:rsidRPr="00A05826" w:rsidR="00236AD0">
        <w:rPr>
          <w:sz w:val="22"/>
        </w:rPr>
        <w:t xml:space="preserve">. </w:t>
      </w:r>
    </w:p>
    <w:sectPr w:rsidRPr="00CA2310" w:rsidR="00BE005B" w:rsidSect="009C4C71">
      <w:headerReference w:type="default" r:id="rId14"/>
      <w:footerReference w:type="default" r:id="rId15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3280" w:rsidP="006231D3" w:rsidRDefault="00963280" w14:paraId="6F34C9D1" w14:textId="77777777">
      <w:r>
        <w:separator/>
      </w:r>
    </w:p>
  </w:endnote>
  <w:endnote w:type="continuationSeparator" w:id="0">
    <w:p w:rsidR="00963280" w:rsidP="006231D3" w:rsidRDefault="00963280" w14:paraId="4BFAF815" w14:textId="77777777">
      <w:r>
        <w:continuationSeparator/>
      </w:r>
    </w:p>
  </w:endnote>
  <w:endnote w:type="continuationNotice" w:id="1">
    <w:p w:rsidR="00963280" w:rsidP="006231D3" w:rsidRDefault="00963280" w14:paraId="4A37B96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9807BF" w:rsidP="006231D3" w:rsidRDefault="009807BF" w14:paraId="48EA9A6A" w14:textId="69DCFD3C">
    <w:pPr>
      <w:pStyle w:val="Footer"/>
      <w:rPr>
        <w:noProof/>
      </w:rPr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CC751F">
      <w:fldChar w:fldCharType="begin"/>
    </w:r>
    <w:r w:rsidR="00CC751F">
      <w:instrText xml:space="preserve"> NUMPAGES  </w:instrText>
    </w:r>
    <w:r w:rsidR="00CC751F">
      <w:fldChar w:fldCharType="separate"/>
    </w:r>
    <w:r>
      <w:rPr>
        <w:noProof/>
      </w:rPr>
      <w:t>5</w:t>
    </w:r>
    <w:r w:rsidR="00CC751F">
      <w:rPr>
        <w:noProof/>
      </w:rPr>
      <w:fldChar w:fldCharType="end"/>
    </w:r>
  </w:p>
  <w:p w:rsidR="0027311F" w:rsidP="006231D3" w:rsidRDefault="0027311F" w14:paraId="5DEBD8C3" w14:textId="77777777">
    <w:pPr>
      <w:pStyle w:val="Footer"/>
    </w:pPr>
  </w:p>
  <w:p w:rsidRPr="0027311F" w:rsidR="009807BF" w:rsidP="006231D3" w:rsidRDefault="0027311F" w14:paraId="6B32B7C9" w14:textId="2A21B301">
    <w:pPr>
      <w:pStyle w:val="Footer"/>
    </w:pPr>
    <w:r>
      <w:rPr>
        <w:noProof/>
      </w:rPr>
      <w:drawing>
        <wp:inline distT="0" distB="0" distL="0" distR="0" wp14:anchorId="5E6CA184" wp14:editId="5AE7FF71">
          <wp:extent cx="933450" cy="318065"/>
          <wp:effectExtent l="0" t="0" r="0" b="6350"/>
          <wp:docPr id="630769698" name="Picture 6307696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117" cy="318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hyperlink w:history="1" r:id="rId2">
      <w:r w:rsidRPr="0060574C">
        <w:rPr>
          <w:rStyle w:val="Hyperlink"/>
        </w:rPr>
        <w:t>www.nice.org.uk</w:t>
      </w:r>
    </w:hyperlink>
    <w:r>
      <w:t xml:space="preserve"> | </w:t>
    </w:r>
    <w:hyperlink w:history="1" r:id="rId3">
      <w:r w:rsidRPr="00072F42">
        <w:rPr>
          <w:rStyle w:val="Hyperlink"/>
        </w:rPr>
        <w:t>nice@nice.org.uk</w:t>
      </w:r>
    </w:hyperlink>
    <w:r>
      <w:t xml:space="preserve"> </w:t>
    </w:r>
  </w:p>
  <w:p w:rsidRPr="00DC1F86" w:rsidR="009807BF" w:rsidP="006231D3" w:rsidRDefault="009807BF" w14:paraId="13C18DB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3280" w:rsidP="006231D3" w:rsidRDefault="00963280" w14:paraId="28E65853" w14:textId="77777777">
      <w:r>
        <w:separator/>
      </w:r>
    </w:p>
  </w:footnote>
  <w:footnote w:type="continuationSeparator" w:id="0">
    <w:p w:rsidR="00963280" w:rsidP="006231D3" w:rsidRDefault="00963280" w14:paraId="06C3CDB1" w14:textId="77777777">
      <w:r>
        <w:continuationSeparator/>
      </w:r>
    </w:p>
  </w:footnote>
  <w:footnote w:type="continuationNotice" w:id="1">
    <w:p w:rsidR="00963280" w:rsidP="006231D3" w:rsidRDefault="00963280" w14:paraId="1D4E3E7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9807BF" w:rsidP="006231D3" w:rsidRDefault="0027311F" w14:paraId="2531E503" w14:textId="6E1ECB59">
    <w:pPr>
      <w:pStyle w:val="Header"/>
    </w:pPr>
    <w:r>
      <w:rPr>
        <w:noProof/>
      </w:rPr>
      <w:drawing>
        <wp:inline distT="0" distB="0" distL="0" distR="0" wp14:anchorId="2E6C0AD2" wp14:editId="23039140">
          <wp:extent cx="3346450" cy="345490"/>
          <wp:effectExtent l="0" t="0" r="6350" b="0"/>
          <wp:docPr id="1332012323" name="Picture 13320123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5183" cy="348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3385"/>
    <w:multiLevelType w:val="multilevel"/>
    <w:tmpl w:val="ADBC8C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95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2480" w:hanging="360"/>
      </w:pPr>
      <w:rPr>
        <w:rFonts w:hint="default" w:ascii="Symbol" w:hAnsi="Symbol"/>
      </w:rPr>
    </w:lvl>
    <w:lvl w:ilvl="5">
      <w:start w:val="1"/>
      <w:numFmt w:val="decimal"/>
      <w:lvlText w:val="%1.%2.%3.%4.%5.%6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0" w:hanging="1800"/>
      </w:pPr>
      <w:rPr>
        <w:rFonts w:hint="default"/>
      </w:rPr>
    </w:lvl>
  </w:abstractNum>
  <w:abstractNum w:abstractNumId="1" w15:restartNumberingAfterBreak="0">
    <w:nsid w:val="0ACB1113"/>
    <w:multiLevelType w:val="hybridMultilevel"/>
    <w:tmpl w:val="61F8DEC4"/>
    <w:lvl w:ilvl="0" w:tplc="868087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3D789A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2" w:tplc="E1AC1C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EF4E38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F2C91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5" w:tplc="35542D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DE1A4218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16260A1C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/>
      </w:rPr>
    </w:lvl>
    <w:lvl w:ilvl="8" w:tplc="4F12BC76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BB453D"/>
    <w:multiLevelType w:val="hybridMultilevel"/>
    <w:tmpl w:val="2B26D60C"/>
    <w:lvl w:ilvl="0" w:tplc="0F6CE2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74B25F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2" w:tplc="2C54DE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64F45E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D18204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5" w:tplc="AE1A94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859C1A68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62BAD4C0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/>
      </w:rPr>
    </w:lvl>
    <w:lvl w:ilvl="8" w:tplc="4B660828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DF253B"/>
    <w:multiLevelType w:val="hybridMultilevel"/>
    <w:tmpl w:val="22D8208A"/>
    <w:lvl w:ilvl="0" w:tplc="95F69DC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7AE18D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2" w:tplc="7A322E4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3B64E9E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4F88A7D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5" w:tplc="9F3C566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98DCA832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F3C223F4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w:ilvl="8" w:tplc="C330AD9C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24368FD"/>
    <w:multiLevelType w:val="hybridMultilevel"/>
    <w:tmpl w:val="2B4E94B4"/>
    <w:lvl w:ilvl="0" w:tplc="48F2F6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56BE0EFE">
      <w:start w:val="1"/>
      <w:numFmt w:val="lowerLetter"/>
      <w:lvlText w:val="%2."/>
      <w:lvlJc w:val="left"/>
      <w:pPr>
        <w:ind w:left="1440" w:hanging="360"/>
      </w:pPr>
    </w:lvl>
    <w:lvl w:ilvl="2" w:tplc="75E8B2E8">
      <w:start w:val="1"/>
      <w:numFmt w:val="lowerRoman"/>
      <w:lvlText w:val="%3."/>
      <w:lvlJc w:val="right"/>
      <w:pPr>
        <w:ind w:left="2160" w:hanging="180"/>
      </w:pPr>
    </w:lvl>
    <w:lvl w:ilvl="3" w:tplc="E29ABF4A">
      <w:start w:val="1"/>
      <w:numFmt w:val="decimal"/>
      <w:lvlText w:val="%4."/>
      <w:lvlJc w:val="left"/>
      <w:pPr>
        <w:ind w:left="2880" w:hanging="360"/>
      </w:pPr>
    </w:lvl>
    <w:lvl w:ilvl="4" w:tplc="21CCEDBA">
      <w:start w:val="1"/>
      <w:numFmt w:val="lowerLetter"/>
      <w:lvlText w:val="%5."/>
      <w:lvlJc w:val="left"/>
      <w:pPr>
        <w:ind w:left="3600" w:hanging="360"/>
      </w:pPr>
    </w:lvl>
    <w:lvl w:ilvl="5" w:tplc="C08C5FC8">
      <w:start w:val="1"/>
      <w:numFmt w:val="lowerRoman"/>
      <w:lvlText w:val="%6."/>
      <w:lvlJc w:val="right"/>
      <w:pPr>
        <w:ind w:left="4320" w:hanging="180"/>
      </w:pPr>
    </w:lvl>
    <w:lvl w:ilvl="6" w:tplc="DEAE445E">
      <w:start w:val="1"/>
      <w:numFmt w:val="decimal"/>
      <w:lvlText w:val="%7."/>
      <w:lvlJc w:val="left"/>
      <w:pPr>
        <w:ind w:left="5040" w:hanging="360"/>
      </w:pPr>
    </w:lvl>
    <w:lvl w:ilvl="7" w:tplc="2E62F504">
      <w:start w:val="1"/>
      <w:numFmt w:val="lowerLetter"/>
      <w:lvlText w:val="%8."/>
      <w:lvlJc w:val="left"/>
      <w:pPr>
        <w:ind w:left="5760" w:hanging="360"/>
      </w:pPr>
    </w:lvl>
    <w:lvl w:ilvl="8" w:tplc="4B6602E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7A23B3"/>
    <w:multiLevelType w:val="multilevel"/>
    <w:tmpl w:val="7C4E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A088541"/>
    <w:multiLevelType w:val="hybridMultilevel"/>
    <w:tmpl w:val="018EF5B4"/>
    <w:lvl w:ilvl="0" w:tplc="8FB8F3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A47220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2" w:tplc="96269F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865622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946802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5" w:tplc="C5EEB5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F064B568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E6BC370C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/>
      </w:rPr>
    </w:lvl>
    <w:lvl w:ilvl="8" w:tplc="186C4056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hint="default" w:ascii="Wingdings" w:hAnsi="Wingdings"/>
      </w:rPr>
    </w:lvl>
  </w:abstractNum>
  <w:abstractNum w:abstractNumId="12" w15:restartNumberingAfterBreak="0">
    <w:nsid w:val="5EAB22D1"/>
    <w:multiLevelType w:val="hybridMultilevel"/>
    <w:tmpl w:val="632273E6"/>
    <w:lvl w:ilvl="0" w:tplc="D6F4ED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2041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F669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EE09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729D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6A18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2A60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2CC6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A27B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6701527"/>
    <w:multiLevelType w:val="multilevel"/>
    <w:tmpl w:val="4DB6AD16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683BD2"/>
    <w:multiLevelType w:val="multilevel"/>
    <w:tmpl w:val="4BFC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F8C3252"/>
    <w:multiLevelType w:val="hybridMultilevel"/>
    <w:tmpl w:val="2B34C2E6"/>
    <w:lvl w:ilvl="0" w:tplc="69C4241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5387FC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F28C64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6FEDD4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93C653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ED2733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3CAF73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C0EA3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AEE0E4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742947062">
    <w:abstractNumId w:val="16"/>
  </w:num>
  <w:num w:numId="2" w16cid:durableId="1346907983">
    <w:abstractNumId w:val="12"/>
  </w:num>
  <w:num w:numId="3" w16cid:durableId="1829858020">
    <w:abstractNumId w:val="10"/>
  </w:num>
  <w:num w:numId="4" w16cid:durableId="328138839">
    <w:abstractNumId w:val="3"/>
  </w:num>
  <w:num w:numId="5" w16cid:durableId="2138834624">
    <w:abstractNumId w:val="1"/>
  </w:num>
  <w:num w:numId="6" w16cid:durableId="952325770">
    <w:abstractNumId w:val="5"/>
  </w:num>
  <w:num w:numId="7" w16cid:durableId="348531474">
    <w:abstractNumId w:val="7"/>
  </w:num>
  <w:num w:numId="8" w16cid:durableId="1444570754">
    <w:abstractNumId w:val="8"/>
  </w:num>
  <w:num w:numId="9" w16cid:durableId="1455371650">
    <w:abstractNumId w:val="4"/>
  </w:num>
  <w:num w:numId="10" w16cid:durableId="731542391">
    <w:abstractNumId w:val="11"/>
  </w:num>
  <w:num w:numId="11" w16cid:durableId="1653605342">
    <w:abstractNumId w:val="6"/>
  </w:num>
  <w:num w:numId="12" w16cid:durableId="503786280">
    <w:abstractNumId w:val="13"/>
  </w:num>
  <w:num w:numId="13" w16cid:durableId="19475540">
    <w:abstractNumId w:val="2"/>
  </w:num>
  <w:num w:numId="14" w16cid:durableId="1563785597">
    <w:abstractNumId w:val="15"/>
  </w:num>
  <w:num w:numId="15" w16cid:durableId="1992711371">
    <w:abstractNumId w:val="13"/>
    <w:lvlOverride w:ilvl="0">
      <w:startOverride w:val="8"/>
    </w:lvlOverride>
  </w:num>
  <w:num w:numId="16" w16cid:durableId="182397785">
    <w:abstractNumId w:val="0"/>
  </w:num>
  <w:num w:numId="17" w16cid:durableId="688028543">
    <w:abstractNumId w:val="14"/>
  </w:num>
  <w:num w:numId="18" w16cid:durableId="821507798">
    <w:abstractNumId w:val="9"/>
  </w:num>
  <w:numIdMacAtCleanup w:val="1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removePersonalInformation/>
  <w:removeDateAndTime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03439"/>
    <w:rsid w:val="00005FA8"/>
    <w:rsid w:val="00006E8A"/>
    <w:rsid w:val="000109F9"/>
    <w:rsid w:val="00013A7D"/>
    <w:rsid w:val="00015A3C"/>
    <w:rsid w:val="00024AE9"/>
    <w:rsid w:val="00025B6F"/>
    <w:rsid w:val="00030013"/>
    <w:rsid w:val="00031524"/>
    <w:rsid w:val="0003310F"/>
    <w:rsid w:val="00040BED"/>
    <w:rsid w:val="00040CED"/>
    <w:rsid w:val="000411A2"/>
    <w:rsid w:val="00044FC1"/>
    <w:rsid w:val="000474D1"/>
    <w:rsid w:val="00052B35"/>
    <w:rsid w:val="00053C24"/>
    <w:rsid w:val="00054765"/>
    <w:rsid w:val="00055A57"/>
    <w:rsid w:val="000602B5"/>
    <w:rsid w:val="00064EAA"/>
    <w:rsid w:val="00066607"/>
    <w:rsid w:val="00070C0A"/>
    <w:rsid w:val="00071831"/>
    <w:rsid w:val="00072166"/>
    <w:rsid w:val="00080308"/>
    <w:rsid w:val="00080C80"/>
    <w:rsid w:val="00083CEF"/>
    <w:rsid w:val="00083CF9"/>
    <w:rsid w:val="00085585"/>
    <w:rsid w:val="000865F0"/>
    <w:rsid w:val="0009668A"/>
    <w:rsid w:val="00096F2F"/>
    <w:rsid w:val="0009758D"/>
    <w:rsid w:val="000A1B70"/>
    <w:rsid w:val="000A2053"/>
    <w:rsid w:val="000A2071"/>
    <w:rsid w:val="000A323C"/>
    <w:rsid w:val="000A3C2F"/>
    <w:rsid w:val="000A5A89"/>
    <w:rsid w:val="000A687D"/>
    <w:rsid w:val="000B2397"/>
    <w:rsid w:val="000B6CA5"/>
    <w:rsid w:val="000C123E"/>
    <w:rsid w:val="000C370E"/>
    <w:rsid w:val="000C4E08"/>
    <w:rsid w:val="000C745E"/>
    <w:rsid w:val="000C7F23"/>
    <w:rsid w:val="000D2EE5"/>
    <w:rsid w:val="000E07A6"/>
    <w:rsid w:val="000E07BB"/>
    <w:rsid w:val="000E3A34"/>
    <w:rsid w:val="000E6164"/>
    <w:rsid w:val="000F0742"/>
    <w:rsid w:val="000F0EB3"/>
    <w:rsid w:val="000F529B"/>
    <w:rsid w:val="000F70C5"/>
    <w:rsid w:val="0010461D"/>
    <w:rsid w:val="0011038B"/>
    <w:rsid w:val="001104A5"/>
    <w:rsid w:val="00111A83"/>
    <w:rsid w:val="00111F62"/>
    <w:rsid w:val="00112212"/>
    <w:rsid w:val="001142B6"/>
    <w:rsid w:val="00115A88"/>
    <w:rsid w:val="00116991"/>
    <w:rsid w:val="0012100C"/>
    <w:rsid w:val="00121A1A"/>
    <w:rsid w:val="001220B1"/>
    <w:rsid w:val="00126B29"/>
    <w:rsid w:val="001331CB"/>
    <w:rsid w:val="00134D24"/>
    <w:rsid w:val="00135631"/>
    <w:rsid w:val="00135794"/>
    <w:rsid w:val="001420B9"/>
    <w:rsid w:val="00145C14"/>
    <w:rsid w:val="00147CAB"/>
    <w:rsid w:val="00155204"/>
    <w:rsid w:val="00161397"/>
    <w:rsid w:val="001662DA"/>
    <w:rsid w:val="001677EB"/>
    <w:rsid w:val="00167AF4"/>
    <w:rsid w:val="00170409"/>
    <w:rsid w:val="00174333"/>
    <w:rsid w:val="001746F9"/>
    <w:rsid w:val="0017492A"/>
    <w:rsid w:val="00180266"/>
    <w:rsid w:val="001853AA"/>
    <w:rsid w:val="00187304"/>
    <w:rsid w:val="00187791"/>
    <w:rsid w:val="00190857"/>
    <w:rsid w:val="00190D1F"/>
    <w:rsid w:val="00195971"/>
    <w:rsid w:val="00196E93"/>
    <w:rsid w:val="001A18CE"/>
    <w:rsid w:val="001A28C8"/>
    <w:rsid w:val="001A2E5A"/>
    <w:rsid w:val="001A3456"/>
    <w:rsid w:val="001B00DC"/>
    <w:rsid w:val="001B4076"/>
    <w:rsid w:val="001B5628"/>
    <w:rsid w:val="001C2E50"/>
    <w:rsid w:val="001C38B8"/>
    <w:rsid w:val="001C5123"/>
    <w:rsid w:val="001C5D37"/>
    <w:rsid w:val="001C5EAA"/>
    <w:rsid w:val="001C5FB8"/>
    <w:rsid w:val="001C7790"/>
    <w:rsid w:val="001D63B6"/>
    <w:rsid w:val="001D769D"/>
    <w:rsid w:val="001E11C8"/>
    <w:rsid w:val="001E1376"/>
    <w:rsid w:val="001E3148"/>
    <w:rsid w:val="001E68D0"/>
    <w:rsid w:val="001F0E3E"/>
    <w:rsid w:val="001F2404"/>
    <w:rsid w:val="001F551E"/>
    <w:rsid w:val="001F560D"/>
    <w:rsid w:val="001F5D95"/>
    <w:rsid w:val="002038C6"/>
    <w:rsid w:val="00205638"/>
    <w:rsid w:val="002120D3"/>
    <w:rsid w:val="002228E3"/>
    <w:rsid w:val="00223637"/>
    <w:rsid w:val="00227601"/>
    <w:rsid w:val="00236AD0"/>
    <w:rsid w:val="00240933"/>
    <w:rsid w:val="00241F0D"/>
    <w:rsid w:val="00242169"/>
    <w:rsid w:val="00242EA4"/>
    <w:rsid w:val="0024499B"/>
    <w:rsid w:val="002474F4"/>
    <w:rsid w:val="00250F16"/>
    <w:rsid w:val="002538EB"/>
    <w:rsid w:val="002637C7"/>
    <w:rsid w:val="002700F4"/>
    <w:rsid w:val="00272FBA"/>
    <w:rsid w:val="0027311F"/>
    <w:rsid w:val="0027479D"/>
    <w:rsid w:val="002748D1"/>
    <w:rsid w:val="00277DAE"/>
    <w:rsid w:val="00280F3E"/>
    <w:rsid w:val="00282BED"/>
    <w:rsid w:val="0028309B"/>
    <w:rsid w:val="002861D1"/>
    <w:rsid w:val="00286E76"/>
    <w:rsid w:val="0028770A"/>
    <w:rsid w:val="00287A37"/>
    <w:rsid w:val="0029277E"/>
    <w:rsid w:val="00292C28"/>
    <w:rsid w:val="00293396"/>
    <w:rsid w:val="002A175C"/>
    <w:rsid w:val="002A435B"/>
    <w:rsid w:val="002A4BDC"/>
    <w:rsid w:val="002A63D5"/>
    <w:rsid w:val="002B4869"/>
    <w:rsid w:val="002B5720"/>
    <w:rsid w:val="002B5FFB"/>
    <w:rsid w:val="002C0E98"/>
    <w:rsid w:val="002C414D"/>
    <w:rsid w:val="002C660B"/>
    <w:rsid w:val="002C7A84"/>
    <w:rsid w:val="002D18D8"/>
    <w:rsid w:val="002D1A7F"/>
    <w:rsid w:val="002D41A6"/>
    <w:rsid w:val="002D450D"/>
    <w:rsid w:val="002E3CBA"/>
    <w:rsid w:val="002E4AE2"/>
    <w:rsid w:val="002E6FF2"/>
    <w:rsid w:val="002E7EAF"/>
    <w:rsid w:val="002F3912"/>
    <w:rsid w:val="002F3D4E"/>
    <w:rsid w:val="002F5606"/>
    <w:rsid w:val="002F7000"/>
    <w:rsid w:val="0030059A"/>
    <w:rsid w:val="003020B4"/>
    <w:rsid w:val="00310D0F"/>
    <w:rsid w:val="00311B5E"/>
    <w:rsid w:val="00311CDC"/>
    <w:rsid w:val="00311D15"/>
    <w:rsid w:val="00315FE5"/>
    <w:rsid w:val="003160E4"/>
    <w:rsid w:val="003207FF"/>
    <w:rsid w:val="0032098B"/>
    <w:rsid w:val="00321351"/>
    <w:rsid w:val="00330CF2"/>
    <w:rsid w:val="00335AA4"/>
    <w:rsid w:val="00337868"/>
    <w:rsid w:val="00340A27"/>
    <w:rsid w:val="00341CD6"/>
    <w:rsid w:val="00341F51"/>
    <w:rsid w:val="003434E3"/>
    <w:rsid w:val="00343BD0"/>
    <w:rsid w:val="00344EA6"/>
    <w:rsid w:val="00347CDB"/>
    <w:rsid w:val="00350071"/>
    <w:rsid w:val="00356428"/>
    <w:rsid w:val="00356599"/>
    <w:rsid w:val="0036347D"/>
    <w:rsid w:val="00367B9D"/>
    <w:rsid w:val="003702CA"/>
    <w:rsid w:val="00370813"/>
    <w:rsid w:val="00370B4E"/>
    <w:rsid w:val="00377867"/>
    <w:rsid w:val="003811B5"/>
    <w:rsid w:val="00382A01"/>
    <w:rsid w:val="0038671A"/>
    <w:rsid w:val="003907D2"/>
    <w:rsid w:val="00393520"/>
    <w:rsid w:val="0039554D"/>
    <w:rsid w:val="003965A8"/>
    <w:rsid w:val="003A03F8"/>
    <w:rsid w:val="003A1E70"/>
    <w:rsid w:val="003A2CF7"/>
    <w:rsid w:val="003A4FBF"/>
    <w:rsid w:val="003A69EE"/>
    <w:rsid w:val="003B0928"/>
    <w:rsid w:val="003B6A8C"/>
    <w:rsid w:val="003B7671"/>
    <w:rsid w:val="003C030E"/>
    <w:rsid w:val="003C1A1A"/>
    <w:rsid w:val="003C1D05"/>
    <w:rsid w:val="003C2EEF"/>
    <w:rsid w:val="003C583F"/>
    <w:rsid w:val="003C67C4"/>
    <w:rsid w:val="003D0212"/>
    <w:rsid w:val="003D0B85"/>
    <w:rsid w:val="003D0F29"/>
    <w:rsid w:val="003D2ABA"/>
    <w:rsid w:val="003D3908"/>
    <w:rsid w:val="003D4563"/>
    <w:rsid w:val="003E005F"/>
    <w:rsid w:val="003E0869"/>
    <w:rsid w:val="003E5516"/>
    <w:rsid w:val="003F4378"/>
    <w:rsid w:val="003F4FCE"/>
    <w:rsid w:val="003F5516"/>
    <w:rsid w:val="00402715"/>
    <w:rsid w:val="00402DFB"/>
    <w:rsid w:val="0041183A"/>
    <w:rsid w:val="00411AB5"/>
    <w:rsid w:val="00411B9A"/>
    <w:rsid w:val="00416165"/>
    <w:rsid w:val="00416373"/>
    <w:rsid w:val="00420AD6"/>
    <w:rsid w:val="00421281"/>
    <w:rsid w:val="004308BA"/>
    <w:rsid w:val="004366CD"/>
    <w:rsid w:val="00444804"/>
    <w:rsid w:val="00444D16"/>
    <w:rsid w:val="00451599"/>
    <w:rsid w:val="004536F3"/>
    <w:rsid w:val="00456A6D"/>
    <w:rsid w:val="00456E47"/>
    <w:rsid w:val="00463336"/>
    <w:rsid w:val="00465E35"/>
    <w:rsid w:val="004679BC"/>
    <w:rsid w:val="0047504E"/>
    <w:rsid w:val="004756EF"/>
    <w:rsid w:val="00481931"/>
    <w:rsid w:val="00481C91"/>
    <w:rsid w:val="00482F28"/>
    <w:rsid w:val="004838C2"/>
    <w:rsid w:val="00483E83"/>
    <w:rsid w:val="00485F4C"/>
    <w:rsid w:val="004866BD"/>
    <w:rsid w:val="00493B26"/>
    <w:rsid w:val="00494015"/>
    <w:rsid w:val="00494387"/>
    <w:rsid w:val="00494612"/>
    <w:rsid w:val="00497EA8"/>
    <w:rsid w:val="004A1378"/>
    <w:rsid w:val="004A42A9"/>
    <w:rsid w:val="004A4C17"/>
    <w:rsid w:val="004A5DA5"/>
    <w:rsid w:val="004B1B33"/>
    <w:rsid w:val="004B2635"/>
    <w:rsid w:val="004B37F3"/>
    <w:rsid w:val="004B45D0"/>
    <w:rsid w:val="004B6FC9"/>
    <w:rsid w:val="004C6EA6"/>
    <w:rsid w:val="004E4EE1"/>
    <w:rsid w:val="004E5088"/>
    <w:rsid w:val="004F0208"/>
    <w:rsid w:val="004F67C0"/>
    <w:rsid w:val="004F7188"/>
    <w:rsid w:val="004F72D4"/>
    <w:rsid w:val="005002E7"/>
    <w:rsid w:val="00500CB5"/>
    <w:rsid w:val="00505126"/>
    <w:rsid w:val="00512173"/>
    <w:rsid w:val="005360C8"/>
    <w:rsid w:val="00537A1A"/>
    <w:rsid w:val="00540E2D"/>
    <w:rsid w:val="00541E26"/>
    <w:rsid w:val="00556AD2"/>
    <w:rsid w:val="005608F8"/>
    <w:rsid w:val="00564BE6"/>
    <w:rsid w:val="005771C5"/>
    <w:rsid w:val="00581C91"/>
    <w:rsid w:val="005917B4"/>
    <w:rsid w:val="005919E9"/>
    <w:rsid w:val="0059286E"/>
    <w:rsid w:val="00593560"/>
    <w:rsid w:val="00596F1C"/>
    <w:rsid w:val="005A21EC"/>
    <w:rsid w:val="005A3341"/>
    <w:rsid w:val="005A3E6D"/>
    <w:rsid w:val="005A4E6A"/>
    <w:rsid w:val="005B091D"/>
    <w:rsid w:val="005C0A14"/>
    <w:rsid w:val="005C2595"/>
    <w:rsid w:val="005C5DBB"/>
    <w:rsid w:val="005C6054"/>
    <w:rsid w:val="005C647E"/>
    <w:rsid w:val="005D54AC"/>
    <w:rsid w:val="005D5B88"/>
    <w:rsid w:val="005D5F4F"/>
    <w:rsid w:val="005E19C5"/>
    <w:rsid w:val="005E24AD"/>
    <w:rsid w:val="005E2873"/>
    <w:rsid w:val="005E2FA2"/>
    <w:rsid w:val="005E51E6"/>
    <w:rsid w:val="005E636C"/>
    <w:rsid w:val="005E6EC8"/>
    <w:rsid w:val="005E7108"/>
    <w:rsid w:val="005F17A8"/>
    <w:rsid w:val="005F410D"/>
    <w:rsid w:val="005F619A"/>
    <w:rsid w:val="00601D15"/>
    <w:rsid w:val="00601DB3"/>
    <w:rsid w:val="00603397"/>
    <w:rsid w:val="00605EAD"/>
    <w:rsid w:val="0060627A"/>
    <w:rsid w:val="00610C80"/>
    <w:rsid w:val="00611CB1"/>
    <w:rsid w:val="00613786"/>
    <w:rsid w:val="00615966"/>
    <w:rsid w:val="00617530"/>
    <w:rsid w:val="00621D10"/>
    <w:rsid w:val="006231D3"/>
    <w:rsid w:val="00624CA0"/>
    <w:rsid w:val="00625256"/>
    <w:rsid w:val="00625D28"/>
    <w:rsid w:val="006349AA"/>
    <w:rsid w:val="00637FF0"/>
    <w:rsid w:val="0064247C"/>
    <w:rsid w:val="00643C23"/>
    <w:rsid w:val="00643F39"/>
    <w:rsid w:val="0064416F"/>
    <w:rsid w:val="00644445"/>
    <w:rsid w:val="00647426"/>
    <w:rsid w:val="00647B25"/>
    <w:rsid w:val="00654704"/>
    <w:rsid w:val="0065672B"/>
    <w:rsid w:val="00660AAA"/>
    <w:rsid w:val="00660E69"/>
    <w:rsid w:val="00665DEE"/>
    <w:rsid w:val="0066652E"/>
    <w:rsid w:val="00666B09"/>
    <w:rsid w:val="0066778A"/>
    <w:rsid w:val="00670F87"/>
    <w:rsid w:val="006712CE"/>
    <w:rsid w:val="0067259D"/>
    <w:rsid w:val="006760E3"/>
    <w:rsid w:val="00683837"/>
    <w:rsid w:val="00683EA8"/>
    <w:rsid w:val="00685BC9"/>
    <w:rsid w:val="00690103"/>
    <w:rsid w:val="00693D68"/>
    <w:rsid w:val="00695E51"/>
    <w:rsid w:val="006A1830"/>
    <w:rsid w:val="006A2375"/>
    <w:rsid w:val="006A3AFD"/>
    <w:rsid w:val="006A6331"/>
    <w:rsid w:val="006B0D8F"/>
    <w:rsid w:val="006B19CA"/>
    <w:rsid w:val="006B3DDB"/>
    <w:rsid w:val="006B4675"/>
    <w:rsid w:val="006B4C67"/>
    <w:rsid w:val="006C06E0"/>
    <w:rsid w:val="006C1776"/>
    <w:rsid w:val="006C3256"/>
    <w:rsid w:val="006C5932"/>
    <w:rsid w:val="006D1A38"/>
    <w:rsid w:val="006D3185"/>
    <w:rsid w:val="006D6724"/>
    <w:rsid w:val="006D74C2"/>
    <w:rsid w:val="006E365B"/>
    <w:rsid w:val="006E4BA4"/>
    <w:rsid w:val="006E4D14"/>
    <w:rsid w:val="006E6D8B"/>
    <w:rsid w:val="006F3468"/>
    <w:rsid w:val="006F3FA2"/>
    <w:rsid w:val="006F5F3D"/>
    <w:rsid w:val="007019D5"/>
    <w:rsid w:val="00703425"/>
    <w:rsid w:val="00720CA3"/>
    <w:rsid w:val="00723C42"/>
    <w:rsid w:val="007274DF"/>
    <w:rsid w:val="0073577C"/>
    <w:rsid w:val="00735EC7"/>
    <w:rsid w:val="00736E59"/>
    <w:rsid w:val="0074035F"/>
    <w:rsid w:val="007406D5"/>
    <w:rsid w:val="00744839"/>
    <w:rsid w:val="00750577"/>
    <w:rsid w:val="007507BD"/>
    <w:rsid w:val="007514C0"/>
    <w:rsid w:val="00751AEF"/>
    <w:rsid w:val="00755E0E"/>
    <w:rsid w:val="007574E0"/>
    <w:rsid w:val="00760ACF"/>
    <w:rsid w:val="00761C9C"/>
    <w:rsid w:val="00762A91"/>
    <w:rsid w:val="007640DD"/>
    <w:rsid w:val="00770FE4"/>
    <w:rsid w:val="00771B32"/>
    <w:rsid w:val="007724F0"/>
    <w:rsid w:val="00774747"/>
    <w:rsid w:val="00777921"/>
    <w:rsid w:val="00782C9C"/>
    <w:rsid w:val="007837F2"/>
    <w:rsid w:val="007851C3"/>
    <w:rsid w:val="00791E73"/>
    <w:rsid w:val="00794818"/>
    <w:rsid w:val="007A0762"/>
    <w:rsid w:val="007A2DDB"/>
    <w:rsid w:val="007A3DC0"/>
    <w:rsid w:val="007A689D"/>
    <w:rsid w:val="007B5879"/>
    <w:rsid w:val="007B59FB"/>
    <w:rsid w:val="007C443B"/>
    <w:rsid w:val="007C5EC3"/>
    <w:rsid w:val="007D07D7"/>
    <w:rsid w:val="007D0D24"/>
    <w:rsid w:val="007D2396"/>
    <w:rsid w:val="007D23F3"/>
    <w:rsid w:val="007D49BE"/>
    <w:rsid w:val="007D6CED"/>
    <w:rsid w:val="007D76FD"/>
    <w:rsid w:val="007E2D25"/>
    <w:rsid w:val="007E34D7"/>
    <w:rsid w:val="007E597D"/>
    <w:rsid w:val="007E7BB2"/>
    <w:rsid w:val="007F192E"/>
    <w:rsid w:val="007F4162"/>
    <w:rsid w:val="007F5E7F"/>
    <w:rsid w:val="007F700F"/>
    <w:rsid w:val="00806641"/>
    <w:rsid w:val="0080750B"/>
    <w:rsid w:val="00807E35"/>
    <w:rsid w:val="00814CE2"/>
    <w:rsid w:val="008226CA"/>
    <w:rsid w:val="00822D06"/>
    <w:rsid w:val="008236B6"/>
    <w:rsid w:val="008272B0"/>
    <w:rsid w:val="00832A31"/>
    <w:rsid w:val="00835FBC"/>
    <w:rsid w:val="008372CD"/>
    <w:rsid w:val="00837867"/>
    <w:rsid w:val="00842ACF"/>
    <w:rsid w:val="00842E05"/>
    <w:rsid w:val="008451A1"/>
    <w:rsid w:val="00846AA6"/>
    <w:rsid w:val="00847575"/>
    <w:rsid w:val="00847628"/>
    <w:rsid w:val="00850C0E"/>
    <w:rsid w:val="0085248F"/>
    <w:rsid w:val="00854EBC"/>
    <w:rsid w:val="00857937"/>
    <w:rsid w:val="00857F7A"/>
    <w:rsid w:val="0086100D"/>
    <w:rsid w:val="00862819"/>
    <w:rsid w:val="008727F2"/>
    <w:rsid w:val="008745A1"/>
    <w:rsid w:val="00875B54"/>
    <w:rsid w:val="00876455"/>
    <w:rsid w:val="00876A3E"/>
    <w:rsid w:val="00885000"/>
    <w:rsid w:val="0088566F"/>
    <w:rsid w:val="008937E0"/>
    <w:rsid w:val="00894FB0"/>
    <w:rsid w:val="00895E8F"/>
    <w:rsid w:val="0089665F"/>
    <w:rsid w:val="0089681F"/>
    <w:rsid w:val="008A4B9E"/>
    <w:rsid w:val="008B2808"/>
    <w:rsid w:val="008B38F1"/>
    <w:rsid w:val="008B56E4"/>
    <w:rsid w:val="008B58C5"/>
    <w:rsid w:val="008B70BD"/>
    <w:rsid w:val="008B75BA"/>
    <w:rsid w:val="008C3B21"/>
    <w:rsid w:val="008C3DD4"/>
    <w:rsid w:val="008C42E7"/>
    <w:rsid w:val="008D00DB"/>
    <w:rsid w:val="008D27CC"/>
    <w:rsid w:val="008D3F27"/>
    <w:rsid w:val="008D48DB"/>
    <w:rsid w:val="008E0E0D"/>
    <w:rsid w:val="008E4098"/>
    <w:rsid w:val="008E4A14"/>
    <w:rsid w:val="008E75F2"/>
    <w:rsid w:val="008F4373"/>
    <w:rsid w:val="008F4D56"/>
    <w:rsid w:val="00901D65"/>
    <w:rsid w:val="00903E68"/>
    <w:rsid w:val="009114CE"/>
    <w:rsid w:val="00911CED"/>
    <w:rsid w:val="00912FF8"/>
    <w:rsid w:val="009164F7"/>
    <w:rsid w:val="00916E4E"/>
    <w:rsid w:val="00922F67"/>
    <w:rsid w:val="00924278"/>
    <w:rsid w:val="0092553D"/>
    <w:rsid w:val="009268D4"/>
    <w:rsid w:val="00930AEB"/>
    <w:rsid w:val="0093120E"/>
    <w:rsid w:val="00934A4B"/>
    <w:rsid w:val="00936DC2"/>
    <w:rsid w:val="00937AC5"/>
    <w:rsid w:val="00942E5D"/>
    <w:rsid w:val="00945505"/>
    <w:rsid w:val="00945826"/>
    <w:rsid w:val="00945E43"/>
    <w:rsid w:val="0094677A"/>
    <w:rsid w:val="0094771E"/>
    <w:rsid w:val="00947812"/>
    <w:rsid w:val="00951223"/>
    <w:rsid w:val="00955A44"/>
    <w:rsid w:val="00956937"/>
    <w:rsid w:val="00963280"/>
    <w:rsid w:val="00963E21"/>
    <w:rsid w:val="009665AE"/>
    <w:rsid w:val="00966963"/>
    <w:rsid w:val="00967F33"/>
    <w:rsid w:val="009742E7"/>
    <w:rsid w:val="00975DA2"/>
    <w:rsid w:val="009807BF"/>
    <w:rsid w:val="00981175"/>
    <w:rsid w:val="00985C7D"/>
    <w:rsid w:val="00986E38"/>
    <w:rsid w:val="00991491"/>
    <w:rsid w:val="00992FCB"/>
    <w:rsid w:val="00994987"/>
    <w:rsid w:val="00995603"/>
    <w:rsid w:val="009A7954"/>
    <w:rsid w:val="009B0F74"/>
    <w:rsid w:val="009B2F1E"/>
    <w:rsid w:val="009B4C64"/>
    <w:rsid w:val="009B5D1C"/>
    <w:rsid w:val="009C3B32"/>
    <w:rsid w:val="009C4BD8"/>
    <w:rsid w:val="009C4C71"/>
    <w:rsid w:val="009D1679"/>
    <w:rsid w:val="009E20B3"/>
    <w:rsid w:val="009F5C16"/>
    <w:rsid w:val="00A0345C"/>
    <w:rsid w:val="00A05826"/>
    <w:rsid w:val="00A06F9C"/>
    <w:rsid w:val="00A11BA6"/>
    <w:rsid w:val="00A17AE4"/>
    <w:rsid w:val="00A23EF3"/>
    <w:rsid w:val="00A269AF"/>
    <w:rsid w:val="00A31155"/>
    <w:rsid w:val="00A3351F"/>
    <w:rsid w:val="00A344F7"/>
    <w:rsid w:val="00A35D76"/>
    <w:rsid w:val="00A35E13"/>
    <w:rsid w:val="00A3610D"/>
    <w:rsid w:val="00A41BD4"/>
    <w:rsid w:val="00A428F8"/>
    <w:rsid w:val="00A45CDD"/>
    <w:rsid w:val="00A50F7B"/>
    <w:rsid w:val="00A549F6"/>
    <w:rsid w:val="00A60AF0"/>
    <w:rsid w:val="00A67D36"/>
    <w:rsid w:val="00A70955"/>
    <w:rsid w:val="00A70B5D"/>
    <w:rsid w:val="00A71B6D"/>
    <w:rsid w:val="00A71C7E"/>
    <w:rsid w:val="00A752E4"/>
    <w:rsid w:val="00A77CD5"/>
    <w:rsid w:val="00A818C4"/>
    <w:rsid w:val="00A82301"/>
    <w:rsid w:val="00A82558"/>
    <w:rsid w:val="00A838D0"/>
    <w:rsid w:val="00A844B6"/>
    <w:rsid w:val="00A85700"/>
    <w:rsid w:val="00A8764E"/>
    <w:rsid w:val="00A93E1F"/>
    <w:rsid w:val="00A973EA"/>
    <w:rsid w:val="00AB039C"/>
    <w:rsid w:val="00AB4840"/>
    <w:rsid w:val="00AB5D76"/>
    <w:rsid w:val="00AB5D84"/>
    <w:rsid w:val="00AC19BA"/>
    <w:rsid w:val="00AC6206"/>
    <w:rsid w:val="00AC7782"/>
    <w:rsid w:val="00AC7BD7"/>
    <w:rsid w:val="00AD0E92"/>
    <w:rsid w:val="00AE21C6"/>
    <w:rsid w:val="00AF3BCA"/>
    <w:rsid w:val="00AF76E5"/>
    <w:rsid w:val="00AF7D42"/>
    <w:rsid w:val="00B0395A"/>
    <w:rsid w:val="00B03A54"/>
    <w:rsid w:val="00B04052"/>
    <w:rsid w:val="00B053D4"/>
    <w:rsid w:val="00B05E7A"/>
    <w:rsid w:val="00B06457"/>
    <w:rsid w:val="00B23108"/>
    <w:rsid w:val="00B26E28"/>
    <w:rsid w:val="00B304CC"/>
    <w:rsid w:val="00B31F6D"/>
    <w:rsid w:val="00B3313C"/>
    <w:rsid w:val="00B36618"/>
    <w:rsid w:val="00B37161"/>
    <w:rsid w:val="00B429C5"/>
    <w:rsid w:val="00B53112"/>
    <w:rsid w:val="00B554B6"/>
    <w:rsid w:val="00B56E09"/>
    <w:rsid w:val="00B6034F"/>
    <w:rsid w:val="00B62844"/>
    <w:rsid w:val="00B6431E"/>
    <w:rsid w:val="00B7090C"/>
    <w:rsid w:val="00B76EE1"/>
    <w:rsid w:val="00B83761"/>
    <w:rsid w:val="00B83C33"/>
    <w:rsid w:val="00B857CF"/>
    <w:rsid w:val="00B85DE1"/>
    <w:rsid w:val="00B87404"/>
    <w:rsid w:val="00BA06D7"/>
    <w:rsid w:val="00BA07EB"/>
    <w:rsid w:val="00BA2869"/>
    <w:rsid w:val="00BA2CEA"/>
    <w:rsid w:val="00BA4EAD"/>
    <w:rsid w:val="00BB22E9"/>
    <w:rsid w:val="00BB2641"/>
    <w:rsid w:val="00BB2771"/>
    <w:rsid w:val="00BB49D9"/>
    <w:rsid w:val="00BB6A39"/>
    <w:rsid w:val="00BC3654"/>
    <w:rsid w:val="00BC47C4"/>
    <w:rsid w:val="00BC5B70"/>
    <w:rsid w:val="00BC5CBD"/>
    <w:rsid w:val="00BC732B"/>
    <w:rsid w:val="00BC73E1"/>
    <w:rsid w:val="00BD1329"/>
    <w:rsid w:val="00BD2B25"/>
    <w:rsid w:val="00BD4A6F"/>
    <w:rsid w:val="00BD5D01"/>
    <w:rsid w:val="00BE005B"/>
    <w:rsid w:val="00BE0717"/>
    <w:rsid w:val="00BE28FC"/>
    <w:rsid w:val="00BE491D"/>
    <w:rsid w:val="00BE65E3"/>
    <w:rsid w:val="00BF4CA3"/>
    <w:rsid w:val="00C015B8"/>
    <w:rsid w:val="00C05226"/>
    <w:rsid w:val="00C070F3"/>
    <w:rsid w:val="00C074C5"/>
    <w:rsid w:val="00C10589"/>
    <w:rsid w:val="00C2097F"/>
    <w:rsid w:val="00C22D28"/>
    <w:rsid w:val="00C3119A"/>
    <w:rsid w:val="00C35F7B"/>
    <w:rsid w:val="00C36C99"/>
    <w:rsid w:val="00C37A76"/>
    <w:rsid w:val="00C4215E"/>
    <w:rsid w:val="00C44E95"/>
    <w:rsid w:val="00C452BB"/>
    <w:rsid w:val="00C51601"/>
    <w:rsid w:val="00C5223C"/>
    <w:rsid w:val="00C53187"/>
    <w:rsid w:val="00C554AF"/>
    <w:rsid w:val="00C55E3A"/>
    <w:rsid w:val="00C67325"/>
    <w:rsid w:val="00C7373D"/>
    <w:rsid w:val="00C73E14"/>
    <w:rsid w:val="00C74EA0"/>
    <w:rsid w:val="00C75930"/>
    <w:rsid w:val="00C804FB"/>
    <w:rsid w:val="00C82EFE"/>
    <w:rsid w:val="00C873D9"/>
    <w:rsid w:val="00C93164"/>
    <w:rsid w:val="00C941B6"/>
    <w:rsid w:val="00C94EEB"/>
    <w:rsid w:val="00C972FB"/>
    <w:rsid w:val="00C97395"/>
    <w:rsid w:val="00C976A6"/>
    <w:rsid w:val="00C976C6"/>
    <w:rsid w:val="00C978CB"/>
    <w:rsid w:val="00CA2310"/>
    <w:rsid w:val="00CA339F"/>
    <w:rsid w:val="00CA660F"/>
    <w:rsid w:val="00CA78B2"/>
    <w:rsid w:val="00CB039A"/>
    <w:rsid w:val="00CB1CBB"/>
    <w:rsid w:val="00CB4466"/>
    <w:rsid w:val="00CB6F0C"/>
    <w:rsid w:val="00CB796E"/>
    <w:rsid w:val="00CC36E3"/>
    <w:rsid w:val="00CC618B"/>
    <w:rsid w:val="00CC751F"/>
    <w:rsid w:val="00CD2765"/>
    <w:rsid w:val="00CD28BB"/>
    <w:rsid w:val="00CD3E17"/>
    <w:rsid w:val="00CD4140"/>
    <w:rsid w:val="00CF03B1"/>
    <w:rsid w:val="00CF2444"/>
    <w:rsid w:val="00D00CBA"/>
    <w:rsid w:val="00D014D2"/>
    <w:rsid w:val="00D025B3"/>
    <w:rsid w:val="00D03C6C"/>
    <w:rsid w:val="00D042FB"/>
    <w:rsid w:val="00D0618D"/>
    <w:rsid w:val="00D06C33"/>
    <w:rsid w:val="00D11E93"/>
    <w:rsid w:val="00D14E64"/>
    <w:rsid w:val="00D219E8"/>
    <w:rsid w:val="00D21DE9"/>
    <w:rsid w:val="00D22921"/>
    <w:rsid w:val="00D22B0A"/>
    <w:rsid w:val="00D22F90"/>
    <w:rsid w:val="00D24837"/>
    <w:rsid w:val="00D33D2F"/>
    <w:rsid w:val="00D35C3C"/>
    <w:rsid w:val="00D36E00"/>
    <w:rsid w:val="00D514F8"/>
    <w:rsid w:val="00D55581"/>
    <w:rsid w:val="00D7089F"/>
    <w:rsid w:val="00D70F52"/>
    <w:rsid w:val="00D71744"/>
    <w:rsid w:val="00D717A1"/>
    <w:rsid w:val="00D74026"/>
    <w:rsid w:val="00D755B9"/>
    <w:rsid w:val="00D76AF9"/>
    <w:rsid w:val="00D811F0"/>
    <w:rsid w:val="00D81E1D"/>
    <w:rsid w:val="00D86CEE"/>
    <w:rsid w:val="00D877F8"/>
    <w:rsid w:val="00D909F1"/>
    <w:rsid w:val="00D92A21"/>
    <w:rsid w:val="00D92B69"/>
    <w:rsid w:val="00DA0F66"/>
    <w:rsid w:val="00DA1F50"/>
    <w:rsid w:val="00DA342C"/>
    <w:rsid w:val="00DA352F"/>
    <w:rsid w:val="00DA374B"/>
    <w:rsid w:val="00DA4871"/>
    <w:rsid w:val="00DA78F8"/>
    <w:rsid w:val="00DA7E81"/>
    <w:rsid w:val="00DB0ABE"/>
    <w:rsid w:val="00DB77CE"/>
    <w:rsid w:val="00DB7ED3"/>
    <w:rsid w:val="00DC1F86"/>
    <w:rsid w:val="00DC2F42"/>
    <w:rsid w:val="00DC5495"/>
    <w:rsid w:val="00DD06F9"/>
    <w:rsid w:val="00DD08F6"/>
    <w:rsid w:val="00DD2B29"/>
    <w:rsid w:val="00DE38B0"/>
    <w:rsid w:val="00DE3ABC"/>
    <w:rsid w:val="00DF0C5C"/>
    <w:rsid w:val="00E00AAB"/>
    <w:rsid w:val="00E01422"/>
    <w:rsid w:val="00E02C2D"/>
    <w:rsid w:val="00E16CDD"/>
    <w:rsid w:val="00E2211D"/>
    <w:rsid w:val="00E30D7E"/>
    <w:rsid w:val="00E318C3"/>
    <w:rsid w:val="00E3251E"/>
    <w:rsid w:val="00E35CE1"/>
    <w:rsid w:val="00E369B5"/>
    <w:rsid w:val="00E37C8A"/>
    <w:rsid w:val="00E4050F"/>
    <w:rsid w:val="00E40FE9"/>
    <w:rsid w:val="00E46F5D"/>
    <w:rsid w:val="00E4705E"/>
    <w:rsid w:val="00E472B9"/>
    <w:rsid w:val="00E47C41"/>
    <w:rsid w:val="00E521F6"/>
    <w:rsid w:val="00E53093"/>
    <w:rsid w:val="00E53250"/>
    <w:rsid w:val="00E55E6C"/>
    <w:rsid w:val="00E56B48"/>
    <w:rsid w:val="00E57DC2"/>
    <w:rsid w:val="00E60116"/>
    <w:rsid w:val="00E66A0E"/>
    <w:rsid w:val="00E67462"/>
    <w:rsid w:val="00E71187"/>
    <w:rsid w:val="00E729DE"/>
    <w:rsid w:val="00E76BFE"/>
    <w:rsid w:val="00E775DC"/>
    <w:rsid w:val="00E77A26"/>
    <w:rsid w:val="00E833A6"/>
    <w:rsid w:val="00E8351E"/>
    <w:rsid w:val="00E8D3E3"/>
    <w:rsid w:val="00E90FB3"/>
    <w:rsid w:val="00E9120D"/>
    <w:rsid w:val="00E927DA"/>
    <w:rsid w:val="00E92832"/>
    <w:rsid w:val="00E95148"/>
    <w:rsid w:val="00E9791B"/>
    <w:rsid w:val="00EA7444"/>
    <w:rsid w:val="00EA787F"/>
    <w:rsid w:val="00EB1941"/>
    <w:rsid w:val="00EB2AFE"/>
    <w:rsid w:val="00EC0351"/>
    <w:rsid w:val="00EC1B7B"/>
    <w:rsid w:val="00EC521A"/>
    <w:rsid w:val="00EC57DD"/>
    <w:rsid w:val="00ED6E3D"/>
    <w:rsid w:val="00EE4E61"/>
    <w:rsid w:val="00EF1B45"/>
    <w:rsid w:val="00EF2BE2"/>
    <w:rsid w:val="00EF4154"/>
    <w:rsid w:val="00EF660C"/>
    <w:rsid w:val="00F00038"/>
    <w:rsid w:val="00F01E81"/>
    <w:rsid w:val="00F03959"/>
    <w:rsid w:val="00F104BF"/>
    <w:rsid w:val="00F15DFE"/>
    <w:rsid w:val="00F25E5D"/>
    <w:rsid w:val="00F32E9C"/>
    <w:rsid w:val="00F402F4"/>
    <w:rsid w:val="00F4260A"/>
    <w:rsid w:val="00F42F8E"/>
    <w:rsid w:val="00F430F6"/>
    <w:rsid w:val="00F44842"/>
    <w:rsid w:val="00F46894"/>
    <w:rsid w:val="00F46A37"/>
    <w:rsid w:val="00F5522D"/>
    <w:rsid w:val="00F57A78"/>
    <w:rsid w:val="00F62082"/>
    <w:rsid w:val="00F62506"/>
    <w:rsid w:val="00F62EA2"/>
    <w:rsid w:val="00F6312B"/>
    <w:rsid w:val="00F65196"/>
    <w:rsid w:val="00F70B68"/>
    <w:rsid w:val="00F726E1"/>
    <w:rsid w:val="00F77E70"/>
    <w:rsid w:val="00F81C81"/>
    <w:rsid w:val="00F8429E"/>
    <w:rsid w:val="00F861EB"/>
    <w:rsid w:val="00F86390"/>
    <w:rsid w:val="00F86516"/>
    <w:rsid w:val="00F87C99"/>
    <w:rsid w:val="00F91053"/>
    <w:rsid w:val="00F95663"/>
    <w:rsid w:val="00F97481"/>
    <w:rsid w:val="00FA3B57"/>
    <w:rsid w:val="00FA5CAD"/>
    <w:rsid w:val="00FA676B"/>
    <w:rsid w:val="00FA6BA2"/>
    <w:rsid w:val="00FB0E71"/>
    <w:rsid w:val="00FB3581"/>
    <w:rsid w:val="00FB648B"/>
    <w:rsid w:val="00FB7C71"/>
    <w:rsid w:val="00FC0390"/>
    <w:rsid w:val="00FC14F0"/>
    <w:rsid w:val="00FC7E6C"/>
    <w:rsid w:val="00FD0CF4"/>
    <w:rsid w:val="00FD3065"/>
    <w:rsid w:val="00FE1041"/>
    <w:rsid w:val="00FE77C9"/>
    <w:rsid w:val="00FF405F"/>
    <w:rsid w:val="00FF450D"/>
    <w:rsid w:val="00FF522D"/>
    <w:rsid w:val="0107E504"/>
    <w:rsid w:val="01C49726"/>
    <w:rsid w:val="01ECD41E"/>
    <w:rsid w:val="0225A174"/>
    <w:rsid w:val="02649C16"/>
    <w:rsid w:val="0279CD7F"/>
    <w:rsid w:val="0398EE4C"/>
    <w:rsid w:val="03DC4C9A"/>
    <w:rsid w:val="04113187"/>
    <w:rsid w:val="04AC22FC"/>
    <w:rsid w:val="0556C115"/>
    <w:rsid w:val="058C7260"/>
    <w:rsid w:val="05F665F0"/>
    <w:rsid w:val="060DEEFE"/>
    <w:rsid w:val="0613D2E5"/>
    <w:rsid w:val="0642ABB6"/>
    <w:rsid w:val="064A9BD6"/>
    <w:rsid w:val="06A4BAD7"/>
    <w:rsid w:val="06A8CE53"/>
    <w:rsid w:val="06DBF149"/>
    <w:rsid w:val="075AC046"/>
    <w:rsid w:val="0770213B"/>
    <w:rsid w:val="077BE994"/>
    <w:rsid w:val="07AA9F60"/>
    <w:rsid w:val="07B96F42"/>
    <w:rsid w:val="07E633AF"/>
    <w:rsid w:val="07F46ACB"/>
    <w:rsid w:val="0807EA1A"/>
    <w:rsid w:val="0845A38E"/>
    <w:rsid w:val="08C1BD47"/>
    <w:rsid w:val="08C751F5"/>
    <w:rsid w:val="08C7849B"/>
    <w:rsid w:val="08E2CDD8"/>
    <w:rsid w:val="08F4B762"/>
    <w:rsid w:val="08F8345A"/>
    <w:rsid w:val="09524D3C"/>
    <w:rsid w:val="09B8198A"/>
    <w:rsid w:val="0A1A75D7"/>
    <w:rsid w:val="0ADE47DC"/>
    <w:rsid w:val="0B067319"/>
    <w:rsid w:val="0B2B540C"/>
    <w:rsid w:val="0B45BFE2"/>
    <w:rsid w:val="0BCDB446"/>
    <w:rsid w:val="0C1EFD83"/>
    <w:rsid w:val="0C62EFB3"/>
    <w:rsid w:val="0D031642"/>
    <w:rsid w:val="0D4F7E17"/>
    <w:rsid w:val="0D62F5EA"/>
    <w:rsid w:val="0D8E8985"/>
    <w:rsid w:val="0DE122A7"/>
    <w:rsid w:val="0DE57B5B"/>
    <w:rsid w:val="0DF99E65"/>
    <w:rsid w:val="0E12123C"/>
    <w:rsid w:val="0E71464C"/>
    <w:rsid w:val="0F01E818"/>
    <w:rsid w:val="0F2AAAFC"/>
    <w:rsid w:val="0F6C55A7"/>
    <w:rsid w:val="0F6D36FA"/>
    <w:rsid w:val="0F7D32D0"/>
    <w:rsid w:val="102491A3"/>
    <w:rsid w:val="1024EC96"/>
    <w:rsid w:val="1069A6B0"/>
    <w:rsid w:val="10748BBA"/>
    <w:rsid w:val="107C9028"/>
    <w:rsid w:val="107FAF7C"/>
    <w:rsid w:val="113524A4"/>
    <w:rsid w:val="1139B610"/>
    <w:rsid w:val="11528568"/>
    <w:rsid w:val="115D1286"/>
    <w:rsid w:val="1171B3AD"/>
    <w:rsid w:val="11D0BA3F"/>
    <w:rsid w:val="1208C2A9"/>
    <w:rsid w:val="122B056C"/>
    <w:rsid w:val="127CCB97"/>
    <w:rsid w:val="12AADA8B"/>
    <w:rsid w:val="12B9CE92"/>
    <w:rsid w:val="12C15A82"/>
    <w:rsid w:val="13143E68"/>
    <w:rsid w:val="132A94E6"/>
    <w:rsid w:val="137CCD21"/>
    <w:rsid w:val="13D2676E"/>
    <w:rsid w:val="13DFD7B1"/>
    <w:rsid w:val="146BEB0D"/>
    <w:rsid w:val="156E317E"/>
    <w:rsid w:val="156FFE9D"/>
    <w:rsid w:val="15CE36F6"/>
    <w:rsid w:val="15ED48C2"/>
    <w:rsid w:val="162EE5CD"/>
    <w:rsid w:val="1662B8D6"/>
    <w:rsid w:val="1666C46D"/>
    <w:rsid w:val="1678F746"/>
    <w:rsid w:val="16AE45B7"/>
    <w:rsid w:val="16B0C2AD"/>
    <w:rsid w:val="16B1B88A"/>
    <w:rsid w:val="170B952A"/>
    <w:rsid w:val="170CFE6A"/>
    <w:rsid w:val="17269B35"/>
    <w:rsid w:val="176F4A37"/>
    <w:rsid w:val="17C54529"/>
    <w:rsid w:val="18169A5F"/>
    <w:rsid w:val="186985A5"/>
    <w:rsid w:val="18B62CE5"/>
    <w:rsid w:val="18C3C9FA"/>
    <w:rsid w:val="1909C486"/>
    <w:rsid w:val="191DA822"/>
    <w:rsid w:val="19529A8F"/>
    <w:rsid w:val="197076B5"/>
    <w:rsid w:val="19905EC5"/>
    <w:rsid w:val="19E32D20"/>
    <w:rsid w:val="1A91E990"/>
    <w:rsid w:val="1ACCBDF4"/>
    <w:rsid w:val="1B6B0545"/>
    <w:rsid w:val="1B864CD8"/>
    <w:rsid w:val="1C16AA95"/>
    <w:rsid w:val="1C3C668B"/>
    <w:rsid w:val="1C63EC81"/>
    <w:rsid w:val="1C749169"/>
    <w:rsid w:val="1CB89EE0"/>
    <w:rsid w:val="1CC841CF"/>
    <w:rsid w:val="1D083C19"/>
    <w:rsid w:val="1D2F135D"/>
    <w:rsid w:val="1D48EA27"/>
    <w:rsid w:val="1D64D3C8"/>
    <w:rsid w:val="1DD47D0A"/>
    <w:rsid w:val="1E0F9C9D"/>
    <w:rsid w:val="1F00A2B0"/>
    <w:rsid w:val="1F1CDB6B"/>
    <w:rsid w:val="1F3CCC9F"/>
    <w:rsid w:val="1F5794C1"/>
    <w:rsid w:val="1F64471C"/>
    <w:rsid w:val="1F696BB1"/>
    <w:rsid w:val="1F83C868"/>
    <w:rsid w:val="1F9946A9"/>
    <w:rsid w:val="2019635D"/>
    <w:rsid w:val="202E96BE"/>
    <w:rsid w:val="20357984"/>
    <w:rsid w:val="20BC6845"/>
    <w:rsid w:val="20D49A08"/>
    <w:rsid w:val="20E420CB"/>
    <w:rsid w:val="21A29768"/>
    <w:rsid w:val="21E39550"/>
    <w:rsid w:val="21FF68EF"/>
    <w:rsid w:val="224CB7A1"/>
    <w:rsid w:val="226E03B1"/>
    <w:rsid w:val="227AB187"/>
    <w:rsid w:val="229F9FA4"/>
    <w:rsid w:val="23AA3338"/>
    <w:rsid w:val="23C8B221"/>
    <w:rsid w:val="23CD9BCA"/>
    <w:rsid w:val="23D99EBD"/>
    <w:rsid w:val="246C1058"/>
    <w:rsid w:val="24894940"/>
    <w:rsid w:val="24E4C3F4"/>
    <w:rsid w:val="24EADF78"/>
    <w:rsid w:val="2521D80F"/>
    <w:rsid w:val="2574B19E"/>
    <w:rsid w:val="2669EEAD"/>
    <w:rsid w:val="2716271F"/>
    <w:rsid w:val="272CE601"/>
    <w:rsid w:val="2745D0F3"/>
    <w:rsid w:val="274671C4"/>
    <w:rsid w:val="27492993"/>
    <w:rsid w:val="274DFDA3"/>
    <w:rsid w:val="275A3EB7"/>
    <w:rsid w:val="27655B04"/>
    <w:rsid w:val="276E10FF"/>
    <w:rsid w:val="277D8D99"/>
    <w:rsid w:val="27D15055"/>
    <w:rsid w:val="28500044"/>
    <w:rsid w:val="2880EE43"/>
    <w:rsid w:val="28CFDE42"/>
    <w:rsid w:val="28D02F67"/>
    <w:rsid w:val="29744ADE"/>
    <w:rsid w:val="2978E127"/>
    <w:rsid w:val="29F47684"/>
    <w:rsid w:val="29FBF35D"/>
    <w:rsid w:val="2A0A0C5F"/>
    <w:rsid w:val="2A10E9D5"/>
    <w:rsid w:val="2A170F20"/>
    <w:rsid w:val="2AF0B7CA"/>
    <w:rsid w:val="2B36F70B"/>
    <w:rsid w:val="2B7EB00A"/>
    <w:rsid w:val="2C041DF1"/>
    <w:rsid w:val="2C27CCBF"/>
    <w:rsid w:val="2C8C740E"/>
    <w:rsid w:val="2CD2CC45"/>
    <w:rsid w:val="2CE75CF7"/>
    <w:rsid w:val="2D3A6E8F"/>
    <w:rsid w:val="2D612234"/>
    <w:rsid w:val="2D6EF96A"/>
    <w:rsid w:val="2DCB2A4A"/>
    <w:rsid w:val="2E697AF8"/>
    <w:rsid w:val="2EFC7B79"/>
    <w:rsid w:val="2F53E4C6"/>
    <w:rsid w:val="3000A7CD"/>
    <w:rsid w:val="3003813E"/>
    <w:rsid w:val="3050CA1D"/>
    <w:rsid w:val="308F861D"/>
    <w:rsid w:val="309F6777"/>
    <w:rsid w:val="30ADF473"/>
    <w:rsid w:val="3107CE5E"/>
    <w:rsid w:val="3118D9F0"/>
    <w:rsid w:val="312D62C4"/>
    <w:rsid w:val="31979F33"/>
    <w:rsid w:val="323BEC85"/>
    <w:rsid w:val="327D5196"/>
    <w:rsid w:val="32BB089E"/>
    <w:rsid w:val="32C58F59"/>
    <w:rsid w:val="3305B467"/>
    <w:rsid w:val="335A7B35"/>
    <w:rsid w:val="3461B9A9"/>
    <w:rsid w:val="34A339D2"/>
    <w:rsid w:val="34CC2857"/>
    <w:rsid w:val="35CF5509"/>
    <w:rsid w:val="35D44CF9"/>
    <w:rsid w:val="35E2DE16"/>
    <w:rsid w:val="366279F5"/>
    <w:rsid w:val="36C67AEB"/>
    <w:rsid w:val="36EC6C8D"/>
    <w:rsid w:val="372B6798"/>
    <w:rsid w:val="374B2424"/>
    <w:rsid w:val="375F20C2"/>
    <w:rsid w:val="37954468"/>
    <w:rsid w:val="37C7D5B4"/>
    <w:rsid w:val="382C91A0"/>
    <w:rsid w:val="382DAB8F"/>
    <w:rsid w:val="38776C74"/>
    <w:rsid w:val="38845FD8"/>
    <w:rsid w:val="388B859B"/>
    <w:rsid w:val="38C212A5"/>
    <w:rsid w:val="391C9BE0"/>
    <w:rsid w:val="394A78B4"/>
    <w:rsid w:val="39958FA9"/>
    <w:rsid w:val="39CE00E9"/>
    <w:rsid w:val="39EC5F1A"/>
    <w:rsid w:val="3A737556"/>
    <w:rsid w:val="3AA061EB"/>
    <w:rsid w:val="3AE42594"/>
    <w:rsid w:val="3C2D2736"/>
    <w:rsid w:val="3C30CD31"/>
    <w:rsid w:val="3C98707D"/>
    <w:rsid w:val="3CB4358F"/>
    <w:rsid w:val="3DC3C4F5"/>
    <w:rsid w:val="3E032E53"/>
    <w:rsid w:val="3E0D37C3"/>
    <w:rsid w:val="3E25B0E5"/>
    <w:rsid w:val="3E2C7A96"/>
    <w:rsid w:val="3E42EC3A"/>
    <w:rsid w:val="3E4610B8"/>
    <w:rsid w:val="3E7BC157"/>
    <w:rsid w:val="3E9CCF50"/>
    <w:rsid w:val="3F5D5843"/>
    <w:rsid w:val="3F851249"/>
    <w:rsid w:val="40717F7E"/>
    <w:rsid w:val="408E719A"/>
    <w:rsid w:val="41133D9E"/>
    <w:rsid w:val="41270CA4"/>
    <w:rsid w:val="412E4A95"/>
    <w:rsid w:val="41F34112"/>
    <w:rsid w:val="41FEE795"/>
    <w:rsid w:val="4299A292"/>
    <w:rsid w:val="42AEF2AB"/>
    <w:rsid w:val="42D12AF2"/>
    <w:rsid w:val="431E9E80"/>
    <w:rsid w:val="4341FCE4"/>
    <w:rsid w:val="4353638C"/>
    <w:rsid w:val="4356C913"/>
    <w:rsid w:val="4357303E"/>
    <w:rsid w:val="435E5FC1"/>
    <w:rsid w:val="436BBBB8"/>
    <w:rsid w:val="43DDB807"/>
    <w:rsid w:val="44331A3F"/>
    <w:rsid w:val="44485F8C"/>
    <w:rsid w:val="44935A5E"/>
    <w:rsid w:val="44A0F8B8"/>
    <w:rsid w:val="44F80B2D"/>
    <w:rsid w:val="45147FDB"/>
    <w:rsid w:val="45453983"/>
    <w:rsid w:val="459E9039"/>
    <w:rsid w:val="45B64EF7"/>
    <w:rsid w:val="46A2899B"/>
    <w:rsid w:val="46B789B5"/>
    <w:rsid w:val="4727C831"/>
    <w:rsid w:val="4750B030"/>
    <w:rsid w:val="4794B5C9"/>
    <w:rsid w:val="479B344F"/>
    <w:rsid w:val="479CCEDE"/>
    <w:rsid w:val="47A13A57"/>
    <w:rsid w:val="47E83FDC"/>
    <w:rsid w:val="47F4FD85"/>
    <w:rsid w:val="4824ED07"/>
    <w:rsid w:val="48550B54"/>
    <w:rsid w:val="4888C0D8"/>
    <w:rsid w:val="48BB9E99"/>
    <w:rsid w:val="48CA90B9"/>
    <w:rsid w:val="491AE96B"/>
    <w:rsid w:val="49881361"/>
    <w:rsid w:val="4A6E092A"/>
    <w:rsid w:val="4ABC64A2"/>
    <w:rsid w:val="4AC125AF"/>
    <w:rsid w:val="4AD9D492"/>
    <w:rsid w:val="4B33FFBA"/>
    <w:rsid w:val="4B9194FB"/>
    <w:rsid w:val="4C030A80"/>
    <w:rsid w:val="4D82E723"/>
    <w:rsid w:val="4DA49F45"/>
    <w:rsid w:val="4DD624ED"/>
    <w:rsid w:val="4DD6F8EE"/>
    <w:rsid w:val="4DD9CD35"/>
    <w:rsid w:val="4E5A8246"/>
    <w:rsid w:val="4EB01353"/>
    <w:rsid w:val="4ED18B04"/>
    <w:rsid w:val="4ED8AC35"/>
    <w:rsid w:val="4F14455B"/>
    <w:rsid w:val="4F300566"/>
    <w:rsid w:val="4FBF546D"/>
    <w:rsid w:val="4FE3C8F6"/>
    <w:rsid w:val="4FFD223C"/>
    <w:rsid w:val="5026B68F"/>
    <w:rsid w:val="50349E8F"/>
    <w:rsid w:val="509C34C1"/>
    <w:rsid w:val="50AD112D"/>
    <w:rsid w:val="51157711"/>
    <w:rsid w:val="5177CEF6"/>
    <w:rsid w:val="517FB77E"/>
    <w:rsid w:val="51A4A153"/>
    <w:rsid w:val="51A81F28"/>
    <w:rsid w:val="51C64D08"/>
    <w:rsid w:val="520E4AF9"/>
    <w:rsid w:val="52218451"/>
    <w:rsid w:val="526D7765"/>
    <w:rsid w:val="527D9C96"/>
    <w:rsid w:val="5282B07D"/>
    <w:rsid w:val="5288E74E"/>
    <w:rsid w:val="53037045"/>
    <w:rsid w:val="535B8F2D"/>
    <w:rsid w:val="542F3283"/>
    <w:rsid w:val="54BFE503"/>
    <w:rsid w:val="54F80394"/>
    <w:rsid w:val="56015E9B"/>
    <w:rsid w:val="562056B7"/>
    <w:rsid w:val="5660C3CD"/>
    <w:rsid w:val="56CEA317"/>
    <w:rsid w:val="56D1FC82"/>
    <w:rsid w:val="56D34986"/>
    <w:rsid w:val="56E39679"/>
    <w:rsid w:val="56E94DDA"/>
    <w:rsid w:val="570DEC87"/>
    <w:rsid w:val="5736927A"/>
    <w:rsid w:val="57D18D64"/>
    <w:rsid w:val="57E55689"/>
    <w:rsid w:val="58087B3A"/>
    <w:rsid w:val="581368C8"/>
    <w:rsid w:val="582F78CF"/>
    <w:rsid w:val="585531E5"/>
    <w:rsid w:val="58665677"/>
    <w:rsid w:val="590BF383"/>
    <w:rsid w:val="5966FF53"/>
    <w:rsid w:val="59A2A916"/>
    <w:rsid w:val="59D10A8F"/>
    <w:rsid w:val="5A467707"/>
    <w:rsid w:val="5A94BB20"/>
    <w:rsid w:val="5AE422A3"/>
    <w:rsid w:val="5B063ACA"/>
    <w:rsid w:val="5B0DD09D"/>
    <w:rsid w:val="5BE9ADDF"/>
    <w:rsid w:val="5C242AC0"/>
    <w:rsid w:val="5C4A4146"/>
    <w:rsid w:val="5DA42FCC"/>
    <w:rsid w:val="5DB797C8"/>
    <w:rsid w:val="5DDA2389"/>
    <w:rsid w:val="5DE00043"/>
    <w:rsid w:val="5E1AB02D"/>
    <w:rsid w:val="5E20E7AD"/>
    <w:rsid w:val="5E956E2A"/>
    <w:rsid w:val="5F186D8C"/>
    <w:rsid w:val="5F76858A"/>
    <w:rsid w:val="5FB31C76"/>
    <w:rsid w:val="5FF5C1CD"/>
    <w:rsid w:val="5FF7FD42"/>
    <w:rsid w:val="602B683B"/>
    <w:rsid w:val="605B16CE"/>
    <w:rsid w:val="60828E84"/>
    <w:rsid w:val="6091581C"/>
    <w:rsid w:val="609EB932"/>
    <w:rsid w:val="61A1E020"/>
    <w:rsid w:val="61A73B77"/>
    <w:rsid w:val="61D5E77C"/>
    <w:rsid w:val="62731B81"/>
    <w:rsid w:val="6355B06A"/>
    <w:rsid w:val="636F722E"/>
    <w:rsid w:val="63FE69E6"/>
    <w:rsid w:val="64B523B8"/>
    <w:rsid w:val="64E51409"/>
    <w:rsid w:val="651F73B1"/>
    <w:rsid w:val="6534A295"/>
    <w:rsid w:val="65721EA1"/>
    <w:rsid w:val="65910E9E"/>
    <w:rsid w:val="65DC99BA"/>
    <w:rsid w:val="65EE1E55"/>
    <w:rsid w:val="66145A1B"/>
    <w:rsid w:val="6635DF94"/>
    <w:rsid w:val="66895EE2"/>
    <w:rsid w:val="675B9C15"/>
    <w:rsid w:val="67EE4D30"/>
    <w:rsid w:val="68177087"/>
    <w:rsid w:val="68554829"/>
    <w:rsid w:val="685D6A31"/>
    <w:rsid w:val="68CCE2DF"/>
    <w:rsid w:val="68E45408"/>
    <w:rsid w:val="694A6CC0"/>
    <w:rsid w:val="6985A9C4"/>
    <w:rsid w:val="69B3D194"/>
    <w:rsid w:val="6A0D3571"/>
    <w:rsid w:val="6A1B6359"/>
    <w:rsid w:val="6ABE06FC"/>
    <w:rsid w:val="6B48CA94"/>
    <w:rsid w:val="6B5F7319"/>
    <w:rsid w:val="6B7CDAD8"/>
    <w:rsid w:val="6BEC2001"/>
    <w:rsid w:val="6C14D7F1"/>
    <w:rsid w:val="6C435823"/>
    <w:rsid w:val="6CF148CF"/>
    <w:rsid w:val="6D56D5DC"/>
    <w:rsid w:val="6D7F8796"/>
    <w:rsid w:val="6D9A8245"/>
    <w:rsid w:val="6DB7AB36"/>
    <w:rsid w:val="6DDCED6C"/>
    <w:rsid w:val="6DE0B14F"/>
    <w:rsid w:val="6DF9D544"/>
    <w:rsid w:val="6E10DC80"/>
    <w:rsid w:val="6E45F8D4"/>
    <w:rsid w:val="6E50C3CF"/>
    <w:rsid w:val="6E85CA4A"/>
    <w:rsid w:val="6E91EF78"/>
    <w:rsid w:val="6EB1A3BE"/>
    <w:rsid w:val="6EFF1F40"/>
    <w:rsid w:val="6F1EF9C1"/>
    <w:rsid w:val="6F70E301"/>
    <w:rsid w:val="6F8688A8"/>
    <w:rsid w:val="6FD43894"/>
    <w:rsid w:val="6FE4D651"/>
    <w:rsid w:val="6FE67EE4"/>
    <w:rsid w:val="6FF3F7ED"/>
    <w:rsid w:val="700F1873"/>
    <w:rsid w:val="703677E8"/>
    <w:rsid w:val="703AD6B0"/>
    <w:rsid w:val="70E0E8D4"/>
    <w:rsid w:val="70E11541"/>
    <w:rsid w:val="712EE9E2"/>
    <w:rsid w:val="7130B2F3"/>
    <w:rsid w:val="718CDCB1"/>
    <w:rsid w:val="71C16402"/>
    <w:rsid w:val="71D467DE"/>
    <w:rsid w:val="72121EC8"/>
    <w:rsid w:val="723B623C"/>
    <w:rsid w:val="7246AC27"/>
    <w:rsid w:val="725EB904"/>
    <w:rsid w:val="72981C59"/>
    <w:rsid w:val="72D7C23A"/>
    <w:rsid w:val="72FA7D04"/>
    <w:rsid w:val="735FFD6A"/>
    <w:rsid w:val="736E5088"/>
    <w:rsid w:val="73729F2E"/>
    <w:rsid w:val="73A5AA98"/>
    <w:rsid w:val="740BE073"/>
    <w:rsid w:val="7411F501"/>
    <w:rsid w:val="7444875D"/>
    <w:rsid w:val="7503C50A"/>
    <w:rsid w:val="750D0DDB"/>
    <w:rsid w:val="752ECE64"/>
    <w:rsid w:val="754F1C1C"/>
    <w:rsid w:val="7559DBFD"/>
    <w:rsid w:val="7591D785"/>
    <w:rsid w:val="759D01F7"/>
    <w:rsid w:val="76088E0F"/>
    <w:rsid w:val="761E7B6A"/>
    <w:rsid w:val="7662DAB7"/>
    <w:rsid w:val="76EE740F"/>
    <w:rsid w:val="7784AAAE"/>
    <w:rsid w:val="77E137D0"/>
    <w:rsid w:val="77E62503"/>
    <w:rsid w:val="77FE0748"/>
    <w:rsid w:val="780ECE16"/>
    <w:rsid w:val="78632665"/>
    <w:rsid w:val="78F4A0B6"/>
    <w:rsid w:val="79160910"/>
    <w:rsid w:val="7A3A302A"/>
    <w:rsid w:val="7B36A437"/>
    <w:rsid w:val="7B3EA9F8"/>
    <w:rsid w:val="7B43A15C"/>
    <w:rsid w:val="7B4C29DB"/>
    <w:rsid w:val="7B51131D"/>
    <w:rsid w:val="7B6E5030"/>
    <w:rsid w:val="7BAB4244"/>
    <w:rsid w:val="7BC35A8D"/>
    <w:rsid w:val="7C16A018"/>
    <w:rsid w:val="7CA162AA"/>
    <w:rsid w:val="7D81A4D1"/>
    <w:rsid w:val="7DCF7551"/>
    <w:rsid w:val="7DE3B33A"/>
    <w:rsid w:val="7DFE6B06"/>
    <w:rsid w:val="7E0BBAF0"/>
    <w:rsid w:val="7E4D770E"/>
    <w:rsid w:val="7E5CEFEC"/>
    <w:rsid w:val="7E832DFD"/>
    <w:rsid w:val="7F16A1A9"/>
    <w:rsid w:val="7F8A2AE0"/>
    <w:rsid w:val="7FD7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3F209"/>
  <w15:docId w15:val="{C2440477-4250-407B-9BA7-63B8B5550B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3E6D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16default" w:customStyle="1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styleId="16defaultChar" w:customStyle="1">
    <w:name w:val="16 default Char"/>
    <w:link w:val="16default"/>
    <w:rsid w:val="0067259D"/>
    <w:rPr>
      <w:rFonts w:ascii="Arial" w:hAnsi="Arial" w:eastAsia="Calibri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styleId="CommentSubjectChar" w:customStyle="1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styleId="Default" w:customStyle="1">
    <w:name w:val="Default"/>
    <w:rsid w:val="00D14E64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rsid w:val="000A3C2F"/>
    <w:rPr>
      <w:rFonts w:ascii="Arial" w:hAnsi="Arial" w:eastAsia="Times New Roman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styleId="Subbullets" w:customStyle="1">
    <w:name w:val="Sub bullets"/>
    <w:basedOn w:val="Normal"/>
    <w:uiPriority w:val="6"/>
    <w:rsid w:val="00C015B8"/>
    <w:pPr>
      <w:numPr>
        <w:numId w:val="9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styleId="Numberedbulletpoints" w:customStyle="1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styleId="Numberedlist" w:customStyle="1">
    <w:name w:val="Numbered list"/>
    <w:basedOn w:val="ListParagraph"/>
    <w:link w:val="NumberedlistChar"/>
    <w:qFormat/>
    <w:rsid w:val="008236B6"/>
    <w:pPr>
      <w:numPr>
        <w:numId w:val="8"/>
      </w:numPr>
      <w:spacing w:after="0" w:line="276" w:lineRule="auto"/>
      <w:ind w:left="357" w:hanging="357"/>
    </w:pPr>
  </w:style>
  <w:style w:type="paragraph" w:styleId="Bulletlist" w:customStyle="1">
    <w:name w:val="Bullet list"/>
    <w:basedOn w:val="ListParagraph"/>
    <w:link w:val="BulletlistChar"/>
    <w:qFormat/>
    <w:rsid w:val="00774747"/>
    <w:pPr>
      <w:numPr>
        <w:numId w:val="11"/>
      </w:numPr>
      <w:spacing w:after="240" w:line="276" w:lineRule="auto"/>
      <w:ind w:left="2625" w:hanging="357"/>
    </w:pPr>
    <w:rPr>
      <w:sz w:val="24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styleId="NumberedlistChar" w:customStyle="1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styleId="Level1Numbered" w:customStyle="1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styleId="BulletlistChar" w:customStyle="1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C978CB"/>
    <w:rPr>
      <w:rFonts w:asciiTheme="majorHAnsi" w:hAnsiTheme="majorHAnsi" w:eastAsiaTheme="majorEastAsia" w:cstheme="majorBidi"/>
      <w:bCs/>
      <w:color w:val="365F91" w:themeColor="accent1" w:themeShade="BF"/>
      <w:sz w:val="26"/>
      <w:szCs w:val="26"/>
      <w:lang w:eastAsia="en-US"/>
    </w:rPr>
  </w:style>
  <w:style w:type="character" w:styleId="Level1NumberedChar" w:customStyle="1">
    <w:name w:val="Level 1 Numbered Char"/>
    <w:basedOn w:val="Heading1Char"/>
    <w:link w:val="Level1Numbered"/>
    <w:rsid w:val="00031524"/>
    <w:rPr>
      <w:rFonts w:ascii="Arial" w:hAnsi="Arial" w:eastAsia="Times New Roman" w:cs="Arial"/>
      <w:b/>
      <w:bCs w:val="0"/>
      <w:kern w:val="32"/>
      <w:sz w:val="24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978CB"/>
    <w:rPr>
      <w:rFonts w:asciiTheme="majorHAnsi" w:hAnsiTheme="majorHAnsi" w:eastAsiaTheme="majorEastAsia" w:cstheme="majorBidi"/>
      <w:bCs/>
      <w:color w:val="243F60" w:themeColor="accent1" w:themeShade="7F"/>
      <w:sz w:val="24"/>
      <w:szCs w:val="24"/>
      <w:lang w:eastAsia="en-US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978CB"/>
    <w:rPr>
      <w:rFonts w:asciiTheme="majorHAnsi" w:hAnsiTheme="majorHAnsi" w:eastAsiaTheme="majorEastAsia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978CB"/>
    <w:rPr>
      <w:rFonts w:asciiTheme="majorHAnsi" w:hAnsiTheme="majorHAnsi" w:eastAsiaTheme="majorEastAsia" w:cstheme="majorBidi"/>
      <w:bCs/>
      <w:color w:val="365F91" w:themeColor="accent1" w:themeShade="BF"/>
      <w:sz w:val="22"/>
      <w:szCs w:val="22"/>
      <w:lang w:eastAsia="en-US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978CB"/>
    <w:rPr>
      <w:rFonts w:asciiTheme="majorHAnsi" w:hAnsiTheme="majorHAnsi" w:eastAsiaTheme="majorEastAsia" w:cstheme="majorBidi"/>
      <w:bCs/>
      <w:color w:val="243F60" w:themeColor="accent1" w:themeShade="7F"/>
      <w:sz w:val="22"/>
      <w:szCs w:val="22"/>
      <w:lang w:eastAsia="en-US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978CB"/>
    <w:rPr>
      <w:rFonts w:asciiTheme="majorHAnsi" w:hAnsiTheme="majorHAnsi" w:eastAsiaTheme="majorEastAsia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978CB"/>
    <w:rPr>
      <w:rFonts w:asciiTheme="majorHAnsi" w:hAnsiTheme="majorHAnsi" w:eastAsiaTheme="majorEastAsia" w:cstheme="majorBidi"/>
      <w:bCs/>
      <w:color w:val="272727" w:themeColor="text1" w:themeTint="D8"/>
      <w:sz w:val="21"/>
      <w:szCs w:val="21"/>
      <w:lang w:eastAsia="en-US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978CB"/>
    <w:rPr>
      <w:rFonts w:asciiTheme="majorHAnsi" w:hAnsiTheme="majorHAnsi" w:eastAsiaTheme="majorEastAsia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styleId="Level2numbered" w:customStyle="1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styleId="Level3numbered" w:customStyle="1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styleId="Level2numberedChar" w:customStyle="1">
    <w:name w:val="Level 2 numbered Char"/>
    <w:basedOn w:val="Heading2Char"/>
    <w:link w:val="Level2numbered"/>
    <w:rsid w:val="00F57A78"/>
    <w:rPr>
      <w:rFonts w:ascii="Arial" w:hAnsi="Arial" w:cs="Arial" w:eastAsiaTheme="majorEastAsia"/>
      <w:bCs/>
      <w:color w:val="365F91" w:themeColor="accent1" w:themeShade="BF"/>
      <w:sz w:val="24"/>
      <w:szCs w:val="22"/>
      <w:lang w:eastAsia="en-US"/>
    </w:rPr>
  </w:style>
  <w:style w:type="character" w:styleId="Level3numberedChar" w:customStyle="1">
    <w:name w:val="Level 3 numbered Char"/>
    <w:basedOn w:val="Level2numberedChar"/>
    <w:link w:val="Level3numbered"/>
    <w:rsid w:val="00F57A78"/>
    <w:rPr>
      <w:rFonts w:ascii="Arial" w:hAnsi="Arial" w:cs="Arial" w:eastAsiaTheme="majorEastAsia"/>
      <w:bCs/>
      <w:color w:val="365F91" w:themeColor="accent1" w:themeShade="BF"/>
      <w:sz w:val="24"/>
      <w:szCs w:val="22"/>
      <w:lang w:eastAsia="en-US"/>
    </w:rPr>
  </w:style>
  <w:style w:type="paragraph" w:styleId="Bulletindent" w:customStyle="1">
    <w:name w:val="Bullet indent"/>
    <w:basedOn w:val="ListParagraph"/>
    <w:link w:val="BulletindentChar"/>
    <w:qFormat/>
    <w:rsid w:val="00EF1B45"/>
    <w:pPr>
      <w:numPr>
        <w:numId w:val="10"/>
      </w:numPr>
      <w:spacing w:after="240" w:line="276" w:lineRule="auto"/>
      <w:ind w:hanging="357"/>
    </w:pPr>
  </w:style>
  <w:style w:type="character" w:styleId="BulletindentChar" w:customStyle="1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styleId="Title2" w:customStyle="1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styleId="Paragraphnonumbers" w:customStyle="1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styleId="Paragraph" w:customStyle="1">
    <w:name w:val="Paragraph"/>
    <w:basedOn w:val="Paragraphnonumbers"/>
    <w:uiPriority w:val="4"/>
    <w:rsid w:val="00031524"/>
    <w:pPr>
      <w:numPr>
        <w:numId w:val="13"/>
      </w:numPr>
      <w:tabs>
        <w:tab w:val="left" w:pos="567"/>
      </w:tabs>
    </w:pPr>
  </w:style>
  <w:style w:type="paragraph" w:styleId="Bullets" w:customStyle="1">
    <w:name w:val="Bullets"/>
    <w:basedOn w:val="Normal"/>
    <w:uiPriority w:val="5"/>
    <w:qFormat/>
    <w:rsid w:val="00031524"/>
    <w:pPr>
      <w:numPr>
        <w:numId w:val="14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EE4E61"/>
    <w:rPr>
      <w:color w:val="2B579A"/>
      <w:shd w:val="clear" w:color="auto" w:fill="E1DFDD"/>
    </w:rPr>
  </w:style>
  <w:style w:type="table" w:styleId="TableGridLight">
    <w:name w:val="Grid Table Light"/>
    <w:basedOn w:val="TableNormal"/>
    <w:uiPriority w:val="40"/>
    <w:rsid w:val="008745A1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nice.org.uk/process/pmg28/chapter/the-production-of-guidance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nice.org.uk/process/pmg28/chapter/the-production-of-guidance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nice.org.uk/process/pmg28/chapter/the-production-of-guidance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ice@nice.org.uk" TargetMode="External"/><Relationship Id="rId2" Type="http://schemas.openxmlformats.org/officeDocument/2006/relationships/hyperlink" Target="http://www.nice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e349eb-2368-4d93-b88b-9cc57ad4309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ED6633FC927429A8238C155D4F7FE" ma:contentTypeVersion="14" ma:contentTypeDescription="Create a new document." ma:contentTypeScope="" ma:versionID="98303688c658557ba2a065d1956364e8">
  <xsd:schema xmlns:xsd="http://www.w3.org/2001/XMLSchema" xmlns:xs="http://www.w3.org/2001/XMLSchema" xmlns:p="http://schemas.microsoft.com/office/2006/metadata/properties" xmlns:ns2="19e349eb-2368-4d93-b88b-9cc57ad43090" xmlns:ns3="6bc1b51e-7bf0-46e6-b82e-4d66bc0231ba" targetNamespace="http://schemas.microsoft.com/office/2006/metadata/properties" ma:root="true" ma:fieldsID="aadb89a2c812c6f11cc18a994b30ff76" ns2:_="" ns3:_="">
    <xsd:import namespace="19e349eb-2368-4d93-b88b-9cc57ad43090"/>
    <xsd:import namespace="6bc1b51e-7bf0-46e6-b82e-4d66bc023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349eb-2368-4d93-b88b-9cc57ad43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1b51e-7bf0-46e6-b82e-4d66bc023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26E12-2FC3-41EC-9F82-4FC234970EF9}">
  <ds:schemaRefs>
    <ds:schemaRef ds:uri="http://schemas.microsoft.com/office/2006/metadata/properties"/>
    <ds:schemaRef ds:uri="http://schemas.microsoft.com/office/infopath/2007/PartnerControls"/>
    <ds:schemaRef ds:uri="19e349eb-2368-4d93-b88b-9cc57ad43090"/>
  </ds:schemaRefs>
</ds:datastoreItem>
</file>

<file path=customXml/itemProps2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B3B2DF-EF0E-4327-A48E-240CB2974F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778952-7215-4906-A1C2-74F088CFD7B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Jihane Harram</lastModifiedBy>
  <revision>7</revision>
  <dcterms:created xsi:type="dcterms:W3CDTF">2025-11-24T11:45:00.0000000Z</dcterms:created>
  <dcterms:modified xsi:type="dcterms:W3CDTF">2026-02-02T09:28:50.5091442Z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2025-09-26T13:59:23Z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488e2a4c-4237-4e0b-9428-d5849627a5fa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  <property fmtid="{D5CDD505-2E9C-101B-9397-08002B2CF9AE}" pid="10" name="ContentTypeId">
    <vt:lpwstr>0x010100B7CED6633FC927429A8238C155D4F7FE</vt:lpwstr>
  </property>
  <property fmtid="{D5CDD505-2E9C-101B-9397-08002B2CF9AE}" pid="11" name="MediaServiceImageTags">
    <vt:lpwstr/>
  </property>
</Properties>
</file>