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50D0" w14:textId="0AA81924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7A18B1E5">
        <w:rPr>
          <w:sz w:val="28"/>
          <w:szCs w:val="28"/>
        </w:rPr>
        <w:t>NATIONAL INSTITUTE FOR HEALTH AND CARE EXCELLENCE</w:t>
      </w:r>
    </w:p>
    <w:p w14:paraId="2637732A" w14:textId="06F6C050" w:rsidR="00702EAE" w:rsidRPr="00644AFF" w:rsidRDefault="00702EAE" w:rsidP="00AE74A0">
      <w:pPr>
        <w:pStyle w:val="Title"/>
      </w:pPr>
      <w:r>
        <w:t xml:space="preserve">Audit and Risk </w:t>
      </w:r>
      <w:r w:rsidR="00F9141B">
        <w:t xml:space="preserve">Assurance </w:t>
      </w:r>
      <w:r>
        <w:t xml:space="preserve">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6F5FF479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F9141B">
        <w:rPr>
          <w:sz w:val="23"/>
          <w:szCs w:val="23"/>
        </w:rPr>
        <w:t xml:space="preserve">assurance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6C0C2BC6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r w:rsidR="001E10FC">
        <w:rPr>
          <w:sz w:val="23"/>
          <w:szCs w:val="23"/>
        </w:rPr>
        <w:t>particularly</w:t>
      </w:r>
      <w:r w:rsidR="00FF5C3E">
        <w:rPr>
          <w:sz w:val="23"/>
          <w:szCs w:val="23"/>
        </w:rPr>
        <w:t xml:space="preserve"> those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24C7FB88" w14:textId="77777777" w:rsidR="00CA3211" w:rsidRDefault="00CA3211" w:rsidP="00CA3211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use of resources and internal financial controls </w:t>
      </w:r>
    </w:p>
    <w:p w14:paraId="23C7EB7A" w14:textId="74D170B9" w:rsidR="007A5782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7A5782">
        <w:rPr>
          <w:sz w:val="23"/>
          <w:szCs w:val="23"/>
        </w:rPr>
        <w:t>records management</w:t>
      </w:r>
    </w:p>
    <w:p w14:paraId="7E186EA2" w14:textId="264259ED" w:rsidR="00F24F58" w:rsidRDefault="00AE20BD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  <w:r w:rsidR="007A5782">
        <w:rPr>
          <w:sz w:val="23"/>
          <w:szCs w:val="23"/>
        </w:rPr>
        <w:t xml:space="preserve"> and IT system resilience</w:t>
      </w:r>
    </w:p>
    <w:p w14:paraId="0CE38B4D" w14:textId="3121CC83" w:rsidR="003161A6" w:rsidRPr="00F5615E" w:rsidRDefault="003161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health and safety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corruption</w:t>
      </w:r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55580AA3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</w:t>
      </w:r>
      <w:r w:rsidR="00CA3211">
        <w:rPr>
          <w:sz w:val="23"/>
          <w:szCs w:val="23"/>
        </w:rPr>
        <w:t xml:space="preserve"> and freedom to speak up</w:t>
      </w:r>
      <w:r w:rsidR="00C93132">
        <w:rPr>
          <w:sz w:val="23"/>
          <w:szCs w:val="23"/>
        </w:rPr>
        <w:t>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4D742D14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</w:t>
      </w:r>
      <w:r w:rsidR="00901A95">
        <w:rPr>
          <w:sz w:val="23"/>
          <w:szCs w:val="23"/>
        </w:rPr>
        <w:t xml:space="preserve">the </w:t>
      </w:r>
      <w:r w:rsidR="00687715" w:rsidRPr="00E26D9F">
        <w:rPr>
          <w:sz w:val="23"/>
          <w:szCs w:val="23"/>
        </w:rPr>
        <w:t xml:space="preserve">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</w:t>
      </w:r>
      <w:r w:rsidR="00D977EA" w:rsidRPr="00E26D9F">
        <w:rPr>
          <w:sz w:val="23"/>
          <w:szCs w:val="23"/>
        </w:rPr>
        <w:t>misstatements</w:t>
      </w:r>
      <w:r w:rsidR="0093346B" w:rsidRPr="00E26D9F">
        <w:rPr>
          <w:sz w:val="23"/>
          <w:szCs w:val="23"/>
        </w:rPr>
        <w:t>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 xml:space="preserve">xecutive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67C0F844" w:rsidR="00E56962" w:rsidRPr="00A05FAF" w:rsidRDefault="0C722677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 w:rsidRPr="364B4365">
        <w:rPr>
          <w:sz w:val="23"/>
          <w:szCs w:val="23"/>
        </w:rPr>
        <w:t>Annually</w:t>
      </w:r>
      <w:r w:rsidR="00E56962">
        <w:rPr>
          <w:sz w:val="23"/>
          <w:szCs w:val="23"/>
        </w:rPr>
        <w:t xml:space="preserve">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16CF295B" w14:textId="3446FC26" w:rsidR="00EE27A4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EE27A4">
        <w:rPr>
          <w:sz w:val="23"/>
          <w:szCs w:val="23"/>
        </w:rPr>
        <w:t>records management arrangements</w:t>
      </w:r>
      <w:r w:rsidR="00290123">
        <w:rPr>
          <w:sz w:val="23"/>
          <w:szCs w:val="23"/>
        </w:rPr>
        <w:t xml:space="preserve"> </w:t>
      </w:r>
      <w:r w:rsidR="42AD25D4" w:rsidRPr="364B4365">
        <w:rPr>
          <w:sz w:val="23"/>
          <w:szCs w:val="23"/>
        </w:rPr>
        <w:t>at least</w:t>
      </w:r>
      <w:r w:rsidR="00290123" w:rsidRPr="364B4365">
        <w:rPr>
          <w:sz w:val="23"/>
          <w:szCs w:val="23"/>
        </w:rPr>
        <w:t xml:space="preserve"> </w:t>
      </w:r>
      <w:r w:rsidR="00290123">
        <w:rPr>
          <w:sz w:val="23"/>
          <w:szCs w:val="23"/>
        </w:rPr>
        <w:t>annually</w:t>
      </w:r>
    </w:p>
    <w:p w14:paraId="6950825E" w14:textId="7CFE29C6" w:rsidR="0013114B" w:rsidRPr="009447F1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review </w:t>
      </w:r>
      <w:r w:rsidR="00824C83">
        <w:rPr>
          <w:sz w:val="23"/>
          <w:szCs w:val="23"/>
        </w:rPr>
        <w:t xml:space="preserve">cyber </w:t>
      </w:r>
      <w:r w:rsidR="00AE20BD">
        <w:rPr>
          <w:sz w:val="23"/>
          <w:szCs w:val="23"/>
        </w:rPr>
        <w:t xml:space="preserve">security </w:t>
      </w:r>
      <w:r w:rsidR="006504A4">
        <w:rPr>
          <w:sz w:val="23"/>
          <w:szCs w:val="23"/>
        </w:rPr>
        <w:t xml:space="preserve">and system resilience reports </w:t>
      </w:r>
      <w:r w:rsidR="006916AB" w:rsidRPr="009447F1">
        <w:rPr>
          <w:sz w:val="23"/>
          <w:szCs w:val="23"/>
        </w:rPr>
        <w:t>at least six monthly</w:t>
      </w:r>
    </w:p>
    <w:p w14:paraId="5AF46990" w14:textId="300DA7DA" w:rsidR="009E1452" w:rsidRDefault="009E1452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receive an annual report </w:t>
      </w:r>
      <w:r w:rsidR="00541E64">
        <w:rPr>
          <w:sz w:val="23"/>
          <w:szCs w:val="23"/>
        </w:rPr>
        <w:t xml:space="preserve">on </w:t>
      </w:r>
      <w:r>
        <w:rPr>
          <w:sz w:val="23"/>
          <w:szCs w:val="23"/>
        </w:rPr>
        <w:t xml:space="preserve">health and safety 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7101360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  <w:r w:rsidR="00580C2D">
        <w:rPr>
          <w:sz w:val="23"/>
          <w:szCs w:val="23"/>
        </w:rPr>
        <w:t xml:space="preserve"> </w:t>
      </w:r>
      <w:r w:rsidR="3B2CF7C4" w:rsidRPr="364B4365">
        <w:rPr>
          <w:sz w:val="23"/>
          <w:szCs w:val="23"/>
        </w:rPr>
        <w:t xml:space="preserve">following their annual review 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plans</w:t>
      </w:r>
    </w:p>
    <w:p w14:paraId="5FC1DFB7" w14:textId="69894C7B" w:rsidR="0093346B" w:rsidRDefault="00AF707F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 approve any change in</w:t>
      </w:r>
      <w:r w:rsidR="0093346B">
        <w:rPr>
          <w:sz w:val="23"/>
          <w:szCs w:val="23"/>
        </w:rPr>
        <w:t xml:space="preserve"> the internal audit </w:t>
      </w:r>
      <w:r w:rsidR="00A0544C">
        <w:rPr>
          <w:sz w:val="23"/>
          <w:szCs w:val="23"/>
        </w:rPr>
        <w:t>provider</w:t>
      </w:r>
      <w:r w:rsidR="005B729A">
        <w:rPr>
          <w:sz w:val="23"/>
          <w:szCs w:val="23"/>
        </w:rPr>
        <w:t xml:space="preserve"> and </w:t>
      </w:r>
      <w:r w:rsidR="005E013F">
        <w:rPr>
          <w:sz w:val="23"/>
          <w:szCs w:val="23"/>
        </w:rPr>
        <w:t xml:space="preserve">the appointment or dismissal of </w:t>
      </w:r>
      <w:r w:rsidR="005B729A">
        <w:rPr>
          <w:sz w:val="23"/>
          <w:szCs w:val="23"/>
        </w:rPr>
        <w:t xml:space="preserve">the Head of Internal Audit </w:t>
      </w:r>
      <w:r w:rsidR="0093346B">
        <w:rPr>
          <w:sz w:val="23"/>
          <w:szCs w:val="23"/>
        </w:rPr>
        <w:t>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587025AE" w:rsidR="00136E12" w:rsidRDefault="00B95AE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EA1E90" w:rsidRPr="00EA1E90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EA1E90"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</w:t>
      </w:r>
      <w:r w:rsidR="00D6329E">
        <w:rPr>
          <w:sz w:val="23"/>
          <w:szCs w:val="23"/>
        </w:rPr>
        <w:t>if</w:t>
      </w:r>
      <w:r w:rsidR="0002762D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required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07F4B56" w14:textId="593E0BB9" w:rsidR="00AB7A1D" w:rsidRPr="006534DE" w:rsidRDefault="00AB7A1D" w:rsidP="00B95AE2">
      <w:pPr>
        <w:pStyle w:val="ListParagraph"/>
        <w:numPr>
          <w:ilvl w:val="0"/>
          <w:numId w:val="28"/>
        </w:numPr>
        <w:spacing w:line="240" w:lineRule="auto"/>
        <w:ind w:left="567" w:hanging="425"/>
        <w:rPr>
          <w:rFonts w:ascii="Arial" w:hAnsi="Arial" w:cs="Arial"/>
          <w:color w:val="000000" w:themeColor="text1"/>
          <w:sz w:val="24"/>
          <w:szCs w:val="24"/>
        </w:rPr>
      </w:pPr>
      <w:r w:rsidRPr="006534DE">
        <w:rPr>
          <w:rFonts w:ascii="Arial" w:hAnsi="Arial" w:cs="Arial"/>
          <w:color w:val="000000" w:themeColor="text1"/>
        </w:rPr>
        <w:t xml:space="preserve">In the absence of the committee chair, the remaining committee members present will agree which non-executive director member will chair the meeting.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19063890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</w:t>
      </w:r>
      <w:r w:rsidRPr="0049339F">
        <w:rPr>
          <w:sz w:val="23"/>
          <w:szCs w:val="23"/>
        </w:rPr>
        <w:lastRenderedPageBreak/>
        <w:t xml:space="preserve">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11CC7C3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quorum is set </w:t>
      </w:r>
      <w:r w:rsidRPr="009447F1">
        <w:rPr>
          <w:sz w:val="23"/>
          <w:szCs w:val="23"/>
        </w:rPr>
        <w:t xml:space="preserve">at </w:t>
      </w:r>
      <w:r w:rsidR="00F53614" w:rsidRPr="006534DE">
        <w:rPr>
          <w:sz w:val="23"/>
          <w:szCs w:val="23"/>
        </w:rPr>
        <w:t xml:space="preserve">three </w:t>
      </w:r>
      <w:r w:rsidR="00B61764" w:rsidRPr="006534DE">
        <w:rPr>
          <w:sz w:val="23"/>
          <w:szCs w:val="23"/>
        </w:rPr>
        <w:t>members</w:t>
      </w:r>
      <w:r w:rsidR="00BC60A1" w:rsidRPr="009447F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Voting</w:t>
      </w:r>
    </w:p>
    <w:p w14:paraId="02FE1A40" w14:textId="45B26793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4E0341">
        <w:rPr>
          <w:sz w:val="23"/>
          <w:szCs w:val="23"/>
        </w:rPr>
        <w:t xml:space="preserve">assurance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56307AD6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6C3138">
        <w:rPr>
          <w:sz w:val="23"/>
          <w:szCs w:val="23"/>
        </w:rPr>
        <w:t xml:space="preserve">assurance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6B3B1D2B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ED4207">
        <w:rPr>
          <w:sz w:val="23"/>
          <w:szCs w:val="23"/>
        </w:rPr>
        <w:t xml:space="preserve">assurance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>anager</w:t>
      </w:r>
      <w:r w:rsidR="00A202D6">
        <w:rPr>
          <w:sz w:val="23"/>
          <w:szCs w:val="23"/>
        </w:rPr>
        <w:t xml:space="preserve"> or other suitably qualified member of NICE staff</w:t>
      </w:r>
      <w:r w:rsidR="00D85700">
        <w:rPr>
          <w:sz w:val="23"/>
          <w:szCs w:val="23"/>
        </w:rPr>
        <w:t xml:space="preserve">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0FAEA802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DF7BE5">
        <w:rPr>
          <w:sz w:val="23"/>
          <w:szCs w:val="23"/>
        </w:rPr>
        <w:t xml:space="preserve">assurance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682DEAB8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120F2A">
        <w:rPr>
          <w:sz w:val="23"/>
          <w:szCs w:val="23"/>
        </w:rPr>
        <w:t xml:space="preserve">assurance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33BCE3E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791796">
        <w:rPr>
          <w:sz w:val="23"/>
          <w:szCs w:val="23"/>
        </w:rPr>
        <w:t xml:space="preserve">committee’s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087875F5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7E5DE4">
        <w:rPr>
          <w:sz w:val="23"/>
          <w:szCs w:val="23"/>
        </w:rPr>
        <w:t>April</w:t>
      </w:r>
      <w:r w:rsidR="00412910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202</w:t>
      </w:r>
      <w:r w:rsidR="002F7948">
        <w:rPr>
          <w:sz w:val="23"/>
          <w:szCs w:val="23"/>
        </w:rPr>
        <w:t>7</w:t>
      </w:r>
      <w:r w:rsidR="00D85700">
        <w:rPr>
          <w:sz w:val="23"/>
          <w:szCs w:val="23"/>
        </w:rPr>
        <w:t>.</w:t>
      </w:r>
    </w:p>
    <w:p w14:paraId="64E4B577" w14:textId="257ED528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 </w:t>
      </w:r>
      <w:r w:rsidR="00D37B47">
        <w:rPr>
          <w:sz w:val="23"/>
          <w:szCs w:val="23"/>
        </w:rPr>
        <w:t xml:space="preserve"> </w:t>
      </w:r>
      <w:r w:rsidR="00B95AE2">
        <w:rPr>
          <w:sz w:val="23"/>
          <w:szCs w:val="23"/>
        </w:rPr>
        <w:t xml:space="preserve">19 </w:t>
      </w:r>
      <w:r w:rsidR="005F0896">
        <w:rPr>
          <w:sz w:val="23"/>
          <w:szCs w:val="23"/>
        </w:rPr>
        <w:t>May</w:t>
      </w:r>
      <w:r w:rsidR="00D37B47">
        <w:rPr>
          <w:sz w:val="23"/>
          <w:szCs w:val="23"/>
        </w:rPr>
        <w:t xml:space="preserve"> 2026</w:t>
      </w:r>
    </w:p>
    <w:sectPr w:rsidR="00BB0E9B" w:rsidRPr="00A63A74" w:rsidSect="00971A68">
      <w:footerReference w:type="default" r:id="rId8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6E40" w14:textId="77777777" w:rsidR="00451F8D" w:rsidRDefault="00451F8D" w:rsidP="00625B2B">
      <w:pPr>
        <w:spacing w:after="0" w:line="240" w:lineRule="auto"/>
      </w:pPr>
      <w:r>
        <w:separator/>
      </w:r>
    </w:p>
  </w:endnote>
  <w:endnote w:type="continuationSeparator" w:id="0">
    <w:p w14:paraId="213BF35F" w14:textId="77777777" w:rsidR="00451F8D" w:rsidRDefault="00451F8D" w:rsidP="00625B2B">
      <w:pPr>
        <w:spacing w:after="0" w:line="240" w:lineRule="auto"/>
      </w:pPr>
      <w:r>
        <w:continuationSeparator/>
      </w:r>
    </w:p>
  </w:endnote>
  <w:endnote w:type="continuationNotice" w:id="1">
    <w:p w14:paraId="1BF10DF2" w14:textId="77777777" w:rsidR="00451F8D" w:rsidRDefault="00451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DB13" w14:textId="06944DEB" w:rsidR="00FC715E" w:rsidRPr="000335DA" w:rsidRDefault="000335DA" w:rsidP="000335DA">
    <w:pPr>
      <w:pStyle w:val="Footer"/>
      <w:spacing w:after="0" w:line="240" w:lineRule="auto"/>
      <w:rPr>
        <w:rFonts w:ascii="Arial" w:hAnsi="Arial" w:cs="Arial"/>
        <w:bCs/>
        <w:sz w:val="18"/>
        <w:szCs w:val="18"/>
      </w:rPr>
    </w:pPr>
    <w:r w:rsidRPr="000335DA">
      <w:rPr>
        <w:rFonts w:ascii="Arial" w:hAnsi="Arial" w:cs="Arial"/>
        <w:sz w:val="18"/>
        <w:szCs w:val="18"/>
      </w:rPr>
      <w:t xml:space="preserve">Audit and Risk </w:t>
    </w:r>
    <w:r w:rsidR="00166CE0">
      <w:rPr>
        <w:rFonts w:ascii="Arial" w:hAnsi="Arial" w:cs="Arial"/>
        <w:sz w:val="18"/>
        <w:szCs w:val="18"/>
      </w:rPr>
      <w:t xml:space="preserve">Assurance </w:t>
    </w:r>
    <w:r w:rsidRPr="000335DA">
      <w:rPr>
        <w:rFonts w:ascii="Arial" w:hAnsi="Arial" w:cs="Arial"/>
        <w:sz w:val="18"/>
        <w:szCs w:val="18"/>
      </w:rPr>
      <w:t>Committee terms of reference and standing orders</w:t>
    </w:r>
    <w:r w:rsidR="00FC715E" w:rsidRPr="000335DA">
      <w:rPr>
        <w:rFonts w:ascii="Arial" w:hAnsi="Arial" w:cs="Arial"/>
        <w:sz w:val="18"/>
        <w:szCs w:val="18"/>
      </w:rPr>
      <w:tab/>
      <w:t xml:space="preserve">Page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PAGE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3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  <w:r w:rsidR="00FC715E" w:rsidRPr="000335DA">
      <w:rPr>
        <w:rFonts w:ascii="Arial" w:hAnsi="Arial" w:cs="Arial"/>
        <w:sz w:val="18"/>
        <w:szCs w:val="18"/>
      </w:rPr>
      <w:t xml:space="preserve"> of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NUMPAGES 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4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</w:p>
  <w:p w14:paraId="3BD67B42" w14:textId="2C894E22" w:rsidR="000335DA" w:rsidRPr="000335DA" w:rsidRDefault="000335DA" w:rsidP="000335DA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 w:rsidRPr="000335DA">
      <w:rPr>
        <w:rFonts w:ascii="Arial" w:hAnsi="Arial" w:cs="Arial"/>
        <w:bCs/>
        <w:sz w:val="18"/>
        <w:szCs w:val="18"/>
      </w:rPr>
      <w:t>Approved:</w:t>
    </w:r>
    <w:r w:rsidR="00446635">
      <w:rPr>
        <w:rFonts w:ascii="Arial" w:hAnsi="Arial" w:cs="Arial"/>
        <w:bCs/>
        <w:sz w:val="18"/>
        <w:szCs w:val="18"/>
      </w:rPr>
      <w:t xml:space="preserve"> </w:t>
    </w:r>
    <w:r w:rsidR="006534DE">
      <w:rPr>
        <w:rFonts w:ascii="Arial" w:hAnsi="Arial" w:cs="Arial"/>
        <w:bCs/>
        <w:sz w:val="18"/>
        <w:szCs w:val="18"/>
      </w:rPr>
      <w:t xml:space="preserve">19 </w:t>
    </w:r>
    <w:r w:rsidR="00CD3C0C">
      <w:rPr>
        <w:rFonts w:ascii="Arial" w:hAnsi="Arial" w:cs="Arial"/>
        <w:bCs/>
        <w:sz w:val="18"/>
        <w:szCs w:val="18"/>
      </w:rPr>
      <w:t>Ma</w:t>
    </w:r>
    <w:r w:rsidR="00680B6D">
      <w:rPr>
        <w:rFonts w:ascii="Arial" w:hAnsi="Arial" w:cs="Arial"/>
        <w:bCs/>
        <w:sz w:val="18"/>
        <w:szCs w:val="18"/>
      </w:rPr>
      <w:t>y 2026</w:t>
    </w:r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FAC" w14:textId="77777777" w:rsidR="00451F8D" w:rsidRDefault="00451F8D" w:rsidP="00625B2B">
      <w:pPr>
        <w:spacing w:after="0" w:line="240" w:lineRule="auto"/>
      </w:pPr>
      <w:r>
        <w:separator/>
      </w:r>
    </w:p>
  </w:footnote>
  <w:footnote w:type="continuationSeparator" w:id="0">
    <w:p w14:paraId="4171C5FF" w14:textId="77777777" w:rsidR="00451F8D" w:rsidRDefault="00451F8D" w:rsidP="00625B2B">
      <w:pPr>
        <w:spacing w:after="0" w:line="240" w:lineRule="auto"/>
      </w:pPr>
      <w:r>
        <w:continuationSeparator/>
      </w:r>
    </w:p>
  </w:footnote>
  <w:footnote w:type="continuationNotice" w:id="1">
    <w:p w14:paraId="6BA8844F" w14:textId="77777777" w:rsidR="00451F8D" w:rsidRDefault="00451F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3E96"/>
    <w:rsid w:val="0002762D"/>
    <w:rsid w:val="00030AFF"/>
    <w:rsid w:val="000335DA"/>
    <w:rsid w:val="00033616"/>
    <w:rsid w:val="000349A7"/>
    <w:rsid w:val="000472B8"/>
    <w:rsid w:val="000473E5"/>
    <w:rsid w:val="00053325"/>
    <w:rsid w:val="000604B4"/>
    <w:rsid w:val="0008422B"/>
    <w:rsid w:val="000849C9"/>
    <w:rsid w:val="00086F66"/>
    <w:rsid w:val="00087359"/>
    <w:rsid w:val="00096878"/>
    <w:rsid w:val="000A6D7D"/>
    <w:rsid w:val="000B1908"/>
    <w:rsid w:val="000B3026"/>
    <w:rsid w:val="000B765C"/>
    <w:rsid w:val="000C2DD8"/>
    <w:rsid w:val="000C6B72"/>
    <w:rsid w:val="000D69C6"/>
    <w:rsid w:val="000E1F5C"/>
    <w:rsid w:val="000E2EB2"/>
    <w:rsid w:val="000F1C8D"/>
    <w:rsid w:val="00103703"/>
    <w:rsid w:val="00103C70"/>
    <w:rsid w:val="0011043A"/>
    <w:rsid w:val="00120F2A"/>
    <w:rsid w:val="0012703F"/>
    <w:rsid w:val="0013114B"/>
    <w:rsid w:val="001314EE"/>
    <w:rsid w:val="00131C12"/>
    <w:rsid w:val="00136E12"/>
    <w:rsid w:val="001374C7"/>
    <w:rsid w:val="00143F42"/>
    <w:rsid w:val="0014731E"/>
    <w:rsid w:val="0016658B"/>
    <w:rsid w:val="00166CE0"/>
    <w:rsid w:val="0017216A"/>
    <w:rsid w:val="00181192"/>
    <w:rsid w:val="00181D60"/>
    <w:rsid w:val="00192D9D"/>
    <w:rsid w:val="00193C63"/>
    <w:rsid w:val="001A632B"/>
    <w:rsid w:val="001B6377"/>
    <w:rsid w:val="001D5C49"/>
    <w:rsid w:val="001E10FC"/>
    <w:rsid w:val="001E28C4"/>
    <w:rsid w:val="001E5C2C"/>
    <w:rsid w:val="001F2FCD"/>
    <w:rsid w:val="001F5CC2"/>
    <w:rsid w:val="00201C81"/>
    <w:rsid w:val="0020702D"/>
    <w:rsid w:val="00212AB0"/>
    <w:rsid w:val="00213CB9"/>
    <w:rsid w:val="00223650"/>
    <w:rsid w:val="00233E60"/>
    <w:rsid w:val="0024212A"/>
    <w:rsid w:val="00242C6E"/>
    <w:rsid w:val="00251FDE"/>
    <w:rsid w:val="002525AD"/>
    <w:rsid w:val="00260894"/>
    <w:rsid w:val="00260EF1"/>
    <w:rsid w:val="00263D73"/>
    <w:rsid w:val="002673AD"/>
    <w:rsid w:val="00271F1E"/>
    <w:rsid w:val="00277986"/>
    <w:rsid w:val="00290123"/>
    <w:rsid w:val="002963AB"/>
    <w:rsid w:val="002A728D"/>
    <w:rsid w:val="002B2669"/>
    <w:rsid w:val="002E3F5E"/>
    <w:rsid w:val="002F7948"/>
    <w:rsid w:val="00306EDC"/>
    <w:rsid w:val="003115EF"/>
    <w:rsid w:val="003118B8"/>
    <w:rsid w:val="003161A6"/>
    <w:rsid w:val="00322FF4"/>
    <w:rsid w:val="00326D53"/>
    <w:rsid w:val="0033583E"/>
    <w:rsid w:val="003408E2"/>
    <w:rsid w:val="00341512"/>
    <w:rsid w:val="003418E0"/>
    <w:rsid w:val="00345683"/>
    <w:rsid w:val="00353425"/>
    <w:rsid w:val="003619A8"/>
    <w:rsid w:val="003742A8"/>
    <w:rsid w:val="0038505C"/>
    <w:rsid w:val="003852B3"/>
    <w:rsid w:val="00387652"/>
    <w:rsid w:val="003A2E58"/>
    <w:rsid w:val="003B572E"/>
    <w:rsid w:val="003B72AB"/>
    <w:rsid w:val="003C559E"/>
    <w:rsid w:val="003C60FC"/>
    <w:rsid w:val="003D3E43"/>
    <w:rsid w:val="003E6434"/>
    <w:rsid w:val="003E7944"/>
    <w:rsid w:val="003F0DB9"/>
    <w:rsid w:val="004073BB"/>
    <w:rsid w:val="00412910"/>
    <w:rsid w:val="00420289"/>
    <w:rsid w:val="00426474"/>
    <w:rsid w:val="00427BCD"/>
    <w:rsid w:val="0044128E"/>
    <w:rsid w:val="00443CE7"/>
    <w:rsid w:val="00446635"/>
    <w:rsid w:val="00446F56"/>
    <w:rsid w:val="004508E6"/>
    <w:rsid w:val="00451F8D"/>
    <w:rsid w:val="004572AD"/>
    <w:rsid w:val="004621BE"/>
    <w:rsid w:val="00484983"/>
    <w:rsid w:val="0049339F"/>
    <w:rsid w:val="00497B5D"/>
    <w:rsid w:val="00497FA7"/>
    <w:rsid w:val="004A1C25"/>
    <w:rsid w:val="004A3ED3"/>
    <w:rsid w:val="004A62AC"/>
    <w:rsid w:val="004B4FED"/>
    <w:rsid w:val="004C3703"/>
    <w:rsid w:val="004C75FF"/>
    <w:rsid w:val="004D25ED"/>
    <w:rsid w:val="004D6BFF"/>
    <w:rsid w:val="004E0341"/>
    <w:rsid w:val="004E1B05"/>
    <w:rsid w:val="004F6443"/>
    <w:rsid w:val="0050090B"/>
    <w:rsid w:val="0050192E"/>
    <w:rsid w:val="005058CC"/>
    <w:rsid w:val="00507AA8"/>
    <w:rsid w:val="005120EC"/>
    <w:rsid w:val="00516136"/>
    <w:rsid w:val="00525E7C"/>
    <w:rsid w:val="00532618"/>
    <w:rsid w:val="00541E64"/>
    <w:rsid w:val="005449BE"/>
    <w:rsid w:val="005452DC"/>
    <w:rsid w:val="00551087"/>
    <w:rsid w:val="00571292"/>
    <w:rsid w:val="00575962"/>
    <w:rsid w:val="00580C2D"/>
    <w:rsid w:val="00581342"/>
    <w:rsid w:val="00595419"/>
    <w:rsid w:val="005A3642"/>
    <w:rsid w:val="005B4451"/>
    <w:rsid w:val="005B729A"/>
    <w:rsid w:val="005C571B"/>
    <w:rsid w:val="005C7784"/>
    <w:rsid w:val="005D32E7"/>
    <w:rsid w:val="005D6794"/>
    <w:rsid w:val="005E013F"/>
    <w:rsid w:val="005F0896"/>
    <w:rsid w:val="005F7311"/>
    <w:rsid w:val="00606531"/>
    <w:rsid w:val="00621F63"/>
    <w:rsid w:val="00625B2B"/>
    <w:rsid w:val="00632459"/>
    <w:rsid w:val="006504A4"/>
    <w:rsid w:val="006534DE"/>
    <w:rsid w:val="006542FB"/>
    <w:rsid w:val="00661F7D"/>
    <w:rsid w:val="006640FE"/>
    <w:rsid w:val="006641E2"/>
    <w:rsid w:val="00672E59"/>
    <w:rsid w:val="00680B6D"/>
    <w:rsid w:val="00682E28"/>
    <w:rsid w:val="00687715"/>
    <w:rsid w:val="006916AB"/>
    <w:rsid w:val="00692BD1"/>
    <w:rsid w:val="00696C0A"/>
    <w:rsid w:val="006B2C68"/>
    <w:rsid w:val="006B570B"/>
    <w:rsid w:val="006C3138"/>
    <w:rsid w:val="006D2C02"/>
    <w:rsid w:val="006D505A"/>
    <w:rsid w:val="006E03B2"/>
    <w:rsid w:val="006E090E"/>
    <w:rsid w:val="006E43C0"/>
    <w:rsid w:val="006E6562"/>
    <w:rsid w:val="006F1A7E"/>
    <w:rsid w:val="006F47DB"/>
    <w:rsid w:val="006F6B2D"/>
    <w:rsid w:val="00702EAE"/>
    <w:rsid w:val="0071587C"/>
    <w:rsid w:val="00720227"/>
    <w:rsid w:val="00722103"/>
    <w:rsid w:val="00723824"/>
    <w:rsid w:val="00724882"/>
    <w:rsid w:val="0073523C"/>
    <w:rsid w:val="00736BFE"/>
    <w:rsid w:val="00741AE3"/>
    <w:rsid w:val="00742A78"/>
    <w:rsid w:val="007469A4"/>
    <w:rsid w:val="00765426"/>
    <w:rsid w:val="00765F42"/>
    <w:rsid w:val="00766AE8"/>
    <w:rsid w:val="00770A27"/>
    <w:rsid w:val="00772488"/>
    <w:rsid w:val="00775117"/>
    <w:rsid w:val="00780212"/>
    <w:rsid w:val="007871EA"/>
    <w:rsid w:val="00791796"/>
    <w:rsid w:val="0079758F"/>
    <w:rsid w:val="007A5782"/>
    <w:rsid w:val="007B090E"/>
    <w:rsid w:val="007B2D0A"/>
    <w:rsid w:val="007B6F77"/>
    <w:rsid w:val="007B7E5C"/>
    <w:rsid w:val="007E5DE4"/>
    <w:rsid w:val="007F65FF"/>
    <w:rsid w:val="00812A49"/>
    <w:rsid w:val="008148C2"/>
    <w:rsid w:val="00822270"/>
    <w:rsid w:val="00824C83"/>
    <w:rsid w:val="00831CD8"/>
    <w:rsid w:val="0083265F"/>
    <w:rsid w:val="00847C58"/>
    <w:rsid w:val="00847FD4"/>
    <w:rsid w:val="0085097C"/>
    <w:rsid w:val="00856C95"/>
    <w:rsid w:val="00862BCE"/>
    <w:rsid w:val="008727FD"/>
    <w:rsid w:val="008A23D8"/>
    <w:rsid w:val="008A254A"/>
    <w:rsid w:val="008A417A"/>
    <w:rsid w:val="008A69DA"/>
    <w:rsid w:val="008A7C33"/>
    <w:rsid w:val="008B5CED"/>
    <w:rsid w:val="008C4FD0"/>
    <w:rsid w:val="008E12F2"/>
    <w:rsid w:val="008F1839"/>
    <w:rsid w:val="008F60F4"/>
    <w:rsid w:val="00901A95"/>
    <w:rsid w:val="00910A98"/>
    <w:rsid w:val="009153ED"/>
    <w:rsid w:val="00920944"/>
    <w:rsid w:val="0093346B"/>
    <w:rsid w:val="00940931"/>
    <w:rsid w:val="009447F1"/>
    <w:rsid w:val="00950C9F"/>
    <w:rsid w:val="00952E0B"/>
    <w:rsid w:val="00955097"/>
    <w:rsid w:val="0096495F"/>
    <w:rsid w:val="00967715"/>
    <w:rsid w:val="00971051"/>
    <w:rsid w:val="00971A68"/>
    <w:rsid w:val="00972C8A"/>
    <w:rsid w:val="009819EC"/>
    <w:rsid w:val="00982E66"/>
    <w:rsid w:val="00993BEB"/>
    <w:rsid w:val="009A21AD"/>
    <w:rsid w:val="009B24E6"/>
    <w:rsid w:val="009B60D9"/>
    <w:rsid w:val="009C44F4"/>
    <w:rsid w:val="009D0E73"/>
    <w:rsid w:val="009D18BF"/>
    <w:rsid w:val="009E1452"/>
    <w:rsid w:val="009E2CE1"/>
    <w:rsid w:val="009F42A9"/>
    <w:rsid w:val="00A030BE"/>
    <w:rsid w:val="00A0544C"/>
    <w:rsid w:val="00A05FAF"/>
    <w:rsid w:val="00A062FD"/>
    <w:rsid w:val="00A202D6"/>
    <w:rsid w:val="00A21583"/>
    <w:rsid w:val="00A23C7A"/>
    <w:rsid w:val="00A25390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A1515"/>
    <w:rsid w:val="00AB6F73"/>
    <w:rsid w:val="00AB7A1D"/>
    <w:rsid w:val="00AC2136"/>
    <w:rsid w:val="00AD45A6"/>
    <w:rsid w:val="00AE20BD"/>
    <w:rsid w:val="00AE413B"/>
    <w:rsid w:val="00AE4D6E"/>
    <w:rsid w:val="00AE4EBC"/>
    <w:rsid w:val="00AE74A0"/>
    <w:rsid w:val="00AF1E27"/>
    <w:rsid w:val="00AF3DF6"/>
    <w:rsid w:val="00AF707F"/>
    <w:rsid w:val="00B03AD6"/>
    <w:rsid w:val="00B045B9"/>
    <w:rsid w:val="00B06FB5"/>
    <w:rsid w:val="00B20828"/>
    <w:rsid w:val="00B311AF"/>
    <w:rsid w:val="00B31390"/>
    <w:rsid w:val="00B321CF"/>
    <w:rsid w:val="00B33B17"/>
    <w:rsid w:val="00B42C6D"/>
    <w:rsid w:val="00B5530F"/>
    <w:rsid w:val="00B55FCA"/>
    <w:rsid w:val="00B61764"/>
    <w:rsid w:val="00B65E29"/>
    <w:rsid w:val="00B711D9"/>
    <w:rsid w:val="00B744E6"/>
    <w:rsid w:val="00B91844"/>
    <w:rsid w:val="00B933A6"/>
    <w:rsid w:val="00B95AE2"/>
    <w:rsid w:val="00B96287"/>
    <w:rsid w:val="00BA0D28"/>
    <w:rsid w:val="00BA4405"/>
    <w:rsid w:val="00BB0E32"/>
    <w:rsid w:val="00BB0E9B"/>
    <w:rsid w:val="00BB7CD0"/>
    <w:rsid w:val="00BC1035"/>
    <w:rsid w:val="00BC1C51"/>
    <w:rsid w:val="00BC4E3F"/>
    <w:rsid w:val="00BC60A1"/>
    <w:rsid w:val="00BD0991"/>
    <w:rsid w:val="00BD764B"/>
    <w:rsid w:val="00BE7910"/>
    <w:rsid w:val="00BE7BE9"/>
    <w:rsid w:val="00BF0942"/>
    <w:rsid w:val="00BF0E43"/>
    <w:rsid w:val="00C16531"/>
    <w:rsid w:val="00C44433"/>
    <w:rsid w:val="00C46065"/>
    <w:rsid w:val="00C56D54"/>
    <w:rsid w:val="00C650D5"/>
    <w:rsid w:val="00C66478"/>
    <w:rsid w:val="00C7061E"/>
    <w:rsid w:val="00C7105F"/>
    <w:rsid w:val="00C71E8C"/>
    <w:rsid w:val="00C93132"/>
    <w:rsid w:val="00CA3211"/>
    <w:rsid w:val="00CB398B"/>
    <w:rsid w:val="00CB56B7"/>
    <w:rsid w:val="00CB5D0C"/>
    <w:rsid w:val="00CB7059"/>
    <w:rsid w:val="00CC008A"/>
    <w:rsid w:val="00CC0D96"/>
    <w:rsid w:val="00CD3C0C"/>
    <w:rsid w:val="00D009DC"/>
    <w:rsid w:val="00D03AB8"/>
    <w:rsid w:val="00D041D4"/>
    <w:rsid w:val="00D066C9"/>
    <w:rsid w:val="00D17223"/>
    <w:rsid w:val="00D37B47"/>
    <w:rsid w:val="00D445B5"/>
    <w:rsid w:val="00D46DD5"/>
    <w:rsid w:val="00D47BDC"/>
    <w:rsid w:val="00D6329E"/>
    <w:rsid w:val="00D643A1"/>
    <w:rsid w:val="00D85700"/>
    <w:rsid w:val="00D914CB"/>
    <w:rsid w:val="00D9571E"/>
    <w:rsid w:val="00D977EA"/>
    <w:rsid w:val="00DB158B"/>
    <w:rsid w:val="00DC2B63"/>
    <w:rsid w:val="00DC3F53"/>
    <w:rsid w:val="00DE2BF5"/>
    <w:rsid w:val="00DF7BE5"/>
    <w:rsid w:val="00E12E00"/>
    <w:rsid w:val="00E13533"/>
    <w:rsid w:val="00E25C46"/>
    <w:rsid w:val="00E26D9F"/>
    <w:rsid w:val="00E35474"/>
    <w:rsid w:val="00E3734E"/>
    <w:rsid w:val="00E4334A"/>
    <w:rsid w:val="00E46A73"/>
    <w:rsid w:val="00E47E99"/>
    <w:rsid w:val="00E51DA4"/>
    <w:rsid w:val="00E538B0"/>
    <w:rsid w:val="00E54552"/>
    <w:rsid w:val="00E55476"/>
    <w:rsid w:val="00E56769"/>
    <w:rsid w:val="00E56962"/>
    <w:rsid w:val="00E61707"/>
    <w:rsid w:val="00E76372"/>
    <w:rsid w:val="00E76AD4"/>
    <w:rsid w:val="00E9547D"/>
    <w:rsid w:val="00EA1E90"/>
    <w:rsid w:val="00EA2116"/>
    <w:rsid w:val="00EB0036"/>
    <w:rsid w:val="00EB0432"/>
    <w:rsid w:val="00EC07D3"/>
    <w:rsid w:val="00EC7942"/>
    <w:rsid w:val="00ED4207"/>
    <w:rsid w:val="00EE27A4"/>
    <w:rsid w:val="00EF51FB"/>
    <w:rsid w:val="00F011FA"/>
    <w:rsid w:val="00F12093"/>
    <w:rsid w:val="00F120FD"/>
    <w:rsid w:val="00F2447E"/>
    <w:rsid w:val="00F24F58"/>
    <w:rsid w:val="00F26D5D"/>
    <w:rsid w:val="00F36E7B"/>
    <w:rsid w:val="00F44990"/>
    <w:rsid w:val="00F44F9F"/>
    <w:rsid w:val="00F53614"/>
    <w:rsid w:val="00F5615E"/>
    <w:rsid w:val="00F60B23"/>
    <w:rsid w:val="00F657F2"/>
    <w:rsid w:val="00F81501"/>
    <w:rsid w:val="00F82C0D"/>
    <w:rsid w:val="00F830B0"/>
    <w:rsid w:val="00F83B10"/>
    <w:rsid w:val="00F9141B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D57FA"/>
    <w:rsid w:val="00FD693C"/>
    <w:rsid w:val="00FD7342"/>
    <w:rsid w:val="00FE1BF6"/>
    <w:rsid w:val="00FE3F36"/>
    <w:rsid w:val="00FE7F09"/>
    <w:rsid w:val="00FF0424"/>
    <w:rsid w:val="00FF5C3E"/>
    <w:rsid w:val="0C722677"/>
    <w:rsid w:val="35ABFBFB"/>
    <w:rsid w:val="364B4365"/>
    <w:rsid w:val="3B2CF7C4"/>
    <w:rsid w:val="42AD25D4"/>
    <w:rsid w:val="7A18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B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6752-E046-440D-9C6E-9B5E02AF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6235</Characters>
  <Application>Microsoft Office Word</Application>
  <DocSecurity>0</DocSecurity>
  <Lines>194</Lines>
  <Paragraphs>90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2026-05-20T12:05:00Z</dcterms:created>
  <dcterms:modified xsi:type="dcterms:W3CDTF">2026-05-20T12:06:00Z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2026-05-20T12:06:00Z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96f4f863-c3ec-43a5-be2a-eda3d9366646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