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0EC47C" w14:textId="4E22B3D8" w:rsidR="007E31F5" w:rsidRDefault="007E31F5" w:rsidP="007E31F5">
      <w:pPr>
        <w:spacing w:after="160" w:line="278" w:lineRule="auto"/>
      </w:pPr>
    </w:p>
    <w:p w14:paraId="729497A5" w14:textId="3825B0CE" w:rsidR="007E31F5" w:rsidRDefault="00E05FA5" w:rsidP="007E31F5">
      <w:pPr>
        <w:spacing w:after="160" w:line="278" w:lineRule="auto"/>
        <w:rPr>
          <w:b/>
        </w:rPr>
      </w:pPr>
      <w:r>
        <w:rPr>
          <w:noProof/>
        </w:rPr>
        <mc:AlternateContent>
          <mc:Choice Requires="wps">
            <w:drawing>
              <wp:anchor distT="45720" distB="45720" distL="114300" distR="114300" simplePos="0" relativeHeight="251658243" behindDoc="0" locked="0" layoutInCell="1" allowOverlap="1" wp14:anchorId="5188A93A" wp14:editId="5FC40A4B">
                <wp:simplePos x="0" y="0"/>
                <wp:positionH relativeFrom="margin">
                  <wp:posOffset>0</wp:posOffset>
                </wp:positionH>
                <wp:positionV relativeFrom="paragraph">
                  <wp:posOffset>9091295</wp:posOffset>
                </wp:positionV>
                <wp:extent cx="1587500" cy="266700"/>
                <wp:effectExtent l="0" t="0" r="1270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66700"/>
                        </a:xfrm>
                        <a:prstGeom prst="rect">
                          <a:avLst/>
                        </a:prstGeom>
                        <a:solidFill>
                          <a:schemeClr val="tx1"/>
                        </a:solidFill>
                        <a:ln w="9525">
                          <a:solidFill>
                            <a:srgbClr val="000000"/>
                          </a:solidFill>
                          <a:miter lim="800000"/>
                          <a:headEnd/>
                          <a:tailEnd/>
                        </a:ln>
                      </wps:spPr>
                      <wps:txbx>
                        <w:txbxContent>
                          <w:p w14:paraId="17067833" w14:textId="018E4E06" w:rsidR="00E05FA5" w:rsidRPr="00C42EAF" w:rsidRDefault="00E05FA5">
                            <w:pPr>
                              <w:rPr>
                                <w:color w:val="FFFFFF" w:themeColor="background1"/>
                                <w:sz w:val="20"/>
                                <w:szCs w:val="20"/>
                              </w:rPr>
                            </w:pPr>
                            <w:r w:rsidRPr="00C42EAF">
                              <w:rPr>
                                <w:color w:val="FFFFFF" w:themeColor="background1"/>
                                <w:sz w:val="20"/>
                                <w:szCs w:val="20"/>
                              </w:rPr>
                              <w:t xml:space="preserve">Credit: </w:t>
                            </w:r>
                            <w:r w:rsidR="00C42EAF" w:rsidRPr="00C42EAF">
                              <w:rPr>
                                <w:color w:val="FFFFFF" w:themeColor="background1"/>
                                <w:sz w:val="20"/>
                                <w:szCs w:val="20"/>
                              </w:rPr>
                              <w:t xml:space="preserve">Oles </w:t>
                            </w:r>
                            <w:proofErr w:type="spellStart"/>
                            <w:r w:rsidR="00C42EAF" w:rsidRPr="00C42EAF">
                              <w:rPr>
                                <w:color w:val="FFFFFF" w:themeColor="background1"/>
                                <w:sz w:val="20"/>
                                <w:szCs w:val="20"/>
                              </w:rPr>
                              <w:t>Kanebckuu</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88A93A" id="_x0000_t202" coordsize="21600,21600" o:spt="202" path="m,l,21600r21600,l21600,xe">
                <v:stroke joinstyle="miter"/>
                <v:path gradientshapeok="t" o:connecttype="rect"/>
              </v:shapetype>
              <v:shape id="Text Box 2" o:spid="_x0000_s1026" type="#_x0000_t202" style="position:absolute;margin-left:0;margin-top:715.85pt;width:125pt;height:2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" fillcolor="black [3213]">
                <v:textbox>
                  <w:txbxContent>
                    <w:p w14:paraId="17067833" w14:textId="018E4E06" w:rsidR="00E05FA5" w:rsidRPr="00C42EAF" w:rsidRDefault="00E05FA5">
                      <w:pPr>
                        <w:rPr>
                          <w:color w:val="FFFFFF" w:themeColor="background1"/>
                          <w:sz w:val="20"/>
                          <w:szCs w:val="20"/>
                        </w:rPr>
                      </w:pPr>
                      <w:r w:rsidRPr="00C42EAF">
                        <w:rPr>
                          <w:color w:val="FFFFFF" w:themeColor="background1"/>
                          <w:sz w:val="20"/>
                          <w:szCs w:val="20"/>
                        </w:rPr>
                        <w:t xml:space="preserve">Credit: </w:t>
                      </w:r>
                      <w:r w:rsidR="00C42EAF" w:rsidRPr="00C42EAF">
                        <w:rPr>
                          <w:color w:val="FFFFFF" w:themeColor="background1"/>
                          <w:sz w:val="20"/>
                          <w:szCs w:val="20"/>
                        </w:rPr>
                        <w:t xml:space="preserve">Oles </w:t>
                      </w:r>
                      <w:proofErr w:type="spellStart"/>
                      <w:r w:rsidR="00C42EAF" w:rsidRPr="00C42EAF">
                        <w:rPr>
                          <w:color w:val="FFFFFF" w:themeColor="background1"/>
                          <w:sz w:val="20"/>
                          <w:szCs w:val="20"/>
                        </w:rPr>
                        <w:t>Kanebckuu</w:t>
                      </w:r>
                      <w:proofErr w:type="spellEnd"/>
                    </w:p>
                  </w:txbxContent>
                </v:textbox>
                <w10:wrap anchorx="margin"/>
              </v:shape>
            </w:pict>
          </mc:Fallback>
        </mc:AlternateContent>
      </w:r>
      <w:r w:rsidR="00F75E57">
        <w:rPr>
          <w:noProof/>
        </w:rPr>
        <w:drawing>
          <wp:anchor distT="0" distB="0" distL="114300" distR="114300" simplePos="0" relativeHeight="251658244" behindDoc="1" locked="1" layoutInCell="1" allowOverlap="1" wp14:anchorId="426BE848" wp14:editId="5165C387">
            <wp:simplePos x="0" y="0"/>
            <wp:positionH relativeFrom="page">
              <wp:posOffset>354330</wp:posOffset>
            </wp:positionH>
            <wp:positionV relativeFrom="page">
              <wp:posOffset>5226050</wp:posOffset>
            </wp:positionV>
            <wp:extent cx="6839585" cy="5039995"/>
            <wp:effectExtent l="0" t="0" r="0" b="8255"/>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C183D7F6-B498-43B3-948B-1728B52AA6E4}">
                          <adec:decorative xmlns:adec="http://schemas.microsoft.com/office/drawing/2017/decorative" val="1"/>
                        </a:ext>
                      </a:extLst>
                    </pic:cNvPr>
                    <pic:cNvPicPr>
                      <a:picLocks noChangeAspect="1" noChangeArrowheads="1"/>
                    </pic:cNvPicPr>
                  </pic:nvPicPr>
                  <pic:blipFill>
                    <a:blip r:embed="rId7"/>
                    <a:srcRect t="15489" b="15489"/>
                    <a:stretch>
                      <a:fillRect/>
                    </a:stretch>
                  </pic:blipFill>
                  <pic:spPr bwMode="auto">
                    <a:xfrm>
                      <a:off x="0" y="0"/>
                      <a:ext cx="6839585" cy="5039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861" w:rsidRPr="00ED7E7B">
        <w:rPr>
          <w:noProof/>
        </w:rPr>
        <w:drawing>
          <wp:anchor distT="0" distB="0" distL="114300" distR="114300" simplePos="0" relativeHeight="251658245" behindDoc="0" locked="0" layoutInCell="1" allowOverlap="1" wp14:anchorId="4EC739D7" wp14:editId="64DAE207">
            <wp:simplePos x="0" y="0"/>
            <wp:positionH relativeFrom="page">
              <wp:posOffset>2338838</wp:posOffset>
            </wp:positionH>
            <wp:positionV relativeFrom="paragraph">
              <wp:posOffset>371504</wp:posOffset>
            </wp:positionV>
            <wp:extent cx="2861945" cy="291465"/>
            <wp:effectExtent l="0" t="0" r="0" b="0"/>
            <wp:wrapSquare wrapText="bothSides"/>
            <wp:docPr id="1026" name="Picture 2">
              <a:extLst xmlns:a="http://schemas.openxmlformats.org/drawingml/2006/main">
                <a:ext uri="{FF2B5EF4-FFF2-40B4-BE49-F238E27FC236}">
                  <a16:creationId xmlns:a16="http://schemas.microsoft.com/office/drawing/2014/main" id="{AEE8B537-E9FD-40C6-8863-F6DC76FAF36E}"/>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AEE8B537-E9FD-40C6-8863-F6DC76FAF36E}"/>
                        </a:ex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45" cy="291465"/>
                    </a:xfrm>
                    <a:prstGeom prst="rect">
                      <a:avLst/>
                    </a:prstGeom>
                    <a:noFill/>
                  </pic:spPr>
                </pic:pic>
              </a:graphicData>
            </a:graphic>
          </wp:anchor>
        </w:drawing>
      </w:r>
      <w:r w:rsidR="007249F3">
        <w:rPr>
          <w:noProof/>
        </w:rPr>
        <mc:AlternateContent>
          <mc:Choice Requires="wps">
            <w:drawing>
              <wp:anchor distT="0" distB="0" distL="114300" distR="114300" simplePos="0" relativeHeight="251658241" behindDoc="0" locked="0" layoutInCell="1" allowOverlap="1" wp14:anchorId="2F62F42C" wp14:editId="0CE52DF4">
                <wp:simplePos x="0" y="0"/>
                <wp:positionH relativeFrom="margin">
                  <wp:posOffset>3341370</wp:posOffset>
                </wp:positionH>
                <wp:positionV relativeFrom="paragraph">
                  <wp:posOffset>925195</wp:posOffset>
                </wp:positionV>
                <wp:extent cx="5080" cy="681990"/>
                <wp:effectExtent l="0" t="0" r="13970" b="3810"/>
                <wp:wrapNone/>
                <wp:docPr id="1058024060"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681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pic="http://schemas.openxmlformats.org/drawingml/2006/picture" xmlns:adec="http://schemas.microsoft.com/office/drawing/2017/decorative" xmlns:a="http://schemas.openxmlformats.org/drawingml/2006/main">
            <w:pict>
              <v:line id="Straight Connector 4" style="position:absolute;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263.1pt,72.85pt" to="263.5pt,126.55pt" w14:anchorId="2B4CE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">
                <v:stroke joinstyle="miter"/>
                <o:lock v:ext="edit" shapetype="f"/>
                <w10:wrap anchorx="margin"/>
              </v:line>
            </w:pict>
          </mc:Fallback>
        </mc:AlternateContent>
      </w:r>
      <w:r w:rsidR="007249F3">
        <w:rPr>
          <w:noProof/>
        </w:rPr>
        <mc:AlternateContent>
          <mc:Choice Requires="wps">
            <w:drawing>
              <wp:anchor distT="0" distB="0" distL="114300" distR="114300" simplePos="0" relativeHeight="251658240" behindDoc="0" locked="0" layoutInCell="1" allowOverlap="1" wp14:anchorId="37563DED" wp14:editId="40068A51">
                <wp:simplePos x="0" y="0"/>
                <wp:positionH relativeFrom="page">
                  <wp:align>left</wp:align>
                </wp:positionH>
                <wp:positionV relativeFrom="paragraph">
                  <wp:posOffset>1569720</wp:posOffset>
                </wp:positionV>
                <wp:extent cx="7553960" cy="1004570"/>
                <wp:effectExtent l="0" t="0" r="0" b="0"/>
                <wp:wrapNone/>
                <wp:docPr id="9937451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960" cy="1004570"/>
                        </a:xfrm>
                        <a:prstGeom prst="rect">
                          <a:avLst/>
                        </a:prstGeom>
                        <a:noFill/>
                        <a:ln w="6350">
                          <a:noFill/>
                        </a:ln>
                      </wps:spPr>
                      <wps:txbx>
                        <w:txbxContent>
                          <w:p w14:paraId="7F042EEA" w14:textId="4FC94CE9" w:rsidR="001E3DE5" w:rsidRDefault="007F37E4" w:rsidP="007E31F5">
                            <w:pPr>
                              <w:spacing w:after="120"/>
                              <w:jc w:val="center"/>
                              <w:rPr>
                                <w:b/>
                                <w:bCs/>
                                <w:sz w:val="40"/>
                                <w:szCs w:val="40"/>
                              </w:rPr>
                            </w:pPr>
                            <w:r>
                              <w:rPr>
                                <w:b/>
                                <w:bCs/>
                                <w:sz w:val="40"/>
                                <w:szCs w:val="40"/>
                              </w:rPr>
                              <w:t>NICE Listens</w:t>
                            </w:r>
                            <w:r w:rsidR="00840BB0">
                              <w:rPr>
                                <w:b/>
                                <w:bCs/>
                                <w:sz w:val="40"/>
                                <w:szCs w:val="40"/>
                              </w:rPr>
                              <w:t xml:space="preserve">: </w:t>
                            </w:r>
                            <w:r w:rsidR="00EE3E65" w:rsidRPr="00EE3E65">
                              <w:rPr>
                                <w:b/>
                                <w:bCs/>
                                <w:sz w:val="40"/>
                                <w:szCs w:val="40"/>
                              </w:rPr>
                              <w:t>Public dialogue on valuing health gai</w:t>
                            </w:r>
                            <w:r w:rsidR="00551B32">
                              <w:rPr>
                                <w:b/>
                                <w:bCs/>
                                <w:sz w:val="40"/>
                                <w:szCs w:val="40"/>
                              </w:rPr>
                              <w:t>ns from treating</w:t>
                            </w:r>
                            <w:r w:rsidR="00EE3E65" w:rsidRPr="00EE3E65">
                              <w:rPr>
                                <w:b/>
                                <w:bCs/>
                                <w:sz w:val="40"/>
                                <w:szCs w:val="40"/>
                              </w:rPr>
                              <w:t xml:space="preserve"> severe </w:t>
                            </w:r>
                            <w:r w:rsidR="00551B32">
                              <w:rPr>
                                <w:b/>
                                <w:bCs/>
                                <w:sz w:val="40"/>
                                <w:szCs w:val="40"/>
                              </w:rPr>
                              <w:t>conditions</w:t>
                            </w:r>
                          </w:p>
                          <w:p w14:paraId="5E88D5BF" w14:textId="0ADD525B" w:rsidR="001E3DE5" w:rsidRPr="00897E31" w:rsidRDefault="00821809" w:rsidP="001E3DE5">
                            <w:pPr>
                              <w:spacing w:after="120"/>
                              <w:jc w:val="center"/>
                            </w:pPr>
                            <w:r>
                              <w:t>Final report</w:t>
                            </w:r>
                          </w:p>
                          <w:p w14:paraId="721E722B" w14:textId="6E34EA0F" w:rsidR="007E31F5" w:rsidRPr="00897E31" w:rsidRDefault="00007856" w:rsidP="007E31F5">
                            <w:pPr>
                              <w:spacing w:after="120"/>
                              <w:jc w:val="center"/>
                            </w:pPr>
                            <w:r>
                              <w:rPr>
                                <w:b/>
                                <w:bCs/>
                                <w:sz w:val="40"/>
                                <w:szCs w:val="40"/>
                              </w:rPr>
                              <w:t xml:space="preserve"> </w:t>
                            </w:r>
                          </w:p>
                        </w:txbxContent>
                      </wps:txbx>
                      <wps:bodyPr rot="0" spcFirstLastPara="0" vertOverflow="overflow" horzOverflow="overflow" vert="horz" wrap="square" lIns="0" tIns="10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3DED" id="Text Box 3" o:spid="_x0000_s1027" type="#_x0000_t202" style="position:absolute;margin-left:0;margin-top:123.6pt;width:594.8pt;height:79.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" filled="f" stroked="f" strokeweight=".5pt">
                <v:textbox inset="0,3mm,0,0">
                  <w:txbxContent>
                    <w:p w14:paraId="7F042EEA" w14:textId="4FC94CE9" w:rsidR="001E3DE5" w:rsidRDefault="007F37E4" w:rsidP="007E31F5">
                      <w:pPr>
                        <w:spacing w:after="120"/>
                        <w:jc w:val="center"/>
                        <w:rPr>
                          <w:b/>
                          <w:bCs/>
                          <w:sz w:val="40"/>
                          <w:szCs w:val="40"/>
                        </w:rPr>
                      </w:pPr>
                      <w:r>
                        <w:rPr>
                          <w:b/>
                          <w:bCs/>
                          <w:sz w:val="40"/>
                          <w:szCs w:val="40"/>
                        </w:rPr>
                        <w:t>NICE Listens</w:t>
                      </w:r>
                      <w:r w:rsidR="00840BB0">
                        <w:rPr>
                          <w:b/>
                          <w:bCs/>
                          <w:sz w:val="40"/>
                          <w:szCs w:val="40"/>
                        </w:rPr>
                        <w:t xml:space="preserve">: </w:t>
                      </w:r>
                      <w:r w:rsidR="00EE3E65" w:rsidRPr="00EE3E65">
                        <w:rPr>
                          <w:b/>
                          <w:bCs/>
                          <w:sz w:val="40"/>
                          <w:szCs w:val="40"/>
                        </w:rPr>
                        <w:t>Public dialogue on valuing health gai</w:t>
                      </w:r>
                      <w:r w:rsidR="00551B32">
                        <w:rPr>
                          <w:b/>
                          <w:bCs/>
                          <w:sz w:val="40"/>
                          <w:szCs w:val="40"/>
                        </w:rPr>
                        <w:t>ns from treating</w:t>
                      </w:r>
                      <w:r w:rsidR="00EE3E65" w:rsidRPr="00EE3E65">
                        <w:rPr>
                          <w:b/>
                          <w:bCs/>
                          <w:sz w:val="40"/>
                          <w:szCs w:val="40"/>
                        </w:rPr>
                        <w:t xml:space="preserve"> severe </w:t>
                      </w:r>
                      <w:r w:rsidR="00551B32">
                        <w:rPr>
                          <w:b/>
                          <w:bCs/>
                          <w:sz w:val="40"/>
                          <w:szCs w:val="40"/>
                        </w:rPr>
                        <w:t>conditions</w:t>
                      </w:r>
                    </w:p>
                    <w:p w14:paraId="5E88D5BF" w14:textId="0ADD525B" w:rsidR="001E3DE5" w:rsidRPr="00897E31" w:rsidRDefault="00821809" w:rsidP="001E3DE5">
                      <w:pPr>
                        <w:spacing w:after="120"/>
                        <w:jc w:val="center"/>
                      </w:pPr>
                      <w:r>
                        <w:t>Final report</w:t>
                      </w:r>
                    </w:p>
                    <w:p w14:paraId="721E722B" w14:textId="6E34EA0F" w:rsidR="007E31F5" w:rsidRPr="00897E31" w:rsidRDefault="00007856" w:rsidP="007E31F5">
                      <w:pPr>
                        <w:spacing w:after="120"/>
                        <w:jc w:val="center"/>
                      </w:pPr>
                      <w:r>
                        <w:rPr>
                          <w:b/>
                          <w:bCs/>
                          <w:sz w:val="40"/>
                          <w:szCs w:val="40"/>
                        </w:rPr>
                        <w:t xml:space="preserve"> </w:t>
                      </w:r>
                    </w:p>
                  </w:txbxContent>
                </v:textbox>
                <w10:wrap anchorx="page"/>
              </v:shape>
            </w:pict>
          </mc:Fallback>
        </mc:AlternateContent>
      </w:r>
      <w:r w:rsidR="007249F3">
        <w:rPr>
          <w:noProof/>
        </w:rPr>
        <mc:AlternateContent>
          <mc:Choice Requires="wps">
            <w:drawing>
              <wp:anchor distT="0" distB="0" distL="114300" distR="114300" simplePos="0" relativeHeight="251658242" behindDoc="0" locked="0" layoutInCell="1" allowOverlap="1" wp14:anchorId="32565BA9" wp14:editId="4F20933A">
                <wp:simplePos x="0" y="0"/>
                <wp:positionH relativeFrom="margin">
                  <wp:posOffset>3341370</wp:posOffset>
                </wp:positionH>
                <wp:positionV relativeFrom="paragraph">
                  <wp:posOffset>2660015</wp:posOffset>
                </wp:positionV>
                <wp:extent cx="4445" cy="681990"/>
                <wp:effectExtent l="0" t="0" r="14605" b="3810"/>
                <wp:wrapNone/>
                <wp:docPr id="397195820"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45" cy="68199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a16="http://schemas.microsoft.com/office/drawing/2014/main" xmlns:pic="http://schemas.openxmlformats.org/drawingml/2006/picture" xmlns:adec="http://schemas.microsoft.com/office/drawing/2017/decorative" xmlns:a="http://schemas.openxmlformats.org/drawingml/2006/main">
            <w:pict>
              <v:line id="Straight Connector 2"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263.1pt,209.45pt" to="263.45pt,263.15pt" w14:anchorId="26BA47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">
                <v:stroke joinstyle="miter"/>
                <o:lock v:ext="edit" shapetype="f"/>
                <w10:wrap anchorx="margin"/>
              </v:line>
            </w:pict>
          </mc:Fallback>
        </mc:AlternateContent>
      </w:r>
      <w:r w:rsidR="007E31F5">
        <w:rPr>
          <w:noProof/>
        </w:rPr>
        <w:drawing>
          <wp:anchor distT="0" distB="0" distL="114300" distR="115443" simplePos="0" relativeHeight="251658246" behindDoc="0" locked="0" layoutInCell="1" allowOverlap="1" wp14:anchorId="139FD648" wp14:editId="2FBCEAA5">
            <wp:simplePos x="0" y="0"/>
            <wp:positionH relativeFrom="page">
              <wp:align>center</wp:align>
            </wp:positionH>
            <wp:positionV relativeFrom="margin">
              <wp:posOffset>3794933</wp:posOffset>
            </wp:positionV>
            <wp:extent cx="1784985" cy="635000"/>
            <wp:effectExtent l="0" t="0" r="5715" b="0"/>
            <wp:wrapNone/>
            <wp:docPr id="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18">
                      <a:extLst>
                        <a:ext uri="{C183D7F6-B498-43B3-948B-1728B52AA6E4}">
                          <adec:decorative xmlns:adec="http://schemas.microsoft.com/office/drawing/2017/decorative" val="1"/>
                        </a:ext>
                      </a:extLst>
                    </pic:cNvPr>
                    <pic:cNvPicPr>
                      <a:picLocks noChangeAspect="1"/>
                    </pic:cNvPicPr>
                  </pic:nvPicPr>
                  <pic:blipFill>
                    <a:blip r:embed="rId9"/>
                    <a:stretch>
                      <a:fillRect/>
                    </a:stretch>
                  </pic:blipFill>
                  <pic:spPr>
                    <a:xfrm>
                      <a:off x="0" y="0"/>
                      <a:ext cx="1784985" cy="635000"/>
                    </a:xfrm>
                    <a:prstGeom prst="rect">
                      <a:avLst/>
                    </a:prstGeom>
                  </pic:spPr>
                </pic:pic>
              </a:graphicData>
            </a:graphic>
            <wp14:sizeRelH relativeFrom="margin">
              <wp14:pctWidth>0</wp14:pctWidth>
            </wp14:sizeRelH>
            <wp14:sizeRelV relativeFrom="margin">
              <wp14:pctHeight>0</wp14:pctHeight>
            </wp14:sizeRelV>
          </wp:anchor>
        </w:drawing>
      </w:r>
      <w:r w:rsidR="007E31F5">
        <w:br w:type="page"/>
      </w:r>
    </w:p>
    <w:sdt>
      <w:sdtPr>
        <w:rPr>
          <w:rFonts w:eastAsia="Times New Roman"/>
          <w:b w:val="0"/>
          <w:kern w:val="2"/>
          <w:sz w:val="24"/>
          <w:szCs w:val="24"/>
          <w:lang w:eastAsia="en-US"/>
        </w:rPr>
        <w:id w:val="-594781693"/>
        <w:docPartObj>
          <w:docPartGallery w:val="Table of Contents"/>
          <w:docPartUnique/>
        </w:docPartObj>
      </w:sdtPr>
      <w:sdtEndPr/>
      <w:sdtContent>
        <w:p w14:paraId="727B4ED8" w14:textId="593D7396" w:rsidR="00FA0D10" w:rsidRDefault="00A90827" w:rsidP="00AB6A74">
          <w:pPr>
            <w:pStyle w:val="Heading2"/>
            <w:numPr>
              <w:ilvl w:val="0"/>
              <w:numId w:val="0"/>
            </w:numPr>
            <w:ind w:left="360"/>
          </w:pPr>
          <w:r>
            <w:t>Table of c</w:t>
          </w:r>
          <w:r w:rsidR="00FA0D10">
            <w:t>ontents</w:t>
          </w:r>
        </w:p>
        <w:p w14:paraId="181E7015" w14:textId="6530E04B" w:rsidR="00247C9A" w:rsidRDefault="00A9762B">
          <w:pPr>
            <w:pStyle w:val="TOC1"/>
            <w:rPr>
              <w:rFonts w:asciiTheme="minorHAnsi" w:eastAsiaTheme="minorEastAsia" w:hAnsiTheme="minorHAnsi" w:cstheme="minorBidi"/>
              <w:b w:val="0"/>
              <w:bCs w:val="0"/>
              <w:sz w:val="24"/>
              <w:szCs w:val="24"/>
              <w:lang w:eastAsia="en-GB"/>
              <w14:ligatures w14:val="standardContextual"/>
            </w:rPr>
          </w:pPr>
          <w:r w:rsidRPr="00AF3B02">
            <w:rPr>
              <w:rFonts w:cs="Times New Roman"/>
              <w:b w:val="0"/>
              <w:bCs w:val="0"/>
              <w:noProof w:val="0"/>
              <w:sz w:val="24"/>
              <w:szCs w:val="24"/>
            </w:rPr>
            <w:fldChar w:fldCharType="begin"/>
          </w:r>
          <w:r w:rsidRPr="00AF3B02">
            <w:instrText xml:space="preserve"> TOC \o "1-1" \h \z \u </w:instrText>
          </w:r>
          <w:r w:rsidRPr="00AF3B02">
            <w:rPr>
              <w:rFonts w:cs="Times New Roman"/>
              <w:b w:val="0"/>
              <w:bCs w:val="0"/>
              <w:noProof w:val="0"/>
              <w:sz w:val="24"/>
              <w:szCs w:val="24"/>
            </w:rPr>
            <w:fldChar w:fldCharType="separate"/>
          </w:r>
          <w:hyperlink w:anchor="_Toc217036511" w:history="1">
            <w:r w:rsidR="00247C9A" w:rsidRPr="00DC60D9">
              <w:rPr>
                <w:rStyle w:val="Hyperlink"/>
              </w:rPr>
              <w:t>Acknowledgements</w:t>
            </w:r>
            <w:r w:rsidR="00247C9A">
              <w:rPr>
                <w:webHidden/>
              </w:rPr>
              <w:tab/>
            </w:r>
            <w:r w:rsidR="00247C9A">
              <w:rPr>
                <w:webHidden/>
              </w:rPr>
              <w:fldChar w:fldCharType="begin"/>
            </w:r>
            <w:r w:rsidR="00247C9A">
              <w:rPr>
                <w:webHidden/>
              </w:rPr>
              <w:instrText xml:space="preserve"> PAGEREF _Toc217036511 \h </w:instrText>
            </w:r>
            <w:r w:rsidR="00247C9A">
              <w:rPr>
                <w:webHidden/>
              </w:rPr>
            </w:r>
            <w:r w:rsidR="00247C9A">
              <w:rPr>
                <w:webHidden/>
              </w:rPr>
              <w:fldChar w:fldCharType="separate"/>
            </w:r>
            <w:r w:rsidR="00247C9A">
              <w:rPr>
                <w:webHidden/>
              </w:rPr>
              <w:t>3</w:t>
            </w:r>
            <w:r w:rsidR="00247C9A">
              <w:rPr>
                <w:webHidden/>
              </w:rPr>
              <w:fldChar w:fldCharType="end"/>
            </w:r>
          </w:hyperlink>
        </w:p>
        <w:p w14:paraId="62BEA50D" w14:textId="323A8343"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2" w:history="1">
            <w:r w:rsidRPr="00DC60D9">
              <w:rPr>
                <w:rStyle w:val="Hyperlink"/>
              </w:rPr>
              <w:t>1.</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Executive summary</w:t>
            </w:r>
            <w:r>
              <w:rPr>
                <w:webHidden/>
              </w:rPr>
              <w:tab/>
            </w:r>
            <w:r>
              <w:rPr>
                <w:webHidden/>
              </w:rPr>
              <w:fldChar w:fldCharType="begin"/>
            </w:r>
            <w:r>
              <w:rPr>
                <w:webHidden/>
              </w:rPr>
              <w:instrText xml:space="preserve"> PAGEREF _Toc217036512 \h </w:instrText>
            </w:r>
            <w:r>
              <w:rPr>
                <w:webHidden/>
              </w:rPr>
            </w:r>
            <w:r>
              <w:rPr>
                <w:webHidden/>
              </w:rPr>
              <w:fldChar w:fldCharType="separate"/>
            </w:r>
            <w:r>
              <w:rPr>
                <w:webHidden/>
              </w:rPr>
              <w:t>4</w:t>
            </w:r>
            <w:r>
              <w:rPr>
                <w:webHidden/>
              </w:rPr>
              <w:fldChar w:fldCharType="end"/>
            </w:r>
          </w:hyperlink>
        </w:p>
        <w:p w14:paraId="46CED23E" w14:textId="37C7A6AD"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3" w:history="1">
            <w:r w:rsidRPr="00DC60D9">
              <w:rPr>
                <w:rStyle w:val="Hyperlink"/>
              </w:rPr>
              <w:t>2.</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Background, research approach and participant feedback</w:t>
            </w:r>
            <w:r>
              <w:rPr>
                <w:webHidden/>
              </w:rPr>
              <w:tab/>
            </w:r>
            <w:r>
              <w:rPr>
                <w:webHidden/>
              </w:rPr>
              <w:fldChar w:fldCharType="begin"/>
            </w:r>
            <w:r>
              <w:rPr>
                <w:webHidden/>
              </w:rPr>
              <w:instrText xml:space="preserve"> PAGEREF _Toc217036513 \h </w:instrText>
            </w:r>
            <w:r>
              <w:rPr>
                <w:webHidden/>
              </w:rPr>
            </w:r>
            <w:r>
              <w:rPr>
                <w:webHidden/>
              </w:rPr>
              <w:fldChar w:fldCharType="separate"/>
            </w:r>
            <w:r>
              <w:rPr>
                <w:webHidden/>
              </w:rPr>
              <w:t>10</w:t>
            </w:r>
            <w:r>
              <w:rPr>
                <w:webHidden/>
              </w:rPr>
              <w:fldChar w:fldCharType="end"/>
            </w:r>
          </w:hyperlink>
        </w:p>
        <w:p w14:paraId="07646B4B" w14:textId="454C7179"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4" w:history="1">
            <w:r w:rsidRPr="00DC60D9">
              <w:rPr>
                <w:rStyle w:val="Hyperlink"/>
              </w:rPr>
              <w:t>3.</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How the public defines severity</w:t>
            </w:r>
            <w:r>
              <w:rPr>
                <w:webHidden/>
              </w:rPr>
              <w:tab/>
            </w:r>
            <w:r>
              <w:rPr>
                <w:webHidden/>
              </w:rPr>
              <w:fldChar w:fldCharType="begin"/>
            </w:r>
            <w:r>
              <w:rPr>
                <w:webHidden/>
              </w:rPr>
              <w:instrText xml:space="preserve"> PAGEREF _Toc217036514 \h </w:instrText>
            </w:r>
            <w:r>
              <w:rPr>
                <w:webHidden/>
              </w:rPr>
            </w:r>
            <w:r>
              <w:rPr>
                <w:webHidden/>
              </w:rPr>
              <w:fldChar w:fldCharType="separate"/>
            </w:r>
            <w:r>
              <w:rPr>
                <w:webHidden/>
              </w:rPr>
              <w:t>22</w:t>
            </w:r>
            <w:r>
              <w:rPr>
                <w:webHidden/>
              </w:rPr>
              <w:fldChar w:fldCharType="end"/>
            </w:r>
          </w:hyperlink>
        </w:p>
        <w:p w14:paraId="3274DCC3" w14:textId="338B34FE"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5" w:history="1">
            <w:r w:rsidRPr="00DC60D9">
              <w:rPr>
                <w:rStyle w:val="Hyperlink"/>
              </w:rPr>
              <w:t>4.</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Views about giving additional weighting to treatments for severe conditions</w:t>
            </w:r>
            <w:r>
              <w:rPr>
                <w:webHidden/>
              </w:rPr>
              <w:tab/>
            </w:r>
            <w:r>
              <w:rPr>
                <w:webHidden/>
              </w:rPr>
              <w:fldChar w:fldCharType="begin"/>
            </w:r>
            <w:r>
              <w:rPr>
                <w:webHidden/>
              </w:rPr>
              <w:instrText xml:space="preserve"> PAGEREF _Toc217036515 \h </w:instrText>
            </w:r>
            <w:r>
              <w:rPr>
                <w:webHidden/>
              </w:rPr>
            </w:r>
            <w:r>
              <w:rPr>
                <w:webHidden/>
              </w:rPr>
              <w:fldChar w:fldCharType="separate"/>
            </w:r>
            <w:r>
              <w:rPr>
                <w:webHidden/>
              </w:rPr>
              <w:t>29</w:t>
            </w:r>
            <w:r>
              <w:rPr>
                <w:webHidden/>
              </w:rPr>
              <w:fldChar w:fldCharType="end"/>
            </w:r>
          </w:hyperlink>
        </w:p>
        <w:p w14:paraId="4845E760" w14:textId="12080239"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6" w:history="1">
            <w:r w:rsidRPr="00DC60D9">
              <w:rPr>
                <w:rStyle w:val="Hyperlink"/>
              </w:rPr>
              <w:t>5.</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Views about NICE’s severity modifier</w:t>
            </w:r>
            <w:r>
              <w:rPr>
                <w:webHidden/>
              </w:rPr>
              <w:tab/>
            </w:r>
            <w:r>
              <w:rPr>
                <w:webHidden/>
              </w:rPr>
              <w:fldChar w:fldCharType="begin"/>
            </w:r>
            <w:r>
              <w:rPr>
                <w:webHidden/>
              </w:rPr>
              <w:instrText xml:space="preserve"> PAGEREF _Toc217036516 \h </w:instrText>
            </w:r>
            <w:r>
              <w:rPr>
                <w:webHidden/>
              </w:rPr>
            </w:r>
            <w:r>
              <w:rPr>
                <w:webHidden/>
              </w:rPr>
              <w:fldChar w:fldCharType="separate"/>
            </w:r>
            <w:r>
              <w:rPr>
                <w:webHidden/>
              </w:rPr>
              <w:t>35</w:t>
            </w:r>
            <w:r>
              <w:rPr>
                <w:webHidden/>
              </w:rPr>
              <w:fldChar w:fldCharType="end"/>
            </w:r>
          </w:hyperlink>
        </w:p>
        <w:p w14:paraId="3CCA331B" w14:textId="2A2764B6"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7" w:history="1">
            <w:r w:rsidRPr="00DC60D9">
              <w:rPr>
                <w:rStyle w:val="Hyperlink"/>
              </w:rPr>
              <w:t>6.</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Views on redesigning the modifier</w:t>
            </w:r>
            <w:r>
              <w:rPr>
                <w:webHidden/>
              </w:rPr>
              <w:tab/>
            </w:r>
            <w:r>
              <w:rPr>
                <w:webHidden/>
              </w:rPr>
              <w:fldChar w:fldCharType="begin"/>
            </w:r>
            <w:r>
              <w:rPr>
                <w:webHidden/>
              </w:rPr>
              <w:instrText xml:space="preserve"> PAGEREF _Toc217036517 \h </w:instrText>
            </w:r>
            <w:r>
              <w:rPr>
                <w:webHidden/>
              </w:rPr>
            </w:r>
            <w:r>
              <w:rPr>
                <w:webHidden/>
              </w:rPr>
              <w:fldChar w:fldCharType="separate"/>
            </w:r>
            <w:r>
              <w:rPr>
                <w:webHidden/>
              </w:rPr>
              <w:t>42</w:t>
            </w:r>
            <w:r>
              <w:rPr>
                <w:webHidden/>
              </w:rPr>
              <w:fldChar w:fldCharType="end"/>
            </w:r>
          </w:hyperlink>
        </w:p>
        <w:p w14:paraId="3417557F" w14:textId="3537A5AA" w:rsidR="00247C9A" w:rsidRDefault="00247C9A">
          <w:pPr>
            <w:pStyle w:val="TOC1"/>
            <w:tabs>
              <w:tab w:val="left" w:pos="480"/>
            </w:tabs>
            <w:rPr>
              <w:rFonts w:asciiTheme="minorHAnsi" w:eastAsiaTheme="minorEastAsia" w:hAnsiTheme="minorHAnsi" w:cstheme="minorBidi"/>
              <w:b w:val="0"/>
              <w:bCs w:val="0"/>
              <w:sz w:val="24"/>
              <w:szCs w:val="24"/>
              <w:lang w:eastAsia="en-GB"/>
              <w14:ligatures w14:val="standardContextual"/>
            </w:rPr>
          </w:pPr>
          <w:hyperlink w:anchor="_Toc217036518" w:history="1">
            <w:r w:rsidRPr="00DC60D9">
              <w:rPr>
                <w:rStyle w:val="Hyperlink"/>
              </w:rPr>
              <w:t>7.</w:t>
            </w:r>
            <w:r>
              <w:rPr>
                <w:rFonts w:asciiTheme="minorHAnsi" w:eastAsiaTheme="minorEastAsia" w:hAnsiTheme="minorHAnsi" w:cstheme="minorBidi"/>
                <w:b w:val="0"/>
                <w:bCs w:val="0"/>
                <w:sz w:val="24"/>
                <w:szCs w:val="24"/>
                <w:lang w:eastAsia="en-GB"/>
                <w14:ligatures w14:val="standardContextual"/>
              </w:rPr>
              <w:tab/>
            </w:r>
            <w:r w:rsidRPr="00DC60D9">
              <w:rPr>
                <w:rStyle w:val="Hyperlink"/>
              </w:rPr>
              <w:t>Discussion</w:t>
            </w:r>
            <w:r>
              <w:rPr>
                <w:webHidden/>
              </w:rPr>
              <w:tab/>
            </w:r>
            <w:r>
              <w:rPr>
                <w:webHidden/>
              </w:rPr>
              <w:fldChar w:fldCharType="begin"/>
            </w:r>
            <w:r>
              <w:rPr>
                <w:webHidden/>
              </w:rPr>
              <w:instrText xml:space="preserve"> PAGEREF _Toc217036518 \h </w:instrText>
            </w:r>
            <w:r>
              <w:rPr>
                <w:webHidden/>
              </w:rPr>
            </w:r>
            <w:r>
              <w:rPr>
                <w:webHidden/>
              </w:rPr>
              <w:fldChar w:fldCharType="separate"/>
            </w:r>
            <w:r>
              <w:rPr>
                <w:webHidden/>
              </w:rPr>
              <w:t>50</w:t>
            </w:r>
            <w:r>
              <w:rPr>
                <w:webHidden/>
              </w:rPr>
              <w:fldChar w:fldCharType="end"/>
            </w:r>
          </w:hyperlink>
        </w:p>
        <w:p w14:paraId="5914DF8A" w14:textId="7E37B5EF" w:rsidR="00046E11" w:rsidRPr="00AF3B02" w:rsidRDefault="00A9762B" w:rsidP="00403A6D">
          <w:r w:rsidRPr="00AF3B02">
            <w:rPr>
              <w:rFonts w:cs="Arial"/>
              <w:b/>
              <w:bCs/>
              <w:noProof/>
              <w:sz w:val="28"/>
              <w:szCs w:val="28"/>
            </w:rPr>
            <w:fldChar w:fldCharType="end"/>
          </w:r>
        </w:p>
      </w:sdtContent>
    </w:sdt>
    <w:p w14:paraId="628BF12D" w14:textId="77777777" w:rsidR="00E3060D" w:rsidRPr="00AF3B02" w:rsidRDefault="00E3060D">
      <w:pPr>
        <w:spacing w:after="160" w:line="278" w:lineRule="auto"/>
        <w:rPr>
          <w:rFonts w:eastAsiaTheme="majorEastAsia"/>
          <w:b/>
          <w:sz w:val="28"/>
          <w:szCs w:val="40"/>
        </w:rPr>
      </w:pPr>
      <w:r w:rsidRPr="00AF3B02">
        <w:br w:type="page"/>
      </w:r>
    </w:p>
    <w:p w14:paraId="22B60690" w14:textId="77777777" w:rsidR="00311421" w:rsidRDefault="00FB6186" w:rsidP="00D56C87">
      <w:pPr>
        <w:pStyle w:val="Heading1"/>
        <w:numPr>
          <w:ilvl w:val="0"/>
          <w:numId w:val="0"/>
        </w:numPr>
        <w:ind w:left="360" w:hanging="360"/>
      </w:pPr>
      <w:bookmarkStart w:id="0" w:name="_Toc216858849"/>
      <w:bookmarkStart w:id="1" w:name="_Toc217036511"/>
      <w:r>
        <w:lastRenderedPageBreak/>
        <w:t>Acknowledgements</w:t>
      </w:r>
      <w:bookmarkEnd w:id="0"/>
      <w:bookmarkEnd w:id="1"/>
      <w:r>
        <w:t xml:space="preserve"> </w:t>
      </w:r>
    </w:p>
    <w:p w14:paraId="3C267530" w14:textId="5131E569" w:rsidR="00311421" w:rsidRDefault="00311421" w:rsidP="00311421">
      <w:r>
        <w:t xml:space="preserve">With thanks to members of the public who contributed their time and energy to be part of this public dialogue process. </w:t>
      </w:r>
    </w:p>
    <w:p w14:paraId="153AB11A" w14:textId="77777777" w:rsidR="007510C1" w:rsidRDefault="00311421" w:rsidP="00D56C87">
      <w:r>
        <w:t xml:space="preserve">We would also like to thank </w:t>
      </w:r>
      <w:r w:rsidR="003E4ACD">
        <w:t xml:space="preserve">the </w:t>
      </w:r>
      <w:r w:rsidR="00C43003">
        <w:t>all the</w:t>
      </w:r>
      <w:r w:rsidR="003E4ACD">
        <w:t xml:space="preserve"> </w:t>
      </w:r>
      <w:r>
        <w:t>experts who were involved in discussions</w:t>
      </w:r>
      <w:r w:rsidR="00C43003">
        <w:t xml:space="preserve">, as well as those who </w:t>
      </w:r>
      <w:r w:rsidR="00727105">
        <w:t xml:space="preserve">participated in the </w:t>
      </w:r>
      <w:r w:rsidR="008D62F2">
        <w:t>preparation stage</w:t>
      </w:r>
      <w:r w:rsidR="00182055">
        <w:t xml:space="preserve"> of the process</w:t>
      </w:r>
      <w:r w:rsidR="00727105">
        <w:t xml:space="preserve"> and whose insights informed the </w:t>
      </w:r>
      <w:r w:rsidR="00681189">
        <w:t xml:space="preserve">format </w:t>
      </w:r>
      <w:r w:rsidR="0051467B">
        <w:t xml:space="preserve">of the discussions </w:t>
      </w:r>
      <w:r w:rsidR="00727105">
        <w:t>and stimulus used</w:t>
      </w:r>
      <w:r w:rsidR="00C43003">
        <w:t>.</w:t>
      </w:r>
    </w:p>
    <w:p w14:paraId="5F525F79" w14:textId="7E6574B1" w:rsidR="00D56C87" w:rsidRDefault="00D56C87" w:rsidP="00D56C87">
      <w:r>
        <w:t xml:space="preserve">Finally, we would like to acknowledge the valuable input received throughout this dialogue process from the core members of the project team at NICE, including Rebecca McPhillips, Koonal Shah, and the NICE Listens Steering Group, the members of which are listed below: </w:t>
      </w:r>
    </w:p>
    <w:p w14:paraId="3EB0BF5A" w14:textId="77777777" w:rsidR="005E1EE3" w:rsidRDefault="00E30936" w:rsidP="00330FB9">
      <w:pPr>
        <w:pStyle w:val="ListParagraph"/>
        <w:numPr>
          <w:ilvl w:val="0"/>
          <w:numId w:val="6"/>
        </w:numPr>
      </w:pPr>
      <w:r>
        <w:t>Adam Brooke</w:t>
      </w:r>
    </w:p>
    <w:p w14:paraId="62499061" w14:textId="77777777" w:rsidR="005E1EE3" w:rsidRDefault="005E1EE3" w:rsidP="00330FB9">
      <w:pPr>
        <w:pStyle w:val="ListParagraph"/>
        <w:numPr>
          <w:ilvl w:val="0"/>
          <w:numId w:val="6"/>
        </w:numPr>
      </w:pPr>
      <w:r>
        <w:t>Cara Gibbons</w:t>
      </w:r>
    </w:p>
    <w:p w14:paraId="310B540E" w14:textId="77777777" w:rsidR="00D24615" w:rsidRDefault="00D24615" w:rsidP="00330FB9">
      <w:pPr>
        <w:pStyle w:val="ListParagraph"/>
        <w:numPr>
          <w:ilvl w:val="0"/>
          <w:numId w:val="6"/>
        </w:numPr>
      </w:pPr>
      <w:r>
        <w:t>Kate Hawkins</w:t>
      </w:r>
    </w:p>
    <w:p w14:paraId="20143522" w14:textId="5DFE792F" w:rsidR="00581FBF" w:rsidRDefault="00581FBF" w:rsidP="00330FB9">
      <w:pPr>
        <w:pStyle w:val="ListParagraph"/>
        <w:numPr>
          <w:ilvl w:val="0"/>
          <w:numId w:val="6"/>
        </w:numPr>
      </w:pPr>
      <w:r>
        <w:t>Juliet Kenny</w:t>
      </w:r>
    </w:p>
    <w:p w14:paraId="4625A205" w14:textId="77777777" w:rsidR="008A44F9" w:rsidRDefault="008A44F9" w:rsidP="00330FB9">
      <w:pPr>
        <w:pStyle w:val="ListParagraph"/>
        <w:numPr>
          <w:ilvl w:val="0"/>
          <w:numId w:val="6"/>
        </w:numPr>
      </w:pPr>
      <w:r>
        <w:t xml:space="preserve">Emily Leckenby </w:t>
      </w:r>
    </w:p>
    <w:p w14:paraId="20BFA2CB" w14:textId="34214FF0" w:rsidR="007C1830" w:rsidRDefault="007C1830" w:rsidP="00330FB9">
      <w:pPr>
        <w:pStyle w:val="ListParagraph"/>
        <w:numPr>
          <w:ilvl w:val="0"/>
          <w:numId w:val="6"/>
        </w:numPr>
      </w:pPr>
      <w:r>
        <w:t>Malcolm Oswald</w:t>
      </w:r>
    </w:p>
    <w:p w14:paraId="1FD4965B" w14:textId="77777777" w:rsidR="008A44F9" w:rsidRDefault="008A44F9" w:rsidP="00330FB9">
      <w:pPr>
        <w:pStyle w:val="ListParagraph"/>
        <w:numPr>
          <w:ilvl w:val="0"/>
          <w:numId w:val="6"/>
        </w:numPr>
      </w:pPr>
      <w:r>
        <w:t>Mark Rasburn</w:t>
      </w:r>
    </w:p>
    <w:p w14:paraId="368DA53D" w14:textId="77777777" w:rsidR="008A44F9" w:rsidRDefault="008A44F9" w:rsidP="00330FB9">
      <w:pPr>
        <w:pStyle w:val="ListParagraph"/>
        <w:numPr>
          <w:ilvl w:val="0"/>
          <w:numId w:val="6"/>
        </w:numPr>
      </w:pPr>
      <w:r>
        <w:t>Rebecca Smith</w:t>
      </w:r>
    </w:p>
    <w:p w14:paraId="306F89AC" w14:textId="77777777" w:rsidR="00C536A2" w:rsidRDefault="008A44F9" w:rsidP="00330FB9">
      <w:pPr>
        <w:pStyle w:val="ListParagraph"/>
        <w:numPr>
          <w:ilvl w:val="0"/>
          <w:numId w:val="6"/>
        </w:numPr>
      </w:pPr>
      <w:r>
        <w:t>Thomas Walker</w:t>
      </w:r>
    </w:p>
    <w:p w14:paraId="59EBA884" w14:textId="2A2C8B74" w:rsidR="007C1830" w:rsidRDefault="007C1830" w:rsidP="00330FB9">
      <w:pPr>
        <w:pStyle w:val="ListParagraph"/>
        <w:numPr>
          <w:ilvl w:val="0"/>
          <w:numId w:val="6"/>
        </w:numPr>
      </w:pPr>
      <w:r>
        <w:t xml:space="preserve">April Wareham </w:t>
      </w:r>
    </w:p>
    <w:p w14:paraId="1D75E2EB" w14:textId="77777777" w:rsidR="00581FBF" w:rsidRDefault="00581FBF" w:rsidP="00330FB9">
      <w:pPr>
        <w:pStyle w:val="ListParagraph"/>
        <w:numPr>
          <w:ilvl w:val="0"/>
          <w:numId w:val="6"/>
        </w:numPr>
      </w:pPr>
      <w:r>
        <w:t>Rachel Woodcraft</w:t>
      </w:r>
    </w:p>
    <w:p w14:paraId="5268C07B" w14:textId="7EB46824" w:rsidR="00FB6186" w:rsidRDefault="00FB6186" w:rsidP="00D56C87">
      <w:pPr>
        <w:rPr>
          <w:rFonts w:eastAsiaTheme="majorEastAsia"/>
        </w:rPr>
      </w:pPr>
    </w:p>
    <w:p w14:paraId="2B12EDCF" w14:textId="77777777" w:rsidR="00E961B4" w:rsidRDefault="00E961B4">
      <w:pPr>
        <w:spacing w:after="160" w:line="278" w:lineRule="auto"/>
        <w:rPr>
          <w:rFonts w:eastAsiaTheme="majorEastAsia"/>
          <w:b/>
          <w:kern w:val="0"/>
          <w:sz w:val="28"/>
          <w:szCs w:val="32"/>
          <w:lang w:eastAsia="en-GB"/>
        </w:rPr>
      </w:pPr>
      <w:r>
        <w:br w:type="page"/>
      </w:r>
    </w:p>
    <w:p w14:paraId="7361D58E" w14:textId="2FFD7F8C" w:rsidR="002F62EE" w:rsidRDefault="002F62EE" w:rsidP="002434F1">
      <w:pPr>
        <w:pStyle w:val="Heading1"/>
      </w:pPr>
      <w:bookmarkStart w:id="2" w:name="_Toc216858850"/>
      <w:bookmarkStart w:id="3" w:name="_Toc217036512"/>
      <w:r>
        <w:t>Executive summary</w:t>
      </w:r>
      <w:bookmarkEnd w:id="2"/>
      <w:bookmarkEnd w:id="3"/>
    </w:p>
    <w:p w14:paraId="12D23425" w14:textId="3FB1E2E9" w:rsidR="002F62EE" w:rsidRDefault="002F62EE" w:rsidP="002F62EE">
      <w:r w:rsidRPr="008F532C">
        <w:t xml:space="preserve">In May 2025, NICE </w:t>
      </w:r>
      <w:r>
        <w:t>commissioned</w:t>
      </w:r>
      <w:r w:rsidRPr="008F532C">
        <w:t xml:space="preserve"> </w:t>
      </w:r>
      <w:r w:rsidR="00BF0A9C">
        <w:t>The Social Agency</w:t>
      </w:r>
      <w:r w:rsidRPr="008F532C">
        <w:t xml:space="preserve"> to run </w:t>
      </w:r>
      <w:r>
        <w:t xml:space="preserve">a public dialogue </w:t>
      </w:r>
      <w:r w:rsidRPr="008F532C">
        <w:t xml:space="preserve">about </w:t>
      </w:r>
      <w:r>
        <w:t xml:space="preserve">the consideration of </w:t>
      </w:r>
      <w:r w:rsidRPr="008F532C">
        <w:t>disease severity</w:t>
      </w:r>
      <w:r>
        <w:t xml:space="preserve"> in its health technology evaluations (assessments of a range of health technologies and treatments, including medicines, medical devices and diagnostics). </w:t>
      </w:r>
      <w:r w:rsidRPr="008F532C">
        <w:t>Th</w:t>
      </w:r>
      <w:r>
        <w:t>is dialogue</w:t>
      </w:r>
      <w:r w:rsidRPr="008F532C">
        <w:t xml:space="preserve"> explored </w:t>
      </w:r>
      <w:r>
        <w:t xml:space="preserve">whether and </w:t>
      </w:r>
      <w:r w:rsidRPr="008F532C">
        <w:t xml:space="preserve">how NICE should consider </w:t>
      </w:r>
      <w:r>
        <w:t xml:space="preserve">how severe a condition is </w:t>
      </w:r>
      <w:r w:rsidRPr="008F532C">
        <w:t>when assessing new health treatments.</w:t>
      </w:r>
      <w:r>
        <w:t xml:space="preserve"> The dialogue also aimed to understand the values and principles behind people's views on disease severity and additional weighting given to a new treatment to account for that.</w:t>
      </w:r>
    </w:p>
    <w:p w14:paraId="25271AE7" w14:textId="265AE54E" w:rsidR="002F62EE" w:rsidRDefault="002F62EE" w:rsidP="002F62EE">
      <w:r w:rsidRPr="002E5E37">
        <w:rPr>
          <w:rFonts w:cs="Arial"/>
        </w:rPr>
        <w:t>Public dialogue is a form of deliberative group discussion</w:t>
      </w:r>
      <w:r>
        <w:rPr>
          <w:rFonts w:cs="Arial"/>
        </w:rPr>
        <w:t xml:space="preserve">, in which participants are selected to reflect a diverse range of socio-demographic characteristics. </w:t>
      </w:r>
      <w:r>
        <w:t>During this dialogue, participants were provided with information to enable them to consider and debate th</w:t>
      </w:r>
      <w:r w:rsidR="00CE4334">
        <w:t>e</w:t>
      </w:r>
      <w:r>
        <w:t xml:space="preserve"> complex topic</w:t>
      </w:r>
      <w:r w:rsidR="00CE4334">
        <w:t xml:space="preserve"> </w:t>
      </w:r>
      <w:r w:rsidR="008C5C69">
        <w:t>of severity weighting</w:t>
      </w:r>
      <w:r>
        <w:t xml:space="preserve">. They also engaged with experts representing various views related to the topic. </w:t>
      </w:r>
    </w:p>
    <w:p w14:paraId="683FD0E1" w14:textId="26FA6C49" w:rsidR="002F62EE" w:rsidRDefault="002F62EE" w:rsidP="002F62EE">
      <w:r>
        <w:t xml:space="preserve">Thirty members of the public were recruited to take part in 4 workshops </w:t>
      </w:r>
      <w:r w:rsidR="007F3FBE">
        <w:t xml:space="preserve">which took place </w:t>
      </w:r>
      <w:r>
        <w:t xml:space="preserve">between July and September 2025 – 2 online and 2 in-person – totalling 10 hours. </w:t>
      </w:r>
      <w:r w:rsidR="00FB309F">
        <w:t xml:space="preserve">Twenty-three </w:t>
      </w:r>
      <w:r>
        <w:t xml:space="preserve">of the 30 participants completed all 4 workshops. </w:t>
      </w:r>
    </w:p>
    <w:p w14:paraId="733D3415" w14:textId="77777777" w:rsidR="002F62EE" w:rsidRDefault="002F62EE" w:rsidP="002F62EE">
      <w:pPr>
        <w:pStyle w:val="Heading3"/>
        <w:numPr>
          <w:ilvl w:val="0"/>
          <w:numId w:val="0"/>
        </w:numPr>
      </w:pPr>
      <w:r>
        <w:t>How the public defines disease severity</w:t>
      </w:r>
    </w:p>
    <w:p w14:paraId="0E03FC7F" w14:textId="22451564" w:rsidR="002F62EE" w:rsidRPr="00E8366C" w:rsidRDefault="002F62EE" w:rsidP="002F62EE">
      <w:r w:rsidRPr="00FD547A">
        <w:rPr>
          <w:b/>
        </w:rPr>
        <w:t xml:space="preserve">Participants </w:t>
      </w:r>
      <w:r>
        <w:rPr>
          <w:b/>
        </w:rPr>
        <w:t xml:space="preserve">found it difficult to agree on a single definition of disease severity. </w:t>
      </w:r>
      <w:r>
        <w:t>Many factors influenced how severe they viewed a condition</w:t>
      </w:r>
      <w:r w:rsidR="005874BB">
        <w:t xml:space="preserve"> to be</w:t>
      </w:r>
      <w:r>
        <w:t xml:space="preserve">. </w:t>
      </w:r>
      <w:r w:rsidRPr="00E8366C">
        <w:t>These included:</w:t>
      </w:r>
    </w:p>
    <w:p w14:paraId="49FA5925" w14:textId="77777777" w:rsidR="002F62EE" w:rsidRPr="00E8366C" w:rsidRDefault="002F62EE" w:rsidP="002F62EE">
      <w:pPr>
        <w:numPr>
          <w:ilvl w:val="0"/>
          <w:numId w:val="17"/>
        </w:numPr>
      </w:pPr>
      <w:r>
        <w:t>level of p</w:t>
      </w:r>
      <w:r w:rsidRPr="00E8366C">
        <w:t xml:space="preserve">ain and suffering </w:t>
      </w:r>
      <w:r>
        <w:t xml:space="preserve">– both </w:t>
      </w:r>
      <w:r w:rsidRPr="00E8366C">
        <w:t>physical and mental</w:t>
      </w:r>
    </w:p>
    <w:p w14:paraId="243AC572" w14:textId="77777777" w:rsidR="002F62EE" w:rsidRPr="00E8366C" w:rsidRDefault="002F62EE" w:rsidP="002F62EE">
      <w:pPr>
        <w:numPr>
          <w:ilvl w:val="0"/>
          <w:numId w:val="17"/>
        </w:numPr>
      </w:pPr>
      <w:r>
        <w:t>w</w:t>
      </w:r>
      <w:r w:rsidRPr="00E8366C">
        <w:t xml:space="preserve">hether </w:t>
      </w:r>
      <w:r>
        <w:t>the</w:t>
      </w:r>
      <w:r w:rsidRPr="00E8366C">
        <w:t xml:space="preserve"> condition is fatal</w:t>
      </w:r>
    </w:p>
    <w:p w14:paraId="7DB57A8E" w14:textId="77777777" w:rsidR="002F62EE" w:rsidRPr="00E8366C" w:rsidRDefault="002F62EE" w:rsidP="002F62EE">
      <w:pPr>
        <w:numPr>
          <w:ilvl w:val="0"/>
          <w:numId w:val="17"/>
        </w:numPr>
      </w:pPr>
      <w:r>
        <w:t>t</w:t>
      </w:r>
      <w:r w:rsidRPr="00E8366C">
        <w:t xml:space="preserve">he age and life stage of those </w:t>
      </w:r>
      <w:r>
        <w:t>it affects</w:t>
      </w:r>
    </w:p>
    <w:p w14:paraId="362B991D" w14:textId="77777777" w:rsidR="002F62EE" w:rsidRPr="00E8366C" w:rsidRDefault="002F62EE" w:rsidP="002F62EE">
      <w:pPr>
        <w:numPr>
          <w:ilvl w:val="0"/>
          <w:numId w:val="17"/>
        </w:numPr>
      </w:pPr>
      <w:r>
        <w:t>h</w:t>
      </w:r>
      <w:r w:rsidRPr="00E8366C">
        <w:t>ow many people it affects</w:t>
      </w:r>
    </w:p>
    <w:p w14:paraId="419DCD5E" w14:textId="77777777" w:rsidR="002F62EE" w:rsidRDefault="002F62EE" w:rsidP="002F62EE">
      <w:pPr>
        <w:numPr>
          <w:ilvl w:val="0"/>
          <w:numId w:val="17"/>
        </w:numPr>
      </w:pPr>
      <w:r>
        <w:t>w</w:t>
      </w:r>
      <w:r w:rsidRPr="00E8366C">
        <w:t xml:space="preserve">hether it affects </w:t>
      </w:r>
      <w:r>
        <w:t xml:space="preserve">people from </w:t>
      </w:r>
      <w:r w:rsidRPr="00E8366C">
        <w:t>disadvantaged groups</w:t>
      </w:r>
    </w:p>
    <w:p w14:paraId="5DDC7533" w14:textId="7018F679" w:rsidR="002F62EE" w:rsidRPr="00E8366C" w:rsidRDefault="002F62EE" w:rsidP="002F62EE">
      <w:pPr>
        <w:numPr>
          <w:ilvl w:val="0"/>
          <w:numId w:val="17"/>
        </w:numPr>
      </w:pPr>
      <w:r>
        <w:t>i</w:t>
      </w:r>
      <w:r w:rsidRPr="00E8366C">
        <w:t>mpacts on famil</w:t>
      </w:r>
      <w:r w:rsidR="00C9019E">
        <w:t>ies</w:t>
      </w:r>
      <w:r w:rsidRPr="00E8366C">
        <w:t xml:space="preserve"> and carers</w:t>
      </w:r>
    </w:p>
    <w:p w14:paraId="6D890E80" w14:textId="77777777" w:rsidR="002F62EE" w:rsidRPr="00E8366C" w:rsidRDefault="002F62EE" w:rsidP="002F62EE">
      <w:pPr>
        <w:numPr>
          <w:ilvl w:val="0"/>
          <w:numId w:val="17"/>
        </w:numPr>
      </w:pPr>
      <w:r>
        <w:t>i</w:t>
      </w:r>
      <w:r w:rsidRPr="00E8366C">
        <w:t>mpacts on the NHS and wider society</w:t>
      </w:r>
      <w:r>
        <w:t>.</w:t>
      </w:r>
    </w:p>
    <w:p w14:paraId="3DFE30B2" w14:textId="77777777" w:rsidR="002F62EE" w:rsidRPr="00E8366C" w:rsidRDefault="002F62EE" w:rsidP="002F62EE">
      <w:r w:rsidRPr="00E8366C">
        <w:t xml:space="preserve">Participants found it hard to balance these factors consistently. </w:t>
      </w:r>
      <w:r>
        <w:t>Certain</w:t>
      </w:r>
      <w:r w:rsidRPr="00E8366C">
        <w:t xml:space="preserve"> factors mattered more to </w:t>
      </w:r>
      <w:r>
        <w:t>certain</w:t>
      </w:r>
      <w:r w:rsidRPr="00E8366C">
        <w:t xml:space="preserve"> people, often shaped by their own experiences</w:t>
      </w:r>
      <w:r>
        <w:t xml:space="preserve"> or those of people close to them</w:t>
      </w:r>
      <w:r w:rsidRPr="00E8366C">
        <w:t>.</w:t>
      </w:r>
    </w:p>
    <w:p w14:paraId="5B9F0197" w14:textId="0B80C671" w:rsidR="002F62EE" w:rsidRPr="008F2E5E" w:rsidRDefault="002F62EE" w:rsidP="002F62EE">
      <w:pPr>
        <w:rPr>
          <w:bCs/>
        </w:rPr>
      </w:pPr>
      <w:r>
        <w:rPr>
          <w:b/>
        </w:rPr>
        <w:t>Pain</w:t>
      </w:r>
      <w:r w:rsidRPr="008F2E5E">
        <w:rPr>
          <w:b/>
        </w:rPr>
        <w:t xml:space="preserve">, suffering and fatality were the most common features of </w:t>
      </w:r>
      <w:r>
        <w:rPr>
          <w:b/>
        </w:rPr>
        <w:t xml:space="preserve">disease </w:t>
      </w:r>
      <w:r w:rsidRPr="008F2E5E">
        <w:rPr>
          <w:b/>
        </w:rPr>
        <w:t xml:space="preserve">severity. </w:t>
      </w:r>
      <w:r w:rsidRPr="00821896">
        <w:rPr>
          <w:bCs/>
        </w:rPr>
        <w:t>Most participants agreed a condition is severe if it causes significant pain and suffering. This is especially true when it stops people doing everyday tasks.</w:t>
      </w:r>
      <w:r>
        <w:rPr>
          <w:bCs/>
        </w:rPr>
        <w:t xml:space="preserve"> Participants also perceived conditions as more severe when they were fatal</w:t>
      </w:r>
      <w:r w:rsidRPr="00821896">
        <w:rPr>
          <w:bCs/>
        </w:rPr>
        <w:t xml:space="preserve">. This was </w:t>
      </w:r>
      <w:r>
        <w:rPr>
          <w:bCs/>
        </w:rPr>
        <w:t xml:space="preserve">especially </w:t>
      </w:r>
      <w:r w:rsidRPr="00821896">
        <w:rPr>
          <w:bCs/>
        </w:rPr>
        <w:t>true for fatal conditions affecting younger people.</w:t>
      </w:r>
      <w:r>
        <w:rPr>
          <w:bCs/>
        </w:rPr>
        <w:t xml:space="preserve"> However, v</w:t>
      </w:r>
      <w:r w:rsidRPr="00821896">
        <w:rPr>
          <w:bCs/>
        </w:rPr>
        <w:t>iews on fatal conditions at the end of life</w:t>
      </w:r>
      <w:r w:rsidR="00EA15DF">
        <w:rPr>
          <w:bCs/>
        </w:rPr>
        <w:t xml:space="preserve"> – </w:t>
      </w:r>
      <w:r w:rsidR="0031416A">
        <w:rPr>
          <w:bCs/>
        </w:rPr>
        <w:t>where</w:t>
      </w:r>
      <w:r w:rsidR="00EA15DF">
        <w:rPr>
          <w:bCs/>
        </w:rPr>
        <w:t xml:space="preserve"> people are nearing the end of their life</w:t>
      </w:r>
      <w:r w:rsidR="006C1E0F">
        <w:rPr>
          <w:bCs/>
        </w:rPr>
        <w:t>span</w:t>
      </w:r>
      <w:r w:rsidRPr="00821896">
        <w:rPr>
          <w:bCs/>
        </w:rPr>
        <w:t xml:space="preserve"> </w:t>
      </w:r>
      <w:r w:rsidR="002F4736" w:rsidRPr="009879A6">
        <w:t>whether due to advanced age, a severe life-limiting condition, or a combination of factors</w:t>
      </w:r>
      <w:r w:rsidR="002F4736" w:rsidRPr="00821896">
        <w:rPr>
          <w:bCs/>
        </w:rPr>
        <w:t xml:space="preserve"> </w:t>
      </w:r>
      <w:r w:rsidR="004F793D">
        <w:rPr>
          <w:bCs/>
        </w:rPr>
        <w:t xml:space="preserve">– </w:t>
      </w:r>
      <w:r w:rsidRPr="00821896">
        <w:rPr>
          <w:bCs/>
        </w:rPr>
        <w:t xml:space="preserve">were more complex. Participants still saw these as severe. However, they questioned whether </w:t>
      </w:r>
      <w:r>
        <w:rPr>
          <w:bCs/>
        </w:rPr>
        <w:t>giving additional weight to</w:t>
      </w:r>
      <w:r w:rsidRPr="00821896">
        <w:rPr>
          <w:bCs/>
        </w:rPr>
        <w:t xml:space="preserve"> life-extending treatments </w:t>
      </w:r>
      <w:r>
        <w:rPr>
          <w:bCs/>
        </w:rPr>
        <w:t>in this situation</w:t>
      </w:r>
      <w:r w:rsidRPr="00821896">
        <w:rPr>
          <w:bCs/>
        </w:rPr>
        <w:t xml:space="preserve"> offered good value for money. Many felt palliative care was more important in these cases.</w:t>
      </w:r>
    </w:p>
    <w:p w14:paraId="7E0CF164" w14:textId="77777777" w:rsidR="002F62EE" w:rsidRDefault="002F62EE" w:rsidP="002F62EE">
      <w:r>
        <w:rPr>
          <w:b/>
        </w:rPr>
        <w:t xml:space="preserve">Participants found quality-adjusted life years (QALYs) useful for defining disease severity. </w:t>
      </w:r>
      <w:r w:rsidRPr="00821896">
        <w:rPr>
          <w:bCs/>
        </w:rPr>
        <w:t xml:space="preserve">QALYs are a way of measuring both how long someone </w:t>
      </w:r>
      <w:r>
        <w:rPr>
          <w:bCs/>
        </w:rPr>
        <w:t xml:space="preserve">might </w:t>
      </w:r>
      <w:r w:rsidRPr="00821896">
        <w:rPr>
          <w:bCs/>
        </w:rPr>
        <w:t>live and their quality of life.</w:t>
      </w:r>
      <w:r>
        <w:rPr>
          <w:bCs/>
        </w:rPr>
        <w:t xml:space="preserve"> </w:t>
      </w:r>
      <w:r w:rsidRPr="00821896">
        <w:rPr>
          <w:bCs/>
        </w:rPr>
        <w:t xml:space="preserve">Participants appreciated this approach. It matched how they </w:t>
      </w:r>
      <w:r>
        <w:rPr>
          <w:bCs/>
        </w:rPr>
        <w:t>intuitively</w:t>
      </w:r>
      <w:r w:rsidRPr="00821896">
        <w:rPr>
          <w:bCs/>
        </w:rPr>
        <w:t xml:space="preserve"> thought about </w:t>
      </w:r>
      <w:r>
        <w:rPr>
          <w:bCs/>
        </w:rPr>
        <w:t xml:space="preserve">disease </w:t>
      </w:r>
      <w:r w:rsidRPr="00821896">
        <w:rPr>
          <w:bCs/>
        </w:rPr>
        <w:t>severity</w:t>
      </w:r>
      <w:r>
        <w:rPr>
          <w:bCs/>
        </w:rPr>
        <w:t xml:space="preserve"> – </w:t>
      </w:r>
      <w:r w:rsidRPr="00821896">
        <w:rPr>
          <w:bCs/>
        </w:rPr>
        <w:t>in terms of how a condition affects daily life and life expectancy. As the discussions progressed, many participants became comfortable using QALYs to judge a condition's severity.</w:t>
      </w:r>
    </w:p>
    <w:p w14:paraId="51958CFA" w14:textId="77777777" w:rsidR="002F62EE" w:rsidRPr="00821896" w:rsidRDefault="002F62EE" w:rsidP="002F62EE">
      <w:pPr>
        <w:rPr>
          <w:bCs/>
        </w:rPr>
      </w:pPr>
      <w:r>
        <w:rPr>
          <w:b/>
        </w:rPr>
        <w:t>Quality of life mattered more to participants than length of life.</w:t>
      </w:r>
      <w:r w:rsidRPr="00FD547A" w:rsidDel="004608D6">
        <w:rPr>
          <w:b/>
        </w:rPr>
        <w:t xml:space="preserve"> </w:t>
      </w:r>
      <w:r w:rsidRPr="00821896">
        <w:rPr>
          <w:bCs/>
        </w:rPr>
        <w:t xml:space="preserve">Participants saw </w:t>
      </w:r>
      <w:r>
        <w:rPr>
          <w:bCs/>
        </w:rPr>
        <w:t xml:space="preserve">good </w:t>
      </w:r>
      <w:r w:rsidRPr="00821896">
        <w:rPr>
          <w:bCs/>
        </w:rPr>
        <w:t>health as essential for living well. It enables independence, comfort, enjoyment and relationships.</w:t>
      </w:r>
      <w:r>
        <w:rPr>
          <w:bCs/>
        </w:rPr>
        <w:t xml:space="preserve"> </w:t>
      </w:r>
      <w:r w:rsidRPr="00821896">
        <w:rPr>
          <w:bCs/>
        </w:rPr>
        <w:t xml:space="preserve">They </w:t>
      </w:r>
      <w:r>
        <w:rPr>
          <w:bCs/>
        </w:rPr>
        <w:t>agreed</w:t>
      </w:r>
      <w:r w:rsidRPr="00821896">
        <w:rPr>
          <w:bCs/>
        </w:rPr>
        <w:t xml:space="preserve"> that living longer means little if spent in poor health. A longer life in pain was </w:t>
      </w:r>
      <w:r>
        <w:rPr>
          <w:bCs/>
        </w:rPr>
        <w:t xml:space="preserve">considered </w:t>
      </w:r>
      <w:r w:rsidRPr="00821896">
        <w:rPr>
          <w:bCs/>
        </w:rPr>
        <w:t>less desirable than a shorter life without pain.</w:t>
      </w:r>
      <w:r>
        <w:rPr>
          <w:bCs/>
        </w:rPr>
        <w:t xml:space="preserve"> </w:t>
      </w:r>
      <w:r w:rsidRPr="00821896">
        <w:rPr>
          <w:bCs/>
        </w:rPr>
        <w:t>Age made a difference: extending life may matter more for younger people than for older people who have already lived well.</w:t>
      </w:r>
    </w:p>
    <w:p w14:paraId="714E3234" w14:textId="77777777" w:rsidR="002F62EE" w:rsidRPr="003D5514" w:rsidRDefault="002F62EE" w:rsidP="002F62EE">
      <w:pPr>
        <w:pStyle w:val="Heading3"/>
        <w:numPr>
          <w:ilvl w:val="0"/>
          <w:numId w:val="0"/>
        </w:numPr>
      </w:pPr>
      <w:r w:rsidRPr="002434F1">
        <w:t>Views on giving additional weight to treatments for severe conditions</w:t>
      </w:r>
    </w:p>
    <w:p w14:paraId="5FE8D77F" w14:textId="77777777" w:rsidR="002F62EE" w:rsidRDefault="002F62EE" w:rsidP="002F62EE">
      <w:r w:rsidRPr="002434F1">
        <w:rPr>
          <w:b/>
        </w:rPr>
        <w:t>Disease severity matters when deciding which treatments to give additional weight to</w:t>
      </w:r>
      <w:r w:rsidRPr="003D5514">
        <w:rPr>
          <w:b/>
        </w:rPr>
        <w:t>.</w:t>
      </w:r>
      <w:r>
        <w:rPr>
          <w:b/>
        </w:rPr>
        <w:t xml:space="preserve"> </w:t>
      </w:r>
      <w:r>
        <w:t>Many</w:t>
      </w:r>
      <w:r w:rsidDel="004608D6">
        <w:t xml:space="preserve"> </w:t>
      </w:r>
      <w:r>
        <w:t xml:space="preserve">participants accepted from the start of the dialogue process that NICE </w:t>
      </w:r>
      <w:r w:rsidRPr="00FD547A">
        <w:t>should</w:t>
      </w:r>
      <w:r>
        <w:t xml:space="preserve"> place greater weight on the health benefits of treatments for more severe conditions. They justified this based on the principle of giving more resources to help those in greatest need. Some also felt prioritising treatments for severe conditions creates benefits like reducing pressures on the NHS. This reflected another common principle: getting the best returns from investment in new treatments.</w:t>
      </w:r>
    </w:p>
    <w:p w14:paraId="029FFE7A" w14:textId="77777777" w:rsidR="002F62EE" w:rsidRDefault="002F62EE" w:rsidP="002F62EE">
      <w:r>
        <w:rPr>
          <w:b/>
        </w:rPr>
        <w:t xml:space="preserve">However, other factors also matter when deciding which treatments to prioritise. </w:t>
      </w:r>
      <w:r>
        <w:t xml:space="preserve">These included: </w:t>
      </w:r>
    </w:p>
    <w:p w14:paraId="4EF251E8" w14:textId="77777777" w:rsidR="002F62EE" w:rsidRDefault="002F62EE" w:rsidP="002F62EE">
      <w:pPr>
        <w:numPr>
          <w:ilvl w:val="0"/>
          <w:numId w:val="17"/>
        </w:numPr>
      </w:pPr>
      <w:r>
        <w:t xml:space="preserve">how well treatments work (especially whether they cure people or just manage symptoms) </w:t>
      </w:r>
    </w:p>
    <w:p w14:paraId="413D04FB" w14:textId="77777777" w:rsidR="002F62EE" w:rsidRDefault="002F62EE" w:rsidP="002F62EE">
      <w:pPr>
        <w:numPr>
          <w:ilvl w:val="0"/>
          <w:numId w:val="17"/>
        </w:numPr>
      </w:pPr>
      <w:r>
        <w:t>whether other treatments exist</w:t>
      </w:r>
    </w:p>
    <w:p w14:paraId="5CF4D78A" w14:textId="2D8FE64F" w:rsidR="002F62EE" w:rsidRDefault="002F62EE" w:rsidP="002F62EE">
      <w:pPr>
        <w:numPr>
          <w:ilvl w:val="0"/>
          <w:numId w:val="17"/>
        </w:numPr>
      </w:pPr>
      <w:r>
        <w:t>impact</w:t>
      </w:r>
      <w:r w:rsidR="005C105C">
        <w:t>s</w:t>
      </w:r>
      <w:r>
        <w:t xml:space="preserve"> on people from disadvantaged groups</w:t>
      </w:r>
    </w:p>
    <w:p w14:paraId="37FDB87A" w14:textId="77777777" w:rsidR="002F62EE" w:rsidRDefault="002F62EE" w:rsidP="002F62EE">
      <w:pPr>
        <w:numPr>
          <w:ilvl w:val="0"/>
          <w:numId w:val="17"/>
        </w:numPr>
      </w:pPr>
      <w:r>
        <w:t>age of those affected</w:t>
      </w:r>
    </w:p>
    <w:p w14:paraId="1B9AF704" w14:textId="66499026" w:rsidR="002F62EE" w:rsidRDefault="002F62EE" w:rsidP="002F62EE">
      <w:pPr>
        <w:numPr>
          <w:ilvl w:val="0"/>
          <w:numId w:val="17"/>
        </w:numPr>
      </w:pPr>
      <w:r>
        <w:t>impacts on famil</w:t>
      </w:r>
      <w:r w:rsidR="003B4305">
        <w:t>ies</w:t>
      </w:r>
      <w:r>
        <w:t xml:space="preserve"> and carers</w:t>
      </w:r>
    </w:p>
    <w:p w14:paraId="23030E00" w14:textId="77777777" w:rsidR="002F62EE" w:rsidRDefault="002F62EE" w:rsidP="002F62EE">
      <w:pPr>
        <w:numPr>
          <w:ilvl w:val="0"/>
          <w:numId w:val="17"/>
        </w:numPr>
      </w:pPr>
      <w:r>
        <w:t>how many people have the condition.</w:t>
      </w:r>
    </w:p>
    <w:p w14:paraId="473CDCA8" w14:textId="2F2BFD5D" w:rsidR="002F62EE" w:rsidRDefault="002F62EE" w:rsidP="002F62EE">
      <w:r>
        <w:rPr>
          <w:b/>
        </w:rPr>
        <w:t>In some scenarios,</w:t>
      </w:r>
      <w:r w:rsidRPr="00194084">
        <w:rPr>
          <w:b/>
        </w:rPr>
        <w:t xml:space="preserve"> other factors mattered more than </w:t>
      </w:r>
      <w:r>
        <w:rPr>
          <w:b/>
        </w:rPr>
        <w:t xml:space="preserve">disease </w:t>
      </w:r>
      <w:r w:rsidRPr="00194084">
        <w:rPr>
          <w:b/>
        </w:rPr>
        <w:t>severity</w:t>
      </w:r>
      <w:r>
        <w:rPr>
          <w:b/>
        </w:rPr>
        <w:t xml:space="preserve">. </w:t>
      </w:r>
      <w:r>
        <w:t xml:space="preserve">Factors that </w:t>
      </w:r>
      <w:proofErr w:type="gramStart"/>
      <w:r>
        <w:t>sometimes outweighed</w:t>
      </w:r>
      <w:proofErr w:type="gramEnd"/>
      <w:r>
        <w:t xml:space="preserve"> disease severity included treatment effectiveness, and the age and numbers of people affected by a condition. For example, most</w:t>
      </w:r>
      <w:r w:rsidDel="002E6F70">
        <w:t xml:space="preserve"> </w:t>
      </w:r>
      <w:r>
        <w:t>participants felt life-extending treatments for older people with a severe condition at the end of life should not qualify for additional weighting. This view was influenced by learning about opportunity costs and reflected the principles of maximising returns and giving everyone a ‘fair chance’ at a long, healthy life. Some believed that NICE should recommend treatments for less severe but very common conditions that are more expensive than usual thresholds would typically allow. This was also based on the belief that many people would benefit and the corresponding principle of maximising returns.</w:t>
      </w:r>
    </w:p>
    <w:p w14:paraId="67A29194" w14:textId="77777777" w:rsidR="007510C1" w:rsidRDefault="002F62EE" w:rsidP="002F62EE">
      <w:r w:rsidRPr="002434F1">
        <w:rPr>
          <w:b/>
        </w:rPr>
        <w:t xml:space="preserve">Participants </w:t>
      </w:r>
      <w:proofErr w:type="gramStart"/>
      <w:r w:rsidRPr="002434F1">
        <w:rPr>
          <w:b/>
        </w:rPr>
        <w:t>were</w:t>
      </w:r>
      <w:proofErr w:type="gramEnd"/>
      <w:r w:rsidRPr="002434F1">
        <w:rPr>
          <w:b/>
        </w:rPr>
        <w:t xml:space="preserve"> surprised NICE does not know where opportunity costs fall. </w:t>
      </w:r>
      <w:r w:rsidRPr="002434F1">
        <w:t>Some believed that without knowing what care will be displaced, NICE cannot make informed ethical decisions</w:t>
      </w:r>
      <w:r>
        <w:t xml:space="preserve"> – about whether to apply the severity modifier, or more generally about whether new treatments offer value for money.</w:t>
      </w:r>
    </w:p>
    <w:p w14:paraId="1FBDB3AD" w14:textId="45A3A06B" w:rsidR="002F62EE" w:rsidRDefault="002F62EE" w:rsidP="002F62EE">
      <w:r>
        <w:rPr>
          <w:b/>
        </w:rPr>
        <w:t xml:space="preserve">Learning about opportunity costs significantly changed participants’ views. </w:t>
      </w:r>
      <w:r w:rsidRPr="0029155B">
        <w:rPr>
          <w:bCs/>
        </w:rPr>
        <w:t>Before</w:t>
      </w:r>
      <w:r>
        <w:rPr>
          <w:b/>
        </w:rPr>
        <w:t xml:space="preserve"> </w:t>
      </w:r>
      <w:r>
        <w:t>the dialogue very few participants appreciated that NICE recommendations to fund new treatments does not mean that extra resources are allocated to the health</w:t>
      </w:r>
      <w:r w:rsidR="00C333B0">
        <w:t>care</w:t>
      </w:r>
      <w:r>
        <w:t xml:space="preserve"> system, and so other health services are </w:t>
      </w:r>
      <w:r w:rsidRPr="00FD547A">
        <w:t>displaced.</w:t>
      </w:r>
      <w:r>
        <w:t xml:space="preserve"> </w:t>
      </w:r>
      <w:r w:rsidR="00091783">
        <w:t>Understanding trade-offs</w:t>
      </w:r>
      <w:r>
        <w:t xml:space="preserve"> </w:t>
      </w:r>
      <w:r w:rsidR="00091783">
        <w:t>resulted in</w:t>
      </w:r>
      <w:r>
        <w:t xml:space="preserve"> many participants </w:t>
      </w:r>
      <w:r w:rsidR="00D80E60">
        <w:t>adopt</w:t>
      </w:r>
      <w:r w:rsidR="00091783">
        <w:t>ing</w:t>
      </w:r>
      <w:r w:rsidR="00D80E60">
        <w:t xml:space="preserve"> more nuanced views about wh</w:t>
      </w:r>
      <w:r w:rsidR="0027781A">
        <w:t xml:space="preserve">ether, and in what circumstances, it is acceptable to </w:t>
      </w:r>
      <w:r w:rsidR="0038243D">
        <w:t xml:space="preserve">give additional weight to treatments for severe conditions. </w:t>
      </w:r>
      <w:r>
        <w:t xml:space="preserve">For some, this was about maximising returns – with limited resources, treatments delivering the greatest overall benefit should be prioritised, even if this means deprioritising some treatments for severe conditions. For others, it was about fairness – people should not lose out because their condition is less severe. Some worried that vulnerable and marginalised groups, and those with rarer conditions, would be negatively affected by the opportunity costs of increased spending on treatments for severe conditions. </w:t>
      </w:r>
      <w:r w:rsidRPr="002B6861">
        <w:t xml:space="preserve">After reflecting on the implications for the rest of the healthcare system, </w:t>
      </w:r>
      <w:r w:rsidR="00A9629B" w:rsidRPr="002B6861">
        <w:t>many</w:t>
      </w:r>
      <w:r w:rsidRPr="002B6861">
        <w:t xml:space="preserve"> participants expressed the view that the severity modifier should </w:t>
      </w:r>
      <w:r w:rsidR="00E0740B" w:rsidRPr="002B6861">
        <w:t xml:space="preserve">ideally </w:t>
      </w:r>
      <w:r w:rsidR="004705DA" w:rsidRPr="002B6861">
        <w:t xml:space="preserve">be used </w:t>
      </w:r>
      <w:r w:rsidR="001F3384" w:rsidRPr="002B6861">
        <w:t>infrequently</w:t>
      </w:r>
      <w:r w:rsidR="00E0740B" w:rsidRPr="002B6861">
        <w:t>,</w:t>
      </w:r>
      <w:r w:rsidR="00A9629B" w:rsidRPr="002B6861">
        <w:t xml:space="preserve"> for treatments </w:t>
      </w:r>
      <w:r w:rsidR="00A90716" w:rsidRPr="002B6861">
        <w:t>which</w:t>
      </w:r>
      <w:r w:rsidR="00A40DE9" w:rsidRPr="002B6861">
        <w:t xml:space="preserve"> </w:t>
      </w:r>
      <w:r w:rsidR="001F3384" w:rsidRPr="002B6861">
        <w:t xml:space="preserve">are </w:t>
      </w:r>
      <w:r w:rsidR="00A40DE9" w:rsidRPr="002B6861">
        <w:t>highly effective and which, therefore,</w:t>
      </w:r>
      <w:r w:rsidR="00A90716" w:rsidRPr="002B6861">
        <w:t xml:space="preserve"> NICE </w:t>
      </w:r>
      <w:r w:rsidR="00A40DE9" w:rsidRPr="002B6861">
        <w:t>can be more</w:t>
      </w:r>
      <w:r w:rsidR="00A90716" w:rsidRPr="002B6861">
        <w:t xml:space="preserve"> confident will have </w:t>
      </w:r>
      <w:r w:rsidR="00A40DE9" w:rsidRPr="002B6861">
        <w:t xml:space="preserve">a significant impact which </w:t>
      </w:r>
      <w:r w:rsidR="00A90716" w:rsidRPr="002B6861">
        <w:t xml:space="preserve">justifies </w:t>
      </w:r>
      <w:r w:rsidR="00A40DE9" w:rsidRPr="002B6861">
        <w:t xml:space="preserve">the opportunity </w:t>
      </w:r>
      <w:r w:rsidR="00A90716" w:rsidRPr="002B6861">
        <w:t>cost</w:t>
      </w:r>
      <w:r w:rsidRPr="002B6861">
        <w:t>.</w:t>
      </w:r>
      <w:r w:rsidR="00C740EE">
        <w:t xml:space="preserve"> </w:t>
      </w:r>
    </w:p>
    <w:p w14:paraId="4BA2AEE4" w14:textId="77777777" w:rsidR="002F62EE" w:rsidRDefault="002F62EE" w:rsidP="002F62EE">
      <w:pPr>
        <w:pStyle w:val="Heading3"/>
        <w:numPr>
          <w:ilvl w:val="0"/>
          <w:numId w:val="0"/>
        </w:numPr>
      </w:pPr>
      <w:r>
        <w:t>Views on NICE's current severity modifier</w:t>
      </w:r>
    </w:p>
    <w:p w14:paraId="3B1C3FC3" w14:textId="77777777" w:rsidR="002F62EE" w:rsidRDefault="002F62EE" w:rsidP="002F62EE">
      <w:r w:rsidRPr="00DA3E60">
        <w:rPr>
          <w:b/>
        </w:rPr>
        <w:t>P</w:t>
      </w:r>
      <w:r w:rsidRPr="009D2403">
        <w:rPr>
          <w:b/>
        </w:rPr>
        <w:t xml:space="preserve">articipants saw the severity modifier as an attempt to make </w:t>
      </w:r>
      <w:r>
        <w:rPr>
          <w:b/>
        </w:rPr>
        <w:t xml:space="preserve">NICE’s technology evaluation </w:t>
      </w:r>
      <w:r w:rsidRPr="009D2403">
        <w:rPr>
          <w:b/>
        </w:rPr>
        <w:t xml:space="preserve">system </w:t>
      </w:r>
      <w:r w:rsidRPr="00DA3E60">
        <w:rPr>
          <w:b/>
        </w:rPr>
        <w:t>fairer and more effective</w:t>
      </w:r>
      <w:r>
        <w:rPr>
          <w:bCs/>
        </w:rPr>
        <w:t>, by</w:t>
      </w:r>
      <w:r>
        <w:t xml:space="preserve"> reducing the chance that people with severe conditions will miss out on treatments due to cost. They also valued NICE committees scrutinising and challenging the application of the severity modifier.</w:t>
      </w:r>
    </w:p>
    <w:p w14:paraId="45C6FB00" w14:textId="7C9C01AD" w:rsidR="002F62EE" w:rsidRDefault="002F62EE" w:rsidP="002F62EE">
      <w:pPr>
        <w:rPr>
          <w:bCs/>
        </w:rPr>
      </w:pPr>
      <w:r>
        <w:rPr>
          <w:b/>
          <w:bCs/>
        </w:rPr>
        <w:t>Participants felt NICE’s current modifier is an improvement on</w:t>
      </w:r>
      <w:r>
        <w:t xml:space="preserve"> </w:t>
      </w:r>
      <w:r w:rsidRPr="00DA3E60">
        <w:rPr>
          <w:b/>
          <w:bCs/>
        </w:rPr>
        <w:t>the</w:t>
      </w:r>
      <w:r>
        <w:rPr>
          <w:b/>
          <w:bCs/>
        </w:rPr>
        <w:t xml:space="preserve"> previous</w:t>
      </w:r>
      <w:r w:rsidRPr="00DA3E60">
        <w:rPr>
          <w:b/>
          <w:bCs/>
        </w:rPr>
        <w:t xml:space="preserve"> en</w:t>
      </w:r>
      <w:r w:rsidR="00626B11">
        <w:rPr>
          <w:b/>
          <w:bCs/>
        </w:rPr>
        <w:t>d of life</w:t>
      </w:r>
      <w:r w:rsidRPr="00DA3E60">
        <w:rPr>
          <w:b/>
          <w:bCs/>
        </w:rPr>
        <w:t xml:space="preserve"> modifier</w:t>
      </w:r>
      <w:r>
        <w:rPr>
          <w:b/>
          <w:bCs/>
        </w:rPr>
        <w:t xml:space="preserve">. </w:t>
      </w:r>
      <w:r>
        <w:t>This view had 3 main drivers. First, some participants viewed en</w:t>
      </w:r>
      <w:r w:rsidR="00626B11">
        <w:t>d of life</w:t>
      </w:r>
      <w:r>
        <w:t xml:space="preserve"> treatments as offering poorer returns on investment compared to treatments helping people who are not in the </w:t>
      </w:r>
      <w:proofErr w:type="gramStart"/>
      <w:r>
        <w:t>en</w:t>
      </w:r>
      <w:r w:rsidR="00626B11">
        <w:t>d of life</w:t>
      </w:r>
      <w:proofErr w:type="gramEnd"/>
      <w:r>
        <w:t xml:space="preserve"> stage. This was based on the view that people not in the </w:t>
      </w:r>
      <w:proofErr w:type="gramStart"/>
      <w:r>
        <w:t>en</w:t>
      </w:r>
      <w:r w:rsidR="00626B11">
        <w:t>d of life</w:t>
      </w:r>
      <w:proofErr w:type="gramEnd"/>
      <w:r>
        <w:t xml:space="preserve"> stage have more to gain (in terms of living a good life) and more to give (in terms of societal contributions), making them a greater priority for new treatments. Second, some participants questioned the value of </w:t>
      </w:r>
      <w:r w:rsidRPr="002B6861">
        <w:rPr>
          <w:iCs/>
        </w:rPr>
        <w:t>extending</w:t>
      </w:r>
      <w:r>
        <w:t xml:space="preserve"> life at the end of life, arguing instead for greater focus on palliative care. These participants believed this would be more in line with people’s wishes, and what they would want for themselves in the </w:t>
      </w:r>
      <w:proofErr w:type="gramStart"/>
      <w:r>
        <w:t>en</w:t>
      </w:r>
      <w:r w:rsidR="00626B11">
        <w:t>d of life</w:t>
      </w:r>
      <w:proofErr w:type="gramEnd"/>
      <w:r>
        <w:t xml:space="preserve"> stage. Note that while this would exclude life-extending en</w:t>
      </w:r>
      <w:r w:rsidR="00626B11">
        <w:t>d of life</w:t>
      </w:r>
      <w:r>
        <w:t xml:space="preserve"> treatments from the severity modifier, it would not, for example, exclude a treatment that significantly reduces pain from a severe condition at the end of life. Third, participants liked that the current severity modifier is applicable to wider range of conditions than the </w:t>
      </w:r>
      <w:proofErr w:type="gramStart"/>
      <w:r>
        <w:t>en</w:t>
      </w:r>
      <w:r w:rsidR="00626B11">
        <w:t>d of life</w:t>
      </w:r>
      <w:proofErr w:type="gramEnd"/>
      <w:r>
        <w:t xml:space="preserve"> modifier it replaced. They saw this as fairer overall. </w:t>
      </w:r>
    </w:p>
    <w:p w14:paraId="7D97FCB2" w14:textId="558FE39F" w:rsidR="002F62EE" w:rsidRDefault="002F62EE" w:rsidP="002F62EE">
      <w:r>
        <w:rPr>
          <w:b/>
        </w:rPr>
        <w:t xml:space="preserve">Participants wanted the severity modifier to be applied to a more diverse range of conditions. </w:t>
      </w:r>
      <w:r w:rsidRPr="00B11253">
        <w:rPr>
          <w:bCs/>
        </w:rPr>
        <w:t xml:space="preserve">Following the move from the </w:t>
      </w:r>
      <w:proofErr w:type="gramStart"/>
      <w:r w:rsidRPr="00B11253">
        <w:rPr>
          <w:bCs/>
        </w:rPr>
        <w:t>en</w:t>
      </w:r>
      <w:r w:rsidR="00626B11">
        <w:rPr>
          <w:bCs/>
        </w:rPr>
        <w:t>d of life</w:t>
      </w:r>
      <w:proofErr w:type="gramEnd"/>
      <w:r w:rsidRPr="00B11253">
        <w:rPr>
          <w:bCs/>
        </w:rPr>
        <w:t xml:space="preserve"> modifier to the severity modifier</w:t>
      </w:r>
      <w:r>
        <w:t xml:space="preserve">, they were unhappy </w:t>
      </w:r>
      <w:r w:rsidRPr="00E7620D">
        <w:t xml:space="preserve">with how often the </w:t>
      </w:r>
      <w:r>
        <w:t xml:space="preserve">severity </w:t>
      </w:r>
      <w:r w:rsidRPr="00E7620D">
        <w:t>modifier was applied to treatments for terminal, incurable cancers.</w:t>
      </w:r>
      <w:r>
        <w:t xml:space="preserve"> This was for the same reasons that participants supported the change from the </w:t>
      </w:r>
      <w:proofErr w:type="gramStart"/>
      <w:r>
        <w:t>en</w:t>
      </w:r>
      <w:r w:rsidR="00626B11">
        <w:t>d of life</w:t>
      </w:r>
      <w:proofErr w:type="gramEnd"/>
      <w:r>
        <w:t xml:space="preserve"> modifier to the severity modifier: maximising returns by prioritising non-en</w:t>
      </w:r>
      <w:r w:rsidR="00626B11">
        <w:t>d of life</w:t>
      </w:r>
      <w:r>
        <w:t xml:space="preserve"> treatments; scepticism about the value of extending life at the end of life; and improving fairness by enabling a broader range of conditions to be considered for a severity modifier. </w:t>
      </w:r>
    </w:p>
    <w:p w14:paraId="3A6FF4E2" w14:textId="422B2B74" w:rsidR="00E17803" w:rsidRDefault="002F62EE" w:rsidP="002F62EE">
      <w:r w:rsidRPr="00FD547A">
        <w:rPr>
          <w:b/>
        </w:rPr>
        <w:t xml:space="preserve">Some </w:t>
      </w:r>
      <w:r>
        <w:rPr>
          <w:b/>
        </w:rPr>
        <w:t xml:space="preserve">participants </w:t>
      </w:r>
      <w:r w:rsidRPr="00FD547A">
        <w:rPr>
          <w:b/>
        </w:rPr>
        <w:t xml:space="preserve">suggested that </w:t>
      </w:r>
      <w:r>
        <w:rPr>
          <w:b/>
        </w:rPr>
        <w:t xml:space="preserve">NICE's standard thresholds for judging value for money should be raised instead of using a modifier. </w:t>
      </w:r>
      <w:r>
        <w:t xml:space="preserve">Seeing the high frequency with which the modifier is used – </w:t>
      </w:r>
      <w:r>
        <w:rPr>
          <w:lang w:eastAsia="en-GB"/>
        </w:rPr>
        <w:t xml:space="preserve">35% of technology appraisals decisions over a 2.5-year period – </w:t>
      </w:r>
      <w:r>
        <w:t xml:space="preserve">reinforced this view. This suggested to some participants that NICE's standard thresholds are too restrictive, resulting in the severity modifier being used too frequently. </w:t>
      </w:r>
      <w:r w:rsidRPr="00684D46">
        <w:t>There were some contradictions between the views expressed about increasing NICE’s thresholds (so that more treatments can be approved without the use of the severity modifier) and the concerns raised about the opportunity costs of increased spending on new treatments</w:t>
      </w:r>
      <w:r>
        <w:t xml:space="preserve"> (which would be the result of increasing the thresholds)</w:t>
      </w:r>
      <w:r w:rsidRPr="00684D46">
        <w:t>.</w:t>
      </w:r>
      <w:r>
        <w:t xml:space="preserve"> </w:t>
      </w:r>
      <w:r w:rsidRPr="002434F1">
        <w:t>Of importance to the interpretation of these findings is that participants were provided with information on NICE’s thresholds only to enable discussion about the severity modifier, not for in-depth discussion on the thresholds themselves, which was outside of the scope of this dialogue.</w:t>
      </w:r>
      <w:r w:rsidR="004F4EC7">
        <w:t xml:space="preserve"> </w:t>
      </w:r>
    </w:p>
    <w:p w14:paraId="075E903E" w14:textId="08D4C38F" w:rsidR="004F4EC7" w:rsidRDefault="004F4EC7" w:rsidP="002F62EE">
      <w:r w:rsidRPr="004F4EC7">
        <w:t xml:space="preserve">On 1 December 2025, the </w:t>
      </w:r>
      <w:r>
        <w:t>G</w:t>
      </w:r>
      <w:r w:rsidRPr="004F4EC7">
        <w:t>overnment announced that it would be increasing the thresholds NICE uses in evaluations of new medicines to decide which are cost effective for use in the NHS. From April 2026, NICE will apply a new threshold range of £25,000 to £35,000 per QALY gained (compared to the pre-April 2026 range of £20,000 to £30,000 per QALY gained). When the dialogue took place, this change had not been agreed and was therefore not communicated to participants. </w:t>
      </w:r>
    </w:p>
    <w:p w14:paraId="33943665" w14:textId="32CADE2F" w:rsidR="002F62EE" w:rsidRDefault="002F62EE" w:rsidP="002F62EE">
      <w:r>
        <w:rPr>
          <w:b/>
        </w:rPr>
        <w:t xml:space="preserve">While most participants found QALYs useful, a few questioned how quality of life is </w:t>
      </w:r>
      <w:r w:rsidRPr="00FD547A">
        <w:rPr>
          <w:b/>
        </w:rPr>
        <w:t>measured</w:t>
      </w:r>
      <w:r>
        <w:rPr>
          <w:b/>
        </w:rPr>
        <w:t xml:space="preserve"> and valued. </w:t>
      </w:r>
      <w:r>
        <w:t xml:space="preserve">Some felt the QALY oversimplified people's lived experiences. Several disagreed with basing QALY gains on general population surveys, arguing they should reflect the views of people with a condition, especially for rare conditions. This view is relevant to how NICE estimates QALYs and cost effectiveness more generally, so has broader implications beyond just the severity modifier. It is also directly relevant to debates about treating severe conditions in the </w:t>
      </w:r>
      <w:proofErr w:type="gramStart"/>
      <w:r>
        <w:t>en</w:t>
      </w:r>
      <w:r w:rsidR="00626B11">
        <w:t>d of life</w:t>
      </w:r>
      <w:proofErr w:type="gramEnd"/>
      <w:r>
        <w:t xml:space="preserve"> stage, with some participants believing that many people, particularly older people, would prefer palliative care over life-extending treatments. This belief led them to oppose the use of the severity modifier to approve life-extending treatments for severe conditions affecting older people in the </w:t>
      </w:r>
      <w:proofErr w:type="gramStart"/>
      <w:r>
        <w:t>en</w:t>
      </w:r>
      <w:r w:rsidR="00626B11">
        <w:t>d of life</w:t>
      </w:r>
      <w:proofErr w:type="gramEnd"/>
      <w:r>
        <w:t xml:space="preserve"> stage.</w:t>
      </w:r>
    </w:p>
    <w:p w14:paraId="57F79EF3" w14:textId="73089C65" w:rsidR="002F62EE" w:rsidRDefault="002F62EE" w:rsidP="002F62EE">
      <w:r>
        <w:rPr>
          <w:b/>
        </w:rPr>
        <w:t xml:space="preserve">Participants found the specific cut-offs for qualifying for the severity modifier and weightings given to treatments for severe conditions to be </w:t>
      </w:r>
      <w:r w:rsidRPr="00FD547A">
        <w:rPr>
          <w:b/>
        </w:rPr>
        <w:t>arbitrary.</w:t>
      </w:r>
      <w:r>
        <w:rPr>
          <w:b/>
        </w:rPr>
        <w:t xml:space="preserve"> </w:t>
      </w:r>
      <w:r>
        <w:t xml:space="preserve">They could not understand how NICE decided on its </w:t>
      </w:r>
      <w:r w:rsidR="00E0306C">
        <w:t>cut-offs</w:t>
      </w:r>
      <w:r>
        <w:t xml:space="preserve"> and weightings of 1.2 and 1.7. Some questioned why there is not a progressive sliding scale, viewing this as less arbitrary and fairer. </w:t>
      </w:r>
    </w:p>
    <w:p w14:paraId="1205B135" w14:textId="3D540838" w:rsidR="002F62EE" w:rsidRDefault="002F62EE" w:rsidP="002F62EE">
      <w:r>
        <w:rPr>
          <w:b/>
        </w:rPr>
        <w:t xml:space="preserve">There were concerns about pharmaceutical companies setting the agenda and ‘gaming’ the system. </w:t>
      </w:r>
      <w:r>
        <w:t>While understanding that the modifier encourages</w:t>
      </w:r>
      <w:r w:rsidR="00090E98">
        <w:t xml:space="preserve"> </w:t>
      </w:r>
      <w:r>
        <w:t>development of treatments for severe conditions, many distrusted the</w:t>
      </w:r>
      <w:r w:rsidR="00090E98">
        <w:t xml:space="preserve"> pharma</w:t>
      </w:r>
      <w:r w:rsidR="00E86ADB">
        <w:t xml:space="preserve"> p</w:t>
      </w:r>
      <w:r>
        <w:t>harmaceutical industry. Some worried that companies manipulate the system by focusing on conditions that will maximise profits (regardless of wider system</w:t>
      </w:r>
      <w:r w:rsidR="00564F1B">
        <w:t xml:space="preserve"> </w:t>
      </w:r>
      <w:r>
        <w:t xml:space="preserve">priorities) and by setting prices to take advantage of the modifier. </w:t>
      </w:r>
    </w:p>
    <w:p w14:paraId="7F6BFC37" w14:textId="77777777" w:rsidR="002F62EE" w:rsidRDefault="002F62EE" w:rsidP="002F62EE">
      <w:pPr>
        <w:pStyle w:val="Heading3"/>
        <w:numPr>
          <w:ilvl w:val="0"/>
          <w:numId w:val="0"/>
        </w:numPr>
      </w:pPr>
      <w:r>
        <w:t>Views on redesigning the modifier</w:t>
      </w:r>
    </w:p>
    <w:p w14:paraId="6CB7D27F" w14:textId="77777777" w:rsidR="002F62EE" w:rsidRDefault="002F62EE" w:rsidP="002F62EE">
      <w:r>
        <w:t>In workshop 4, everyone considered whether NICE should:</w:t>
      </w:r>
    </w:p>
    <w:p w14:paraId="6313508A" w14:textId="77777777" w:rsidR="002F62EE" w:rsidRDefault="002F62EE" w:rsidP="002F62EE">
      <w:pPr>
        <w:pStyle w:val="ListParagraph"/>
        <w:numPr>
          <w:ilvl w:val="0"/>
          <w:numId w:val="15"/>
        </w:numPr>
      </w:pPr>
      <w:r>
        <w:t>adjust the severity modifier cut-offs and weightings to approve more treatments</w:t>
      </w:r>
    </w:p>
    <w:p w14:paraId="7705A874" w14:textId="77777777" w:rsidR="002F62EE" w:rsidRDefault="002F62EE" w:rsidP="002F62EE">
      <w:pPr>
        <w:pStyle w:val="ListParagraph"/>
        <w:numPr>
          <w:ilvl w:val="0"/>
          <w:numId w:val="15"/>
        </w:numPr>
      </w:pPr>
      <w:r>
        <w:t>consider a wider range of factors when applying the modifier</w:t>
      </w:r>
    </w:p>
    <w:p w14:paraId="2F1C60AE" w14:textId="77777777" w:rsidR="002F62EE" w:rsidRDefault="002F62EE" w:rsidP="002F62EE">
      <w:pPr>
        <w:pStyle w:val="ListParagraph"/>
        <w:numPr>
          <w:ilvl w:val="0"/>
          <w:numId w:val="15"/>
        </w:numPr>
      </w:pPr>
      <w:r>
        <w:t>make early interventions that prevent conditions becoming severe eligible for additional weighting.</w:t>
      </w:r>
    </w:p>
    <w:p w14:paraId="6EB5B479" w14:textId="77777777" w:rsidR="002F62EE" w:rsidRDefault="002F62EE" w:rsidP="002F62EE">
      <w:r>
        <w:t>Results were as follows:</w:t>
      </w:r>
    </w:p>
    <w:p w14:paraId="4BD967D0" w14:textId="77777777" w:rsidR="002F62EE" w:rsidRDefault="002F62EE" w:rsidP="002F62EE">
      <w:r>
        <w:rPr>
          <w:b/>
        </w:rPr>
        <w:t xml:space="preserve">Adjusting cut-offs and weightings: </w:t>
      </w:r>
      <w:r>
        <w:t>No consensus. Some participants believed higher weightings and lower cut-offs for severity would help more people with severe conditions. Others worried about greater opportunity costs and mainly benefitting pharmaceutical companies. Some argued the issue is not how many treatments get approved, but their effectiveness and how many people benefit. This group wanted the modifier redesigned so NICE could approve more highly effective treatments that benefit more people.</w:t>
      </w:r>
    </w:p>
    <w:p w14:paraId="6E707917" w14:textId="1CDE71EC" w:rsidR="002F62EE" w:rsidRDefault="002F62EE" w:rsidP="002F62EE">
      <w:r>
        <w:rPr>
          <w:b/>
        </w:rPr>
        <w:t xml:space="preserve">Considering factors beyond individual health impacts: </w:t>
      </w:r>
      <w:r>
        <w:t xml:space="preserve">Participants believed NICE should consider other factors when deciding whether the severity modifier should be applied. However, they disagreed on which </w:t>
      </w:r>
      <w:r w:rsidDel="00EF4235">
        <w:t>ones and how</w:t>
      </w:r>
      <w:r>
        <w:t>. Views on specific factors were as follows:</w:t>
      </w:r>
    </w:p>
    <w:p w14:paraId="7F072217" w14:textId="77777777" w:rsidR="00026326" w:rsidRDefault="00026326" w:rsidP="00026326">
      <w:pPr>
        <w:pStyle w:val="ListParagraph"/>
        <w:numPr>
          <w:ilvl w:val="0"/>
          <w:numId w:val="16"/>
        </w:numPr>
      </w:pPr>
      <w:r>
        <w:rPr>
          <w:b/>
        </w:rPr>
        <w:t>Prevention – whether treatment can prevent severe illness</w:t>
      </w:r>
      <w:r w:rsidRPr="00FF60F7">
        <w:rPr>
          <w:b/>
        </w:rPr>
        <w:t xml:space="preserve">: </w:t>
      </w:r>
      <w:r>
        <w:t>Widely and strongly supported. Participants saw this as obvious: "prevention is better than cure." They viewed it as fairer and better for individuals while reducing NHS and societal burdens.</w:t>
      </w:r>
    </w:p>
    <w:p w14:paraId="33BB9B72" w14:textId="62F3052F" w:rsidR="00026326" w:rsidRDefault="00026326" w:rsidP="00026326">
      <w:pPr>
        <w:pStyle w:val="ListParagraph"/>
        <w:numPr>
          <w:ilvl w:val="0"/>
          <w:numId w:val="16"/>
        </w:numPr>
      </w:pPr>
      <w:r>
        <w:rPr>
          <w:b/>
        </w:rPr>
        <w:t>Impact</w:t>
      </w:r>
      <w:r w:rsidR="005C105C">
        <w:rPr>
          <w:b/>
        </w:rPr>
        <w:t>s</w:t>
      </w:r>
      <w:r>
        <w:rPr>
          <w:b/>
        </w:rPr>
        <w:t xml:space="preserve"> on NHS: </w:t>
      </w:r>
      <w:r>
        <w:t>Mostly supported. Participants saw this as logical given opportunity costs. Most felt NICE should aim to reduce NHS burdens and free up resources to help others. A minority disagreed, worr</w:t>
      </w:r>
      <w:r w:rsidR="0020444A">
        <w:t>ying</w:t>
      </w:r>
      <w:r>
        <w:t xml:space="preserve"> this would favour </w:t>
      </w:r>
      <w:r w:rsidR="00AD7704">
        <w:t xml:space="preserve">more </w:t>
      </w:r>
      <w:r>
        <w:t>common</w:t>
      </w:r>
      <w:r w:rsidR="00AD7704">
        <w:t xml:space="preserve"> </w:t>
      </w:r>
      <w:r>
        <w:t>conditions and disadvantage rare</w:t>
      </w:r>
      <w:r w:rsidR="00A610F7">
        <w:t>r</w:t>
      </w:r>
      <w:r>
        <w:t xml:space="preserve"> conditions</w:t>
      </w:r>
      <w:r w:rsidR="00D444EB">
        <w:t>, because they believed conditions affecting more people may take up more resources, regardless of severity</w:t>
      </w:r>
      <w:r>
        <w:t>.</w:t>
      </w:r>
    </w:p>
    <w:p w14:paraId="2B9292C8" w14:textId="3D6C319F" w:rsidR="00026326" w:rsidRDefault="00026326" w:rsidP="00026326">
      <w:pPr>
        <w:pStyle w:val="ListParagraph"/>
        <w:numPr>
          <w:ilvl w:val="0"/>
          <w:numId w:val="16"/>
        </w:numPr>
      </w:pPr>
      <w:r>
        <w:rPr>
          <w:b/>
        </w:rPr>
        <w:t>Impact</w:t>
      </w:r>
      <w:r w:rsidR="005C105C">
        <w:rPr>
          <w:b/>
        </w:rPr>
        <w:t>s</w:t>
      </w:r>
      <w:r>
        <w:rPr>
          <w:b/>
        </w:rPr>
        <w:t xml:space="preserve"> on families and carers: </w:t>
      </w:r>
      <w:r>
        <w:t>Mostly supported. Participants noted caring can harm health and wellbeing, for example through stress, and can be a cost to society, for example when people leave work to care for others. This led most to believe that, by giving additional weight to severe conditions with higher impacts on families and carers, NICE can help the health of carers and maximise returns on investments in new treatments. Some questioned whether this is NICE's role, suggesting government policy should tackle the care burden.</w:t>
      </w:r>
    </w:p>
    <w:p w14:paraId="6BE26216" w14:textId="2B1B4FAE" w:rsidR="002F62EE" w:rsidRDefault="002F62EE" w:rsidP="002F62EE">
      <w:pPr>
        <w:pStyle w:val="ListParagraph"/>
        <w:numPr>
          <w:ilvl w:val="0"/>
          <w:numId w:val="16"/>
        </w:numPr>
      </w:pPr>
      <w:r>
        <w:rPr>
          <w:b/>
        </w:rPr>
        <w:t xml:space="preserve">Age: </w:t>
      </w:r>
      <w:r>
        <w:t>No consensus. Many participants supported giving additional weight to conditions affecting younger people based on fairness (everyone deserves a fair chance at a long, healthy life) and the potential in some circumstances to maximise returns (when longer life expectancy means more time to be productive). However, they struggled with trade-offs affecting older people. While feeling that treatments for younger people should be given additional weight, they did not feel this should be at the detriment of older people – arguing, for example, that they have contributed to society throughout their lives, for example by paying taxes, and there is a moral duty to help older people. Many were uncomfortable with older people losing out because of opportunity costs from prioritising younger groups. A minority saw considering age as discriminatory.</w:t>
      </w:r>
    </w:p>
    <w:p w14:paraId="66D9D436" w14:textId="77777777" w:rsidR="002F62EE" w:rsidRDefault="002F62EE" w:rsidP="002F62EE">
      <w:pPr>
        <w:pStyle w:val="ListParagraph"/>
        <w:numPr>
          <w:ilvl w:val="0"/>
          <w:numId w:val="16"/>
        </w:numPr>
      </w:pPr>
      <w:r>
        <w:rPr>
          <w:b/>
        </w:rPr>
        <w:t xml:space="preserve">Numbers affected: </w:t>
      </w:r>
      <w:r>
        <w:t xml:space="preserve">No consensus. Everyone agreed numbers </w:t>
      </w:r>
      <w:proofErr w:type="gramStart"/>
      <w:r>
        <w:t>matter, but</w:t>
      </w:r>
      <w:proofErr w:type="gramEnd"/>
      <w:r>
        <w:t xml:space="preserve"> disagreed about whether common or rare conditions should be given additional weighting. Arguments for prioritising very common conditions (even if less severe) focused on helping the most people. Arguments against this focused on opportunity costs and concerns about rare conditions losing out.</w:t>
      </w:r>
    </w:p>
    <w:p w14:paraId="4DAEFCF3" w14:textId="6C2063EB" w:rsidR="002F62EE" w:rsidRDefault="002F62EE" w:rsidP="002F62EE">
      <w:pPr>
        <w:pStyle w:val="ListParagraph"/>
        <w:numPr>
          <w:ilvl w:val="0"/>
          <w:numId w:val="16"/>
        </w:numPr>
      </w:pPr>
      <w:r>
        <w:rPr>
          <w:b/>
        </w:rPr>
        <w:t xml:space="preserve">Impacts on disadvantaged groups: </w:t>
      </w:r>
      <w:r>
        <w:t xml:space="preserve">Mostly not supported. This was based on treating people equally regardless of background, worries about public backlash, and concerns that accounting for this is not NICE’s responsibility. However, a small number of younger participants from minority ethnic backgrounds strongly supported this as essential for fair healthcare, by enabling more equitable outcomes. </w:t>
      </w:r>
    </w:p>
    <w:p w14:paraId="7391D9A9" w14:textId="77777777" w:rsidR="00026326" w:rsidRDefault="00026326" w:rsidP="00026326">
      <w:pPr>
        <w:pStyle w:val="ListParagraph"/>
        <w:numPr>
          <w:ilvl w:val="0"/>
          <w:numId w:val="16"/>
        </w:numPr>
      </w:pPr>
      <w:r>
        <w:rPr>
          <w:b/>
        </w:rPr>
        <w:t xml:space="preserve">Impact on wider society: </w:t>
      </w:r>
      <w:r>
        <w:t>Not supported as a direct factor. While many believed NICE should make decisions creating wider benefits, such as helping people return to work, they thought this would happen naturally by focusing on other factors that are easier to measure and are more health-related, such as age and treatment effectiveness.</w:t>
      </w:r>
    </w:p>
    <w:p w14:paraId="693C1DCE" w14:textId="77777777" w:rsidR="00026326" w:rsidRDefault="00026326" w:rsidP="002434F1">
      <w:pPr>
        <w:pStyle w:val="ListParagraph"/>
        <w:ind w:left="360"/>
      </w:pPr>
    </w:p>
    <w:p w14:paraId="029302EF" w14:textId="77777777" w:rsidR="00361F2D" w:rsidRPr="002434F1" w:rsidRDefault="00361F2D" w:rsidP="00361F2D">
      <w:pPr>
        <w:rPr>
          <w:strike/>
        </w:rPr>
      </w:pPr>
    </w:p>
    <w:p w14:paraId="6AD67C28" w14:textId="77777777" w:rsidR="00C10277" w:rsidRPr="002434F1" w:rsidRDefault="00C10277">
      <w:pPr>
        <w:spacing w:after="160" w:line="278" w:lineRule="auto"/>
        <w:rPr>
          <w:rFonts w:eastAsiaTheme="majorEastAsia"/>
          <w:b/>
          <w:strike/>
          <w:sz w:val="40"/>
          <w:szCs w:val="32"/>
        </w:rPr>
      </w:pPr>
      <w:r w:rsidRPr="002434F1">
        <w:rPr>
          <w:strike/>
        </w:rPr>
        <w:br w:type="page"/>
      </w:r>
    </w:p>
    <w:p w14:paraId="0D3E4FDF" w14:textId="314DF539" w:rsidR="00361F2D" w:rsidRPr="00361F2D" w:rsidRDefault="008F394F" w:rsidP="00361F2D">
      <w:pPr>
        <w:pStyle w:val="Heading1"/>
      </w:pPr>
      <w:bookmarkStart w:id="4" w:name="_Toc216858851"/>
      <w:bookmarkStart w:id="5" w:name="_Toc217036513"/>
      <w:r w:rsidRPr="00361F2D">
        <w:t>Background</w:t>
      </w:r>
      <w:r w:rsidR="00586C00">
        <w:t>, research approach and participant feedback</w:t>
      </w:r>
      <w:bookmarkEnd w:id="4"/>
      <w:bookmarkEnd w:id="5"/>
    </w:p>
    <w:p w14:paraId="20B65269" w14:textId="692BDEB2" w:rsidR="00177A0E" w:rsidRDefault="00105DCB" w:rsidP="00AB6A74">
      <w:pPr>
        <w:pStyle w:val="Heading2"/>
      </w:pPr>
      <w:r>
        <w:t>Background to the</w:t>
      </w:r>
      <w:r w:rsidR="0019783C">
        <w:t xml:space="preserve"> research</w:t>
      </w:r>
      <w:r>
        <w:t xml:space="preserve"> </w:t>
      </w:r>
    </w:p>
    <w:p w14:paraId="3100B527" w14:textId="11F2F8E6" w:rsidR="008E7900" w:rsidRPr="008E7900" w:rsidRDefault="003D29FC" w:rsidP="008E7900">
      <w:pPr>
        <w:rPr>
          <w:b/>
          <w:bCs/>
          <w:lang w:eastAsia="en-GB"/>
        </w:rPr>
      </w:pPr>
      <w:r>
        <w:rPr>
          <w:b/>
          <w:bCs/>
          <w:lang w:eastAsia="en-GB"/>
        </w:rPr>
        <w:t xml:space="preserve">Who </w:t>
      </w:r>
      <w:r w:rsidR="00BD3002">
        <w:rPr>
          <w:b/>
          <w:bCs/>
          <w:lang w:eastAsia="en-GB"/>
        </w:rPr>
        <w:t xml:space="preserve">is </w:t>
      </w:r>
      <w:r>
        <w:rPr>
          <w:b/>
          <w:bCs/>
          <w:lang w:eastAsia="en-GB"/>
        </w:rPr>
        <w:t xml:space="preserve">NICE? </w:t>
      </w:r>
    </w:p>
    <w:p w14:paraId="7DB167EC" w14:textId="3D092900" w:rsidR="00BD21A2" w:rsidRDefault="008E7900" w:rsidP="008E7900">
      <w:pPr>
        <w:rPr>
          <w:lang w:eastAsia="en-GB"/>
        </w:rPr>
      </w:pPr>
      <w:r w:rsidRPr="008E7900">
        <w:rPr>
          <w:lang w:eastAsia="en-GB"/>
        </w:rPr>
        <w:t xml:space="preserve">The National Institute for Health and Care Excellence (NICE) is the independent organisation responsible for providing guidance </w:t>
      </w:r>
      <w:r w:rsidR="00E04DBA">
        <w:rPr>
          <w:lang w:eastAsia="en-GB"/>
        </w:rPr>
        <w:t>to improve health and social care</w:t>
      </w:r>
      <w:r w:rsidR="007A220B">
        <w:rPr>
          <w:lang w:eastAsia="en-GB"/>
        </w:rPr>
        <w:t xml:space="preserve"> in England.</w:t>
      </w:r>
      <w:r w:rsidR="00072B9B">
        <w:rPr>
          <w:lang w:eastAsia="en-GB"/>
        </w:rPr>
        <w:t xml:space="preserve"> </w:t>
      </w:r>
    </w:p>
    <w:p w14:paraId="7F53F116" w14:textId="2CF8EAB4" w:rsidR="00657FAE" w:rsidRDefault="008E7900" w:rsidP="008E7900">
      <w:pPr>
        <w:rPr>
          <w:lang w:eastAsia="en-GB"/>
        </w:rPr>
      </w:pPr>
      <w:r w:rsidRPr="008E7900">
        <w:rPr>
          <w:lang w:eastAsia="en-GB"/>
        </w:rPr>
        <w:t xml:space="preserve">One </w:t>
      </w:r>
      <w:r w:rsidR="00484347">
        <w:rPr>
          <w:lang w:eastAsia="en-GB"/>
        </w:rPr>
        <w:t xml:space="preserve">type of guidance </w:t>
      </w:r>
      <w:r w:rsidRPr="00FD547A">
        <w:rPr>
          <w:lang w:eastAsia="en-GB"/>
        </w:rPr>
        <w:t>NICE</w:t>
      </w:r>
      <w:r w:rsidRPr="008E7900">
        <w:rPr>
          <w:lang w:eastAsia="en-GB"/>
        </w:rPr>
        <w:t xml:space="preserve"> </w:t>
      </w:r>
      <w:r w:rsidR="00484347">
        <w:rPr>
          <w:lang w:eastAsia="en-GB"/>
        </w:rPr>
        <w:t xml:space="preserve">provides </w:t>
      </w:r>
      <w:r w:rsidR="0083463C">
        <w:rPr>
          <w:lang w:eastAsia="en-GB"/>
        </w:rPr>
        <w:t xml:space="preserve">is </w:t>
      </w:r>
      <w:r w:rsidRPr="008E7900">
        <w:rPr>
          <w:lang w:eastAsia="en-GB"/>
        </w:rPr>
        <w:t xml:space="preserve">technology </w:t>
      </w:r>
      <w:r w:rsidRPr="00FD547A">
        <w:rPr>
          <w:lang w:eastAsia="en-GB"/>
        </w:rPr>
        <w:t>appraisal</w:t>
      </w:r>
      <w:r w:rsidR="00E20035">
        <w:rPr>
          <w:lang w:eastAsia="en-GB"/>
        </w:rPr>
        <w:t xml:space="preserve"> </w:t>
      </w:r>
      <w:r w:rsidR="00D46FD8">
        <w:rPr>
          <w:lang w:eastAsia="en-GB"/>
        </w:rPr>
        <w:t xml:space="preserve">guidance. Technology appraisals are used to assess </w:t>
      </w:r>
      <w:r w:rsidR="004C6D94">
        <w:rPr>
          <w:lang w:eastAsia="en-GB"/>
        </w:rPr>
        <w:t xml:space="preserve">the clinical </w:t>
      </w:r>
      <w:r w:rsidR="00183179">
        <w:rPr>
          <w:lang w:eastAsia="en-GB"/>
        </w:rPr>
        <w:t xml:space="preserve">effectiveness (how well </w:t>
      </w:r>
      <w:r w:rsidR="00731931">
        <w:rPr>
          <w:lang w:eastAsia="en-GB"/>
        </w:rPr>
        <w:t>something</w:t>
      </w:r>
      <w:r w:rsidR="00183179">
        <w:rPr>
          <w:lang w:eastAsia="en-GB"/>
        </w:rPr>
        <w:t xml:space="preserve"> work</w:t>
      </w:r>
      <w:r w:rsidR="00731931">
        <w:rPr>
          <w:lang w:eastAsia="en-GB"/>
        </w:rPr>
        <w:t>s</w:t>
      </w:r>
      <w:r w:rsidR="00183179">
        <w:rPr>
          <w:lang w:eastAsia="en-GB"/>
        </w:rPr>
        <w:t xml:space="preserve">) </w:t>
      </w:r>
      <w:r w:rsidR="004C6D94">
        <w:rPr>
          <w:lang w:eastAsia="en-GB"/>
        </w:rPr>
        <w:t xml:space="preserve">and cost effectiveness </w:t>
      </w:r>
      <w:r w:rsidR="00183179">
        <w:rPr>
          <w:lang w:eastAsia="en-GB"/>
        </w:rPr>
        <w:t xml:space="preserve">(whether </w:t>
      </w:r>
      <w:r w:rsidR="00731931">
        <w:rPr>
          <w:lang w:eastAsia="en-GB"/>
        </w:rPr>
        <w:t xml:space="preserve">something is </w:t>
      </w:r>
      <w:r w:rsidR="00183179">
        <w:rPr>
          <w:lang w:eastAsia="en-GB"/>
        </w:rPr>
        <w:t xml:space="preserve">value for money) </w:t>
      </w:r>
      <w:r w:rsidR="004C6D94">
        <w:rPr>
          <w:lang w:eastAsia="en-GB"/>
        </w:rPr>
        <w:t>of medicines</w:t>
      </w:r>
      <w:r w:rsidR="00BE50BA">
        <w:rPr>
          <w:lang w:eastAsia="en-GB"/>
        </w:rPr>
        <w:t xml:space="preserve"> and other </w:t>
      </w:r>
      <w:r w:rsidR="0070038A">
        <w:rPr>
          <w:lang w:eastAsia="en-GB"/>
        </w:rPr>
        <w:t xml:space="preserve">health </w:t>
      </w:r>
      <w:r w:rsidR="00BE50BA">
        <w:rPr>
          <w:lang w:eastAsia="en-GB"/>
        </w:rPr>
        <w:t>technologies</w:t>
      </w:r>
      <w:r w:rsidR="00354E28">
        <w:rPr>
          <w:lang w:eastAsia="en-GB"/>
        </w:rPr>
        <w:t>.</w:t>
      </w:r>
      <w:r w:rsidR="007F2900">
        <w:rPr>
          <w:lang w:eastAsia="en-GB"/>
        </w:rPr>
        <w:t xml:space="preserve"> When </w:t>
      </w:r>
      <w:r w:rsidR="00955083">
        <w:rPr>
          <w:lang w:eastAsia="en-GB"/>
        </w:rPr>
        <w:t xml:space="preserve">a treatment is approved by NICE, </w:t>
      </w:r>
      <w:r w:rsidR="00AC2B30">
        <w:rPr>
          <w:lang w:eastAsia="en-GB"/>
        </w:rPr>
        <w:t xml:space="preserve">the NHS is legally obliged to </w:t>
      </w:r>
      <w:r w:rsidR="005A2433">
        <w:rPr>
          <w:lang w:eastAsia="en-GB"/>
        </w:rPr>
        <w:t xml:space="preserve">fund and provide that treatment for </w:t>
      </w:r>
      <w:r w:rsidR="00DB592A">
        <w:rPr>
          <w:lang w:eastAsia="en-GB"/>
        </w:rPr>
        <w:t xml:space="preserve">eligible people </w:t>
      </w:r>
      <w:r w:rsidR="005A2433">
        <w:rPr>
          <w:lang w:eastAsia="en-GB"/>
        </w:rPr>
        <w:t xml:space="preserve">in England. </w:t>
      </w:r>
    </w:p>
    <w:p w14:paraId="4AD92D7F" w14:textId="5DA7DABA" w:rsidR="00CA422D" w:rsidRPr="00FD547A" w:rsidRDefault="007B6C87" w:rsidP="008E7900">
      <w:pPr>
        <w:rPr>
          <w:b/>
          <w:lang w:eastAsia="en-GB"/>
        </w:rPr>
      </w:pPr>
      <w:r>
        <w:rPr>
          <w:b/>
          <w:bCs/>
          <w:lang w:eastAsia="en-GB"/>
        </w:rPr>
        <w:t>How do NICE</w:t>
      </w:r>
      <w:r w:rsidR="009938BC">
        <w:rPr>
          <w:b/>
          <w:bCs/>
          <w:lang w:eastAsia="en-GB"/>
        </w:rPr>
        <w:t xml:space="preserve"> technology appraisals</w:t>
      </w:r>
      <w:r w:rsidR="005A2433">
        <w:rPr>
          <w:b/>
          <w:bCs/>
          <w:lang w:eastAsia="en-GB"/>
        </w:rPr>
        <w:t xml:space="preserve"> work</w:t>
      </w:r>
      <w:r w:rsidR="009938BC">
        <w:rPr>
          <w:b/>
          <w:bCs/>
          <w:lang w:eastAsia="en-GB"/>
        </w:rPr>
        <w:t xml:space="preserve">? </w:t>
      </w:r>
    </w:p>
    <w:p w14:paraId="4210FE49" w14:textId="30851E5B" w:rsidR="008E7900" w:rsidRDefault="00F40A92" w:rsidP="008E7900">
      <w:pPr>
        <w:rPr>
          <w:lang w:eastAsia="en-GB"/>
        </w:rPr>
      </w:pPr>
      <w:r>
        <w:rPr>
          <w:lang w:eastAsia="en-GB"/>
        </w:rPr>
        <w:t xml:space="preserve">A </w:t>
      </w:r>
      <w:r w:rsidR="003E5991">
        <w:rPr>
          <w:lang w:eastAsia="en-GB"/>
        </w:rPr>
        <w:t xml:space="preserve">technology appraisal is a formal review of </w:t>
      </w:r>
      <w:r w:rsidR="00E310E4">
        <w:rPr>
          <w:lang w:eastAsia="en-GB"/>
        </w:rPr>
        <w:t xml:space="preserve">the </w:t>
      </w:r>
      <w:r w:rsidR="0017043A">
        <w:rPr>
          <w:lang w:eastAsia="en-GB"/>
        </w:rPr>
        <w:t xml:space="preserve">benefits and costs of a treatment. </w:t>
      </w:r>
      <w:r w:rsidR="008E7900" w:rsidRPr="008E7900">
        <w:rPr>
          <w:lang w:eastAsia="en-GB"/>
        </w:rPr>
        <w:t xml:space="preserve">NICE uses a measure called the quality-adjusted life year (QALY) to assess the benefits that treatments provide. A QALY combines both the length of life and quality of life into a single measure – </w:t>
      </w:r>
      <w:r w:rsidR="00435426">
        <w:rPr>
          <w:lang w:eastAsia="en-GB"/>
        </w:rPr>
        <w:t>1</w:t>
      </w:r>
      <w:r w:rsidR="00435426" w:rsidRPr="008E7900">
        <w:rPr>
          <w:lang w:eastAsia="en-GB"/>
        </w:rPr>
        <w:t xml:space="preserve"> </w:t>
      </w:r>
      <w:r w:rsidR="008E7900" w:rsidRPr="008E7900">
        <w:rPr>
          <w:lang w:eastAsia="en-GB"/>
        </w:rPr>
        <w:t xml:space="preserve">QALY equals </w:t>
      </w:r>
      <w:r w:rsidR="00435426">
        <w:rPr>
          <w:lang w:eastAsia="en-GB"/>
        </w:rPr>
        <w:t>1</w:t>
      </w:r>
      <w:r w:rsidR="00435426" w:rsidRPr="008E7900">
        <w:rPr>
          <w:lang w:eastAsia="en-GB"/>
        </w:rPr>
        <w:t xml:space="preserve"> </w:t>
      </w:r>
      <w:r w:rsidR="008E7900" w:rsidRPr="008E7900">
        <w:rPr>
          <w:lang w:eastAsia="en-GB"/>
        </w:rPr>
        <w:t>year of life in perfect health.</w:t>
      </w:r>
    </w:p>
    <w:p w14:paraId="0BBB61D3" w14:textId="20A2289B" w:rsidR="001624EE" w:rsidRDefault="00CB2383" w:rsidP="008E7900">
      <w:pPr>
        <w:rPr>
          <w:lang w:eastAsia="en-GB"/>
        </w:rPr>
      </w:pPr>
      <w:r>
        <w:rPr>
          <w:lang w:eastAsia="en-GB"/>
        </w:rPr>
        <w:t xml:space="preserve">A </w:t>
      </w:r>
      <w:r w:rsidR="00330AFB">
        <w:rPr>
          <w:lang w:eastAsia="en-GB"/>
        </w:rPr>
        <w:t xml:space="preserve">questionnaire called the EQ-5D is used to </w:t>
      </w:r>
      <w:r w:rsidR="006530FC">
        <w:rPr>
          <w:lang w:eastAsia="en-GB"/>
        </w:rPr>
        <w:t xml:space="preserve">capture the </w:t>
      </w:r>
      <w:r w:rsidR="00585294">
        <w:rPr>
          <w:lang w:eastAsia="en-GB"/>
        </w:rPr>
        <w:t>quality-of-life</w:t>
      </w:r>
      <w:r w:rsidR="006530FC">
        <w:rPr>
          <w:lang w:eastAsia="en-GB"/>
        </w:rPr>
        <w:t xml:space="preserve"> </w:t>
      </w:r>
      <w:r w:rsidR="00E20A94">
        <w:rPr>
          <w:lang w:eastAsia="en-GB"/>
        </w:rPr>
        <w:t>component of</w:t>
      </w:r>
      <w:r w:rsidR="00330AFB">
        <w:rPr>
          <w:lang w:eastAsia="en-GB"/>
        </w:rPr>
        <w:t xml:space="preserve"> QALYs. The EQ-5D </w:t>
      </w:r>
      <w:r w:rsidR="00A00E87">
        <w:rPr>
          <w:lang w:eastAsia="en-GB"/>
        </w:rPr>
        <w:t xml:space="preserve">describes health using </w:t>
      </w:r>
      <w:r w:rsidR="00F3548C">
        <w:rPr>
          <w:lang w:eastAsia="en-GB"/>
        </w:rPr>
        <w:t xml:space="preserve">5 </w:t>
      </w:r>
      <w:r w:rsidR="00A00E87">
        <w:rPr>
          <w:lang w:eastAsia="en-GB"/>
        </w:rPr>
        <w:t>key areas</w:t>
      </w:r>
      <w:r w:rsidR="00DF7308">
        <w:rPr>
          <w:lang w:eastAsia="en-GB"/>
        </w:rPr>
        <w:t xml:space="preserve"> (or dimensions): </w:t>
      </w:r>
    </w:p>
    <w:p w14:paraId="095109C8" w14:textId="0CECDEBA" w:rsidR="001624EE" w:rsidRDefault="00DF7308" w:rsidP="009244B0">
      <w:pPr>
        <w:pStyle w:val="ListParagraph"/>
        <w:numPr>
          <w:ilvl w:val="0"/>
          <w:numId w:val="22"/>
        </w:numPr>
        <w:rPr>
          <w:lang w:eastAsia="en-GB"/>
        </w:rPr>
      </w:pPr>
      <w:r>
        <w:rPr>
          <w:lang w:eastAsia="en-GB"/>
        </w:rPr>
        <w:t xml:space="preserve">mobility </w:t>
      </w:r>
      <w:r w:rsidR="00EB41DF">
        <w:rPr>
          <w:lang w:eastAsia="en-GB"/>
        </w:rPr>
        <w:t xml:space="preserve">– </w:t>
      </w:r>
      <w:r>
        <w:rPr>
          <w:lang w:eastAsia="en-GB"/>
        </w:rPr>
        <w:t xml:space="preserve">the </w:t>
      </w:r>
      <w:r w:rsidR="0037209D">
        <w:rPr>
          <w:lang w:eastAsia="en-GB"/>
        </w:rPr>
        <w:t xml:space="preserve">person’s </w:t>
      </w:r>
      <w:r>
        <w:rPr>
          <w:lang w:eastAsia="en-GB"/>
        </w:rPr>
        <w:t xml:space="preserve">ability to walk </w:t>
      </w:r>
      <w:r w:rsidR="00EE1AB2">
        <w:rPr>
          <w:lang w:eastAsia="en-GB"/>
        </w:rPr>
        <w:t>about</w:t>
      </w:r>
    </w:p>
    <w:p w14:paraId="773FD56A" w14:textId="1B626B9A" w:rsidR="001624EE" w:rsidRDefault="00DF7308" w:rsidP="009244B0">
      <w:pPr>
        <w:pStyle w:val="ListParagraph"/>
        <w:numPr>
          <w:ilvl w:val="0"/>
          <w:numId w:val="22"/>
        </w:numPr>
        <w:rPr>
          <w:lang w:eastAsia="en-GB"/>
        </w:rPr>
      </w:pPr>
      <w:r>
        <w:rPr>
          <w:lang w:eastAsia="en-GB"/>
        </w:rPr>
        <w:t xml:space="preserve">self-care </w:t>
      </w:r>
      <w:r w:rsidR="00EB41DF">
        <w:rPr>
          <w:lang w:eastAsia="en-GB"/>
        </w:rPr>
        <w:t xml:space="preserve">– </w:t>
      </w:r>
      <w:r>
        <w:rPr>
          <w:lang w:eastAsia="en-GB"/>
        </w:rPr>
        <w:t xml:space="preserve">the </w:t>
      </w:r>
      <w:r w:rsidR="0037209D">
        <w:rPr>
          <w:lang w:eastAsia="en-GB"/>
        </w:rPr>
        <w:t xml:space="preserve">person’s </w:t>
      </w:r>
      <w:r>
        <w:rPr>
          <w:lang w:eastAsia="en-GB"/>
        </w:rPr>
        <w:t>ability to wash and dress</w:t>
      </w:r>
      <w:r w:rsidR="002969DF">
        <w:rPr>
          <w:lang w:eastAsia="en-GB"/>
        </w:rPr>
        <w:t xml:space="preserve"> </w:t>
      </w:r>
      <w:r w:rsidR="003916BE">
        <w:rPr>
          <w:lang w:eastAsia="en-GB"/>
        </w:rPr>
        <w:t>them</w:t>
      </w:r>
      <w:r w:rsidR="002969DF">
        <w:rPr>
          <w:lang w:eastAsia="en-GB"/>
        </w:rPr>
        <w:t>self</w:t>
      </w:r>
    </w:p>
    <w:p w14:paraId="38B6F472" w14:textId="02CDDA21" w:rsidR="001624EE" w:rsidRDefault="00105B54" w:rsidP="009244B0">
      <w:pPr>
        <w:pStyle w:val="ListParagraph"/>
        <w:numPr>
          <w:ilvl w:val="0"/>
          <w:numId w:val="22"/>
        </w:numPr>
        <w:rPr>
          <w:lang w:eastAsia="en-GB"/>
        </w:rPr>
      </w:pPr>
      <w:r>
        <w:rPr>
          <w:lang w:eastAsia="en-GB"/>
        </w:rPr>
        <w:t xml:space="preserve">usual activities </w:t>
      </w:r>
      <w:r w:rsidR="00EB41DF">
        <w:rPr>
          <w:lang w:eastAsia="en-GB"/>
        </w:rPr>
        <w:t xml:space="preserve">– </w:t>
      </w:r>
      <w:r>
        <w:rPr>
          <w:lang w:eastAsia="en-GB"/>
        </w:rPr>
        <w:t xml:space="preserve">the </w:t>
      </w:r>
      <w:r w:rsidR="0037209D">
        <w:rPr>
          <w:lang w:eastAsia="en-GB"/>
        </w:rPr>
        <w:t xml:space="preserve">person’s </w:t>
      </w:r>
      <w:r>
        <w:rPr>
          <w:lang w:eastAsia="en-GB"/>
        </w:rPr>
        <w:t>ability to do everyday things, for example</w:t>
      </w:r>
      <w:r w:rsidR="00D65B06">
        <w:rPr>
          <w:lang w:eastAsia="en-GB"/>
        </w:rPr>
        <w:t>,</w:t>
      </w:r>
      <w:r>
        <w:rPr>
          <w:lang w:eastAsia="en-GB"/>
        </w:rPr>
        <w:t xml:space="preserve"> study, work or engage in hobbies</w:t>
      </w:r>
    </w:p>
    <w:p w14:paraId="36ED7C56" w14:textId="61CE8AF5" w:rsidR="007E7D21" w:rsidRDefault="00105B54" w:rsidP="009244B0">
      <w:pPr>
        <w:pStyle w:val="ListParagraph"/>
        <w:numPr>
          <w:ilvl w:val="0"/>
          <w:numId w:val="22"/>
        </w:numPr>
        <w:rPr>
          <w:lang w:eastAsia="en-GB"/>
        </w:rPr>
      </w:pPr>
      <w:r>
        <w:rPr>
          <w:lang w:eastAsia="en-GB"/>
        </w:rPr>
        <w:t>pain</w:t>
      </w:r>
      <w:r w:rsidR="004770C5">
        <w:rPr>
          <w:lang w:eastAsia="en-GB"/>
        </w:rPr>
        <w:t xml:space="preserve"> or </w:t>
      </w:r>
      <w:r>
        <w:rPr>
          <w:lang w:eastAsia="en-GB"/>
        </w:rPr>
        <w:t xml:space="preserve">discomfort </w:t>
      </w:r>
    </w:p>
    <w:p w14:paraId="21653D8E" w14:textId="1538F308" w:rsidR="001624EE" w:rsidRDefault="00105B54" w:rsidP="009244B0">
      <w:pPr>
        <w:pStyle w:val="ListParagraph"/>
        <w:numPr>
          <w:ilvl w:val="0"/>
          <w:numId w:val="22"/>
        </w:numPr>
        <w:rPr>
          <w:lang w:eastAsia="en-GB"/>
        </w:rPr>
      </w:pPr>
      <w:r>
        <w:rPr>
          <w:lang w:eastAsia="en-GB"/>
        </w:rPr>
        <w:t>anxiety</w:t>
      </w:r>
      <w:r w:rsidR="004770C5">
        <w:rPr>
          <w:lang w:eastAsia="en-GB"/>
        </w:rPr>
        <w:t xml:space="preserve"> or </w:t>
      </w:r>
      <w:r>
        <w:rPr>
          <w:lang w:eastAsia="en-GB"/>
        </w:rPr>
        <w:t xml:space="preserve">depression. </w:t>
      </w:r>
    </w:p>
    <w:p w14:paraId="39974748" w14:textId="3226FA41" w:rsidR="00411DB7" w:rsidRDefault="0072300E" w:rsidP="008E7900">
      <w:pPr>
        <w:rPr>
          <w:lang w:eastAsia="en-GB"/>
        </w:rPr>
      </w:pPr>
      <w:r>
        <w:rPr>
          <w:lang w:eastAsia="en-GB"/>
        </w:rPr>
        <w:t xml:space="preserve">Each of these areas are rated on </w:t>
      </w:r>
      <w:r w:rsidR="00E83198">
        <w:rPr>
          <w:lang w:eastAsia="en-GB"/>
        </w:rPr>
        <w:t xml:space="preserve">a scale reflecting </w:t>
      </w:r>
      <w:r w:rsidR="009D3198">
        <w:rPr>
          <w:lang w:eastAsia="en-GB"/>
        </w:rPr>
        <w:t>different levels of problems</w:t>
      </w:r>
      <w:r w:rsidR="005056C9">
        <w:rPr>
          <w:lang w:eastAsia="en-GB"/>
        </w:rPr>
        <w:t>.</w:t>
      </w:r>
    </w:p>
    <w:p w14:paraId="1EAAB0A2" w14:textId="1A0C048B" w:rsidR="004A7AA4" w:rsidRDefault="004A7AA4" w:rsidP="008E7900">
      <w:pPr>
        <w:rPr>
          <w:lang w:eastAsia="en-GB"/>
        </w:rPr>
      </w:pPr>
      <w:r>
        <w:rPr>
          <w:lang w:eastAsia="en-GB"/>
        </w:rPr>
        <w:t xml:space="preserve">Research </w:t>
      </w:r>
      <w:r w:rsidR="000452BF">
        <w:rPr>
          <w:lang w:eastAsia="en-GB"/>
        </w:rPr>
        <w:t xml:space="preserve">using preference elicitation methods </w:t>
      </w:r>
      <w:r w:rsidR="00ED5639">
        <w:rPr>
          <w:lang w:eastAsia="en-GB"/>
        </w:rPr>
        <w:t>examines</w:t>
      </w:r>
      <w:r w:rsidR="007C4A3A">
        <w:rPr>
          <w:lang w:eastAsia="en-GB"/>
        </w:rPr>
        <w:t xml:space="preserve"> how </w:t>
      </w:r>
      <w:r w:rsidR="00112E6F">
        <w:rPr>
          <w:lang w:eastAsia="en-GB"/>
        </w:rPr>
        <w:t xml:space="preserve">good or bad </w:t>
      </w:r>
      <w:r w:rsidR="000133A8">
        <w:rPr>
          <w:lang w:eastAsia="en-GB"/>
        </w:rPr>
        <w:t>people</w:t>
      </w:r>
      <w:r w:rsidR="00112E6F">
        <w:rPr>
          <w:lang w:eastAsia="en-GB"/>
        </w:rPr>
        <w:t xml:space="preserve"> think different </w:t>
      </w:r>
      <w:r w:rsidR="006D73B1">
        <w:rPr>
          <w:lang w:eastAsia="en-GB"/>
        </w:rPr>
        <w:t xml:space="preserve">EQ-5D </w:t>
      </w:r>
      <w:r w:rsidR="00CF64C7">
        <w:rPr>
          <w:lang w:eastAsia="en-GB"/>
        </w:rPr>
        <w:t>‘</w:t>
      </w:r>
      <w:r w:rsidR="00112E6F">
        <w:rPr>
          <w:lang w:eastAsia="en-GB"/>
        </w:rPr>
        <w:t>health states</w:t>
      </w:r>
      <w:r w:rsidR="00CF64C7">
        <w:rPr>
          <w:lang w:eastAsia="en-GB"/>
        </w:rPr>
        <w:t>’</w:t>
      </w:r>
      <w:r w:rsidR="00112E6F">
        <w:rPr>
          <w:lang w:eastAsia="en-GB"/>
        </w:rPr>
        <w:t xml:space="preserve"> are </w:t>
      </w:r>
      <w:r w:rsidR="00E701A6">
        <w:rPr>
          <w:lang w:eastAsia="en-GB"/>
        </w:rPr>
        <w:t xml:space="preserve">when compared to perfect health. </w:t>
      </w:r>
      <w:r w:rsidR="00E44473">
        <w:rPr>
          <w:lang w:eastAsia="en-GB"/>
        </w:rPr>
        <w:t xml:space="preserve">This research </w:t>
      </w:r>
      <w:r w:rsidR="000133A8">
        <w:rPr>
          <w:lang w:eastAsia="en-GB"/>
        </w:rPr>
        <w:t>is</w:t>
      </w:r>
      <w:r w:rsidR="00E44473">
        <w:rPr>
          <w:lang w:eastAsia="en-GB"/>
        </w:rPr>
        <w:t xml:space="preserve"> used to </w:t>
      </w:r>
      <w:r w:rsidR="003102DC">
        <w:rPr>
          <w:lang w:eastAsia="en-GB"/>
        </w:rPr>
        <w:t>calculate</w:t>
      </w:r>
      <w:r w:rsidR="00E44473">
        <w:rPr>
          <w:lang w:eastAsia="en-GB"/>
        </w:rPr>
        <w:t xml:space="preserve"> a ‘utility value’ for each health state</w:t>
      </w:r>
      <w:r w:rsidR="003102DC">
        <w:rPr>
          <w:lang w:eastAsia="en-GB"/>
        </w:rPr>
        <w:t xml:space="preserve"> on a scale where </w:t>
      </w:r>
      <w:r w:rsidR="00D27615">
        <w:rPr>
          <w:lang w:eastAsia="en-GB"/>
        </w:rPr>
        <w:t>1 is perfect health and 0 is equivalent to dead</w:t>
      </w:r>
      <w:r w:rsidR="00E44473">
        <w:rPr>
          <w:lang w:eastAsia="en-GB"/>
        </w:rPr>
        <w:t xml:space="preserve">. </w:t>
      </w:r>
    </w:p>
    <w:p w14:paraId="06B39CE1" w14:textId="12659EB5" w:rsidR="007B5272" w:rsidRDefault="007B5272" w:rsidP="008E7900">
      <w:pPr>
        <w:rPr>
          <w:lang w:eastAsia="en-GB"/>
        </w:rPr>
      </w:pPr>
      <w:r>
        <w:rPr>
          <w:lang w:eastAsia="en-GB"/>
        </w:rPr>
        <w:t xml:space="preserve">QALYs combine </w:t>
      </w:r>
      <w:r w:rsidR="00D428FE">
        <w:rPr>
          <w:lang w:eastAsia="en-GB"/>
        </w:rPr>
        <w:t>utility value</w:t>
      </w:r>
      <w:r w:rsidR="00B204E2">
        <w:rPr>
          <w:lang w:eastAsia="en-GB"/>
        </w:rPr>
        <w:t>s</w:t>
      </w:r>
      <w:r w:rsidR="00D428FE">
        <w:rPr>
          <w:lang w:eastAsia="en-GB"/>
        </w:rPr>
        <w:t xml:space="preserve"> (</w:t>
      </w:r>
      <w:r w:rsidR="00B204E2">
        <w:rPr>
          <w:lang w:eastAsia="en-GB"/>
        </w:rPr>
        <w:t xml:space="preserve">representing </w:t>
      </w:r>
      <w:r w:rsidR="00D428FE">
        <w:rPr>
          <w:lang w:eastAsia="en-GB"/>
        </w:rPr>
        <w:t xml:space="preserve">quality of life) with length of life. </w:t>
      </w:r>
      <w:r w:rsidR="00803160">
        <w:rPr>
          <w:lang w:eastAsia="en-GB"/>
        </w:rPr>
        <w:t>If a person live</w:t>
      </w:r>
      <w:r w:rsidR="00AB1368">
        <w:rPr>
          <w:lang w:eastAsia="en-GB"/>
        </w:rPr>
        <w:t>s</w:t>
      </w:r>
      <w:r w:rsidR="00803160">
        <w:rPr>
          <w:lang w:eastAsia="en-GB"/>
        </w:rPr>
        <w:t xml:space="preserve"> </w:t>
      </w:r>
      <w:r w:rsidR="00E72430">
        <w:rPr>
          <w:lang w:eastAsia="en-GB"/>
        </w:rPr>
        <w:t xml:space="preserve">for 5 years in a health state </w:t>
      </w:r>
      <w:r w:rsidR="004F184F">
        <w:rPr>
          <w:lang w:eastAsia="en-GB"/>
        </w:rPr>
        <w:t>with a utility value of 1</w:t>
      </w:r>
      <w:r w:rsidR="00927615">
        <w:rPr>
          <w:lang w:eastAsia="en-GB"/>
        </w:rPr>
        <w:t xml:space="preserve">, then they will have experienced 5 QALYs. If </w:t>
      </w:r>
      <w:r w:rsidR="001C41A1">
        <w:rPr>
          <w:lang w:eastAsia="en-GB"/>
        </w:rPr>
        <w:t xml:space="preserve">another person </w:t>
      </w:r>
      <w:r w:rsidR="00AB1368">
        <w:rPr>
          <w:lang w:eastAsia="en-GB"/>
        </w:rPr>
        <w:t>live</w:t>
      </w:r>
      <w:r w:rsidR="001C41A1">
        <w:rPr>
          <w:lang w:eastAsia="en-GB"/>
        </w:rPr>
        <w:t>s</w:t>
      </w:r>
      <w:r w:rsidR="00AB1368">
        <w:rPr>
          <w:lang w:eastAsia="en-GB"/>
        </w:rPr>
        <w:t xml:space="preserve"> for 5 years in a health state with a </w:t>
      </w:r>
      <w:r w:rsidR="00565C8D">
        <w:rPr>
          <w:lang w:eastAsia="en-GB"/>
        </w:rPr>
        <w:t xml:space="preserve">utility </w:t>
      </w:r>
      <w:r w:rsidR="00AB1368">
        <w:rPr>
          <w:lang w:eastAsia="en-GB"/>
        </w:rPr>
        <w:t xml:space="preserve">value of 0.5, then they will have experienced 2.5 QALYs. </w:t>
      </w:r>
    </w:p>
    <w:p w14:paraId="5BA990A1" w14:textId="1C5B5526" w:rsidR="00684AD5" w:rsidRDefault="003E1E60" w:rsidP="008E7900">
      <w:pPr>
        <w:rPr>
          <w:lang w:eastAsia="en-GB"/>
        </w:rPr>
      </w:pPr>
      <w:r>
        <w:rPr>
          <w:lang w:eastAsia="en-GB"/>
        </w:rPr>
        <w:t xml:space="preserve">At the time </w:t>
      </w:r>
      <w:r w:rsidR="00403676">
        <w:rPr>
          <w:lang w:eastAsia="en-GB"/>
        </w:rPr>
        <w:t xml:space="preserve">during which the dialogue ran, </w:t>
      </w:r>
      <w:r w:rsidR="00684AD5">
        <w:rPr>
          <w:lang w:eastAsia="en-GB"/>
        </w:rPr>
        <w:t xml:space="preserve">NICE </w:t>
      </w:r>
      <w:r w:rsidR="00BD7EB2">
        <w:rPr>
          <w:lang w:eastAsia="en-GB"/>
        </w:rPr>
        <w:t>typically</w:t>
      </w:r>
      <w:r w:rsidR="00684AD5">
        <w:rPr>
          <w:lang w:eastAsia="en-GB"/>
        </w:rPr>
        <w:t xml:space="preserve"> consider</w:t>
      </w:r>
      <w:r w:rsidR="00BD7EB2">
        <w:rPr>
          <w:lang w:eastAsia="en-GB"/>
        </w:rPr>
        <w:t>ed</w:t>
      </w:r>
      <w:r w:rsidR="00684AD5">
        <w:rPr>
          <w:lang w:eastAsia="en-GB"/>
        </w:rPr>
        <w:t xml:space="preserve"> a treatment to be cost</w:t>
      </w:r>
      <w:r w:rsidR="00364199">
        <w:rPr>
          <w:lang w:eastAsia="en-GB"/>
        </w:rPr>
        <w:t xml:space="preserve"> </w:t>
      </w:r>
      <w:r w:rsidR="00684AD5">
        <w:rPr>
          <w:lang w:eastAsia="en-GB"/>
        </w:rPr>
        <w:t xml:space="preserve">effective </w:t>
      </w:r>
      <w:r w:rsidR="001A6A48">
        <w:rPr>
          <w:lang w:eastAsia="en-GB"/>
        </w:rPr>
        <w:t xml:space="preserve">if it costs </w:t>
      </w:r>
      <w:r w:rsidR="00947BE8">
        <w:rPr>
          <w:lang w:eastAsia="en-GB"/>
        </w:rPr>
        <w:t>no more than</w:t>
      </w:r>
      <w:r w:rsidR="001A6A48">
        <w:rPr>
          <w:lang w:eastAsia="en-GB"/>
        </w:rPr>
        <w:t xml:space="preserve"> </w:t>
      </w:r>
      <w:r w:rsidR="00B6492D" w:rsidRPr="00B6492D">
        <w:rPr>
          <w:lang w:eastAsia="en-GB"/>
        </w:rPr>
        <w:t>£20,000</w:t>
      </w:r>
      <w:r w:rsidR="005D0313">
        <w:rPr>
          <w:lang w:eastAsia="en-GB"/>
        </w:rPr>
        <w:t xml:space="preserve"> to </w:t>
      </w:r>
      <w:r w:rsidR="00B6492D" w:rsidRPr="00B6492D">
        <w:rPr>
          <w:lang w:eastAsia="en-GB"/>
        </w:rPr>
        <w:t>£30,000 per QALY</w:t>
      </w:r>
      <w:r w:rsidR="00B6492D">
        <w:rPr>
          <w:lang w:eastAsia="en-GB"/>
        </w:rPr>
        <w:t xml:space="preserve"> gained.</w:t>
      </w:r>
      <w:r w:rsidR="0076459F">
        <w:rPr>
          <w:lang w:eastAsia="en-GB"/>
        </w:rPr>
        <w:t xml:space="preserve"> </w:t>
      </w:r>
      <w:r w:rsidR="003B7184">
        <w:rPr>
          <w:lang w:eastAsia="en-GB"/>
        </w:rPr>
        <w:t>So</w:t>
      </w:r>
      <w:r w:rsidR="009423EB">
        <w:rPr>
          <w:lang w:eastAsia="en-GB"/>
        </w:rPr>
        <w:t>,</w:t>
      </w:r>
      <w:r w:rsidR="003B7184">
        <w:rPr>
          <w:lang w:eastAsia="en-GB"/>
        </w:rPr>
        <w:t xml:space="preserve"> i</w:t>
      </w:r>
      <w:r w:rsidR="0076459F">
        <w:rPr>
          <w:lang w:eastAsia="en-GB"/>
        </w:rPr>
        <w:t xml:space="preserve">f a new treatment </w:t>
      </w:r>
      <w:r w:rsidR="00CF4F2B">
        <w:rPr>
          <w:lang w:eastAsia="en-GB"/>
        </w:rPr>
        <w:t>costs</w:t>
      </w:r>
      <w:r w:rsidR="0076459F">
        <w:rPr>
          <w:lang w:eastAsia="en-GB"/>
        </w:rPr>
        <w:t xml:space="preserve"> </w:t>
      </w:r>
      <w:r w:rsidR="00861B61" w:rsidRPr="00B6492D">
        <w:rPr>
          <w:lang w:eastAsia="en-GB"/>
        </w:rPr>
        <w:t>£</w:t>
      </w:r>
      <w:r w:rsidR="00861B61">
        <w:rPr>
          <w:lang w:eastAsia="en-GB"/>
        </w:rPr>
        <w:t>10,000</w:t>
      </w:r>
      <w:r w:rsidR="00CE313E">
        <w:rPr>
          <w:lang w:eastAsia="en-GB"/>
        </w:rPr>
        <w:t xml:space="preserve"> more than current standard </w:t>
      </w:r>
      <w:proofErr w:type="gramStart"/>
      <w:r w:rsidR="00CE313E">
        <w:rPr>
          <w:lang w:eastAsia="en-GB"/>
        </w:rPr>
        <w:t>care, and</w:t>
      </w:r>
      <w:proofErr w:type="gramEnd"/>
      <w:r w:rsidR="00861B61">
        <w:rPr>
          <w:lang w:eastAsia="en-GB"/>
        </w:rPr>
        <w:t xml:space="preserve"> </w:t>
      </w:r>
      <w:r w:rsidR="00C12043">
        <w:rPr>
          <w:lang w:eastAsia="en-GB"/>
        </w:rPr>
        <w:t>improves</w:t>
      </w:r>
      <w:r w:rsidR="00E802AB">
        <w:rPr>
          <w:lang w:eastAsia="en-GB"/>
        </w:rPr>
        <w:t xml:space="preserve"> </w:t>
      </w:r>
      <w:r w:rsidR="009423EB">
        <w:rPr>
          <w:lang w:eastAsia="en-GB"/>
        </w:rPr>
        <w:t>a</w:t>
      </w:r>
      <w:r w:rsidR="00AB0D8F">
        <w:rPr>
          <w:lang w:eastAsia="en-GB"/>
        </w:rPr>
        <w:t xml:space="preserve"> person’s </w:t>
      </w:r>
      <w:r w:rsidR="00E802AB">
        <w:rPr>
          <w:lang w:eastAsia="en-GB"/>
        </w:rPr>
        <w:t>quality of life</w:t>
      </w:r>
      <w:r w:rsidR="006E6981">
        <w:rPr>
          <w:lang w:eastAsia="en-GB"/>
        </w:rPr>
        <w:t xml:space="preserve"> from 0.5 to 1</w:t>
      </w:r>
      <w:r w:rsidR="00E802AB">
        <w:rPr>
          <w:lang w:eastAsia="en-GB"/>
        </w:rPr>
        <w:t xml:space="preserve"> for 1 year,</w:t>
      </w:r>
      <w:r w:rsidR="006E6981">
        <w:rPr>
          <w:lang w:eastAsia="en-GB"/>
        </w:rPr>
        <w:t xml:space="preserve"> then </w:t>
      </w:r>
      <w:r w:rsidR="00924FB5">
        <w:rPr>
          <w:lang w:eastAsia="en-GB"/>
        </w:rPr>
        <w:t xml:space="preserve">this means that </w:t>
      </w:r>
      <w:r w:rsidR="00C76103">
        <w:rPr>
          <w:lang w:eastAsia="en-GB"/>
        </w:rPr>
        <w:t xml:space="preserve">it cost </w:t>
      </w:r>
      <w:r w:rsidR="007842C9" w:rsidRPr="00B6492D">
        <w:rPr>
          <w:lang w:eastAsia="en-GB"/>
        </w:rPr>
        <w:t>£</w:t>
      </w:r>
      <w:r w:rsidR="003B21C9">
        <w:rPr>
          <w:lang w:eastAsia="en-GB"/>
        </w:rPr>
        <w:t>20,000 per QALY gained.</w:t>
      </w:r>
      <w:r w:rsidR="00B378D1">
        <w:rPr>
          <w:lang w:eastAsia="en-GB"/>
        </w:rPr>
        <w:t xml:space="preserve"> </w:t>
      </w:r>
      <w:r w:rsidR="00862C0F">
        <w:rPr>
          <w:lang w:eastAsia="en-GB"/>
        </w:rPr>
        <w:t xml:space="preserve">NICE would </w:t>
      </w:r>
      <w:r w:rsidR="00F52D2A">
        <w:rPr>
          <w:lang w:eastAsia="en-GB"/>
        </w:rPr>
        <w:t xml:space="preserve">usually </w:t>
      </w:r>
      <w:r w:rsidR="00F722A9">
        <w:rPr>
          <w:lang w:eastAsia="en-GB"/>
        </w:rPr>
        <w:t>consider</w:t>
      </w:r>
      <w:r w:rsidR="00862C0F">
        <w:rPr>
          <w:lang w:eastAsia="en-GB"/>
        </w:rPr>
        <w:t xml:space="preserve"> this treatment </w:t>
      </w:r>
      <w:r w:rsidR="00F722A9">
        <w:rPr>
          <w:lang w:eastAsia="en-GB"/>
        </w:rPr>
        <w:t>cost effective</w:t>
      </w:r>
      <w:r w:rsidR="003E4E73">
        <w:rPr>
          <w:lang w:eastAsia="en-GB"/>
        </w:rPr>
        <w:t xml:space="preserve"> as it </w:t>
      </w:r>
      <w:r w:rsidR="00AB3B13">
        <w:rPr>
          <w:lang w:eastAsia="en-GB"/>
        </w:rPr>
        <w:t xml:space="preserve">is </w:t>
      </w:r>
      <w:r w:rsidR="008725E6">
        <w:rPr>
          <w:lang w:eastAsia="en-GB"/>
        </w:rPr>
        <w:t xml:space="preserve">within the </w:t>
      </w:r>
      <w:r w:rsidR="0053455E" w:rsidRPr="00B6492D">
        <w:rPr>
          <w:lang w:eastAsia="en-GB"/>
        </w:rPr>
        <w:t>£20,000</w:t>
      </w:r>
      <w:r w:rsidR="005D0313">
        <w:rPr>
          <w:lang w:eastAsia="en-GB"/>
        </w:rPr>
        <w:t xml:space="preserve"> to </w:t>
      </w:r>
      <w:r w:rsidR="0053455E" w:rsidRPr="00B6492D">
        <w:rPr>
          <w:lang w:eastAsia="en-GB"/>
        </w:rPr>
        <w:t>£30,000</w:t>
      </w:r>
      <w:r w:rsidR="0053455E">
        <w:rPr>
          <w:lang w:eastAsia="en-GB"/>
        </w:rPr>
        <w:t xml:space="preserve"> threshold</w:t>
      </w:r>
      <w:r w:rsidR="00F722A9">
        <w:rPr>
          <w:lang w:eastAsia="en-GB"/>
        </w:rPr>
        <w:t xml:space="preserve">. </w:t>
      </w:r>
    </w:p>
    <w:p w14:paraId="20F8136F" w14:textId="22A72FA6" w:rsidR="008E7900" w:rsidRPr="008E7900" w:rsidRDefault="008E7900" w:rsidP="008E7900">
      <w:pPr>
        <w:rPr>
          <w:b/>
          <w:bCs/>
          <w:lang w:eastAsia="en-GB"/>
        </w:rPr>
      </w:pPr>
      <w:r w:rsidRPr="008E7900">
        <w:rPr>
          <w:b/>
          <w:bCs/>
          <w:lang w:eastAsia="en-GB"/>
        </w:rPr>
        <w:t>What is the severity modifier?</w:t>
      </w:r>
    </w:p>
    <w:p w14:paraId="680E5CCB" w14:textId="2F4A7ADA" w:rsidR="008E7900" w:rsidRPr="008E7900" w:rsidRDefault="008E7900" w:rsidP="008E7900">
      <w:pPr>
        <w:rPr>
          <w:lang w:eastAsia="en-GB"/>
        </w:rPr>
      </w:pPr>
      <w:r w:rsidRPr="00FD547A">
        <w:rPr>
          <w:lang w:eastAsia="en-GB"/>
        </w:rPr>
        <w:t>In</w:t>
      </w:r>
      <w:r w:rsidRPr="008E7900" w:rsidDel="00BA6E95">
        <w:rPr>
          <w:lang w:eastAsia="en-GB"/>
        </w:rPr>
        <w:t xml:space="preserve"> </w:t>
      </w:r>
      <w:r w:rsidR="00BA6E95">
        <w:rPr>
          <w:lang w:eastAsia="en-GB"/>
        </w:rPr>
        <w:t>January</w:t>
      </w:r>
      <w:r w:rsidR="00BA6E95" w:rsidRPr="008E7900">
        <w:rPr>
          <w:lang w:eastAsia="en-GB"/>
        </w:rPr>
        <w:t xml:space="preserve"> </w:t>
      </w:r>
      <w:r w:rsidRPr="008E7900">
        <w:rPr>
          <w:lang w:eastAsia="en-GB"/>
        </w:rPr>
        <w:t>2022, NICE introduced a 'severity modifier' as part of its decision-making process</w:t>
      </w:r>
      <w:r w:rsidR="00402BA4">
        <w:rPr>
          <w:lang w:eastAsia="en-GB"/>
        </w:rPr>
        <w:t xml:space="preserve"> for techn</w:t>
      </w:r>
      <w:r w:rsidR="0091214F">
        <w:rPr>
          <w:lang w:eastAsia="en-GB"/>
        </w:rPr>
        <w:t>ology</w:t>
      </w:r>
      <w:r w:rsidR="00402BA4">
        <w:rPr>
          <w:lang w:eastAsia="en-GB"/>
        </w:rPr>
        <w:t xml:space="preserve"> appraisals</w:t>
      </w:r>
      <w:r w:rsidRPr="008E7900">
        <w:rPr>
          <w:lang w:eastAsia="en-GB"/>
        </w:rPr>
        <w:t>. This replaced the previous 'en</w:t>
      </w:r>
      <w:r w:rsidR="00626B11">
        <w:rPr>
          <w:lang w:eastAsia="en-GB"/>
        </w:rPr>
        <w:t>d of life</w:t>
      </w:r>
      <w:r w:rsidRPr="008E7900">
        <w:rPr>
          <w:lang w:eastAsia="en-GB"/>
        </w:rPr>
        <w:t xml:space="preserve">' modifier, which had mainly benefited </w:t>
      </w:r>
      <w:r w:rsidR="002B3B33">
        <w:rPr>
          <w:lang w:eastAsia="en-GB"/>
        </w:rPr>
        <w:t xml:space="preserve">life-extending </w:t>
      </w:r>
      <w:r w:rsidRPr="008E7900">
        <w:rPr>
          <w:lang w:eastAsia="en-GB"/>
        </w:rPr>
        <w:t xml:space="preserve">treatments for advanced cancers. The severity modifier gives </w:t>
      </w:r>
      <w:r w:rsidR="00200850">
        <w:rPr>
          <w:lang w:eastAsia="en-GB"/>
        </w:rPr>
        <w:t xml:space="preserve">a </w:t>
      </w:r>
      <w:r w:rsidR="00200850" w:rsidRPr="00FD547A">
        <w:rPr>
          <w:lang w:eastAsia="en-GB"/>
        </w:rPr>
        <w:t>higher</w:t>
      </w:r>
      <w:r w:rsidRPr="008E7900">
        <w:rPr>
          <w:lang w:eastAsia="en-GB"/>
        </w:rPr>
        <w:t xml:space="preserve"> weight to health</w:t>
      </w:r>
      <w:r w:rsidR="00A06F44">
        <w:rPr>
          <w:lang w:eastAsia="en-GB"/>
        </w:rPr>
        <w:t xml:space="preserve"> gains</w:t>
      </w:r>
      <w:r w:rsidRPr="008E7900">
        <w:rPr>
          <w:lang w:eastAsia="en-GB"/>
        </w:rPr>
        <w:t xml:space="preserve"> </w:t>
      </w:r>
      <w:r w:rsidR="0083108E">
        <w:rPr>
          <w:lang w:eastAsia="en-GB"/>
        </w:rPr>
        <w:t>–</w:t>
      </w:r>
      <w:r w:rsidR="00265520">
        <w:rPr>
          <w:lang w:eastAsia="en-GB"/>
        </w:rPr>
        <w:t xml:space="preserve"> </w:t>
      </w:r>
      <w:r w:rsidR="00103555">
        <w:rPr>
          <w:lang w:eastAsia="en-GB"/>
        </w:rPr>
        <w:t>QALY</w:t>
      </w:r>
      <w:r w:rsidR="00AF5B55">
        <w:rPr>
          <w:lang w:eastAsia="en-GB"/>
        </w:rPr>
        <w:t>s</w:t>
      </w:r>
      <w:r w:rsidR="00265520">
        <w:rPr>
          <w:lang w:eastAsia="en-GB"/>
        </w:rPr>
        <w:t xml:space="preserve"> </w:t>
      </w:r>
      <w:r w:rsidR="0083108E">
        <w:rPr>
          <w:lang w:eastAsia="en-GB"/>
        </w:rPr>
        <w:t>–</w:t>
      </w:r>
      <w:r w:rsidR="00A06F44">
        <w:rPr>
          <w:lang w:eastAsia="en-GB"/>
        </w:rPr>
        <w:t xml:space="preserve"> </w:t>
      </w:r>
      <w:r w:rsidRPr="008E7900">
        <w:rPr>
          <w:lang w:eastAsia="en-GB"/>
        </w:rPr>
        <w:t>for people with severe diseases</w:t>
      </w:r>
      <w:r w:rsidR="00006287">
        <w:rPr>
          <w:lang w:eastAsia="en-GB"/>
        </w:rPr>
        <w:t xml:space="preserve">. </w:t>
      </w:r>
      <w:r w:rsidR="004631D0">
        <w:rPr>
          <w:lang w:eastAsia="en-GB"/>
        </w:rPr>
        <w:t>This means</w:t>
      </w:r>
      <w:r w:rsidR="00C8303F">
        <w:rPr>
          <w:lang w:eastAsia="en-GB"/>
        </w:rPr>
        <w:t xml:space="preserve"> </w:t>
      </w:r>
      <w:r w:rsidR="006250F4">
        <w:rPr>
          <w:lang w:eastAsia="en-GB"/>
        </w:rPr>
        <w:t xml:space="preserve">that </w:t>
      </w:r>
      <w:r w:rsidR="000F31EF">
        <w:rPr>
          <w:lang w:eastAsia="en-GB"/>
        </w:rPr>
        <w:t xml:space="preserve">expensive treatments </w:t>
      </w:r>
      <w:r w:rsidR="00CF411F">
        <w:rPr>
          <w:lang w:eastAsia="en-GB"/>
        </w:rPr>
        <w:t xml:space="preserve">for people with severe conditions </w:t>
      </w:r>
      <w:r w:rsidR="00C66A56">
        <w:rPr>
          <w:lang w:eastAsia="en-GB"/>
        </w:rPr>
        <w:t xml:space="preserve">are </w:t>
      </w:r>
      <w:r w:rsidR="00704949">
        <w:rPr>
          <w:lang w:eastAsia="en-GB"/>
        </w:rPr>
        <w:t>more likely to be approved by NICE</w:t>
      </w:r>
      <w:r w:rsidR="008F00F7">
        <w:rPr>
          <w:lang w:eastAsia="en-GB"/>
        </w:rPr>
        <w:t>.</w:t>
      </w:r>
    </w:p>
    <w:p w14:paraId="0A0ABEED" w14:textId="2253ADF6" w:rsidR="008E7900" w:rsidRPr="008E7900" w:rsidRDefault="005A083F" w:rsidP="008E7900">
      <w:pPr>
        <w:rPr>
          <w:lang w:eastAsia="en-GB"/>
        </w:rPr>
      </w:pPr>
      <w:r>
        <w:rPr>
          <w:lang w:eastAsia="en-GB"/>
        </w:rPr>
        <w:t>NICE determines whether a</w:t>
      </w:r>
      <w:r w:rsidR="00597EE3">
        <w:rPr>
          <w:lang w:eastAsia="en-GB"/>
        </w:rPr>
        <w:t xml:space="preserve"> treatment qualifies for </w:t>
      </w:r>
      <w:r w:rsidR="00500411">
        <w:rPr>
          <w:lang w:eastAsia="en-GB"/>
        </w:rPr>
        <w:t>additional severity weighting</w:t>
      </w:r>
      <w:r>
        <w:rPr>
          <w:lang w:eastAsia="en-GB"/>
        </w:rPr>
        <w:t xml:space="preserve"> </w:t>
      </w:r>
      <w:r w:rsidR="00BE6BA4">
        <w:rPr>
          <w:lang w:eastAsia="en-GB"/>
        </w:rPr>
        <w:t xml:space="preserve">by </w:t>
      </w:r>
      <w:r w:rsidR="003B1504">
        <w:rPr>
          <w:lang w:eastAsia="en-GB"/>
        </w:rPr>
        <w:t xml:space="preserve">considering </w:t>
      </w:r>
      <w:r w:rsidR="00F83A22">
        <w:rPr>
          <w:lang w:eastAsia="en-GB"/>
        </w:rPr>
        <w:t xml:space="preserve">how many </w:t>
      </w:r>
      <w:r w:rsidR="003B1504">
        <w:rPr>
          <w:lang w:eastAsia="en-GB"/>
        </w:rPr>
        <w:t>QALY</w:t>
      </w:r>
      <w:r w:rsidR="00192CD4">
        <w:rPr>
          <w:lang w:eastAsia="en-GB"/>
        </w:rPr>
        <w:t>s are lost</w:t>
      </w:r>
      <w:r w:rsidR="00127AB4">
        <w:rPr>
          <w:lang w:eastAsia="en-GB"/>
        </w:rPr>
        <w:t xml:space="preserve"> by people </w:t>
      </w:r>
      <w:r w:rsidR="003D0ADE">
        <w:rPr>
          <w:lang w:eastAsia="en-GB"/>
        </w:rPr>
        <w:t>because of</w:t>
      </w:r>
      <w:r w:rsidR="00127AB4">
        <w:rPr>
          <w:lang w:eastAsia="en-GB"/>
        </w:rPr>
        <w:t xml:space="preserve"> the</w:t>
      </w:r>
      <w:r w:rsidR="009908E2">
        <w:rPr>
          <w:lang w:eastAsia="en-GB"/>
        </w:rPr>
        <w:t>ir condition</w:t>
      </w:r>
      <w:r w:rsidR="008E1F35">
        <w:rPr>
          <w:lang w:eastAsia="en-GB"/>
        </w:rPr>
        <w:t xml:space="preserve">. </w:t>
      </w:r>
      <w:r w:rsidR="00920DB4" w:rsidRPr="00FD547A">
        <w:rPr>
          <w:lang w:eastAsia="en-GB"/>
        </w:rPr>
        <w:t xml:space="preserve">This </w:t>
      </w:r>
      <w:r w:rsidR="001B4364">
        <w:rPr>
          <w:lang w:eastAsia="en-GB"/>
        </w:rPr>
        <w:t>can be</w:t>
      </w:r>
      <w:r w:rsidR="001B4364" w:rsidRPr="00FD547A">
        <w:rPr>
          <w:lang w:eastAsia="en-GB"/>
        </w:rPr>
        <w:t xml:space="preserve"> </w:t>
      </w:r>
      <w:r w:rsidR="00920DB4" w:rsidRPr="00FD547A">
        <w:rPr>
          <w:lang w:eastAsia="en-GB"/>
        </w:rPr>
        <w:t xml:space="preserve">calculated in </w:t>
      </w:r>
      <w:r w:rsidR="00855963">
        <w:rPr>
          <w:lang w:eastAsia="en-GB"/>
        </w:rPr>
        <w:t>2</w:t>
      </w:r>
      <w:r w:rsidR="00855963" w:rsidRPr="00FD547A">
        <w:rPr>
          <w:lang w:eastAsia="en-GB"/>
        </w:rPr>
        <w:t xml:space="preserve"> </w:t>
      </w:r>
      <w:r w:rsidR="00A45DBE" w:rsidRPr="00FD547A">
        <w:rPr>
          <w:lang w:eastAsia="en-GB"/>
        </w:rPr>
        <w:t xml:space="preserve">ways: </w:t>
      </w:r>
    </w:p>
    <w:p w14:paraId="594B4225" w14:textId="27B7B596" w:rsidR="008E7900" w:rsidRPr="008E7900" w:rsidRDefault="008E7900" w:rsidP="00330FB9">
      <w:pPr>
        <w:numPr>
          <w:ilvl w:val="0"/>
          <w:numId w:val="10"/>
        </w:numPr>
        <w:rPr>
          <w:lang w:eastAsia="en-GB"/>
        </w:rPr>
      </w:pPr>
      <w:r w:rsidRPr="008E7900">
        <w:rPr>
          <w:b/>
          <w:bCs/>
          <w:lang w:eastAsia="en-GB"/>
        </w:rPr>
        <w:t xml:space="preserve">Absolute </w:t>
      </w:r>
      <w:r w:rsidR="00D04DBC">
        <w:rPr>
          <w:b/>
          <w:bCs/>
          <w:lang w:eastAsia="en-GB"/>
        </w:rPr>
        <w:t xml:space="preserve">QALY </w:t>
      </w:r>
      <w:r w:rsidRPr="008E7900">
        <w:rPr>
          <w:b/>
          <w:bCs/>
          <w:lang w:eastAsia="en-GB"/>
        </w:rPr>
        <w:t>shortfall</w:t>
      </w:r>
      <w:r w:rsidRPr="002434F1">
        <w:rPr>
          <w:b/>
          <w:bCs/>
          <w:lang w:eastAsia="en-GB"/>
        </w:rPr>
        <w:t>:</w:t>
      </w:r>
      <w:r w:rsidRPr="008E7900">
        <w:rPr>
          <w:lang w:eastAsia="en-GB"/>
        </w:rPr>
        <w:t xml:space="preserve"> the number of QALYs </w:t>
      </w:r>
      <w:r w:rsidR="009C784A" w:rsidRPr="00FD547A">
        <w:rPr>
          <w:lang w:eastAsia="en-GB"/>
        </w:rPr>
        <w:t>people</w:t>
      </w:r>
      <w:r w:rsidR="009C784A">
        <w:rPr>
          <w:lang w:eastAsia="en-GB"/>
        </w:rPr>
        <w:t xml:space="preserve"> are</w:t>
      </w:r>
      <w:r w:rsidRPr="008E7900">
        <w:rPr>
          <w:lang w:eastAsia="en-GB"/>
        </w:rPr>
        <w:t xml:space="preserve"> expected to lose </w:t>
      </w:r>
      <w:r w:rsidR="00376F2F">
        <w:rPr>
          <w:lang w:eastAsia="en-GB"/>
        </w:rPr>
        <w:t>because of</w:t>
      </w:r>
      <w:r w:rsidRPr="008E7900">
        <w:rPr>
          <w:lang w:eastAsia="en-GB"/>
        </w:rPr>
        <w:t xml:space="preserve"> </w:t>
      </w:r>
      <w:r w:rsidR="00B45BEE">
        <w:rPr>
          <w:lang w:eastAsia="en-GB"/>
        </w:rPr>
        <w:t xml:space="preserve">their </w:t>
      </w:r>
      <w:r w:rsidR="003A51CD">
        <w:rPr>
          <w:lang w:eastAsia="en-GB"/>
        </w:rPr>
        <w:t xml:space="preserve">condition </w:t>
      </w:r>
      <w:r w:rsidR="00105B09">
        <w:rPr>
          <w:lang w:eastAsia="en-GB"/>
        </w:rPr>
        <w:t xml:space="preserve">compared to </w:t>
      </w:r>
      <w:r w:rsidR="004C58BA">
        <w:rPr>
          <w:lang w:eastAsia="en-GB"/>
        </w:rPr>
        <w:t xml:space="preserve">the number of QALYs they </w:t>
      </w:r>
      <w:r w:rsidR="009814A2">
        <w:rPr>
          <w:lang w:eastAsia="en-GB"/>
        </w:rPr>
        <w:t>w</w:t>
      </w:r>
      <w:r w:rsidR="007A6751">
        <w:rPr>
          <w:lang w:eastAsia="en-GB"/>
        </w:rPr>
        <w:t>ould be expected to have without that condition</w:t>
      </w:r>
      <w:r w:rsidR="005A0DD2">
        <w:rPr>
          <w:lang w:eastAsia="en-GB"/>
        </w:rPr>
        <w:t>.</w:t>
      </w:r>
    </w:p>
    <w:p w14:paraId="37355A30" w14:textId="0F033E0A" w:rsidR="008E7900" w:rsidRPr="008E7900" w:rsidRDefault="008E7900" w:rsidP="00330FB9">
      <w:pPr>
        <w:numPr>
          <w:ilvl w:val="0"/>
          <w:numId w:val="10"/>
        </w:numPr>
        <w:rPr>
          <w:lang w:eastAsia="en-GB"/>
        </w:rPr>
      </w:pPr>
      <w:r w:rsidRPr="008E7900">
        <w:rPr>
          <w:b/>
          <w:bCs/>
          <w:lang w:eastAsia="en-GB"/>
        </w:rPr>
        <w:t xml:space="preserve">Proportional </w:t>
      </w:r>
      <w:r w:rsidR="00D04DBC">
        <w:rPr>
          <w:b/>
          <w:bCs/>
          <w:lang w:eastAsia="en-GB"/>
        </w:rPr>
        <w:t xml:space="preserve">QALY </w:t>
      </w:r>
      <w:r w:rsidRPr="008E7900">
        <w:rPr>
          <w:b/>
          <w:bCs/>
          <w:lang w:eastAsia="en-GB"/>
        </w:rPr>
        <w:t>shortfall</w:t>
      </w:r>
      <w:r w:rsidRPr="002434F1">
        <w:rPr>
          <w:b/>
          <w:bCs/>
          <w:lang w:eastAsia="en-GB"/>
        </w:rPr>
        <w:t>:</w:t>
      </w:r>
      <w:r w:rsidRPr="008E7900">
        <w:rPr>
          <w:lang w:eastAsia="en-GB"/>
        </w:rPr>
        <w:t xml:space="preserve"> the percentage of QALYs </w:t>
      </w:r>
      <w:r w:rsidR="008F2EB9">
        <w:rPr>
          <w:lang w:eastAsia="en-GB"/>
        </w:rPr>
        <w:t>people are</w:t>
      </w:r>
      <w:r w:rsidR="00AF4DA9">
        <w:rPr>
          <w:lang w:eastAsia="en-GB"/>
        </w:rPr>
        <w:t xml:space="preserve"> expected to</w:t>
      </w:r>
      <w:r w:rsidR="00AF4DA9" w:rsidRPr="008E7900">
        <w:rPr>
          <w:lang w:eastAsia="en-GB"/>
        </w:rPr>
        <w:t xml:space="preserve"> </w:t>
      </w:r>
      <w:r w:rsidRPr="008E7900">
        <w:rPr>
          <w:lang w:eastAsia="en-GB"/>
        </w:rPr>
        <w:t>lose</w:t>
      </w:r>
      <w:r w:rsidR="00390F8E">
        <w:rPr>
          <w:lang w:eastAsia="en-GB"/>
        </w:rPr>
        <w:t xml:space="preserve"> </w:t>
      </w:r>
      <w:r w:rsidR="00985998">
        <w:rPr>
          <w:lang w:eastAsia="en-GB"/>
        </w:rPr>
        <w:t>because of</w:t>
      </w:r>
      <w:r w:rsidR="00390F8E" w:rsidRPr="008E7900">
        <w:rPr>
          <w:lang w:eastAsia="en-GB"/>
        </w:rPr>
        <w:t xml:space="preserve"> their </w:t>
      </w:r>
      <w:r w:rsidR="00C74B14" w:rsidRPr="00FD547A">
        <w:rPr>
          <w:lang w:eastAsia="en-GB"/>
        </w:rPr>
        <w:t>condition</w:t>
      </w:r>
      <w:r w:rsidR="005A0DD2">
        <w:rPr>
          <w:lang w:eastAsia="en-GB"/>
        </w:rPr>
        <w:t>.</w:t>
      </w:r>
    </w:p>
    <w:p w14:paraId="14D1A7A0" w14:textId="79DAB2C3" w:rsidR="008E7900" w:rsidRPr="008E7900" w:rsidRDefault="002F1F45" w:rsidP="008E7900">
      <w:pPr>
        <w:rPr>
          <w:lang w:eastAsia="en-GB"/>
        </w:rPr>
      </w:pPr>
      <w:r w:rsidRPr="002F1F45">
        <w:rPr>
          <w:lang w:eastAsia="en-GB"/>
        </w:rPr>
        <w:t xml:space="preserve">The QALY weightings for severity are applied based on absolute </w:t>
      </w:r>
      <w:r w:rsidR="000C643B">
        <w:rPr>
          <w:lang w:eastAsia="en-GB"/>
        </w:rPr>
        <w:t>or</w:t>
      </w:r>
      <w:r w:rsidR="000C643B" w:rsidRPr="002F1F45">
        <w:rPr>
          <w:lang w:eastAsia="en-GB"/>
        </w:rPr>
        <w:t xml:space="preserve"> </w:t>
      </w:r>
      <w:r w:rsidRPr="002F1F45">
        <w:rPr>
          <w:lang w:eastAsia="en-GB"/>
        </w:rPr>
        <w:t>proportional</w:t>
      </w:r>
      <w:r w:rsidR="003561E9">
        <w:rPr>
          <w:lang w:eastAsia="en-GB"/>
        </w:rPr>
        <w:t xml:space="preserve"> </w:t>
      </w:r>
      <w:r w:rsidR="003561E9" w:rsidRPr="003561E9">
        <w:rPr>
          <w:lang w:eastAsia="en-GB"/>
        </w:rPr>
        <w:t>shortfall, whichever implies the greater severity level</w:t>
      </w:r>
      <w:r w:rsidR="003561E9">
        <w:rPr>
          <w:lang w:eastAsia="en-GB"/>
        </w:rPr>
        <w:t>.</w:t>
      </w:r>
      <w:r>
        <w:rPr>
          <w:lang w:eastAsia="en-GB"/>
        </w:rPr>
        <w:t xml:space="preserve"> </w:t>
      </w:r>
      <w:r w:rsidR="00A0103C">
        <w:rPr>
          <w:lang w:eastAsia="en-GB"/>
        </w:rPr>
        <w:t>T</w:t>
      </w:r>
      <w:r w:rsidR="00644E60">
        <w:rPr>
          <w:lang w:eastAsia="en-GB"/>
        </w:rPr>
        <w:t xml:space="preserve">he weights that NICE uses </w:t>
      </w:r>
      <w:r w:rsidR="0094732A">
        <w:rPr>
          <w:lang w:eastAsia="en-GB"/>
        </w:rPr>
        <w:t xml:space="preserve">and </w:t>
      </w:r>
      <w:r w:rsidR="007B3A6F">
        <w:rPr>
          <w:lang w:eastAsia="en-GB"/>
        </w:rPr>
        <w:t xml:space="preserve">absolute QALY shortfall and proportional QALY shortfall </w:t>
      </w:r>
      <w:r w:rsidR="00BE15B8">
        <w:rPr>
          <w:lang w:eastAsia="en-GB"/>
        </w:rPr>
        <w:t>c</w:t>
      </w:r>
      <w:r w:rsidR="001A62DF">
        <w:rPr>
          <w:lang w:eastAsia="en-GB"/>
        </w:rPr>
        <w:t>ut offs</w:t>
      </w:r>
      <w:r w:rsidR="00BE15B8">
        <w:rPr>
          <w:lang w:eastAsia="en-GB"/>
        </w:rPr>
        <w:t xml:space="preserve"> for qualifying for </w:t>
      </w:r>
      <w:r w:rsidR="00A851E1">
        <w:rPr>
          <w:lang w:eastAsia="en-GB"/>
        </w:rPr>
        <w:t xml:space="preserve">these weights </w:t>
      </w:r>
      <w:r w:rsidR="00644E60">
        <w:rPr>
          <w:lang w:eastAsia="en-GB"/>
        </w:rPr>
        <w:t>are</w:t>
      </w:r>
      <w:r w:rsidR="00A0103C">
        <w:rPr>
          <w:lang w:eastAsia="en-GB"/>
        </w:rPr>
        <w:t xml:space="preserve"> </w:t>
      </w:r>
      <w:r w:rsidR="00CF7B92">
        <w:rPr>
          <w:lang w:eastAsia="en-GB"/>
        </w:rPr>
        <w:t xml:space="preserve">presented in </w:t>
      </w:r>
      <w:r w:rsidR="00F96619">
        <w:rPr>
          <w:lang w:eastAsia="en-GB"/>
        </w:rPr>
        <w:t>t</w:t>
      </w:r>
      <w:r w:rsidR="00CF7B92">
        <w:rPr>
          <w:lang w:eastAsia="en-GB"/>
        </w:rPr>
        <w:t>able 1</w:t>
      </w:r>
      <w:r w:rsidR="00A851E1">
        <w:rPr>
          <w:lang w:eastAsia="en-GB"/>
        </w:rPr>
        <w:t>.</w:t>
      </w:r>
      <w:r w:rsidR="00CF7B92">
        <w:rPr>
          <w:lang w:eastAsia="en-GB"/>
        </w:rPr>
        <w:t xml:space="preserve"> </w:t>
      </w:r>
    </w:p>
    <w:p w14:paraId="7D4ECBAB" w14:textId="49CBB7F3" w:rsidR="007C0B56" w:rsidRPr="002B6861" w:rsidRDefault="00EF193C" w:rsidP="002B6861">
      <w:pPr>
        <w:pStyle w:val="Caption"/>
        <w:rPr>
          <w:lang w:eastAsia="en-GB"/>
        </w:rPr>
      </w:pPr>
      <w:r>
        <w:rPr>
          <w:lang w:eastAsia="en-GB"/>
        </w:rPr>
        <w:t xml:space="preserve">Table 1: NICE </w:t>
      </w:r>
      <w:r w:rsidR="00B52CBB">
        <w:rPr>
          <w:lang w:eastAsia="en-GB"/>
        </w:rPr>
        <w:t>s</w:t>
      </w:r>
      <w:r w:rsidR="005023A3">
        <w:rPr>
          <w:lang w:eastAsia="en-GB"/>
        </w:rPr>
        <w:t xml:space="preserve">everity </w:t>
      </w:r>
      <w:r w:rsidR="00B52CBB">
        <w:rPr>
          <w:lang w:eastAsia="en-GB"/>
        </w:rPr>
        <w:t>m</w:t>
      </w:r>
      <w:r w:rsidR="005023A3">
        <w:rPr>
          <w:lang w:eastAsia="en-GB"/>
        </w:rPr>
        <w:t>odifier</w:t>
      </w:r>
    </w:p>
    <w:tbl>
      <w:tblPr>
        <w:tblStyle w:val="GridTable5Dark-Accent6"/>
        <w:tblW w:w="9072" w:type="dxa"/>
        <w:tblLook w:val="04A0" w:firstRow="1" w:lastRow="0" w:firstColumn="1" w:lastColumn="0" w:noHBand="0" w:noVBand="1"/>
        <w:tblCaption w:val="Table 1: NICE severity modifier"/>
        <w:tblDescription w:val="Alt-text: Table showing three weighting levels for NICE's severity modifier. No additional weighting (×1) applies when absolute QALY shortfall is less than 12 and proportional QALY shortfall is less than 0.85. Intermediate weighting (×1.2) applies when absolute QALY shortfall is 12 to 18 and proportional QALY shortfall is 0.85 to 0.95. Highest weighting (×1.7) applies when absolute QALY shortfall is at least 18 and proportional QALY shortfall is at least 0.95."/>
      </w:tblPr>
      <w:tblGrid>
        <w:gridCol w:w="2596"/>
        <w:gridCol w:w="1909"/>
        <w:gridCol w:w="1972"/>
        <w:gridCol w:w="2595"/>
      </w:tblGrid>
      <w:tr w:rsidR="009E6E6C" w14:paraId="15C1A38E" w14:textId="7AB38EAA" w:rsidTr="00243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978D2C4" w14:textId="628EAE03" w:rsidR="009E6E6C" w:rsidRPr="002434F1" w:rsidRDefault="005A0DD2" w:rsidP="008E7900">
            <w:pPr>
              <w:rPr>
                <w:color w:val="auto"/>
                <w:lang w:eastAsia="en-GB"/>
              </w:rPr>
            </w:pPr>
            <w:r w:rsidRPr="002434F1">
              <w:rPr>
                <w:color w:val="auto"/>
                <w:lang w:eastAsia="en-GB"/>
              </w:rPr>
              <w:t>–</w:t>
            </w:r>
          </w:p>
        </w:tc>
        <w:tc>
          <w:tcPr>
            <w:tcW w:w="0" w:type="dxa"/>
          </w:tcPr>
          <w:p w14:paraId="1B3A6BAB" w14:textId="2814D75E" w:rsidR="009E6E6C" w:rsidRPr="002434F1" w:rsidRDefault="005A0DD2" w:rsidP="002434F1">
            <w:pPr>
              <w:pStyle w:val="Tableheading"/>
              <w:cnfStyle w:val="100000000000" w:firstRow="1" w:lastRow="0" w:firstColumn="0" w:lastColumn="0" w:oddVBand="0" w:evenVBand="0" w:oddHBand="0" w:evenHBand="0" w:firstRowFirstColumn="0" w:firstRowLastColumn="0" w:lastRowFirstColumn="0" w:lastRowLastColumn="0"/>
              <w:rPr>
                <w:b/>
                <w:color w:val="auto"/>
              </w:rPr>
            </w:pPr>
            <w:r w:rsidRPr="002434F1">
              <w:rPr>
                <w:b/>
                <w:color w:val="auto"/>
              </w:rPr>
              <w:t>Quality-adjusted life year (</w:t>
            </w:r>
            <w:r w:rsidR="009E6E6C" w:rsidRPr="002434F1">
              <w:rPr>
                <w:b/>
                <w:color w:val="auto"/>
              </w:rPr>
              <w:t>QALY</w:t>
            </w:r>
            <w:r w:rsidRPr="002434F1">
              <w:rPr>
                <w:b/>
                <w:color w:val="auto"/>
              </w:rPr>
              <w:t>)</w:t>
            </w:r>
            <w:r w:rsidR="009E6E6C" w:rsidRPr="002434F1">
              <w:rPr>
                <w:b/>
                <w:color w:val="auto"/>
              </w:rPr>
              <w:t xml:space="preserve"> weight</w:t>
            </w:r>
          </w:p>
        </w:tc>
        <w:tc>
          <w:tcPr>
            <w:tcW w:w="0" w:type="dxa"/>
          </w:tcPr>
          <w:p w14:paraId="2B413705" w14:textId="30BC1225" w:rsidR="009E6E6C" w:rsidRPr="002434F1" w:rsidRDefault="009E6E6C" w:rsidP="002434F1">
            <w:pPr>
              <w:pStyle w:val="Tableheading"/>
              <w:cnfStyle w:val="100000000000" w:firstRow="1" w:lastRow="0" w:firstColumn="0" w:lastColumn="0" w:oddVBand="0" w:evenVBand="0" w:oddHBand="0" w:evenHBand="0" w:firstRowFirstColumn="0" w:firstRowLastColumn="0" w:lastRowFirstColumn="0" w:lastRowLastColumn="0"/>
              <w:rPr>
                <w:b/>
                <w:color w:val="auto"/>
              </w:rPr>
            </w:pPr>
            <w:r w:rsidRPr="002434F1">
              <w:rPr>
                <w:b/>
                <w:color w:val="auto"/>
              </w:rPr>
              <w:t xml:space="preserve">Absolute QALY shortfall </w:t>
            </w:r>
          </w:p>
        </w:tc>
        <w:tc>
          <w:tcPr>
            <w:tcW w:w="0" w:type="dxa"/>
          </w:tcPr>
          <w:p w14:paraId="7FE8819F" w14:textId="70F6B0A1" w:rsidR="009E6E6C" w:rsidRPr="002434F1" w:rsidRDefault="009E6E6C" w:rsidP="002434F1">
            <w:pPr>
              <w:pStyle w:val="Tableheading"/>
              <w:cnfStyle w:val="100000000000" w:firstRow="1" w:lastRow="0" w:firstColumn="0" w:lastColumn="0" w:oddVBand="0" w:evenVBand="0" w:oddHBand="0" w:evenHBand="0" w:firstRowFirstColumn="0" w:firstRowLastColumn="0" w:lastRowFirstColumn="0" w:lastRowLastColumn="0"/>
              <w:rPr>
                <w:b/>
                <w:color w:val="auto"/>
              </w:rPr>
            </w:pPr>
            <w:r w:rsidRPr="002434F1">
              <w:rPr>
                <w:b/>
                <w:color w:val="auto"/>
              </w:rPr>
              <w:t xml:space="preserve">Proportional QALY shortfall </w:t>
            </w:r>
          </w:p>
        </w:tc>
      </w:tr>
      <w:tr w:rsidR="009E6E6C" w14:paraId="1F03656C" w14:textId="5CC56245" w:rsidTr="00243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0AC3C8D" w14:textId="5EE2C3FE" w:rsidR="009E6E6C" w:rsidRPr="002434F1" w:rsidRDefault="009E6E6C" w:rsidP="002434F1">
            <w:pPr>
              <w:pStyle w:val="Tableheading"/>
              <w:rPr>
                <w:color w:val="auto"/>
              </w:rPr>
            </w:pPr>
            <w:r w:rsidRPr="002434F1">
              <w:rPr>
                <w:b/>
                <w:color w:val="auto"/>
              </w:rPr>
              <w:t>No additional weighting applied</w:t>
            </w:r>
          </w:p>
        </w:tc>
        <w:tc>
          <w:tcPr>
            <w:tcW w:w="0" w:type="dxa"/>
          </w:tcPr>
          <w:p w14:paraId="2A9BCF61" w14:textId="52A47AC7" w:rsidR="009E6E6C" w:rsidRDefault="009E6E6C"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1</w:t>
            </w:r>
          </w:p>
        </w:tc>
        <w:tc>
          <w:tcPr>
            <w:tcW w:w="0" w:type="dxa"/>
          </w:tcPr>
          <w:p w14:paraId="366F9421" w14:textId="486508D3" w:rsidR="009E6E6C" w:rsidRDefault="009E6E6C"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Less than 12</w:t>
            </w:r>
          </w:p>
        </w:tc>
        <w:tc>
          <w:tcPr>
            <w:tcW w:w="0" w:type="dxa"/>
          </w:tcPr>
          <w:p w14:paraId="7192924C" w14:textId="04DB3594" w:rsidR="009E6E6C" w:rsidRDefault="009E6E6C"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Less than 0.85</w:t>
            </w:r>
          </w:p>
        </w:tc>
      </w:tr>
      <w:tr w:rsidR="009E6E6C" w14:paraId="6573D049" w14:textId="68C77EC1" w:rsidTr="002434F1">
        <w:tc>
          <w:tcPr>
            <w:cnfStyle w:val="001000000000" w:firstRow="0" w:lastRow="0" w:firstColumn="1" w:lastColumn="0" w:oddVBand="0" w:evenVBand="0" w:oddHBand="0" w:evenHBand="0" w:firstRowFirstColumn="0" w:firstRowLastColumn="0" w:lastRowFirstColumn="0" w:lastRowLastColumn="0"/>
            <w:tcW w:w="0" w:type="dxa"/>
          </w:tcPr>
          <w:p w14:paraId="6056A4CB" w14:textId="4BA88556" w:rsidR="009E6E6C" w:rsidRPr="002434F1" w:rsidRDefault="009E6E6C" w:rsidP="002434F1">
            <w:pPr>
              <w:pStyle w:val="Tableheading"/>
              <w:rPr>
                <w:color w:val="auto"/>
              </w:rPr>
            </w:pPr>
            <w:r w:rsidRPr="002434F1">
              <w:rPr>
                <w:b/>
                <w:color w:val="auto"/>
              </w:rPr>
              <w:t>Intermediate weighting applied</w:t>
            </w:r>
          </w:p>
        </w:tc>
        <w:tc>
          <w:tcPr>
            <w:tcW w:w="0" w:type="dxa"/>
          </w:tcPr>
          <w:p w14:paraId="76FCE14D" w14:textId="6D321E20" w:rsidR="009E6E6C" w:rsidRDefault="005A0DD2" w:rsidP="002434F1">
            <w:pPr>
              <w:pStyle w:val="Tabletext"/>
              <w:cnfStyle w:val="000000000000" w:firstRow="0" w:lastRow="0" w:firstColumn="0" w:lastColumn="0" w:oddVBand="0" w:evenVBand="0" w:oddHBand="0" w:evenHBand="0" w:firstRowFirstColumn="0" w:firstRowLastColumn="0" w:lastRowFirstColumn="0" w:lastRowLastColumn="0"/>
              <w:rPr>
                <w:lang w:eastAsia="en-GB"/>
              </w:rPr>
            </w:pPr>
            <w:r>
              <w:rPr>
                <w:rFonts w:cs="Arial"/>
                <w:lang w:eastAsia="en-GB"/>
              </w:rPr>
              <w:t>×</w:t>
            </w:r>
            <w:r w:rsidR="009E6E6C">
              <w:rPr>
                <w:lang w:eastAsia="en-GB"/>
              </w:rPr>
              <w:t>1.2</w:t>
            </w:r>
          </w:p>
        </w:tc>
        <w:tc>
          <w:tcPr>
            <w:tcW w:w="0" w:type="dxa"/>
          </w:tcPr>
          <w:p w14:paraId="5E5C33D8" w14:textId="7D741E80" w:rsidR="009E6E6C" w:rsidRDefault="009E6E6C" w:rsidP="002434F1">
            <w:pPr>
              <w:pStyle w:val="Tabletext"/>
              <w:cnfStyle w:val="000000000000" w:firstRow="0" w:lastRow="0" w:firstColumn="0" w:lastColumn="0" w:oddVBand="0" w:evenVBand="0" w:oddHBand="0" w:evenHBand="0" w:firstRowFirstColumn="0" w:firstRowLastColumn="0" w:lastRowFirstColumn="0" w:lastRowLastColumn="0"/>
              <w:rPr>
                <w:lang w:eastAsia="en-GB"/>
              </w:rPr>
            </w:pPr>
            <w:r>
              <w:rPr>
                <w:lang w:eastAsia="en-GB"/>
              </w:rPr>
              <w:t>12 to 18</w:t>
            </w:r>
          </w:p>
        </w:tc>
        <w:tc>
          <w:tcPr>
            <w:tcW w:w="0" w:type="dxa"/>
          </w:tcPr>
          <w:p w14:paraId="123DBC77" w14:textId="1488A8A5" w:rsidR="009E6E6C" w:rsidRDefault="009E6E6C" w:rsidP="002434F1">
            <w:pPr>
              <w:pStyle w:val="Tabletext"/>
              <w:cnfStyle w:val="000000000000" w:firstRow="0" w:lastRow="0" w:firstColumn="0" w:lastColumn="0" w:oddVBand="0" w:evenVBand="0" w:oddHBand="0" w:evenHBand="0" w:firstRowFirstColumn="0" w:firstRowLastColumn="0" w:lastRowFirstColumn="0" w:lastRowLastColumn="0"/>
              <w:rPr>
                <w:lang w:eastAsia="en-GB"/>
              </w:rPr>
            </w:pPr>
            <w:r>
              <w:rPr>
                <w:rFonts w:cs="Arial"/>
                <w:lang w:eastAsia="en-GB"/>
              </w:rPr>
              <w:t>0.85 to 0.95</w:t>
            </w:r>
          </w:p>
        </w:tc>
      </w:tr>
      <w:tr w:rsidR="009E6E6C" w14:paraId="32416118" w14:textId="17F43C4D" w:rsidTr="00243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70A5D0F" w14:textId="7B99DF76" w:rsidR="009E6E6C" w:rsidRPr="002434F1" w:rsidRDefault="009E6E6C" w:rsidP="002434F1">
            <w:pPr>
              <w:pStyle w:val="Tableheading"/>
              <w:rPr>
                <w:color w:val="auto"/>
              </w:rPr>
            </w:pPr>
            <w:r w:rsidRPr="002434F1">
              <w:rPr>
                <w:b/>
                <w:color w:val="auto"/>
              </w:rPr>
              <w:t xml:space="preserve">Highest weighting applied </w:t>
            </w:r>
          </w:p>
        </w:tc>
        <w:tc>
          <w:tcPr>
            <w:tcW w:w="0" w:type="dxa"/>
          </w:tcPr>
          <w:p w14:paraId="53A0C870" w14:textId="64EC84A3" w:rsidR="009E6E6C" w:rsidRDefault="005A0DD2"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sidRPr="005A0DD2">
              <w:rPr>
                <w:lang w:eastAsia="en-GB"/>
              </w:rPr>
              <w:t>×</w:t>
            </w:r>
            <w:r w:rsidR="009E6E6C">
              <w:rPr>
                <w:lang w:eastAsia="en-GB"/>
              </w:rPr>
              <w:t>1.7</w:t>
            </w:r>
          </w:p>
        </w:tc>
        <w:tc>
          <w:tcPr>
            <w:tcW w:w="0" w:type="dxa"/>
          </w:tcPr>
          <w:p w14:paraId="5A364F2C" w14:textId="4F596532" w:rsidR="009E6E6C" w:rsidRDefault="009E6E6C"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Pr>
                <w:rFonts w:cs="Arial"/>
                <w:lang w:eastAsia="en-GB"/>
              </w:rPr>
              <w:t>At least 18</w:t>
            </w:r>
          </w:p>
        </w:tc>
        <w:tc>
          <w:tcPr>
            <w:tcW w:w="0" w:type="dxa"/>
          </w:tcPr>
          <w:p w14:paraId="708826B2" w14:textId="16251B6D" w:rsidR="009E6E6C" w:rsidRDefault="009E6E6C" w:rsidP="002434F1">
            <w:pPr>
              <w:pStyle w:val="Tabletext"/>
              <w:cnfStyle w:val="000000100000" w:firstRow="0" w:lastRow="0" w:firstColumn="0" w:lastColumn="0" w:oddVBand="0" w:evenVBand="0" w:oddHBand="1" w:evenHBand="0" w:firstRowFirstColumn="0" w:firstRowLastColumn="0" w:lastRowFirstColumn="0" w:lastRowLastColumn="0"/>
              <w:rPr>
                <w:lang w:eastAsia="en-GB"/>
              </w:rPr>
            </w:pPr>
            <w:r>
              <w:rPr>
                <w:rFonts w:cs="Arial"/>
                <w:lang w:eastAsia="en-GB"/>
              </w:rPr>
              <w:t>At least 0.95</w:t>
            </w:r>
          </w:p>
        </w:tc>
      </w:tr>
    </w:tbl>
    <w:p w14:paraId="3461FA1A" w14:textId="77777777" w:rsidR="007C0B56" w:rsidRPr="002434F1" w:rsidRDefault="007C0B56" w:rsidP="008E7900">
      <w:pPr>
        <w:rPr>
          <w:i/>
          <w:iCs/>
          <w:lang w:eastAsia="en-GB"/>
        </w:rPr>
      </w:pPr>
    </w:p>
    <w:p w14:paraId="4A1863D7" w14:textId="77777777" w:rsidR="008E7900" w:rsidRPr="008E7900" w:rsidRDefault="008E7900" w:rsidP="008E7900">
      <w:pPr>
        <w:rPr>
          <w:b/>
          <w:bCs/>
          <w:lang w:eastAsia="en-GB"/>
        </w:rPr>
      </w:pPr>
      <w:r w:rsidRPr="008E7900">
        <w:rPr>
          <w:b/>
          <w:bCs/>
          <w:lang w:eastAsia="en-GB"/>
        </w:rPr>
        <w:t>Why was the severity modifier introduced?</w:t>
      </w:r>
    </w:p>
    <w:p w14:paraId="24BB0A38" w14:textId="2EE8A3F3" w:rsidR="008E7900" w:rsidRPr="008E7900" w:rsidRDefault="008E7900" w:rsidP="008E7900">
      <w:pPr>
        <w:rPr>
          <w:lang w:eastAsia="en-GB"/>
        </w:rPr>
      </w:pPr>
      <w:r w:rsidRPr="008E7900">
        <w:rPr>
          <w:lang w:eastAsia="en-GB"/>
        </w:rPr>
        <w:t>The severity modifier was introduced following a review of NICE's methods</w:t>
      </w:r>
      <w:r w:rsidR="00740793">
        <w:rPr>
          <w:lang w:eastAsia="en-GB"/>
        </w:rPr>
        <w:t xml:space="preserve">. This </w:t>
      </w:r>
      <w:r w:rsidRPr="008E7900">
        <w:rPr>
          <w:lang w:eastAsia="en-GB"/>
        </w:rPr>
        <w:t xml:space="preserve">found limited evidence that society values life-extending treatments at the end of life more </w:t>
      </w:r>
      <w:r w:rsidR="00D27364">
        <w:rPr>
          <w:lang w:eastAsia="en-GB"/>
        </w:rPr>
        <w:t xml:space="preserve">highly </w:t>
      </w:r>
      <w:r w:rsidRPr="008E7900">
        <w:rPr>
          <w:lang w:eastAsia="en-GB"/>
        </w:rPr>
        <w:t xml:space="preserve">than other treatments, </w:t>
      </w:r>
      <w:r w:rsidR="007769E4" w:rsidRPr="00FD547A">
        <w:rPr>
          <w:lang w:eastAsia="en-GB"/>
        </w:rPr>
        <w:t>and</w:t>
      </w:r>
      <w:r w:rsidRPr="008E7900">
        <w:rPr>
          <w:lang w:eastAsia="en-GB"/>
        </w:rPr>
        <w:t xml:space="preserve"> stronger evidence that people support prioritising health benefits for those with severe diseases more generally.</w:t>
      </w:r>
      <w:r w:rsidR="005801CC">
        <w:rPr>
          <w:lang w:eastAsia="en-GB"/>
        </w:rPr>
        <w:t xml:space="preserve"> </w:t>
      </w:r>
      <w:proofErr w:type="gramStart"/>
      <w:r w:rsidR="005801CC" w:rsidRPr="005801CC">
        <w:rPr>
          <w:lang w:eastAsia="en-GB"/>
        </w:rPr>
        <w:t>In order to</w:t>
      </w:r>
      <w:proofErr w:type="gramEnd"/>
      <w:r w:rsidR="005801CC" w:rsidRPr="005801CC">
        <w:rPr>
          <w:lang w:eastAsia="en-GB"/>
        </w:rPr>
        <w:t xml:space="preserve"> align NICE methods with these views</w:t>
      </w:r>
      <w:r w:rsidR="00F93E44">
        <w:rPr>
          <w:lang w:eastAsia="en-GB"/>
        </w:rPr>
        <w:t xml:space="preserve">, </w:t>
      </w:r>
      <w:r w:rsidR="005801CC" w:rsidRPr="005801CC">
        <w:rPr>
          <w:lang w:eastAsia="en-GB"/>
        </w:rPr>
        <w:t xml:space="preserve">the </w:t>
      </w:r>
      <w:proofErr w:type="gramStart"/>
      <w:r w:rsidR="005801CC" w:rsidRPr="005801CC">
        <w:rPr>
          <w:lang w:eastAsia="en-GB"/>
        </w:rPr>
        <w:t>end of life</w:t>
      </w:r>
      <w:proofErr w:type="gramEnd"/>
      <w:r w:rsidR="005801CC" w:rsidRPr="005801CC">
        <w:rPr>
          <w:lang w:eastAsia="en-GB"/>
        </w:rPr>
        <w:t xml:space="preserve"> modifier was replaced with the severity modifier. The severity modifier was designed using a pragmatic approach whereby the weights applied to QALY gains previously invested in </w:t>
      </w:r>
      <w:proofErr w:type="gramStart"/>
      <w:r w:rsidR="005801CC" w:rsidRPr="005801CC">
        <w:rPr>
          <w:lang w:eastAsia="en-GB"/>
        </w:rPr>
        <w:t>end of life</w:t>
      </w:r>
      <w:proofErr w:type="gramEnd"/>
      <w:r w:rsidR="005801CC" w:rsidRPr="005801CC">
        <w:rPr>
          <w:lang w:eastAsia="en-GB"/>
        </w:rPr>
        <w:t xml:space="preserve"> treatments were reallocated to treatments for severe disease</w:t>
      </w:r>
      <w:r w:rsidR="00FF1ABD">
        <w:rPr>
          <w:lang w:eastAsia="en-GB"/>
        </w:rPr>
        <w:t>s</w:t>
      </w:r>
      <w:r w:rsidR="005801CC" w:rsidRPr="005801CC">
        <w:rPr>
          <w:lang w:eastAsia="en-GB"/>
        </w:rPr>
        <w:t>. NICE also committed to commissioning further independent research into the extent of societal value from treating severe conditions. Such evidence will inform potential future reviews of the severity modifier.</w:t>
      </w:r>
    </w:p>
    <w:p w14:paraId="2D9E5E1C" w14:textId="48A44080" w:rsidR="001F7CA6" w:rsidRDefault="008458CE" w:rsidP="008E7900">
      <w:pPr>
        <w:rPr>
          <w:b/>
          <w:bCs/>
          <w:lang w:eastAsia="en-GB"/>
        </w:rPr>
      </w:pPr>
      <w:r>
        <w:rPr>
          <w:lang w:eastAsia="en-GB"/>
        </w:rPr>
        <w:t>The</w:t>
      </w:r>
      <w:r w:rsidRPr="00810AE6">
        <w:rPr>
          <w:lang w:eastAsia="en-GB"/>
        </w:rPr>
        <w:t xml:space="preserve"> </w:t>
      </w:r>
      <w:r w:rsidR="008E7900" w:rsidRPr="00810AE6">
        <w:rPr>
          <w:lang w:eastAsia="en-GB"/>
        </w:rPr>
        <w:t xml:space="preserve">change </w:t>
      </w:r>
      <w:r w:rsidR="007812AA">
        <w:rPr>
          <w:lang w:eastAsia="en-GB"/>
        </w:rPr>
        <w:t xml:space="preserve">from the </w:t>
      </w:r>
      <w:proofErr w:type="gramStart"/>
      <w:r w:rsidR="007812AA">
        <w:rPr>
          <w:lang w:eastAsia="en-GB"/>
        </w:rPr>
        <w:t>end of life</w:t>
      </w:r>
      <w:proofErr w:type="gramEnd"/>
      <w:r w:rsidR="007812AA">
        <w:rPr>
          <w:lang w:eastAsia="en-GB"/>
        </w:rPr>
        <w:t xml:space="preserve"> modifier to the severity modifier </w:t>
      </w:r>
      <w:r w:rsidR="008E7900" w:rsidRPr="00810AE6">
        <w:rPr>
          <w:lang w:eastAsia="en-GB"/>
        </w:rPr>
        <w:t>meant that a broader range of conditions could qualify for additional weighting, including those that mainly affect quality of life rather than length of life.</w:t>
      </w:r>
      <w:r w:rsidR="008E7900" w:rsidRPr="008E7900">
        <w:rPr>
          <w:lang w:eastAsia="en-GB"/>
        </w:rPr>
        <w:t xml:space="preserve"> However, this has led to some criticism</w:t>
      </w:r>
      <w:r w:rsidR="00273345">
        <w:rPr>
          <w:lang w:eastAsia="en-GB"/>
        </w:rPr>
        <w:t xml:space="preserve"> (f</w:t>
      </w:r>
      <w:r w:rsidR="00273345" w:rsidRPr="005945BB">
        <w:rPr>
          <w:lang w:eastAsia="en-GB"/>
        </w:rPr>
        <w:t xml:space="preserve">or example, </w:t>
      </w:r>
      <w:hyperlink r:id="rId10" w:history="1">
        <w:r w:rsidR="00273345" w:rsidRPr="005945BB">
          <w:rPr>
            <w:rStyle w:val="Hyperlink"/>
            <w:lang w:eastAsia="en-GB"/>
          </w:rPr>
          <w:t xml:space="preserve">Breast Cancer Now’s report on </w:t>
        </w:r>
        <w:r w:rsidR="00273345" w:rsidRPr="00273345">
          <w:rPr>
            <w:rStyle w:val="Hyperlink"/>
            <w:lang w:eastAsia="en-GB"/>
          </w:rPr>
          <w:t>setting the bar too high: How the NICE severity modifier is blocking access to life-extending treatments</w:t>
        </w:r>
      </w:hyperlink>
      <w:r w:rsidR="00273345">
        <w:rPr>
          <w:lang w:eastAsia="en-GB"/>
        </w:rPr>
        <w:t>)</w:t>
      </w:r>
      <w:r w:rsidR="008E7900" w:rsidRPr="008E7900">
        <w:rPr>
          <w:lang w:eastAsia="en-GB"/>
        </w:rPr>
        <w:t xml:space="preserve">, as certain cancer conditions that would have qualified </w:t>
      </w:r>
      <w:r w:rsidR="00810AE6">
        <w:rPr>
          <w:lang w:eastAsia="en-GB"/>
        </w:rPr>
        <w:t xml:space="preserve">for additional weighting </w:t>
      </w:r>
      <w:r w:rsidR="008E7900" w:rsidRPr="008E7900">
        <w:rPr>
          <w:lang w:eastAsia="en-GB"/>
        </w:rPr>
        <w:t>under the en</w:t>
      </w:r>
      <w:r w:rsidR="00626B11">
        <w:rPr>
          <w:lang w:eastAsia="en-GB"/>
        </w:rPr>
        <w:t>d of life</w:t>
      </w:r>
      <w:r w:rsidR="008E7900" w:rsidRPr="008E7900">
        <w:rPr>
          <w:lang w:eastAsia="en-GB"/>
        </w:rPr>
        <w:t xml:space="preserve"> </w:t>
      </w:r>
      <w:r w:rsidR="00810AE6" w:rsidRPr="00FD547A">
        <w:rPr>
          <w:lang w:eastAsia="en-GB"/>
        </w:rPr>
        <w:t>modifier</w:t>
      </w:r>
      <w:r w:rsidR="008E7900" w:rsidRPr="008E7900">
        <w:rPr>
          <w:lang w:eastAsia="en-GB"/>
        </w:rPr>
        <w:t xml:space="preserve"> receive less additional weighting under the severity modifier.</w:t>
      </w:r>
    </w:p>
    <w:p w14:paraId="7B844505" w14:textId="340136C1" w:rsidR="008E7900" w:rsidRPr="008E7900" w:rsidRDefault="008E7900" w:rsidP="008E7900">
      <w:pPr>
        <w:rPr>
          <w:b/>
          <w:bCs/>
          <w:lang w:eastAsia="en-GB"/>
        </w:rPr>
      </w:pPr>
      <w:r w:rsidRPr="008E7900">
        <w:rPr>
          <w:b/>
          <w:bCs/>
          <w:lang w:eastAsia="en-GB"/>
        </w:rPr>
        <w:t>Challenges and questions about the severity modifier</w:t>
      </w:r>
    </w:p>
    <w:p w14:paraId="335B2B69" w14:textId="2A7A4487" w:rsidR="005618A8" w:rsidRDefault="001B5764" w:rsidP="00583054">
      <w:pPr>
        <w:rPr>
          <w:lang w:eastAsia="en-GB"/>
        </w:rPr>
      </w:pPr>
      <w:r>
        <w:rPr>
          <w:lang w:eastAsia="en-GB"/>
        </w:rPr>
        <w:t xml:space="preserve">A review in 2024 showed that </w:t>
      </w:r>
      <w:r w:rsidR="008E7900" w:rsidRPr="008E7900">
        <w:rPr>
          <w:lang w:eastAsia="en-GB"/>
        </w:rPr>
        <w:t>NICE's severity modifier is operating as intended and being applied more widely than the previous en</w:t>
      </w:r>
      <w:r w:rsidR="00626B11">
        <w:rPr>
          <w:lang w:eastAsia="en-GB"/>
        </w:rPr>
        <w:t>d of life</w:t>
      </w:r>
      <w:r w:rsidR="008E7900" w:rsidRPr="008E7900">
        <w:rPr>
          <w:lang w:eastAsia="en-GB"/>
        </w:rPr>
        <w:t xml:space="preserve"> modifier</w:t>
      </w:r>
      <w:r w:rsidR="00F902DE">
        <w:rPr>
          <w:lang w:eastAsia="en-GB"/>
        </w:rPr>
        <w:t xml:space="preserve"> (see </w:t>
      </w:r>
      <w:hyperlink r:id="rId11" w:history="1">
        <w:r w:rsidR="009E29F2" w:rsidRPr="009E29F2">
          <w:rPr>
            <w:rStyle w:val="Hyperlink"/>
            <w:lang w:eastAsia="en-GB"/>
          </w:rPr>
          <w:t xml:space="preserve">NICE </w:t>
        </w:r>
        <w:r w:rsidR="008C148D" w:rsidRPr="009E29F2">
          <w:rPr>
            <w:rStyle w:val="Hyperlink"/>
            <w:lang w:eastAsia="en-GB"/>
          </w:rPr>
          <w:t>Decision Support Unit</w:t>
        </w:r>
        <w:r w:rsidR="009E29F2" w:rsidRPr="009E29F2">
          <w:rPr>
            <w:rStyle w:val="Hyperlink"/>
            <w:lang w:eastAsia="en-GB"/>
          </w:rPr>
          <w:t>’</w:t>
        </w:r>
        <w:r w:rsidR="008C148D" w:rsidRPr="009E29F2">
          <w:rPr>
            <w:rStyle w:val="Hyperlink"/>
            <w:lang w:eastAsia="en-GB"/>
          </w:rPr>
          <w:t>s report on severity weights in NICE technology appraisals</w:t>
        </w:r>
      </w:hyperlink>
      <w:r w:rsidR="00F902DE">
        <w:rPr>
          <w:lang w:eastAsia="en-GB"/>
        </w:rPr>
        <w:t>)</w:t>
      </w:r>
      <w:r w:rsidR="00FB56D2" w:rsidRPr="00FD547A">
        <w:rPr>
          <w:lang w:eastAsia="en-GB"/>
        </w:rPr>
        <w:t>.</w:t>
      </w:r>
      <w:r w:rsidR="00FB56D2">
        <w:rPr>
          <w:lang w:eastAsia="en-GB"/>
        </w:rPr>
        <w:t xml:space="preserve"> However</w:t>
      </w:r>
      <w:r w:rsidR="008E7900" w:rsidRPr="008E7900">
        <w:rPr>
          <w:lang w:eastAsia="en-GB"/>
        </w:rPr>
        <w:t xml:space="preserve">, questions have been raised about whether its </w:t>
      </w:r>
      <w:r w:rsidR="00CA09DF">
        <w:rPr>
          <w:lang w:eastAsia="en-GB"/>
        </w:rPr>
        <w:t>cut-offs</w:t>
      </w:r>
      <w:r w:rsidR="00CA09DF" w:rsidRPr="008E7900">
        <w:rPr>
          <w:lang w:eastAsia="en-GB"/>
        </w:rPr>
        <w:t xml:space="preserve"> </w:t>
      </w:r>
      <w:r w:rsidR="008E7900" w:rsidRPr="008E7900">
        <w:rPr>
          <w:lang w:eastAsia="en-GB"/>
        </w:rPr>
        <w:t xml:space="preserve">and weightings truly reflect public values. </w:t>
      </w:r>
    </w:p>
    <w:p w14:paraId="7A090CDD" w14:textId="6043955F" w:rsidR="00583054" w:rsidRPr="00583054" w:rsidRDefault="008E7900" w:rsidP="00583054">
      <w:pPr>
        <w:rPr>
          <w:lang w:eastAsia="en-GB"/>
        </w:rPr>
      </w:pPr>
      <w:r>
        <w:rPr>
          <w:lang w:eastAsia="en-GB"/>
        </w:rPr>
        <w:t xml:space="preserve">For example, </w:t>
      </w:r>
      <w:r w:rsidRPr="008E7900">
        <w:rPr>
          <w:lang w:eastAsia="en-GB"/>
        </w:rPr>
        <w:t xml:space="preserve">the Office of Health Economics (OHE) investigated whether NICE's severity modifier aligns with </w:t>
      </w:r>
      <w:r w:rsidRPr="00FD547A">
        <w:rPr>
          <w:lang w:eastAsia="en-GB"/>
        </w:rPr>
        <w:t>public</w:t>
      </w:r>
      <w:r w:rsidRPr="008E7900">
        <w:rPr>
          <w:lang w:eastAsia="en-GB"/>
        </w:rPr>
        <w:t xml:space="preserve"> </w:t>
      </w:r>
      <w:r w:rsidR="00932F18">
        <w:rPr>
          <w:lang w:eastAsia="en-GB"/>
        </w:rPr>
        <w:t xml:space="preserve">preferences for </w:t>
      </w:r>
      <w:r w:rsidRPr="00FD547A">
        <w:rPr>
          <w:lang w:eastAsia="en-GB"/>
        </w:rPr>
        <w:t>valu</w:t>
      </w:r>
      <w:r w:rsidR="00932F18" w:rsidRPr="00FD547A">
        <w:rPr>
          <w:lang w:eastAsia="en-GB"/>
        </w:rPr>
        <w:t>ing</w:t>
      </w:r>
      <w:r w:rsidRPr="008E7900">
        <w:rPr>
          <w:lang w:eastAsia="en-GB"/>
        </w:rPr>
        <w:t xml:space="preserve"> health gains for severe diseases</w:t>
      </w:r>
      <w:r w:rsidR="00385E44">
        <w:rPr>
          <w:lang w:eastAsia="en-GB"/>
        </w:rPr>
        <w:t xml:space="preserve"> (s</w:t>
      </w:r>
      <w:r w:rsidR="00385E44" w:rsidRPr="00385E44">
        <w:rPr>
          <w:lang w:eastAsia="en-GB"/>
        </w:rPr>
        <w:t xml:space="preserve">ee the </w:t>
      </w:r>
      <w:hyperlink r:id="rId12" w:history="1">
        <w:r w:rsidR="00385E44" w:rsidRPr="00385E44">
          <w:rPr>
            <w:rStyle w:val="Hyperlink"/>
            <w:lang w:eastAsia="en-GB"/>
          </w:rPr>
          <w:t xml:space="preserve">OHE’s contract research report on understanding societal preferences for priority by disease severity in England </w:t>
        </w:r>
        <w:r w:rsidR="00054D8D">
          <w:rPr>
            <w:rStyle w:val="Hyperlink"/>
            <w:lang w:eastAsia="en-GB"/>
          </w:rPr>
          <w:t>and</w:t>
        </w:r>
        <w:r w:rsidR="00385E44" w:rsidRPr="00385E44">
          <w:rPr>
            <w:rStyle w:val="Hyperlink"/>
            <w:lang w:eastAsia="en-GB"/>
          </w:rPr>
          <w:t xml:space="preserve"> Wales</w:t>
        </w:r>
      </w:hyperlink>
      <w:r w:rsidR="00941925">
        <w:rPr>
          <w:lang w:eastAsia="en-GB"/>
        </w:rPr>
        <w:t xml:space="preserve">, </w:t>
      </w:r>
      <w:r w:rsidR="00385E44" w:rsidRPr="00385E44">
        <w:rPr>
          <w:lang w:eastAsia="en-GB"/>
        </w:rPr>
        <w:t>2024</w:t>
      </w:r>
      <w:r w:rsidR="00385E44">
        <w:rPr>
          <w:lang w:eastAsia="en-GB"/>
        </w:rPr>
        <w:t>)</w:t>
      </w:r>
      <w:r w:rsidR="00941925">
        <w:rPr>
          <w:lang w:eastAsia="en-GB"/>
        </w:rPr>
        <w:t xml:space="preserve">. </w:t>
      </w:r>
      <w:r w:rsidR="001962C5">
        <w:rPr>
          <w:lang w:eastAsia="en-GB"/>
        </w:rPr>
        <w:t>The OHE</w:t>
      </w:r>
      <w:r w:rsidRPr="008E7900">
        <w:rPr>
          <w:lang w:eastAsia="en-GB"/>
        </w:rPr>
        <w:t xml:space="preserve"> study found that the </w:t>
      </w:r>
      <w:r w:rsidR="00C431B4">
        <w:rPr>
          <w:lang w:eastAsia="en-GB"/>
        </w:rPr>
        <w:t>public</w:t>
      </w:r>
      <w:r w:rsidRPr="008E7900">
        <w:rPr>
          <w:lang w:eastAsia="en-GB"/>
        </w:rPr>
        <w:t xml:space="preserve"> would give priority </w:t>
      </w:r>
      <w:r w:rsidR="005B539B">
        <w:rPr>
          <w:lang w:eastAsia="en-GB"/>
        </w:rPr>
        <w:t xml:space="preserve">to health gains </w:t>
      </w:r>
      <w:r w:rsidRPr="008E7900">
        <w:rPr>
          <w:lang w:eastAsia="en-GB"/>
        </w:rPr>
        <w:t xml:space="preserve">at substantially lower severity </w:t>
      </w:r>
      <w:r w:rsidR="00E0306C">
        <w:rPr>
          <w:lang w:eastAsia="en-GB"/>
        </w:rPr>
        <w:t>cut-offs</w:t>
      </w:r>
      <w:r w:rsidR="00E0306C" w:rsidRPr="008E7900">
        <w:rPr>
          <w:lang w:eastAsia="en-GB"/>
        </w:rPr>
        <w:t xml:space="preserve"> </w:t>
      </w:r>
      <w:r w:rsidRPr="008E7900">
        <w:rPr>
          <w:lang w:eastAsia="en-GB"/>
        </w:rPr>
        <w:t xml:space="preserve">than NICE currently uses. </w:t>
      </w:r>
      <w:r w:rsidR="00D033F9" w:rsidRPr="00FD547A">
        <w:rPr>
          <w:lang w:eastAsia="en-GB"/>
        </w:rPr>
        <w:t>It</w:t>
      </w:r>
      <w:r w:rsidR="00D033F9">
        <w:rPr>
          <w:lang w:eastAsia="en-GB"/>
        </w:rPr>
        <w:t xml:space="preserve"> also found that t</w:t>
      </w:r>
      <w:r w:rsidRPr="008E7900">
        <w:rPr>
          <w:lang w:eastAsia="en-GB"/>
        </w:rPr>
        <w:t>he public assigns greater relative value to health gains at almost every level of severity compared to NICE's current modifier.</w:t>
      </w:r>
      <w:r w:rsidR="00583054">
        <w:rPr>
          <w:lang w:eastAsia="en-GB"/>
        </w:rPr>
        <w:t xml:space="preserve"> </w:t>
      </w:r>
      <w:r w:rsidR="00583054" w:rsidRPr="00583054">
        <w:rPr>
          <w:lang w:eastAsia="en-GB"/>
        </w:rPr>
        <w:t>However, while the OHE study</w:t>
      </w:r>
      <w:r w:rsidR="00D7619D">
        <w:rPr>
          <w:lang w:eastAsia="en-GB"/>
        </w:rPr>
        <w:t xml:space="preserve"> </w:t>
      </w:r>
      <w:r w:rsidR="00583054" w:rsidRPr="00583054">
        <w:rPr>
          <w:lang w:eastAsia="en-GB"/>
        </w:rPr>
        <w:t xml:space="preserve">was informed by qualitative interviews, </w:t>
      </w:r>
      <w:r w:rsidR="00496035">
        <w:rPr>
          <w:lang w:eastAsia="en-GB"/>
        </w:rPr>
        <w:t>it</w:t>
      </w:r>
      <w:r w:rsidR="00583054" w:rsidRPr="00583054">
        <w:rPr>
          <w:lang w:eastAsia="en-GB"/>
        </w:rPr>
        <w:t xml:space="preserve"> only </w:t>
      </w:r>
      <w:r w:rsidR="00496035">
        <w:rPr>
          <w:lang w:eastAsia="en-GB"/>
        </w:rPr>
        <w:t xml:space="preserve">provided </w:t>
      </w:r>
      <w:r w:rsidR="00583054" w:rsidRPr="00583054">
        <w:rPr>
          <w:lang w:eastAsia="en-GB"/>
        </w:rPr>
        <w:t>quantitative data. This limited any explorations of the rationales and caveats behind the preferences expressed.</w:t>
      </w:r>
    </w:p>
    <w:p w14:paraId="51BCB465" w14:textId="73574B20" w:rsidR="008E7900" w:rsidRPr="008E7900" w:rsidRDefault="008E7900" w:rsidP="008E4FB5">
      <w:pPr>
        <w:rPr>
          <w:b/>
          <w:bCs/>
          <w:lang w:eastAsia="en-GB"/>
        </w:rPr>
      </w:pPr>
      <w:r w:rsidRPr="008E7900">
        <w:rPr>
          <w:b/>
          <w:bCs/>
          <w:lang w:eastAsia="en-GB"/>
        </w:rPr>
        <w:t xml:space="preserve">The need for </w:t>
      </w:r>
      <w:r w:rsidR="0019783C">
        <w:rPr>
          <w:b/>
          <w:bCs/>
          <w:lang w:eastAsia="en-GB"/>
        </w:rPr>
        <w:t xml:space="preserve">this NICE Listens public dialogue </w:t>
      </w:r>
    </w:p>
    <w:p w14:paraId="4F616327" w14:textId="62DEC898" w:rsidR="008E7900" w:rsidRPr="008E7900" w:rsidRDefault="008E7900" w:rsidP="008E7900">
      <w:pPr>
        <w:rPr>
          <w:lang w:eastAsia="en-GB"/>
        </w:rPr>
      </w:pPr>
      <w:r w:rsidRPr="008E7900">
        <w:rPr>
          <w:lang w:eastAsia="en-GB"/>
        </w:rPr>
        <w:t xml:space="preserve">Given these findings and the important </w:t>
      </w:r>
      <w:r w:rsidRPr="00C803D2">
        <w:rPr>
          <w:lang w:eastAsia="en-GB"/>
        </w:rPr>
        <w:t>ethical</w:t>
      </w:r>
      <w:r w:rsidRPr="008E7900">
        <w:rPr>
          <w:lang w:eastAsia="en-GB"/>
        </w:rPr>
        <w:t xml:space="preserve"> questions involved in </w:t>
      </w:r>
      <w:r w:rsidR="00A275B9">
        <w:rPr>
          <w:lang w:eastAsia="en-GB"/>
        </w:rPr>
        <w:t>giving additional weighting to</w:t>
      </w:r>
      <w:r w:rsidRPr="008E7900">
        <w:rPr>
          <w:lang w:eastAsia="en-GB"/>
        </w:rPr>
        <w:t xml:space="preserve"> treatments for severe conditions, this </w:t>
      </w:r>
      <w:r w:rsidR="0019783C">
        <w:rPr>
          <w:lang w:eastAsia="en-GB"/>
        </w:rPr>
        <w:t>NICE Listens dialogue</w:t>
      </w:r>
      <w:r w:rsidRPr="008E7900">
        <w:rPr>
          <w:lang w:eastAsia="en-GB"/>
        </w:rPr>
        <w:t xml:space="preserve"> </w:t>
      </w:r>
      <w:r w:rsidR="0036437C">
        <w:rPr>
          <w:lang w:eastAsia="en-GB"/>
        </w:rPr>
        <w:t xml:space="preserve">was commissioned </w:t>
      </w:r>
      <w:r w:rsidRPr="008E7900">
        <w:rPr>
          <w:lang w:eastAsia="en-GB"/>
        </w:rPr>
        <w:t xml:space="preserve">to explore societal views on </w:t>
      </w:r>
      <w:r w:rsidR="00930718">
        <w:rPr>
          <w:lang w:eastAsia="en-GB"/>
        </w:rPr>
        <w:t xml:space="preserve">disease </w:t>
      </w:r>
      <w:r w:rsidRPr="008E7900">
        <w:rPr>
          <w:lang w:eastAsia="en-GB"/>
        </w:rPr>
        <w:t xml:space="preserve">severity weighting. </w:t>
      </w:r>
      <w:r w:rsidR="000B2A64" w:rsidRPr="00FD547A">
        <w:rPr>
          <w:lang w:eastAsia="en-GB"/>
        </w:rPr>
        <w:t xml:space="preserve">NICE is committed to </w:t>
      </w:r>
      <w:r w:rsidR="005E5F90" w:rsidRPr="00FD547A">
        <w:rPr>
          <w:lang w:eastAsia="en-GB"/>
        </w:rPr>
        <w:t>focusing on what matters most to society</w:t>
      </w:r>
      <w:r w:rsidRPr="00FD547A">
        <w:rPr>
          <w:lang w:eastAsia="en-GB"/>
        </w:rPr>
        <w:t>.</w:t>
      </w:r>
      <w:r w:rsidRPr="008E7900">
        <w:rPr>
          <w:lang w:eastAsia="en-GB"/>
        </w:rPr>
        <w:t xml:space="preserve"> Th</w:t>
      </w:r>
      <w:r w:rsidR="001E0A84">
        <w:rPr>
          <w:lang w:eastAsia="en-GB"/>
        </w:rPr>
        <w:t>e</w:t>
      </w:r>
      <w:r w:rsidRPr="008E7900">
        <w:rPr>
          <w:lang w:eastAsia="en-GB"/>
        </w:rPr>
        <w:t xml:space="preserve"> dialogue aim</w:t>
      </w:r>
      <w:r w:rsidR="0048409D">
        <w:rPr>
          <w:lang w:eastAsia="en-GB"/>
        </w:rPr>
        <w:t>ed</w:t>
      </w:r>
      <w:r w:rsidRPr="008E7900">
        <w:rPr>
          <w:lang w:eastAsia="en-GB"/>
        </w:rPr>
        <w:t xml:space="preserve"> to understand not just what the public thinks about severity weighting, but </w:t>
      </w:r>
      <w:r w:rsidR="00A4337C">
        <w:rPr>
          <w:lang w:eastAsia="en-GB"/>
        </w:rPr>
        <w:t xml:space="preserve">also </w:t>
      </w:r>
      <w:r w:rsidRPr="008E7900">
        <w:rPr>
          <w:lang w:eastAsia="en-GB"/>
        </w:rPr>
        <w:t>the values and principles underlying their views, to help ensure NICE's approach reflects societal preferences while maintaining its commitment to evidence-based decision</w:t>
      </w:r>
      <w:r w:rsidR="007506B3">
        <w:rPr>
          <w:lang w:eastAsia="en-GB"/>
        </w:rPr>
        <w:t xml:space="preserve"> </w:t>
      </w:r>
      <w:r w:rsidRPr="008E7900">
        <w:rPr>
          <w:lang w:eastAsia="en-GB"/>
        </w:rPr>
        <w:t>making.</w:t>
      </w:r>
    </w:p>
    <w:p w14:paraId="1F12A0EF" w14:textId="59373424" w:rsidR="00324C7C" w:rsidRDefault="00324C7C" w:rsidP="00AB6A74">
      <w:pPr>
        <w:pStyle w:val="Heading2"/>
        <w:rPr>
          <w:szCs w:val="40"/>
        </w:rPr>
      </w:pPr>
      <w:r>
        <w:t>Research objectives</w:t>
      </w:r>
    </w:p>
    <w:p w14:paraId="4F73C675" w14:textId="1D9B5BA5" w:rsidR="00B656E0" w:rsidRDefault="00436FA6" w:rsidP="00436FA6">
      <w:r>
        <w:rPr>
          <w:color w:val="000000"/>
          <w:szCs w:val="20"/>
          <w:lang w:eastAsia="en-AU"/>
        </w:rPr>
        <w:t>The aim of the research was to</w:t>
      </w:r>
      <w:r w:rsidRPr="00927EDF">
        <w:rPr>
          <w:color w:val="000000"/>
          <w:szCs w:val="20"/>
          <w:lang w:eastAsia="en-AU"/>
        </w:rPr>
        <w:t xml:space="preserve"> engage a </w:t>
      </w:r>
      <w:r w:rsidR="00E37B65">
        <w:rPr>
          <w:color w:val="000000"/>
          <w:szCs w:val="20"/>
          <w:lang w:eastAsia="en-AU"/>
        </w:rPr>
        <w:t xml:space="preserve">diverse </w:t>
      </w:r>
      <w:r w:rsidR="00470802">
        <w:rPr>
          <w:color w:val="000000"/>
          <w:szCs w:val="20"/>
          <w:lang w:eastAsia="en-AU"/>
        </w:rPr>
        <w:t>cross-</w:t>
      </w:r>
      <w:r w:rsidRPr="00927EDF">
        <w:rPr>
          <w:color w:val="000000"/>
          <w:szCs w:val="20"/>
          <w:lang w:eastAsia="en-AU"/>
        </w:rPr>
        <w:t>section of the English public on how NICE should account for disease severity in its health technology evaluations</w:t>
      </w:r>
      <w:r w:rsidR="0070536C">
        <w:rPr>
          <w:color w:val="000000"/>
          <w:szCs w:val="20"/>
          <w:lang w:eastAsia="en-AU"/>
        </w:rPr>
        <w:t xml:space="preserve"> </w:t>
      </w:r>
      <w:r w:rsidRPr="00927EDF">
        <w:rPr>
          <w:color w:val="000000"/>
          <w:szCs w:val="20"/>
          <w:lang w:eastAsia="en-AU"/>
        </w:rPr>
        <w:t>and understand the values and principles that underlie people’s views on severity weighting</w:t>
      </w:r>
      <w:r>
        <w:t>.</w:t>
      </w:r>
      <w:r w:rsidR="00551B32">
        <w:t xml:space="preserve"> </w:t>
      </w:r>
    </w:p>
    <w:p w14:paraId="72811BE1" w14:textId="5C01670F" w:rsidR="00E822B2" w:rsidRDefault="00B656E0" w:rsidP="00436FA6">
      <w:r>
        <w:t>The s</w:t>
      </w:r>
      <w:r w:rsidR="00551B32">
        <w:t>pecific questions</w:t>
      </w:r>
      <w:r>
        <w:t xml:space="preserve"> which the research sought to </w:t>
      </w:r>
      <w:r w:rsidRPr="00FD547A">
        <w:t>a</w:t>
      </w:r>
      <w:r w:rsidR="00EA4766" w:rsidRPr="00FD547A">
        <w:t xml:space="preserve">ddress </w:t>
      </w:r>
      <w:r w:rsidR="00F5460E">
        <w:t>were</w:t>
      </w:r>
      <w:r>
        <w:t>:</w:t>
      </w:r>
    </w:p>
    <w:p w14:paraId="6EA10AD9" w14:textId="744A566A" w:rsidR="00A543D3" w:rsidRPr="00932BFF" w:rsidRDefault="00A543D3" w:rsidP="00330FB9">
      <w:pPr>
        <w:pStyle w:val="ListParagraph"/>
        <w:numPr>
          <w:ilvl w:val="0"/>
          <w:numId w:val="2"/>
        </w:numPr>
        <w:spacing w:before="120" w:after="0" w:line="280" w:lineRule="exact"/>
        <w:contextualSpacing w:val="0"/>
        <w:rPr>
          <w:color w:val="000000"/>
          <w:szCs w:val="20"/>
          <w:lang w:eastAsia="en-AU"/>
        </w:rPr>
      </w:pPr>
      <w:r w:rsidRPr="00932BFF">
        <w:rPr>
          <w:color w:val="000000"/>
          <w:szCs w:val="20"/>
          <w:lang w:eastAsia="en-AU"/>
        </w:rPr>
        <w:t>How should severity be defined?</w:t>
      </w:r>
    </w:p>
    <w:p w14:paraId="332A1BF2" w14:textId="3CDB9479" w:rsidR="00A543D3" w:rsidRPr="00932BFF" w:rsidRDefault="00A543D3" w:rsidP="00330FB9">
      <w:pPr>
        <w:pStyle w:val="ListParagraph"/>
        <w:numPr>
          <w:ilvl w:val="0"/>
          <w:numId w:val="2"/>
        </w:numPr>
        <w:spacing w:before="120" w:after="0" w:line="280" w:lineRule="exact"/>
        <w:contextualSpacing w:val="0"/>
        <w:rPr>
          <w:color w:val="000000"/>
          <w:szCs w:val="20"/>
          <w:lang w:eastAsia="en-AU"/>
        </w:rPr>
      </w:pPr>
      <w:r w:rsidRPr="00932BFF">
        <w:rPr>
          <w:color w:val="000000"/>
          <w:szCs w:val="20"/>
          <w:lang w:eastAsia="en-AU"/>
        </w:rPr>
        <w:t xml:space="preserve">What kinds of diseases should and should not receive additional weighting </w:t>
      </w:r>
      <w:r w:rsidR="00B21EBE">
        <w:rPr>
          <w:color w:val="000000"/>
          <w:szCs w:val="20"/>
          <w:lang w:eastAsia="en-AU"/>
        </w:rPr>
        <w:t>using</w:t>
      </w:r>
      <w:r w:rsidR="00B21EBE" w:rsidRPr="00932BFF">
        <w:rPr>
          <w:color w:val="000000"/>
          <w:szCs w:val="20"/>
          <w:lang w:eastAsia="en-AU"/>
        </w:rPr>
        <w:t xml:space="preserve"> </w:t>
      </w:r>
      <w:r w:rsidRPr="00932BFF">
        <w:rPr>
          <w:color w:val="000000"/>
          <w:szCs w:val="20"/>
          <w:lang w:eastAsia="en-AU"/>
        </w:rPr>
        <w:t>a severity modifier?</w:t>
      </w:r>
    </w:p>
    <w:p w14:paraId="717EE927" w14:textId="3450394E" w:rsidR="00A543D3" w:rsidRPr="00932BFF" w:rsidRDefault="00A543D3" w:rsidP="00330FB9">
      <w:pPr>
        <w:pStyle w:val="ListParagraph"/>
        <w:numPr>
          <w:ilvl w:val="0"/>
          <w:numId w:val="2"/>
        </w:numPr>
        <w:spacing w:before="120" w:after="0" w:line="280" w:lineRule="exact"/>
        <w:contextualSpacing w:val="0"/>
        <w:rPr>
          <w:color w:val="000000"/>
          <w:lang w:eastAsia="en-AU"/>
        </w:rPr>
      </w:pPr>
      <w:r w:rsidRPr="03D79336">
        <w:rPr>
          <w:color w:val="000000"/>
          <w:lang w:eastAsia="en-AU"/>
        </w:rPr>
        <w:t>Should judgements about whether a disease receive</w:t>
      </w:r>
      <w:r w:rsidR="00F303CB">
        <w:rPr>
          <w:color w:val="000000"/>
          <w:lang w:eastAsia="en-AU"/>
        </w:rPr>
        <w:t>s</w:t>
      </w:r>
      <w:r w:rsidRPr="03D79336">
        <w:rPr>
          <w:color w:val="000000"/>
          <w:lang w:eastAsia="en-AU"/>
        </w:rPr>
        <w:t xml:space="preserve"> additional severity weighting depend on whether the people with the disease are affected by health inequalities?</w:t>
      </w:r>
      <w:r w:rsidR="003F62AF">
        <w:rPr>
          <w:color w:val="000000"/>
          <w:lang w:eastAsia="en-AU"/>
        </w:rPr>
        <w:t xml:space="preserve"> (</w:t>
      </w:r>
      <w:r w:rsidR="003F62AF" w:rsidRPr="003F62AF">
        <w:rPr>
          <w:color w:val="000000"/>
          <w:lang w:eastAsia="en-AU"/>
        </w:rPr>
        <w:t>To make the concept more accessible to participants, during the workshops</w:t>
      </w:r>
      <w:r w:rsidR="003F62AF">
        <w:rPr>
          <w:color w:val="000000"/>
          <w:lang w:eastAsia="en-AU"/>
        </w:rPr>
        <w:t>,</w:t>
      </w:r>
      <w:r w:rsidR="003F62AF" w:rsidRPr="003F62AF">
        <w:rPr>
          <w:color w:val="000000"/>
          <w:lang w:eastAsia="en-AU"/>
        </w:rPr>
        <w:t xml:space="preserve"> the phrase </w:t>
      </w:r>
      <w:r w:rsidR="00135FB8">
        <w:rPr>
          <w:color w:val="000000"/>
          <w:lang w:eastAsia="en-AU"/>
        </w:rPr>
        <w:t>used</w:t>
      </w:r>
      <w:r w:rsidR="003F62AF" w:rsidRPr="003F62AF">
        <w:rPr>
          <w:color w:val="000000"/>
          <w:lang w:eastAsia="en-AU"/>
        </w:rPr>
        <w:t xml:space="preserve"> to talk about health inequalities was </w:t>
      </w:r>
      <w:r w:rsidR="003F62AF">
        <w:rPr>
          <w:color w:val="000000"/>
          <w:lang w:eastAsia="en-AU"/>
        </w:rPr>
        <w:t>‘</w:t>
      </w:r>
      <w:r w:rsidR="003F62AF" w:rsidRPr="003F62AF">
        <w:rPr>
          <w:color w:val="000000"/>
          <w:lang w:eastAsia="en-AU"/>
        </w:rPr>
        <w:t xml:space="preserve">impacts on disadvantaged </w:t>
      </w:r>
      <w:proofErr w:type="gramStart"/>
      <w:r w:rsidR="003F62AF" w:rsidRPr="003F62AF">
        <w:rPr>
          <w:color w:val="000000"/>
          <w:lang w:eastAsia="en-AU"/>
        </w:rPr>
        <w:t>groups</w:t>
      </w:r>
      <w:r w:rsidR="003F62AF">
        <w:rPr>
          <w:color w:val="000000"/>
          <w:lang w:eastAsia="en-AU"/>
        </w:rPr>
        <w:t>’</w:t>
      </w:r>
      <w:proofErr w:type="gramEnd"/>
      <w:r w:rsidR="003F62AF" w:rsidRPr="003F62AF">
        <w:rPr>
          <w:color w:val="000000"/>
          <w:lang w:eastAsia="en-AU"/>
        </w:rPr>
        <w:t>. The remainder of this report uses the same language.</w:t>
      </w:r>
      <w:r w:rsidR="003F62AF">
        <w:rPr>
          <w:color w:val="000000"/>
          <w:lang w:eastAsia="en-AU"/>
        </w:rPr>
        <w:t>)</w:t>
      </w:r>
    </w:p>
    <w:p w14:paraId="2CC37FFF" w14:textId="17C263BC" w:rsidR="00A543D3" w:rsidRPr="00932BFF" w:rsidRDefault="00A543D3" w:rsidP="00330FB9">
      <w:pPr>
        <w:pStyle w:val="ListParagraph"/>
        <w:numPr>
          <w:ilvl w:val="0"/>
          <w:numId w:val="2"/>
        </w:numPr>
        <w:spacing w:before="120" w:after="0" w:line="280" w:lineRule="exact"/>
        <w:contextualSpacing w:val="0"/>
        <w:rPr>
          <w:color w:val="000000"/>
          <w:szCs w:val="20"/>
          <w:lang w:eastAsia="en-AU"/>
        </w:rPr>
      </w:pPr>
      <w:r w:rsidRPr="00932BFF">
        <w:rPr>
          <w:color w:val="000000"/>
          <w:szCs w:val="20"/>
          <w:lang w:eastAsia="en-AU"/>
        </w:rPr>
        <w:t xml:space="preserve">How do </w:t>
      </w:r>
      <w:r w:rsidR="008165B1">
        <w:rPr>
          <w:color w:val="000000"/>
          <w:szCs w:val="20"/>
          <w:lang w:eastAsia="en-AU"/>
        </w:rPr>
        <w:t>participants</w:t>
      </w:r>
      <w:r w:rsidR="008165B1" w:rsidRPr="00932BFF">
        <w:rPr>
          <w:color w:val="000000"/>
          <w:szCs w:val="20"/>
          <w:lang w:eastAsia="en-AU"/>
        </w:rPr>
        <w:t xml:space="preserve"> </w:t>
      </w:r>
      <w:r w:rsidRPr="00932BFF">
        <w:rPr>
          <w:color w:val="000000"/>
          <w:szCs w:val="20"/>
          <w:lang w:eastAsia="en-AU"/>
        </w:rPr>
        <w:t>consider the impact (opportunity</w:t>
      </w:r>
      <w:r w:rsidR="00E10273">
        <w:rPr>
          <w:color w:val="000000"/>
          <w:szCs w:val="20"/>
          <w:lang w:eastAsia="en-AU"/>
        </w:rPr>
        <w:t xml:space="preserve"> </w:t>
      </w:r>
      <w:r w:rsidRPr="00932BFF">
        <w:rPr>
          <w:color w:val="000000"/>
          <w:szCs w:val="20"/>
          <w:lang w:eastAsia="en-AU"/>
        </w:rPr>
        <w:t xml:space="preserve">cost) </w:t>
      </w:r>
      <w:r w:rsidR="00D33330">
        <w:rPr>
          <w:color w:val="000000"/>
          <w:szCs w:val="20"/>
          <w:lang w:eastAsia="en-AU"/>
        </w:rPr>
        <w:t>on</w:t>
      </w:r>
      <w:r w:rsidR="00D33330" w:rsidRPr="00932BFF">
        <w:rPr>
          <w:color w:val="000000"/>
          <w:szCs w:val="20"/>
          <w:lang w:eastAsia="en-AU"/>
        </w:rPr>
        <w:t xml:space="preserve"> </w:t>
      </w:r>
      <w:r w:rsidR="008165B1">
        <w:rPr>
          <w:color w:val="000000"/>
          <w:szCs w:val="20"/>
          <w:lang w:eastAsia="en-AU"/>
        </w:rPr>
        <w:t>people</w:t>
      </w:r>
      <w:r w:rsidR="008165B1" w:rsidRPr="00932BFF">
        <w:rPr>
          <w:color w:val="000000"/>
          <w:szCs w:val="20"/>
          <w:lang w:eastAsia="en-AU"/>
        </w:rPr>
        <w:t xml:space="preserve"> </w:t>
      </w:r>
      <w:r w:rsidRPr="00932BFF">
        <w:rPr>
          <w:color w:val="000000"/>
          <w:szCs w:val="20"/>
          <w:lang w:eastAsia="en-AU"/>
        </w:rPr>
        <w:t>whose treatment or care may be displaced because of additional spending on treatments for severe diseases?</w:t>
      </w:r>
    </w:p>
    <w:p w14:paraId="7B603948" w14:textId="41CCE646" w:rsidR="00436FA6" w:rsidRPr="00B656E0" w:rsidRDefault="00A543D3" w:rsidP="00330FB9">
      <w:pPr>
        <w:pStyle w:val="ListParagraph"/>
        <w:numPr>
          <w:ilvl w:val="0"/>
          <w:numId w:val="2"/>
        </w:numPr>
        <w:spacing w:before="120" w:after="0" w:line="280" w:lineRule="exact"/>
        <w:contextualSpacing w:val="0"/>
        <w:rPr>
          <w:rFonts w:eastAsiaTheme="majorEastAsia"/>
          <w:szCs w:val="40"/>
        </w:rPr>
      </w:pPr>
      <w:r w:rsidRPr="00B656E0">
        <w:rPr>
          <w:color w:val="000000"/>
          <w:lang w:eastAsia="en-AU"/>
        </w:rPr>
        <w:t xml:space="preserve">Could the severity modifier be redesigned to better reflect the value of treating severe diseases? </w:t>
      </w:r>
    </w:p>
    <w:p w14:paraId="00157392" w14:textId="77777777" w:rsidR="00B656E0" w:rsidRPr="00B656E0" w:rsidRDefault="00B656E0" w:rsidP="00B656E0">
      <w:pPr>
        <w:pStyle w:val="ListParagraph"/>
        <w:spacing w:before="120" w:after="0" w:line="280" w:lineRule="exact"/>
        <w:ind w:left="360"/>
        <w:contextualSpacing w:val="0"/>
        <w:rPr>
          <w:rFonts w:eastAsiaTheme="majorEastAsia"/>
          <w:szCs w:val="40"/>
        </w:rPr>
      </w:pPr>
    </w:p>
    <w:p w14:paraId="3FF226E4" w14:textId="2795840B" w:rsidR="006548AA" w:rsidRDefault="006548AA" w:rsidP="00AB6A74">
      <w:pPr>
        <w:pStyle w:val="Heading2"/>
      </w:pPr>
      <w:r>
        <w:t>Research approach</w:t>
      </w:r>
    </w:p>
    <w:p w14:paraId="28EEF268" w14:textId="68C8A81D" w:rsidR="00DB0CB9" w:rsidRPr="0055426E" w:rsidRDefault="00DB0CB9" w:rsidP="00DB0CB9">
      <w:pPr>
        <w:rPr>
          <w:rFonts w:cs="Arial"/>
        </w:rPr>
      </w:pPr>
      <w:r w:rsidRPr="002E5E37">
        <w:rPr>
          <w:rFonts w:cs="Arial"/>
        </w:rPr>
        <w:t>Public dialogue is a form of deliberative group discussion that recognises the value that the public can add to decision</w:t>
      </w:r>
      <w:r w:rsidR="003B1A8F">
        <w:rPr>
          <w:rFonts w:cs="Arial"/>
        </w:rPr>
        <w:t xml:space="preserve"> </w:t>
      </w:r>
      <w:r w:rsidRPr="002E5E37">
        <w:rPr>
          <w:rFonts w:cs="Arial"/>
        </w:rPr>
        <w:t>making around policy, legislation and regulation</w:t>
      </w:r>
      <w:r w:rsidRPr="0055426E">
        <w:rPr>
          <w:rFonts w:cs="Arial"/>
        </w:rPr>
        <w:t>. It is a particularly useful way of understanding public attitudes, views and priorities around complex issues or controversial topics.</w:t>
      </w:r>
      <w:r>
        <w:rPr>
          <w:rFonts w:cs="Arial"/>
        </w:rPr>
        <w:t xml:space="preserve"> </w:t>
      </w:r>
      <w:r w:rsidRPr="0055426E">
        <w:rPr>
          <w:rFonts w:cs="Arial"/>
        </w:rPr>
        <w:t xml:space="preserve">It </w:t>
      </w:r>
      <w:r w:rsidR="00A01693">
        <w:rPr>
          <w:rFonts w:cs="Arial"/>
        </w:rPr>
        <w:t>entails</w:t>
      </w:r>
      <w:r w:rsidRPr="0055426E">
        <w:rPr>
          <w:rFonts w:cs="Arial"/>
        </w:rPr>
        <w:t>:</w:t>
      </w:r>
    </w:p>
    <w:p w14:paraId="655DAC0D" w14:textId="2EDA060B" w:rsidR="0019783C" w:rsidRPr="0019783C" w:rsidRDefault="00D64840" w:rsidP="00330FB9">
      <w:pPr>
        <w:numPr>
          <w:ilvl w:val="0"/>
          <w:numId w:val="7"/>
        </w:numPr>
        <w:rPr>
          <w:rFonts w:cs="Arial"/>
        </w:rPr>
      </w:pPr>
      <w:r>
        <w:rPr>
          <w:rFonts w:cs="Arial"/>
        </w:rPr>
        <w:t>i</w:t>
      </w:r>
      <w:r w:rsidR="00B703EF">
        <w:rPr>
          <w:rFonts w:cs="Arial"/>
        </w:rPr>
        <w:t>nvolving</w:t>
      </w:r>
      <w:r w:rsidR="0019783C" w:rsidRPr="0019783C">
        <w:rPr>
          <w:rFonts w:cs="Arial"/>
        </w:rPr>
        <w:t xml:space="preserve"> people </w:t>
      </w:r>
      <w:r w:rsidR="00845A90">
        <w:rPr>
          <w:rFonts w:cs="Arial"/>
        </w:rPr>
        <w:t xml:space="preserve">with a </w:t>
      </w:r>
      <w:r w:rsidR="003334BB">
        <w:rPr>
          <w:rFonts w:cs="Arial"/>
        </w:rPr>
        <w:t>diverse</w:t>
      </w:r>
      <w:r w:rsidR="0019783C" w:rsidRPr="0019783C">
        <w:rPr>
          <w:rFonts w:cs="Arial"/>
        </w:rPr>
        <w:t xml:space="preserve"> </w:t>
      </w:r>
      <w:r w:rsidR="00845A90">
        <w:rPr>
          <w:rFonts w:cs="Arial"/>
        </w:rPr>
        <w:t xml:space="preserve">range of </w:t>
      </w:r>
      <w:r w:rsidR="00BC795D">
        <w:rPr>
          <w:rFonts w:cs="Arial"/>
        </w:rPr>
        <w:t xml:space="preserve">socio-demographic </w:t>
      </w:r>
      <w:r w:rsidR="0019783C" w:rsidRPr="0019783C">
        <w:rPr>
          <w:rFonts w:cs="Arial"/>
        </w:rPr>
        <w:t>characteristics</w:t>
      </w:r>
    </w:p>
    <w:p w14:paraId="13A9EA4D" w14:textId="4BC1994D" w:rsidR="006D2BBC" w:rsidRDefault="00600552" w:rsidP="00330FB9">
      <w:pPr>
        <w:numPr>
          <w:ilvl w:val="0"/>
          <w:numId w:val="7"/>
        </w:numPr>
        <w:rPr>
          <w:rFonts w:cs="Arial"/>
        </w:rPr>
      </w:pPr>
      <w:r>
        <w:rPr>
          <w:rFonts w:cs="Arial"/>
        </w:rPr>
        <w:t>p</w:t>
      </w:r>
      <w:r w:rsidR="00CF6941">
        <w:rPr>
          <w:rFonts w:cs="Arial"/>
        </w:rPr>
        <w:t>roviding people</w:t>
      </w:r>
      <w:r w:rsidR="000F5205" w:rsidRPr="000F5205">
        <w:rPr>
          <w:rFonts w:cs="Arial"/>
        </w:rPr>
        <w:t xml:space="preserve"> with information </w:t>
      </w:r>
      <w:r w:rsidR="00CF6941">
        <w:rPr>
          <w:rFonts w:cs="Arial"/>
        </w:rPr>
        <w:t>relevant to a particular</w:t>
      </w:r>
      <w:r w:rsidR="000F5205" w:rsidRPr="000F5205">
        <w:rPr>
          <w:rFonts w:cs="Arial"/>
        </w:rPr>
        <w:t xml:space="preserve"> topic</w:t>
      </w:r>
      <w:r w:rsidR="007B1365">
        <w:rPr>
          <w:rFonts w:cs="Arial"/>
        </w:rPr>
        <w:t>,</w:t>
      </w:r>
      <w:r w:rsidR="00FD22CF">
        <w:rPr>
          <w:rFonts w:cs="Arial"/>
        </w:rPr>
        <w:t xml:space="preserve"> </w:t>
      </w:r>
      <w:r w:rsidR="00DD5CCA">
        <w:rPr>
          <w:rFonts w:cs="Arial"/>
        </w:rPr>
        <w:t xml:space="preserve">and involving </w:t>
      </w:r>
      <w:r w:rsidR="007725ED">
        <w:rPr>
          <w:rFonts w:cs="Arial"/>
        </w:rPr>
        <w:t xml:space="preserve">experts </w:t>
      </w:r>
      <w:r w:rsidR="00E67CD8">
        <w:rPr>
          <w:rFonts w:cs="Arial"/>
        </w:rPr>
        <w:t xml:space="preserve">representing various </w:t>
      </w:r>
      <w:r w:rsidR="002A046C">
        <w:rPr>
          <w:rFonts w:cs="Arial"/>
        </w:rPr>
        <w:t>views related to that topic</w:t>
      </w:r>
    </w:p>
    <w:p w14:paraId="5AD44145" w14:textId="69FAAA65" w:rsidR="009F04D2" w:rsidRPr="0019783C" w:rsidRDefault="009F04D2" w:rsidP="00330FB9">
      <w:pPr>
        <w:numPr>
          <w:ilvl w:val="0"/>
          <w:numId w:val="7"/>
        </w:numPr>
        <w:rPr>
          <w:rFonts w:cs="Arial"/>
        </w:rPr>
      </w:pPr>
      <w:r w:rsidRPr="0019783C">
        <w:rPr>
          <w:rFonts w:cs="Arial"/>
        </w:rPr>
        <w:t xml:space="preserve">extended or reconvened </w:t>
      </w:r>
      <w:r w:rsidR="00A03E87">
        <w:rPr>
          <w:rFonts w:cs="Arial"/>
        </w:rPr>
        <w:t xml:space="preserve">group </w:t>
      </w:r>
      <w:r w:rsidR="006C3DEE">
        <w:rPr>
          <w:rFonts w:cs="Arial"/>
        </w:rPr>
        <w:t>workshop</w:t>
      </w:r>
      <w:r w:rsidRPr="0019783C">
        <w:rPr>
          <w:rFonts w:cs="Arial"/>
        </w:rPr>
        <w:t xml:space="preserve">s involving plenary </w:t>
      </w:r>
      <w:r w:rsidR="0011143D">
        <w:rPr>
          <w:rFonts w:cs="Arial"/>
        </w:rPr>
        <w:t>or</w:t>
      </w:r>
      <w:r w:rsidRPr="0019783C">
        <w:rPr>
          <w:rFonts w:cs="Arial"/>
        </w:rPr>
        <w:t xml:space="preserve"> small group discussions</w:t>
      </w:r>
      <w:r w:rsidR="00CD16F3">
        <w:rPr>
          <w:rFonts w:cs="Arial"/>
        </w:rPr>
        <w:t>,</w:t>
      </w:r>
      <w:r w:rsidRPr="0019783C" w:rsidDel="00CD16F3">
        <w:rPr>
          <w:rFonts w:cs="Arial"/>
        </w:rPr>
        <w:t xml:space="preserve"> </w:t>
      </w:r>
      <w:r w:rsidRPr="0019783C">
        <w:rPr>
          <w:rFonts w:cs="Arial"/>
        </w:rPr>
        <w:t>and supporting activities</w:t>
      </w:r>
    </w:p>
    <w:p w14:paraId="559E5A65" w14:textId="5067E3B2" w:rsidR="0019783C" w:rsidRPr="0019783C" w:rsidRDefault="000F5205" w:rsidP="00330FB9">
      <w:pPr>
        <w:numPr>
          <w:ilvl w:val="0"/>
          <w:numId w:val="7"/>
        </w:numPr>
        <w:rPr>
          <w:rFonts w:cs="Arial"/>
        </w:rPr>
      </w:pPr>
      <w:r w:rsidRPr="00FD547A">
        <w:rPr>
          <w:rFonts w:cs="Arial"/>
        </w:rPr>
        <w:t xml:space="preserve">encouraging </w:t>
      </w:r>
      <w:r w:rsidR="008A2351" w:rsidRPr="00FD547A">
        <w:rPr>
          <w:rFonts w:cs="Arial"/>
        </w:rPr>
        <w:t xml:space="preserve">participants </w:t>
      </w:r>
      <w:r w:rsidRPr="00FD547A">
        <w:rPr>
          <w:rFonts w:cs="Arial"/>
        </w:rPr>
        <w:t>to engage in discussion</w:t>
      </w:r>
      <w:r w:rsidR="00B559D7">
        <w:rPr>
          <w:rFonts w:cs="Arial"/>
        </w:rPr>
        <w:t>s</w:t>
      </w:r>
      <w:r w:rsidRPr="00FD547A">
        <w:rPr>
          <w:rFonts w:cs="Arial"/>
        </w:rPr>
        <w:t xml:space="preserve"> </w:t>
      </w:r>
      <w:r w:rsidR="007E52D8" w:rsidRPr="00FD547A">
        <w:rPr>
          <w:rFonts w:cs="Arial"/>
        </w:rPr>
        <w:t xml:space="preserve">and deliberate </w:t>
      </w:r>
      <w:r w:rsidRPr="00FD547A">
        <w:rPr>
          <w:rFonts w:cs="Arial"/>
        </w:rPr>
        <w:t>on various viewpoints</w:t>
      </w:r>
    </w:p>
    <w:p w14:paraId="4A97B6AC" w14:textId="0CEDAD68" w:rsidR="0019783C" w:rsidRPr="0019783C" w:rsidRDefault="00503E99" w:rsidP="00330FB9">
      <w:pPr>
        <w:numPr>
          <w:ilvl w:val="0"/>
          <w:numId w:val="7"/>
        </w:numPr>
        <w:rPr>
          <w:rFonts w:cs="Arial"/>
        </w:rPr>
      </w:pPr>
      <w:r w:rsidRPr="00FD547A">
        <w:rPr>
          <w:rFonts w:cs="Arial"/>
        </w:rPr>
        <w:t>allow</w:t>
      </w:r>
      <w:r w:rsidR="00CB0B5F">
        <w:rPr>
          <w:rFonts w:cs="Arial"/>
        </w:rPr>
        <w:t>ing</w:t>
      </w:r>
      <w:r w:rsidR="0019783C" w:rsidRPr="0019783C">
        <w:rPr>
          <w:rFonts w:cs="Arial"/>
        </w:rPr>
        <w:t xml:space="preserve"> participants to reflect on what they have heard and discussed, and to develop their views in relation to other</w:t>
      </w:r>
      <w:r w:rsidR="00AB22B2">
        <w:rPr>
          <w:rFonts w:cs="Arial"/>
        </w:rPr>
        <w:t xml:space="preserve"> participant</w:t>
      </w:r>
      <w:r w:rsidR="0019783C" w:rsidRPr="0019783C">
        <w:rPr>
          <w:rFonts w:cs="Arial"/>
        </w:rPr>
        <w:t>s’ views.</w:t>
      </w:r>
    </w:p>
    <w:p w14:paraId="3F5F605E" w14:textId="489AB4B7" w:rsidR="00DB0CB9" w:rsidRDefault="00DB0CB9" w:rsidP="00DB0CB9">
      <w:pPr>
        <w:rPr>
          <w:rStyle w:val="CommentReference"/>
          <w:rFonts w:eastAsiaTheme="majorEastAsia"/>
        </w:rPr>
      </w:pPr>
      <w:r w:rsidRPr="0055426E">
        <w:rPr>
          <w:rFonts w:cs="Arial"/>
        </w:rPr>
        <w:t xml:space="preserve">Public dialogue </w:t>
      </w:r>
      <w:r w:rsidR="00B732D2">
        <w:rPr>
          <w:rFonts w:cs="Arial"/>
        </w:rPr>
        <w:t>can help</w:t>
      </w:r>
      <w:r w:rsidRPr="0055426E">
        <w:rPr>
          <w:rFonts w:cs="Arial"/>
        </w:rPr>
        <w:t xml:space="preserve"> </w:t>
      </w:r>
      <w:r w:rsidR="001F2432">
        <w:rPr>
          <w:rFonts w:cs="Arial"/>
        </w:rPr>
        <w:t xml:space="preserve">policy </w:t>
      </w:r>
      <w:r w:rsidR="001F2432" w:rsidRPr="00FD547A">
        <w:rPr>
          <w:rFonts w:cs="Arial"/>
        </w:rPr>
        <w:t>makers</w:t>
      </w:r>
      <w:r w:rsidRPr="0055426E">
        <w:rPr>
          <w:rFonts w:cs="Arial"/>
        </w:rPr>
        <w:t xml:space="preserve"> find solutions to societal challenges.</w:t>
      </w:r>
      <w:r w:rsidRPr="00A76695">
        <w:t xml:space="preserve"> </w:t>
      </w:r>
      <w:r>
        <w:t>F</w:t>
      </w:r>
      <w:r w:rsidRPr="00A45B80">
        <w:t>urther information on public dialogue approaches</w:t>
      </w:r>
      <w:r>
        <w:t xml:space="preserve">, </w:t>
      </w:r>
      <w:r w:rsidRPr="00A45B80">
        <w:t>principles</w:t>
      </w:r>
      <w:r>
        <w:t xml:space="preserve"> and good practice</w:t>
      </w:r>
      <w:r w:rsidRPr="00A45B80">
        <w:t xml:space="preserve"> </w:t>
      </w:r>
      <w:r>
        <w:t xml:space="preserve">can be found on the </w:t>
      </w:r>
      <w:hyperlink r:id="rId13" w:history="1">
        <w:proofErr w:type="spellStart"/>
        <w:r w:rsidRPr="00AC2731">
          <w:rPr>
            <w:rStyle w:val="Hyperlink"/>
          </w:rPr>
          <w:t>Sciencewise</w:t>
        </w:r>
        <w:proofErr w:type="spellEnd"/>
        <w:r w:rsidRPr="00AC2731">
          <w:rPr>
            <w:rStyle w:val="Hyperlink"/>
          </w:rPr>
          <w:t xml:space="preserve"> website</w:t>
        </w:r>
      </w:hyperlink>
      <w:r>
        <w:t xml:space="preserve"> and</w:t>
      </w:r>
      <w:r w:rsidR="00112DCC">
        <w:t xml:space="preserve"> in</w:t>
      </w:r>
      <w:r>
        <w:t xml:space="preserve"> the </w:t>
      </w:r>
      <w:hyperlink r:id="rId14" w:history="1">
        <w:r w:rsidRPr="008901BD">
          <w:rPr>
            <w:rStyle w:val="Hyperlink"/>
          </w:rPr>
          <w:t>OECD</w:t>
        </w:r>
        <w:r w:rsidR="00DD2F89">
          <w:rPr>
            <w:rStyle w:val="Hyperlink"/>
          </w:rPr>
          <w:t>’s</w:t>
        </w:r>
        <w:r w:rsidRPr="008901BD">
          <w:rPr>
            <w:rStyle w:val="Hyperlink"/>
          </w:rPr>
          <w:t xml:space="preserve"> report </w:t>
        </w:r>
        <w:r w:rsidR="00146DD1">
          <w:rPr>
            <w:rStyle w:val="Hyperlink"/>
          </w:rPr>
          <w:t xml:space="preserve">on </w:t>
        </w:r>
        <w:r w:rsidR="00DD2F89">
          <w:rPr>
            <w:rStyle w:val="Hyperlink"/>
          </w:rPr>
          <w:t>g</w:t>
        </w:r>
        <w:r w:rsidRPr="008901BD">
          <w:rPr>
            <w:rStyle w:val="Hyperlink"/>
          </w:rPr>
          <w:t xml:space="preserve">ood </w:t>
        </w:r>
        <w:r w:rsidR="00332C35">
          <w:rPr>
            <w:rStyle w:val="Hyperlink"/>
          </w:rPr>
          <w:t>p</w:t>
        </w:r>
        <w:r w:rsidRPr="008901BD">
          <w:rPr>
            <w:rStyle w:val="Hyperlink"/>
          </w:rPr>
          <w:t xml:space="preserve">ractice </w:t>
        </w:r>
        <w:r w:rsidR="00332C35">
          <w:rPr>
            <w:rStyle w:val="Hyperlink"/>
          </w:rPr>
          <w:t>p</w:t>
        </w:r>
        <w:r w:rsidRPr="008901BD">
          <w:rPr>
            <w:rStyle w:val="Hyperlink"/>
          </w:rPr>
          <w:t xml:space="preserve">rinciples for </w:t>
        </w:r>
        <w:r w:rsidR="00332C35">
          <w:rPr>
            <w:rStyle w:val="Hyperlink"/>
          </w:rPr>
          <w:t>d</w:t>
        </w:r>
        <w:r w:rsidRPr="008901BD">
          <w:rPr>
            <w:rStyle w:val="Hyperlink"/>
          </w:rPr>
          <w:t xml:space="preserve">eliberative </w:t>
        </w:r>
        <w:r w:rsidR="00332C35">
          <w:rPr>
            <w:rStyle w:val="Hyperlink"/>
          </w:rPr>
          <w:t>p</w:t>
        </w:r>
        <w:r w:rsidRPr="008901BD">
          <w:rPr>
            <w:rStyle w:val="Hyperlink"/>
          </w:rPr>
          <w:t xml:space="preserve">rocesses for </w:t>
        </w:r>
        <w:r w:rsidR="00332C35">
          <w:rPr>
            <w:rStyle w:val="Hyperlink"/>
          </w:rPr>
          <w:t>p</w:t>
        </w:r>
        <w:r w:rsidRPr="008901BD">
          <w:rPr>
            <w:rStyle w:val="Hyperlink"/>
          </w:rPr>
          <w:t xml:space="preserve">ublic </w:t>
        </w:r>
        <w:r w:rsidR="00332C35">
          <w:rPr>
            <w:rStyle w:val="Hyperlink"/>
          </w:rPr>
          <w:t>d</w:t>
        </w:r>
        <w:r>
          <w:rPr>
            <w:rStyle w:val="Hyperlink"/>
          </w:rPr>
          <w:t xml:space="preserve">ecision </w:t>
        </w:r>
        <w:r w:rsidR="00332C35">
          <w:rPr>
            <w:rStyle w:val="Hyperlink"/>
          </w:rPr>
          <w:t>m</w:t>
        </w:r>
        <w:r>
          <w:rPr>
            <w:rStyle w:val="Hyperlink"/>
          </w:rPr>
          <w:t>aking</w:t>
        </w:r>
      </w:hyperlink>
      <w:r>
        <w:t>.</w:t>
      </w:r>
      <w:r w:rsidR="00DD2F89">
        <w:t xml:space="preserve"> </w:t>
      </w:r>
      <w:r w:rsidR="003012B6">
        <w:t xml:space="preserve">These principles informed the design of this dialogue. </w:t>
      </w:r>
    </w:p>
    <w:p w14:paraId="47CACACD" w14:textId="7213B58E" w:rsidR="006548AA" w:rsidRDefault="006A7D96" w:rsidP="00AB6A74">
      <w:pPr>
        <w:pStyle w:val="Heading3"/>
      </w:pPr>
      <w:r>
        <w:t xml:space="preserve">Participant </w:t>
      </w:r>
      <w:r w:rsidR="00063953">
        <w:t>s</w:t>
      </w:r>
      <w:r w:rsidR="00560DD7" w:rsidRPr="00500A21">
        <w:t>ample</w:t>
      </w:r>
    </w:p>
    <w:p w14:paraId="3B9ADC77" w14:textId="7774FA93" w:rsidR="00682C90" w:rsidRDefault="00682C90" w:rsidP="00682C90">
      <w:pPr>
        <w:rPr>
          <w:rFonts w:cs="Arial"/>
        </w:rPr>
      </w:pPr>
      <w:r>
        <w:rPr>
          <w:rFonts w:cs="Arial"/>
        </w:rPr>
        <w:t>The</w:t>
      </w:r>
      <w:r w:rsidRPr="002624ED">
        <w:rPr>
          <w:rFonts w:cs="Arial"/>
        </w:rPr>
        <w:t xml:space="preserve"> sample design account</w:t>
      </w:r>
      <w:r>
        <w:rPr>
          <w:rFonts w:cs="Arial"/>
        </w:rPr>
        <w:t>ed</w:t>
      </w:r>
      <w:r w:rsidRPr="002624ED">
        <w:rPr>
          <w:rFonts w:cs="Arial"/>
        </w:rPr>
        <w:t xml:space="preserve"> for standard socio-demographics</w:t>
      </w:r>
      <w:r>
        <w:rPr>
          <w:rFonts w:cs="Arial"/>
        </w:rPr>
        <w:t xml:space="preserve"> of England</w:t>
      </w:r>
      <w:r w:rsidR="003012B6">
        <w:rPr>
          <w:rFonts w:cs="Arial"/>
        </w:rPr>
        <w:t xml:space="preserve"> (based on the most recent 2021 census)</w:t>
      </w:r>
      <w:r w:rsidR="00A548BA">
        <w:rPr>
          <w:rFonts w:cs="Arial"/>
        </w:rPr>
        <w:t>.</w:t>
      </w:r>
      <w:r w:rsidR="00C62746">
        <w:rPr>
          <w:rFonts w:cs="Arial"/>
        </w:rPr>
        <w:t xml:space="preserve"> </w:t>
      </w:r>
      <w:r w:rsidR="006E1A28">
        <w:rPr>
          <w:rFonts w:cs="Arial"/>
        </w:rPr>
        <w:t>Participants</w:t>
      </w:r>
      <w:r w:rsidR="00F65EA2">
        <w:rPr>
          <w:rFonts w:cs="Arial"/>
        </w:rPr>
        <w:t xml:space="preserve"> were</w:t>
      </w:r>
      <w:r w:rsidR="00C62746">
        <w:rPr>
          <w:rFonts w:cs="Arial"/>
        </w:rPr>
        <w:t xml:space="preserve"> </w:t>
      </w:r>
      <w:r w:rsidR="006E1A28">
        <w:rPr>
          <w:rFonts w:cs="Arial"/>
        </w:rPr>
        <w:t xml:space="preserve">categorised </w:t>
      </w:r>
      <w:r w:rsidR="00C62746">
        <w:rPr>
          <w:rFonts w:cs="Arial"/>
        </w:rPr>
        <w:t>according to sex, age, ethnicity, area type</w:t>
      </w:r>
      <w:r w:rsidR="005B41D5">
        <w:rPr>
          <w:rFonts w:cs="Arial"/>
        </w:rPr>
        <w:t xml:space="preserve"> of current address</w:t>
      </w:r>
      <w:r w:rsidR="00C62746">
        <w:rPr>
          <w:rFonts w:cs="Arial"/>
        </w:rPr>
        <w:t xml:space="preserve"> (urban, suburban</w:t>
      </w:r>
      <w:r w:rsidR="00BC6B4B">
        <w:rPr>
          <w:rFonts w:cs="Arial"/>
        </w:rPr>
        <w:t xml:space="preserve"> or</w:t>
      </w:r>
      <w:r w:rsidR="00C62746">
        <w:rPr>
          <w:rFonts w:cs="Arial"/>
        </w:rPr>
        <w:t xml:space="preserve"> rural)</w:t>
      </w:r>
      <w:r w:rsidR="00855F8F">
        <w:rPr>
          <w:rFonts w:cs="Arial"/>
        </w:rPr>
        <w:t>, household income, and whether participants had a disability or long-term health condition</w:t>
      </w:r>
      <w:r w:rsidR="00C73EA5">
        <w:rPr>
          <w:rFonts w:cs="Arial"/>
        </w:rPr>
        <w:t xml:space="preserve">. </w:t>
      </w:r>
      <w:r w:rsidR="00EF0114">
        <w:rPr>
          <w:rFonts w:cs="Arial"/>
        </w:rPr>
        <w:t xml:space="preserve">The sample </w:t>
      </w:r>
      <w:r>
        <w:rPr>
          <w:rFonts w:cs="Arial"/>
        </w:rPr>
        <w:t xml:space="preserve">also included quotas to ensure that the following groups were represented: </w:t>
      </w:r>
    </w:p>
    <w:p w14:paraId="03AA627A" w14:textId="5DBDBE2E" w:rsidR="00E75761" w:rsidRDefault="0051226C" w:rsidP="00330FB9">
      <w:pPr>
        <w:pStyle w:val="ListParagraph"/>
        <w:widowControl w:val="0"/>
        <w:numPr>
          <w:ilvl w:val="0"/>
          <w:numId w:val="8"/>
        </w:numPr>
        <w:suppressAutoHyphens/>
        <w:wordWrap w:val="0"/>
        <w:autoSpaceDE w:val="0"/>
        <w:autoSpaceDN w:val="0"/>
        <w:spacing w:after="160" w:line="259" w:lineRule="auto"/>
        <w:rPr>
          <w:rFonts w:cs="Arial"/>
        </w:rPr>
      </w:pPr>
      <w:r>
        <w:rPr>
          <w:rFonts w:cs="Arial"/>
        </w:rPr>
        <w:t xml:space="preserve">parents </w:t>
      </w:r>
      <w:r w:rsidR="008F25C4">
        <w:rPr>
          <w:rFonts w:cs="Arial"/>
        </w:rPr>
        <w:t>or carers of a person under the age of 18</w:t>
      </w:r>
    </w:p>
    <w:p w14:paraId="6FEC8432" w14:textId="1D18BA65" w:rsidR="009F2173" w:rsidRPr="00E75761" w:rsidRDefault="0051226C" w:rsidP="00330FB9">
      <w:pPr>
        <w:pStyle w:val="ListParagraph"/>
        <w:widowControl w:val="0"/>
        <w:numPr>
          <w:ilvl w:val="0"/>
          <w:numId w:val="8"/>
        </w:numPr>
        <w:suppressAutoHyphens/>
        <w:wordWrap w:val="0"/>
        <w:autoSpaceDE w:val="0"/>
        <w:autoSpaceDN w:val="0"/>
        <w:spacing w:after="160" w:line="259" w:lineRule="auto"/>
        <w:rPr>
          <w:rFonts w:cs="Arial"/>
        </w:rPr>
      </w:pPr>
      <w:r>
        <w:rPr>
          <w:rFonts w:cs="Arial"/>
        </w:rPr>
        <w:t xml:space="preserve">people </w:t>
      </w:r>
      <w:r w:rsidR="00E75761">
        <w:rPr>
          <w:rFonts w:cs="Arial"/>
        </w:rPr>
        <w:t xml:space="preserve">with caring responsibilities for someone with a disability </w:t>
      </w:r>
      <w:r w:rsidR="008C34D4">
        <w:rPr>
          <w:rFonts w:cs="Arial"/>
        </w:rPr>
        <w:t xml:space="preserve">or </w:t>
      </w:r>
      <w:r w:rsidR="00E75761">
        <w:rPr>
          <w:rFonts w:cs="Arial"/>
        </w:rPr>
        <w:t>long-term health condition</w:t>
      </w:r>
      <w:r w:rsidR="00332C35">
        <w:rPr>
          <w:rFonts w:cs="Arial"/>
        </w:rPr>
        <w:t>.</w:t>
      </w:r>
    </w:p>
    <w:p w14:paraId="6405C7BC" w14:textId="7A627C4E" w:rsidR="00682C90" w:rsidRDefault="00682C90" w:rsidP="00682C90">
      <w:pPr>
        <w:rPr>
          <w:rFonts w:cs="Arial"/>
        </w:rPr>
      </w:pPr>
      <w:r w:rsidRPr="002624ED">
        <w:rPr>
          <w:rFonts w:cs="Arial"/>
        </w:rPr>
        <w:t xml:space="preserve">Note that </w:t>
      </w:r>
      <w:r>
        <w:rPr>
          <w:rFonts w:cs="Arial"/>
        </w:rPr>
        <w:t>the</w:t>
      </w:r>
      <w:r w:rsidRPr="002624ED">
        <w:rPr>
          <w:rFonts w:cs="Arial"/>
        </w:rPr>
        <w:t xml:space="preserve"> aim </w:t>
      </w:r>
      <w:r>
        <w:rPr>
          <w:rFonts w:cs="Arial"/>
        </w:rPr>
        <w:t>was not</w:t>
      </w:r>
      <w:r w:rsidRPr="002624ED">
        <w:rPr>
          <w:rFonts w:cs="Arial"/>
        </w:rPr>
        <w:t xml:space="preserve"> for the sample to be statistically representative of the English population, but instead to enable</w:t>
      </w:r>
      <w:r>
        <w:rPr>
          <w:rFonts w:cs="Arial"/>
        </w:rPr>
        <w:t xml:space="preserve"> </w:t>
      </w:r>
      <w:r w:rsidRPr="002624ED">
        <w:rPr>
          <w:rFonts w:cs="Arial"/>
        </w:rPr>
        <w:t>a breadth of views</w:t>
      </w:r>
      <w:r>
        <w:rPr>
          <w:rFonts w:cs="Arial"/>
        </w:rPr>
        <w:t xml:space="preserve"> to be captured</w:t>
      </w:r>
      <w:r w:rsidRPr="002624ED">
        <w:rPr>
          <w:rFonts w:cs="Arial"/>
        </w:rPr>
        <w:t xml:space="preserve">, including from </w:t>
      </w:r>
      <w:r w:rsidR="00E8298E">
        <w:rPr>
          <w:rFonts w:cs="Arial"/>
        </w:rPr>
        <w:t>people</w:t>
      </w:r>
      <w:r w:rsidR="00E8298E" w:rsidRPr="002624ED">
        <w:rPr>
          <w:rFonts w:cs="Arial"/>
        </w:rPr>
        <w:t xml:space="preserve"> </w:t>
      </w:r>
      <w:r w:rsidRPr="002624ED">
        <w:rPr>
          <w:rFonts w:cs="Arial"/>
        </w:rPr>
        <w:t xml:space="preserve">with </w:t>
      </w:r>
      <w:r w:rsidR="008771CD">
        <w:rPr>
          <w:rFonts w:cs="Arial"/>
        </w:rPr>
        <w:t xml:space="preserve">direct or indirect </w:t>
      </w:r>
      <w:r w:rsidRPr="002624ED">
        <w:rPr>
          <w:rFonts w:cs="Arial"/>
        </w:rPr>
        <w:t xml:space="preserve">lived experience of </w:t>
      </w:r>
      <w:r w:rsidR="0071676E">
        <w:rPr>
          <w:rFonts w:cs="Arial"/>
        </w:rPr>
        <w:t xml:space="preserve">health conditions </w:t>
      </w:r>
      <w:r w:rsidR="00E8298E">
        <w:rPr>
          <w:rFonts w:cs="Arial"/>
        </w:rPr>
        <w:t xml:space="preserve">that </w:t>
      </w:r>
      <w:r w:rsidR="0071676E">
        <w:rPr>
          <w:rFonts w:cs="Arial"/>
        </w:rPr>
        <w:t>may be considered severe</w:t>
      </w:r>
      <w:r w:rsidRPr="002624ED">
        <w:rPr>
          <w:rFonts w:cs="Arial"/>
        </w:rPr>
        <w:t>.</w:t>
      </w:r>
      <w:r>
        <w:rPr>
          <w:rFonts w:cs="Arial"/>
        </w:rPr>
        <w:t xml:space="preserve"> </w:t>
      </w:r>
      <w:r w:rsidR="00CE18F7">
        <w:rPr>
          <w:rFonts w:cs="Arial"/>
        </w:rPr>
        <w:t>S</w:t>
      </w:r>
      <w:r>
        <w:rPr>
          <w:rFonts w:cs="Arial"/>
        </w:rPr>
        <w:t xml:space="preserve">ee </w:t>
      </w:r>
      <w:r w:rsidR="00CE0632">
        <w:rPr>
          <w:rFonts w:cs="Arial"/>
        </w:rPr>
        <w:t>the</w:t>
      </w:r>
      <w:r w:rsidR="00A07BE1">
        <w:rPr>
          <w:rFonts w:cs="Arial"/>
        </w:rPr>
        <w:t xml:space="preserve"> methods annex </w:t>
      </w:r>
      <w:r>
        <w:rPr>
          <w:rFonts w:cs="Arial"/>
        </w:rPr>
        <w:t xml:space="preserve">for a </w:t>
      </w:r>
      <w:r w:rsidR="00134B24">
        <w:rPr>
          <w:rFonts w:cs="Arial"/>
        </w:rPr>
        <w:t>description</w:t>
      </w:r>
      <w:r>
        <w:rPr>
          <w:rFonts w:cs="Arial"/>
        </w:rPr>
        <w:t xml:space="preserve"> of </w:t>
      </w:r>
      <w:r w:rsidR="0071676E">
        <w:rPr>
          <w:rFonts w:cs="Arial"/>
        </w:rPr>
        <w:t>t</w:t>
      </w:r>
      <w:r>
        <w:rPr>
          <w:rFonts w:cs="Arial"/>
        </w:rPr>
        <w:t xml:space="preserve">he </w:t>
      </w:r>
      <w:r w:rsidR="009B1292">
        <w:rPr>
          <w:rFonts w:cs="Arial"/>
        </w:rPr>
        <w:t xml:space="preserve">30 participants initially recruited to take part in the dialogue, and the </w:t>
      </w:r>
      <w:r>
        <w:rPr>
          <w:rFonts w:cs="Arial"/>
        </w:rPr>
        <w:t xml:space="preserve">23 participants who </w:t>
      </w:r>
      <w:r w:rsidR="0071676E">
        <w:rPr>
          <w:rFonts w:cs="Arial"/>
        </w:rPr>
        <w:t xml:space="preserve">completed the dialogue. </w:t>
      </w:r>
    </w:p>
    <w:p w14:paraId="6421C522" w14:textId="39714B7B" w:rsidR="00AF5920" w:rsidRDefault="00AF5920" w:rsidP="00682C90">
      <w:pPr>
        <w:rPr>
          <w:rFonts w:cs="Arial"/>
        </w:rPr>
      </w:pPr>
      <w:r w:rsidRPr="00AF5920">
        <w:rPr>
          <w:rFonts w:cs="Arial"/>
        </w:rPr>
        <w:t>All participants were recruited by</w:t>
      </w:r>
      <w:r w:rsidR="00ED2928">
        <w:rPr>
          <w:rFonts w:cs="Arial"/>
        </w:rPr>
        <w:t xml:space="preserve"> </w:t>
      </w:r>
      <w:r w:rsidR="006B271F" w:rsidRPr="00AF5920">
        <w:rPr>
          <w:rFonts w:cs="Arial"/>
        </w:rPr>
        <w:t xml:space="preserve">qualitative recruitment specialist </w:t>
      </w:r>
      <w:r w:rsidRPr="00AF5920">
        <w:rPr>
          <w:rFonts w:cs="Arial"/>
        </w:rPr>
        <w:t>Acumen</w:t>
      </w:r>
      <w:r w:rsidR="00ED2928">
        <w:rPr>
          <w:rFonts w:cs="Arial"/>
        </w:rPr>
        <w:t xml:space="preserve"> </w:t>
      </w:r>
      <w:r w:rsidRPr="00AF5920">
        <w:rPr>
          <w:rFonts w:cs="Arial"/>
        </w:rPr>
        <w:t>Research</w:t>
      </w:r>
      <w:r w:rsidR="008274E9">
        <w:rPr>
          <w:rFonts w:cs="Arial"/>
        </w:rPr>
        <w:t xml:space="preserve"> </w:t>
      </w:r>
      <w:r w:rsidR="008274E9" w:rsidRPr="00AF5920">
        <w:rPr>
          <w:rFonts w:cs="Arial"/>
        </w:rPr>
        <w:t>using free-find methods</w:t>
      </w:r>
      <w:r w:rsidRPr="00AF5920">
        <w:rPr>
          <w:rFonts w:cs="Arial"/>
        </w:rPr>
        <w:t xml:space="preserve">. This included targeted emails to </w:t>
      </w:r>
      <w:r>
        <w:rPr>
          <w:rFonts w:cs="Arial"/>
        </w:rPr>
        <w:t>Acumen’s</w:t>
      </w:r>
      <w:r w:rsidRPr="00AF5920">
        <w:rPr>
          <w:rFonts w:cs="Arial"/>
        </w:rPr>
        <w:t xml:space="preserve"> panel members </w:t>
      </w:r>
      <w:r w:rsidR="00E41416">
        <w:rPr>
          <w:rFonts w:cs="Arial"/>
        </w:rPr>
        <w:t xml:space="preserve">who </w:t>
      </w:r>
      <w:r w:rsidR="00C24D3D">
        <w:rPr>
          <w:rFonts w:cs="Arial"/>
        </w:rPr>
        <w:t xml:space="preserve">matched the sample requirements, </w:t>
      </w:r>
      <w:r w:rsidRPr="00AF5920">
        <w:rPr>
          <w:rFonts w:cs="Arial"/>
        </w:rPr>
        <w:t xml:space="preserve">as well as using diverse social media channels to engage those less familiar with </w:t>
      </w:r>
      <w:r w:rsidR="00AD6992">
        <w:rPr>
          <w:rFonts w:cs="Arial"/>
        </w:rPr>
        <w:t>taking part in</w:t>
      </w:r>
      <w:r w:rsidR="00F43302">
        <w:rPr>
          <w:rFonts w:cs="Arial"/>
        </w:rPr>
        <w:t xml:space="preserve"> </w:t>
      </w:r>
      <w:r w:rsidRPr="00FD547A">
        <w:rPr>
          <w:rFonts w:cs="Arial"/>
        </w:rPr>
        <w:t>research.</w:t>
      </w:r>
    </w:p>
    <w:p w14:paraId="6C1B9A76" w14:textId="307308FA" w:rsidR="00E0207C" w:rsidRDefault="00682C90" w:rsidP="00682C90">
      <w:pPr>
        <w:rPr>
          <w:rFonts w:cs="Arial"/>
        </w:rPr>
      </w:pPr>
      <w:r>
        <w:rPr>
          <w:color w:val="000000"/>
          <w:shd w:val="clear" w:color="auto" w:fill="FFFFFF"/>
        </w:rPr>
        <w:t>P</w:t>
      </w:r>
      <w:r w:rsidRPr="00AD73DF">
        <w:rPr>
          <w:rFonts w:cs="Arial"/>
        </w:rPr>
        <w:t xml:space="preserve">articipants were provided with detailed information about the project and a consent form outlining the purpose of the public dialogue, what their participation would involve, and how their data would be managed and used. </w:t>
      </w:r>
      <w:r>
        <w:rPr>
          <w:rFonts w:cs="Arial"/>
        </w:rPr>
        <w:t>Participants were recruited to meet a set of pre-agreed quotas on a ‘first come, first served’ basis.</w:t>
      </w:r>
      <w:r w:rsidRPr="00AD73DF">
        <w:rPr>
          <w:rFonts w:cs="Arial"/>
        </w:rPr>
        <w:t xml:space="preserve"> Participants </w:t>
      </w:r>
      <w:r w:rsidR="00E0207C">
        <w:rPr>
          <w:rFonts w:cs="Arial"/>
        </w:rPr>
        <w:t>were informed they would</w:t>
      </w:r>
      <w:r w:rsidRPr="00AD73DF">
        <w:rPr>
          <w:rFonts w:cs="Arial"/>
        </w:rPr>
        <w:t xml:space="preserve"> each </w:t>
      </w:r>
      <w:r w:rsidRPr="00FD547A">
        <w:rPr>
          <w:rFonts w:cs="Arial"/>
        </w:rPr>
        <w:t>receive</w:t>
      </w:r>
      <w:r w:rsidRPr="00AD73DF">
        <w:rPr>
          <w:rFonts w:cs="Arial"/>
        </w:rPr>
        <w:t xml:space="preserve"> an incentive of up to £</w:t>
      </w:r>
      <w:r w:rsidR="00147880" w:rsidRPr="00FD547A">
        <w:rPr>
          <w:rFonts w:cs="Arial"/>
        </w:rPr>
        <w:t>3</w:t>
      </w:r>
      <w:r w:rsidR="00215388" w:rsidRPr="00FD547A">
        <w:rPr>
          <w:rFonts w:cs="Arial"/>
        </w:rPr>
        <w:t>00</w:t>
      </w:r>
      <w:r w:rsidR="00E2657F">
        <w:rPr>
          <w:rFonts w:cs="Arial"/>
        </w:rPr>
        <w:t xml:space="preserve"> </w:t>
      </w:r>
      <w:r w:rsidR="00F9046D">
        <w:rPr>
          <w:rFonts w:cs="Arial"/>
        </w:rPr>
        <w:t>(4</w:t>
      </w:r>
      <w:r w:rsidR="00E2657F">
        <w:rPr>
          <w:rFonts w:cs="Arial"/>
        </w:rPr>
        <w:t>×</w:t>
      </w:r>
      <w:r w:rsidR="00F9046D" w:rsidRPr="00AD73DF">
        <w:rPr>
          <w:rFonts w:cs="Arial"/>
        </w:rPr>
        <w:t>£</w:t>
      </w:r>
      <w:r w:rsidR="00F9046D">
        <w:rPr>
          <w:rFonts w:cs="Arial"/>
        </w:rPr>
        <w:t>75</w:t>
      </w:r>
      <w:r w:rsidR="00854A1E">
        <w:rPr>
          <w:rFonts w:cs="Arial"/>
        </w:rPr>
        <w:t xml:space="preserve">) </w:t>
      </w:r>
      <w:r w:rsidRPr="00AD73DF">
        <w:rPr>
          <w:rFonts w:cs="Arial"/>
        </w:rPr>
        <w:t>depending on their attendance at the workshops</w:t>
      </w:r>
      <w:r w:rsidR="000B7F58">
        <w:rPr>
          <w:rFonts w:cs="Arial"/>
        </w:rPr>
        <w:t>, and an additional £75 for completion of the on</w:t>
      </w:r>
      <w:r w:rsidR="000B7F58" w:rsidRPr="00AD73DF">
        <w:rPr>
          <w:rFonts w:cs="Arial"/>
        </w:rPr>
        <w:t xml:space="preserve">line </w:t>
      </w:r>
      <w:r w:rsidRPr="00AD73DF">
        <w:rPr>
          <w:rFonts w:cs="Arial"/>
        </w:rPr>
        <w:t>tasks</w:t>
      </w:r>
      <w:r w:rsidR="000B7F58">
        <w:rPr>
          <w:rFonts w:cs="Arial"/>
        </w:rPr>
        <w:t xml:space="preserve"> (£375 total)</w:t>
      </w:r>
      <w:r w:rsidR="00E2657F">
        <w:rPr>
          <w:rFonts w:cs="Arial"/>
        </w:rPr>
        <w:t xml:space="preserve"> – s</w:t>
      </w:r>
      <w:r w:rsidR="00E2657F" w:rsidRPr="00E2657F">
        <w:rPr>
          <w:rFonts w:cs="Arial"/>
        </w:rPr>
        <w:t xml:space="preserve">ee </w:t>
      </w:r>
      <w:hyperlink r:id="rId15" w:history="1">
        <w:r w:rsidR="00E2657F" w:rsidRPr="00E2657F">
          <w:rPr>
            <w:rStyle w:val="Hyperlink"/>
            <w:rFonts w:cs="Arial"/>
          </w:rPr>
          <w:t>NICE’s guide on payments and expenses</w:t>
        </w:r>
      </w:hyperlink>
      <w:r w:rsidRPr="00AD73DF">
        <w:rPr>
          <w:rFonts w:cs="Arial"/>
        </w:rPr>
        <w:t>.</w:t>
      </w:r>
      <w:r>
        <w:rPr>
          <w:rFonts w:cs="Arial"/>
        </w:rPr>
        <w:t xml:space="preserve"> This was clearly communicated at the point of recruitment.</w:t>
      </w:r>
      <w:r w:rsidRPr="00AD73DF">
        <w:rPr>
          <w:rFonts w:cs="Arial"/>
        </w:rPr>
        <w:t xml:space="preserve"> </w:t>
      </w:r>
      <w:r>
        <w:rPr>
          <w:rFonts w:cs="Arial"/>
        </w:rPr>
        <w:t>Incentives were paid following each workshop.</w:t>
      </w:r>
      <w:r w:rsidRPr="0030642B">
        <w:rPr>
          <w:rFonts w:cs="Arial"/>
        </w:rPr>
        <w:t xml:space="preserve"> </w:t>
      </w:r>
    </w:p>
    <w:p w14:paraId="5A14468D" w14:textId="2F47A696" w:rsidR="00682C90" w:rsidRPr="00AD73DF" w:rsidRDefault="00042D0D" w:rsidP="00682C90">
      <w:pPr>
        <w:rPr>
          <w:rFonts w:cs="Arial"/>
        </w:rPr>
      </w:pPr>
      <w:r>
        <w:rPr>
          <w:rFonts w:cs="Arial"/>
        </w:rPr>
        <w:t>Initially 30</w:t>
      </w:r>
      <w:r w:rsidRPr="00FF36FE">
        <w:rPr>
          <w:rFonts w:cs="Arial"/>
        </w:rPr>
        <w:t xml:space="preserve"> participants</w:t>
      </w:r>
      <w:r w:rsidR="00632425">
        <w:rPr>
          <w:rFonts w:cs="Arial"/>
        </w:rPr>
        <w:t xml:space="preserve"> were </w:t>
      </w:r>
      <w:r w:rsidR="00F20A51">
        <w:rPr>
          <w:rFonts w:cs="Arial"/>
        </w:rPr>
        <w:t>recruited</w:t>
      </w:r>
      <w:r w:rsidR="00926196">
        <w:rPr>
          <w:rFonts w:cs="Arial"/>
        </w:rPr>
        <w:t xml:space="preserve"> to take part</w:t>
      </w:r>
      <w:r w:rsidR="000378F3">
        <w:rPr>
          <w:rFonts w:cs="Arial"/>
        </w:rPr>
        <w:t xml:space="preserve">. </w:t>
      </w:r>
      <w:r w:rsidR="00293E43">
        <w:rPr>
          <w:rFonts w:cs="Arial"/>
        </w:rPr>
        <w:t xml:space="preserve">Seven </w:t>
      </w:r>
      <w:r w:rsidR="002D5CDF">
        <w:rPr>
          <w:rFonts w:cs="Arial"/>
        </w:rPr>
        <w:t>dropped</w:t>
      </w:r>
      <w:r>
        <w:rPr>
          <w:rFonts w:cs="Arial"/>
        </w:rPr>
        <w:t xml:space="preserve"> </w:t>
      </w:r>
      <w:r w:rsidR="00DA23C5">
        <w:rPr>
          <w:rFonts w:cs="Arial"/>
        </w:rPr>
        <w:t xml:space="preserve">out </w:t>
      </w:r>
      <w:r w:rsidR="00EA6512">
        <w:rPr>
          <w:rFonts w:cs="Arial"/>
        </w:rPr>
        <w:t xml:space="preserve">over the course of the dialogue, </w:t>
      </w:r>
      <w:r w:rsidR="007F6C78">
        <w:rPr>
          <w:rFonts w:cs="Arial"/>
        </w:rPr>
        <w:t xml:space="preserve">resulting in 23 </w:t>
      </w:r>
      <w:r w:rsidR="008F4139">
        <w:rPr>
          <w:rFonts w:cs="Arial"/>
        </w:rPr>
        <w:t>participants completing the dialogue</w:t>
      </w:r>
      <w:r w:rsidR="00EA6512">
        <w:rPr>
          <w:rFonts w:cs="Arial"/>
        </w:rPr>
        <w:t xml:space="preserve"> </w:t>
      </w:r>
      <w:r w:rsidR="00B0791F">
        <w:rPr>
          <w:rFonts w:cs="Arial"/>
        </w:rPr>
        <w:t xml:space="preserve">(see </w:t>
      </w:r>
      <w:r w:rsidR="001A0F6A">
        <w:rPr>
          <w:rFonts w:cs="Arial"/>
        </w:rPr>
        <w:t xml:space="preserve">the </w:t>
      </w:r>
      <w:hyperlink r:id="rId16" w:history="1">
        <w:r w:rsidR="00752C78" w:rsidRPr="002B6861">
          <w:rPr>
            <w:rStyle w:val="Hyperlink"/>
            <w:rFonts w:cs="Arial"/>
          </w:rPr>
          <w:t>m</w:t>
        </w:r>
        <w:r w:rsidR="00B0791F" w:rsidRPr="002B6861">
          <w:rPr>
            <w:rStyle w:val="Hyperlink"/>
            <w:rFonts w:cs="Arial"/>
          </w:rPr>
          <w:t xml:space="preserve">ethods </w:t>
        </w:r>
        <w:r w:rsidR="001A0F6A" w:rsidRPr="002B6861">
          <w:rPr>
            <w:rStyle w:val="Hyperlink"/>
            <w:rFonts w:cs="Arial"/>
          </w:rPr>
          <w:t>a</w:t>
        </w:r>
        <w:r w:rsidR="00B0791F" w:rsidRPr="002B6861">
          <w:rPr>
            <w:rStyle w:val="Hyperlink"/>
            <w:rFonts w:cs="Arial"/>
          </w:rPr>
          <w:t>nnex</w:t>
        </w:r>
      </w:hyperlink>
      <w:r w:rsidR="00B0791F">
        <w:rPr>
          <w:rFonts w:cs="Arial"/>
        </w:rPr>
        <w:t xml:space="preserve"> for details)</w:t>
      </w:r>
      <w:r w:rsidR="00E92F49" w:rsidRPr="00FD547A">
        <w:rPr>
          <w:rFonts w:cs="Arial"/>
        </w:rPr>
        <w:t>.</w:t>
      </w:r>
    </w:p>
    <w:p w14:paraId="27B4CEF3" w14:textId="0470767A" w:rsidR="00560DD7" w:rsidRDefault="00500A21" w:rsidP="00AB6A74">
      <w:pPr>
        <w:pStyle w:val="Heading3"/>
      </w:pPr>
      <w:r>
        <w:t xml:space="preserve">Process overview </w:t>
      </w:r>
    </w:p>
    <w:p w14:paraId="0A397EB0" w14:textId="22AFF144" w:rsidR="00903A7B" w:rsidRDefault="00EE231B" w:rsidP="006F34B5">
      <w:r>
        <w:t>The dialogue used a</w:t>
      </w:r>
      <w:r w:rsidR="00A53409">
        <w:t xml:space="preserve"> hybrid online</w:t>
      </w:r>
      <w:r w:rsidR="007E5EEA">
        <w:t xml:space="preserve"> and </w:t>
      </w:r>
      <w:r w:rsidR="00A53409">
        <w:t xml:space="preserve">in-person process involving </w:t>
      </w:r>
      <w:r w:rsidR="00AE5C12">
        <w:t xml:space="preserve">4 </w:t>
      </w:r>
      <w:r w:rsidR="006C3DEE">
        <w:t>workshop</w:t>
      </w:r>
      <w:r w:rsidR="00A53409">
        <w:t xml:space="preserve">s </w:t>
      </w:r>
      <w:r w:rsidR="00DF0D99">
        <w:t>(</w:t>
      </w:r>
      <w:r w:rsidR="00855963">
        <w:t>2 </w:t>
      </w:r>
      <w:r w:rsidR="008355DE">
        <w:t xml:space="preserve">online, </w:t>
      </w:r>
      <w:r w:rsidR="00855963">
        <w:t xml:space="preserve">2 </w:t>
      </w:r>
      <w:r w:rsidR="008355DE">
        <w:t xml:space="preserve">in-person) </w:t>
      </w:r>
      <w:r w:rsidR="00A53409">
        <w:t xml:space="preserve">with participants, </w:t>
      </w:r>
      <w:r w:rsidR="00B622CE">
        <w:t xml:space="preserve">for a total of 10 hours </w:t>
      </w:r>
      <w:r w:rsidR="00C828CC">
        <w:t xml:space="preserve">of </w:t>
      </w:r>
      <w:r w:rsidR="00B622CE">
        <w:t>contact time</w:t>
      </w:r>
      <w:r w:rsidR="00A53409" w:rsidRPr="00FD547A">
        <w:t>.</w:t>
      </w:r>
      <w:r w:rsidR="00A53409">
        <w:t xml:space="preserve"> </w:t>
      </w:r>
      <w:r w:rsidR="00257EEB">
        <w:rPr>
          <w:rFonts w:cs="Arial"/>
        </w:rPr>
        <w:t>W</w:t>
      </w:r>
      <w:r w:rsidR="00AB3DFA">
        <w:rPr>
          <w:rFonts w:cs="Arial"/>
        </w:rPr>
        <w:t xml:space="preserve">orkshop </w:t>
      </w:r>
      <w:r w:rsidR="00257EEB">
        <w:rPr>
          <w:rFonts w:cs="Arial"/>
        </w:rPr>
        <w:t>1</w:t>
      </w:r>
      <w:r w:rsidR="00AB3DFA">
        <w:rPr>
          <w:rFonts w:cs="Arial"/>
        </w:rPr>
        <w:t xml:space="preserve"> took place on 19</w:t>
      </w:r>
      <w:r w:rsidR="00AB3DFA" w:rsidRPr="0050043D">
        <w:rPr>
          <w:rFonts w:cs="Arial"/>
          <w:vertAlign w:val="superscript"/>
        </w:rPr>
        <w:t>th</w:t>
      </w:r>
      <w:r w:rsidR="00AB3DFA">
        <w:rPr>
          <w:rFonts w:cs="Arial"/>
        </w:rPr>
        <w:t xml:space="preserve"> July 2025, and workshop </w:t>
      </w:r>
      <w:r w:rsidR="005619CD">
        <w:rPr>
          <w:rFonts w:cs="Arial"/>
        </w:rPr>
        <w:t xml:space="preserve">4 </w:t>
      </w:r>
      <w:r w:rsidR="00AB3DFA">
        <w:rPr>
          <w:rFonts w:cs="Arial"/>
        </w:rPr>
        <w:t>on 22</w:t>
      </w:r>
      <w:r w:rsidR="00AB3DFA" w:rsidRPr="00500A21">
        <w:rPr>
          <w:rFonts w:cs="Arial"/>
          <w:vertAlign w:val="superscript"/>
        </w:rPr>
        <w:t>nd</w:t>
      </w:r>
      <w:r w:rsidR="00AB3DFA">
        <w:rPr>
          <w:rFonts w:cs="Arial"/>
        </w:rPr>
        <w:t xml:space="preserve"> September 2025.</w:t>
      </w:r>
      <w:r w:rsidR="00AB3DFA">
        <w:t xml:space="preserve"> </w:t>
      </w:r>
    </w:p>
    <w:p w14:paraId="1F11A6C5" w14:textId="4D07D686" w:rsidR="00E434BC" w:rsidRDefault="006F34B5" w:rsidP="006F34B5">
      <w:r>
        <w:t xml:space="preserve">In-person </w:t>
      </w:r>
      <w:r w:rsidR="006C3DEE">
        <w:t>workshop</w:t>
      </w:r>
      <w:r>
        <w:t xml:space="preserve">s took place in </w:t>
      </w:r>
      <w:r w:rsidRPr="006F34B5">
        <w:rPr>
          <w:bCs/>
        </w:rPr>
        <w:t xml:space="preserve">London, Birmingham </w:t>
      </w:r>
      <w:r w:rsidR="00504FF0">
        <w:rPr>
          <w:bCs/>
        </w:rPr>
        <w:t xml:space="preserve">and </w:t>
      </w:r>
      <w:r w:rsidRPr="006F34B5">
        <w:rPr>
          <w:bCs/>
        </w:rPr>
        <w:t>Stockport</w:t>
      </w:r>
      <w:r w:rsidR="00A33B76">
        <w:rPr>
          <w:bCs/>
        </w:rPr>
        <w:t>.</w:t>
      </w:r>
      <w:r w:rsidDel="00C54ABD">
        <w:t xml:space="preserve"> </w:t>
      </w:r>
      <w:r>
        <w:t xml:space="preserve">These locations ensured a regional spread, with good travel infrastructure to enable in-person participation. </w:t>
      </w:r>
      <w:bookmarkStart w:id="6" w:name="_Hlk213699584"/>
      <w:r w:rsidR="003E0252">
        <w:t xml:space="preserve">The in-person </w:t>
      </w:r>
      <w:r w:rsidR="006C3DEE">
        <w:t>workshop</w:t>
      </w:r>
      <w:r w:rsidR="003E0252">
        <w:t xml:space="preserve">s helped participants to develop rapport to facilitate deliberation and to be able to collectively reflect on the issues. </w:t>
      </w:r>
      <w:r w:rsidR="00491D91">
        <w:t>Online workshops used</w:t>
      </w:r>
      <w:r w:rsidR="00491D91" w:rsidRPr="007B56A0">
        <w:t xml:space="preserve"> </w:t>
      </w:r>
      <w:r w:rsidR="00491D91" w:rsidRPr="00AA7EEB">
        <w:rPr>
          <w:bCs/>
        </w:rPr>
        <w:t>Zoom</w:t>
      </w:r>
      <w:r w:rsidR="00491D91">
        <w:t xml:space="preserve"> and supported interaction with experts, as well</w:t>
      </w:r>
      <w:r w:rsidR="00FF28DF">
        <w:t xml:space="preserve"> as</w:t>
      </w:r>
      <w:r w:rsidR="00491D91">
        <w:t xml:space="preserve"> between participants in different locations.</w:t>
      </w:r>
    </w:p>
    <w:bookmarkEnd w:id="6"/>
    <w:p w14:paraId="0F7C3CE3" w14:textId="375BCAAF" w:rsidR="006F34B5" w:rsidRDefault="00DA6D30" w:rsidP="006F34B5">
      <w:r>
        <w:t>Th</w:t>
      </w:r>
      <w:r w:rsidR="00E873E4">
        <w:t>e dialogue</w:t>
      </w:r>
      <w:r>
        <w:t xml:space="preserve"> was supported by asynchronous individual digital engagement between </w:t>
      </w:r>
      <w:r w:rsidR="006C3DEE">
        <w:t>workshop</w:t>
      </w:r>
      <w:r>
        <w:t>s</w:t>
      </w:r>
      <w:r w:rsidR="00D662CB">
        <w:t xml:space="preserve"> via</w:t>
      </w:r>
      <w:r w:rsidR="006F34B5" w:rsidRPr="00FB0550">
        <w:t xml:space="preserve"> </w:t>
      </w:r>
      <w:proofErr w:type="spellStart"/>
      <w:r w:rsidR="006F34B5" w:rsidRPr="00AA7EEB">
        <w:rPr>
          <w:bCs/>
        </w:rPr>
        <w:t>HowSpace</w:t>
      </w:r>
      <w:proofErr w:type="spellEnd"/>
      <w:r w:rsidR="00EE1E9B" w:rsidRPr="00AA7EEB">
        <w:rPr>
          <w:bCs/>
        </w:rPr>
        <w:t xml:space="preserve">, </w:t>
      </w:r>
      <w:r w:rsidR="00EE1E9B">
        <w:rPr>
          <w:bCs/>
        </w:rPr>
        <w:t>an online community platform</w:t>
      </w:r>
      <w:r w:rsidR="00BA1F88">
        <w:rPr>
          <w:bCs/>
        </w:rPr>
        <w:t xml:space="preserve"> (see </w:t>
      </w:r>
      <w:r w:rsidR="001A0F6A">
        <w:rPr>
          <w:bCs/>
        </w:rPr>
        <w:t xml:space="preserve">the </w:t>
      </w:r>
      <w:r w:rsidR="00250370">
        <w:rPr>
          <w:bCs/>
        </w:rPr>
        <w:t xml:space="preserve">methods </w:t>
      </w:r>
      <w:r w:rsidR="001A0F6A">
        <w:rPr>
          <w:bCs/>
        </w:rPr>
        <w:t>a</w:t>
      </w:r>
      <w:r w:rsidR="00BA1F88">
        <w:rPr>
          <w:bCs/>
        </w:rPr>
        <w:t>nnex for details)</w:t>
      </w:r>
      <w:r w:rsidR="00AA0166">
        <w:rPr>
          <w:bCs/>
        </w:rPr>
        <w:t xml:space="preserve">. </w:t>
      </w:r>
    </w:p>
    <w:p w14:paraId="45094BA5" w14:textId="750F93EE" w:rsidR="00EE34F7" w:rsidRDefault="008D2D9B" w:rsidP="008D2D9B">
      <w:pPr>
        <w:rPr>
          <w:rFonts w:cs="Arial"/>
        </w:rPr>
      </w:pPr>
      <w:r>
        <w:rPr>
          <w:rFonts w:cs="Arial"/>
        </w:rPr>
        <w:t xml:space="preserve">To inform the design of the dialogue, </w:t>
      </w:r>
      <w:r w:rsidR="00A50693">
        <w:rPr>
          <w:rFonts w:cs="Arial"/>
        </w:rPr>
        <w:t>T</w:t>
      </w:r>
      <w:r>
        <w:rPr>
          <w:rFonts w:cs="Arial"/>
        </w:rPr>
        <w:t xml:space="preserve">he Social Agency </w:t>
      </w:r>
      <w:r w:rsidR="00FC6A22">
        <w:rPr>
          <w:rFonts w:cs="Arial"/>
        </w:rPr>
        <w:t xml:space="preserve">reviewed </w:t>
      </w:r>
      <w:r w:rsidR="00C87EA9">
        <w:rPr>
          <w:rFonts w:cs="Arial"/>
        </w:rPr>
        <w:t xml:space="preserve">relevant </w:t>
      </w:r>
      <w:r w:rsidR="00DD3A74">
        <w:rPr>
          <w:rFonts w:cs="Arial"/>
        </w:rPr>
        <w:t xml:space="preserve">literature, including </w:t>
      </w:r>
      <w:r w:rsidR="00141638">
        <w:rPr>
          <w:rFonts w:cs="Arial"/>
        </w:rPr>
        <w:t xml:space="preserve">NICE </w:t>
      </w:r>
      <w:r w:rsidR="00CC7D75">
        <w:rPr>
          <w:rFonts w:cs="Arial"/>
        </w:rPr>
        <w:t>materials</w:t>
      </w:r>
      <w:r w:rsidR="00C17BFB">
        <w:rPr>
          <w:rFonts w:cs="Arial"/>
        </w:rPr>
        <w:t>,</w:t>
      </w:r>
      <w:r w:rsidR="00D91E0B">
        <w:rPr>
          <w:rFonts w:cs="Arial"/>
        </w:rPr>
        <w:t xml:space="preserve"> </w:t>
      </w:r>
      <w:r w:rsidR="00876F65">
        <w:rPr>
          <w:rFonts w:cs="Arial"/>
        </w:rPr>
        <w:t>expert stakeholder</w:t>
      </w:r>
      <w:r w:rsidR="00D54BA4">
        <w:rPr>
          <w:rFonts w:cs="Arial"/>
        </w:rPr>
        <w:t xml:space="preserve"> </w:t>
      </w:r>
      <w:r w:rsidR="00876F65">
        <w:rPr>
          <w:rFonts w:cs="Arial"/>
        </w:rPr>
        <w:t>commentaries</w:t>
      </w:r>
      <w:r w:rsidR="0064497D">
        <w:rPr>
          <w:rFonts w:cs="Arial"/>
        </w:rPr>
        <w:t xml:space="preserve"> and previous</w:t>
      </w:r>
      <w:r w:rsidR="00CA1928">
        <w:rPr>
          <w:rFonts w:cs="Arial"/>
        </w:rPr>
        <w:t xml:space="preserve"> research on </w:t>
      </w:r>
      <w:r w:rsidR="00890CCD">
        <w:rPr>
          <w:rFonts w:cs="Arial"/>
        </w:rPr>
        <w:t xml:space="preserve">public preferences related to </w:t>
      </w:r>
      <w:r w:rsidR="00DC0B64">
        <w:rPr>
          <w:rFonts w:cs="Arial"/>
        </w:rPr>
        <w:t>valuing health gains in severe illness</w:t>
      </w:r>
      <w:r w:rsidR="005C4637">
        <w:rPr>
          <w:rFonts w:cs="Arial"/>
        </w:rPr>
        <w:t xml:space="preserve"> (see </w:t>
      </w:r>
      <w:r w:rsidR="001A0F6A">
        <w:rPr>
          <w:rFonts w:cs="Arial"/>
        </w:rPr>
        <w:t xml:space="preserve">the </w:t>
      </w:r>
      <w:r w:rsidR="006E3CB3">
        <w:rPr>
          <w:rFonts w:cs="Arial"/>
        </w:rPr>
        <w:t>m</w:t>
      </w:r>
      <w:r w:rsidR="005C4637">
        <w:rPr>
          <w:rFonts w:cs="Arial"/>
        </w:rPr>
        <w:t xml:space="preserve">ethods </w:t>
      </w:r>
      <w:r w:rsidR="001A0F6A">
        <w:rPr>
          <w:rFonts w:cs="Arial"/>
        </w:rPr>
        <w:t>a</w:t>
      </w:r>
      <w:r w:rsidR="005C4637">
        <w:rPr>
          <w:rFonts w:cs="Arial"/>
        </w:rPr>
        <w:t>nnex)</w:t>
      </w:r>
      <w:r w:rsidR="00DC0B64">
        <w:rPr>
          <w:rFonts w:cs="Arial"/>
        </w:rPr>
        <w:t>.</w:t>
      </w:r>
      <w:r w:rsidR="004169FC">
        <w:rPr>
          <w:rFonts w:cs="Arial"/>
        </w:rPr>
        <w:t xml:space="preserve"> </w:t>
      </w:r>
    </w:p>
    <w:p w14:paraId="2016F0A9" w14:textId="37419222" w:rsidR="00154D30" w:rsidRDefault="001E7161" w:rsidP="008D2D9B">
      <w:pPr>
        <w:rPr>
          <w:rFonts w:cs="Arial"/>
        </w:rPr>
      </w:pPr>
      <w:r>
        <w:rPr>
          <w:rFonts w:cs="Arial"/>
        </w:rPr>
        <w:t>O</w:t>
      </w:r>
      <w:r w:rsidR="008F527C">
        <w:rPr>
          <w:rFonts w:cs="Arial"/>
        </w:rPr>
        <w:t>nline</w:t>
      </w:r>
      <w:r w:rsidR="00EA1163">
        <w:rPr>
          <w:rFonts w:cs="Arial"/>
        </w:rPr>
        <w:t xml:space="preserve"> </w:t>
      </w:r>
      <w:r w:rsidR="008F527C">
        <w:rPr>
          <w:rFonts w:cs="Arial"/>
        </w:rPr>
        <w:t>interviews were conducted</w:t>
      </w:r>
      <w:r w:rsidR="008D2D9B">
        <w:rPr>
          <w:rFonts w:cs="Arial"/>
        </w:rPr>
        <w:t xml:space="preserve"> with </w:t>
      </w:r>
      <w:r w:rsidR="00F3548C">
        <w:rPr>
          <w:rFonts w:cs="Arial"/>
        </w:rPr>
        <w:t xml:space="preserve">6 </w:t>
      </w:r>
      <w:r w:rsidR="008D2D9B">
        <w:rPr>
          <w:rFonts w:cs="Arial"/>
        </w:rPr>
        <w:t xml:space="preserve">experts </w:t>
      </w:r>
      <w:r w:rsidR="00DC7AE1">
        <w:rPr>
          <w:rFonts w:cs="Arial"/>
        </w:rPr>
        <w:t xml:space="preserve">about </w:t>
      </w:r>
      <w:r w:rsidR="008D2D9B">
        <w:rPr>
          <w:rFonts w:cs="Arial"/>
        </w:rPr>
        <w:t>the design, application and debates surrounding the use of severity modifiers</w:t>
      </w:r>
      <w:r w:rsidR="00636F20">
        <w:rPr>
          <w:rFonts w:cs="Arial"/>
        </w:rPr>
        <w:t xml:space="preserve">, to inform the development of </w:t>
      </w:r>
      <w:r w:rsidR="00A01870">
        <w:rPr>
          <w:rFonts w:cs="Arial"/>
        </w:rPr>
        <w:t xml:space="preserve">the information provided </w:t>
      </w:r>
      <w:r w:rsidR="00767EE3">
        <w:rPr>
          <w:rFonts w:cs="Arial"/>
        </w:rPr>
        <w:t>throughout the dialogue</w:t>
      </w:r>
      <w:r w:rsidR="00E13CB7">
        <w:rPr>
          <w:rFonts w:cs="Arial"/>
        </w:rPr>
        <w:t xml:space="preserve"> (see </w:t>
      </w:r>
      <w:r w:rsidR="001A0F6A">
        <w:rPr>
          <w:rFonts w:cs="Arial"/>
        </w:rPr>
        <w:t xml:space="preserve">the </w:t>
      </w:r>
      <w:r w:rsidR="00DC7AE1">
        <w:rPr>
          <w:rFonts w:cs="Arial"/>
        </w:rPr>
        <w:t>m</w:t>
      </w:r>
      <w:r w:rsidR="00E13CB7">
        <w:rPr>
          <w:rFonts w:cs="Arial"/>
        </w:rPr>
        <w:t xml:space="preserve">ethods </w:t>
      </w:r>
      <w:r w:rsidR="001A0F6A">
        <w:rPr>
          <w:rFonts w:cs="Arial"/>
        </w:rPr>
        <w:t>a</w:t>
      </w:r>
      <w:r w:rsidR="00E13CB7">
        <w:rPr>
          <w:rFonts w:cs="Arial"/>
        </w:rPr>
        <w:t>nnex)</w:t>
      </w:r>
      <w:r w:rsidR="00767EE3">
        <w:rPr>
          <w:rFonts w:cs="Arial"/>
        </w:rPr>
        <w:t>.</w:t>
      </w:r>
      <w:r w:rsidR="00102030">
        <w:rPr>
          <w:rFonts w:cs="Arial"/>
        </w:rPr>
        <w:t xml:space="preserve"> </w:t>
      </w:r>
    </w:p>
    <w:p w14:paraId="269453A5" w14:textId="13010F88" w:rsidR="00A24300" w:rsidRDefault="00102030" w:rsidP="008D2D9B">
      <w:pPr>
        <w:rPr>
          <w:rFonts w:cs="Arial"/>
        </w:rPr>
      </w:pPr>
      <w:r>
        <w:rPr>
          <w:rFonts w:cs="Arial"/>
        </w:rPr>
        <w:t>Online interviews were also conducted</w:t>
      </w:r>
      <w:r w:rsidR="003E1CC3">
        <w:rPr>
          <w:rFonts w:cs="Arial"/>
        </w:rPr>
        <w:t xml:space="preserve"> </w:t>
      </w:r>
      <w:r w:rsidR="00A34D97">
        <w:rPr>
          <w:rFonts w:cs="Arial"/>
        </w:rPr>
        <w:t xml:space="preserve">with </w:t>
      </w:r>
      <w:r w:rsidR="00F3548C">
        <w:rPr>
          <w:rFonts w:cs="Arial"/>
        </w:rPr>
        <w:t>7</w:t>
      </w:r>
      <w:r w:rsidR="00A70458">
        <w:rPr>
          <w:rFonts w:cs="Arial"/>
        </w:rPr>
        <w:t xml:space="preserve"> </w:t>
      </w:r>
      <w:r w:rsidR="002D7AA9">
        <w:rPr>
          <w:rFonts w:cs="Arial"/>
        </w:rPr>
        <w:t xml:space="preserve">representatives of organisations that advocate on behalf of people with lived experience of </w:t>
      </w:r>
      <w:r w:rsidR="00F96824">
        <w:rPr>
          <w:rFonts w:cs="Arial"/>
        </w:rPr>
        <w:t xml:space="preserve">various health </w:t>
      </w:r>
      <w:r w:rsidR="002D7AA9">
        <w:rPr>
          <w:rFonts w:cs="Arial"/>
        </w:rPr>
        <w:t>conditions</w:t>
      </w:r>
      <w:r w:rsidR="0046362C">
        <w:rPr>
          <w:rFonts w:cs="Arial"/>
        </w:rPr>
        <w:t xml:space="preserve">. These interviews covered the following conditions: </w:t>
      </w:r>
      <w:r w:rsidR="00AE74E8">
        <w:t>chronic depression, dementia, dermatitis, melanoma, metastatic breast cancer and sickle cell disease</w:t>
      </w:r>
      <w:r w:rsidR="0046362C">
        <w:rPr>
          <w:rFonts w:cs="Arial"/>
        </w:rPr>
        <w:t xml:space="preserve">. </w:t>
      </w:r>
      <w:r w:rsidR="00564F5D">
        <w:rPr>
          <w:rFonts w:cs="Arial"/>
        </w:rPr>
        <w:t xml:space="preserve">These conditions were selected </w:t>
      </w:r>
      <w:r w:rsidR="00A42247">
        <w:rPr>
          <w:rFonts w:cs="Arial"/>
        </w:rPr>
        <w:t>because</w:t>
      </w:r>
      <w:r w:rsidR="00C5650D">
        <w:rPr>
          <w:rFonts w:cs="Arial"/>
        </w:rPr>
        <w:t xml:space="preserve"> t</w:t>
      </w:r>
      <w:r w:rsidR="00A42247">
        <w:rPr>
          <w:rFonts w:cs="Arial"/>
        </w:rPr>
        <w:t>hey</w:t>
      </w:r>
      <w:r w:rsidR="00C5650D">
        <w:rPr>
          <w:rFonts w:cs="Arial"/>
        </w:rPr>
        <w:t xml:space="preserve"> </w:t>
      </w:r>
      <w:r w:rsidR="00F95BEA">
        <w:rPr>
          <w:rFonts w:cs="Arial"/>
        </w:rPr>
        <w:t xml:space="preserve">affect quantity and quality of life in different </w:t>
      </w:r>
      <w:proofErr w:type="gramStart"/>
      <w:r w:rsidR="00F95BEA">
        <w:rPr>
          <w:rFonts w:cs="Arial"/>
        </w:rPr>
        <w:t xml:space="preserve">ways, </w:t>
      </w:r>
      <w:r w:rsidR="007C647D">
        <w:rPr>
          <w:rFonts w:cs="Arial"/>
        </w:rPr>
        <w:t>and</w:t>
      </w:r>
      <w:proofErr w:type="gramEnd"/>
      <w:r w:rsidR="007C647D">
        <w:rPr>
          <w:rFonts w:cs="Arial"/>
        </w:rPr>
        <w:t xml:space="preserve"> affect different </w:t>
      </w:r>
      <w:r w:rsidR="00546C0D">
        <w:rPr>
          <w:rFonts w:cs="Arial"/>
        </w:rPr>
        <w:t>populations</w:t>
      </w:r>
      <w:r w:rsidR="00C17922">
        <w:rPr>
          <w:rFonts w:cs="Arial"/>
        </w:rPr>
        <w:t>.</w:t>
      </w:r>
      <w:r>
        <w:rPr>
          <w:rFonts w:cs="Arial"/>
        </w:rPr>
        <w:t xml:space="preserve"> </w:t>
      </w:r>
      <w:r w:rsidR="00C17922">
        <w:rPr>
          <w:rFonts w:cs="Arial"/>
        </w:rPr>
        <w:t>They</w:t>
      </w:r>
      <w:r>
        <w:rPr>
          <w:rFonts w:cs="Arial"/>
        </w:rPr>
        <w:t xml:space="preserve"> were used to </w:t>
      </w:r>
      <w:r w:rsidR="00E13CB7">
        <w:rPr>
          <w:rFonts w:cs="Arial"/>
        </w:rPr>
        <w:t xml:space="preserve">develop materials including personas </w:t>
      </w:r>
      <w:r w:rsidR="008D0777">
        <w:rPr>
          <w:rFonts w:cs="Arial"/>
        </w:rPr>
        <w:t xml:space="preserve">that were used to </w:t>
      </w:r>
      <w:r w:rsidR="00753085">
        <w:rPr>
          <w:rFonts w:cs="Arial"/>
        </w:rPr>
        <w:t xml:space="preserve">stimulate discussion </w:t>
      </w:r>
      <w:r w:rsidR="006D2DB3">
        <w:rPr>
          <w:rFonts w:cs="Arial"/>
        </w:rPr>
        <w:t>during the dialogue</w:t>
      </w:r>
      <w:r w:rsidR="00C661E1">
        <w:rPr>
          <w:rFonts w:cs="Arial"/>
        </w:rPr>
        <w:t xml:space="preserve"> (see the methods annex)</w:t>
      </w:r>
      <w:r w:rsidR="007C647D">
        <w:rPr>
          <w:rFonts w:cs="Arial"/>
        </w:rPr>
        <w:t xml:space="preserve">. </w:t>
      </w:r>
    </w:p>
    <w:p w14:paraId="4C429C5B" w14:textId="71AAF8B6" w:rsidR="00A53409" w:rsidRDefault="005319C1" w:rsidP="00BD6D6E">
      <w:r>
        <w:rPr>
          <w:rFonts w:cs="Arial"/>
        </w:rPr>
        <w:t>T</w:t>
      </w:r>
      <w:r w:rsidR="008D2D9B" w:rsidRPr="00E034F8">
        <w:rPr>
          <w:rFonts w:cs="Arial"/>
        </w:rPr>
        <w:t xml:space="preserve">he dialogue </w:t>
      </w:r>
      <w:r w:rsidR="008D2D9B">
        <w:rPr>
          <w:rFonts w:cs="Arial"/>
        </w:rPr>
        <w:t xml:space="preserve">itself </w:t>
      </w:r>
      <w:r w:rsidR="008D2D9B" w:rsidRPr="00E034F8">
        <w:rPr>
          <w:rFonts w:cs="Arial"/>
        </w:rPr>
        <w:t>was iterative and exploratory. Each workshop was designed to be responsive to discussion</w:t>
      </w:r>
      <w:r w:rsidR="003C40CB">
        <w:rPr>
          <w:rFonts w:cs="Arial"/>
        </w:rPr>
        <w:t>s</w:t>
      </w:r>
      <w:r w:rsidR="008D2D9B" w:rsidRPr="00E034F8">
        <w:rPr>
          <w:rFonts w:cs="Arial"/>
        </w:rPr>
        <w:t xml:space="preserve"> in previous workshops</w:t>
      </w:r>
      <w:r w:rsidR="008D2D9B">
        <w:rPr>
          <w:rFonts w:cs="Arial"/>
        </w:rPr>
        <w:t xml:space="preserve"> </w:t>
      </w:r>
      <w:r w:rsidR="008D2D9B" w:rsidRPr="00E034F8">
        <w:rPr>
          <w:rFonts w:cs="Arial"/>
        </w:rPr>
        <w:t xml:space="preserve">and responses to online tasks. The </w:t>
      </w:r>
      <w:r w:rsidR="00D169C4">
        <w:rPr>
          <w:rFonts w:cs="Arial"/>
        </w:rPr>
        <w:t>initial</w:t>
      </w:r>
      <w:r w:rsidR="00C618A4">
        <w:rPr>
          <w:rFonts w:cs="Arial"/>
        </w:rPr>
        <w:t xml:space="preserve"> stage of the </w:t>
      </w:r>
      <w:r w:rsidR="008D2D9B" w:rsidRPr="00E034F8">
        <w:rPr>
          <w:rFonts w:cs="Arial"/>
        </w:rPr>
        <w:t xml:space="preserve">dialogue </w:t>
      </w:r>
      <w:r w:rsidR="00D169C4">
        <w:rPr>
          <w:rFonts w:cs="Arial"/>
        </w:rPr>
        <w:t xml:space="preserve">(discovery stage) </w:t>
      </w:r>
      <w:r w:rsidR="00F75613">
        <w:rPr>
          <w:rFonts w:cs="Arial"/>
        </w:rPr>
        <w:t>introduced</w:t>
      </w:r>
      <w:r w:rsidR="008D2D9B">
        <w:rPr>
          <w:rFonts w:cs="Arial"/>
        </w:rPr>
        <w:t xml:space="preserve"> participants to the topic</w:t>
      </w:r>
      <w:r w:rsidR="00BA0F06">
        <w:rPr>
          <w:rFonts w:cs="Arial"/>
        </w:rPr>
        <w:t>. Participants were then given</w:t>
      </w:r>
      <w:r w:rsidR="008D2D9B" w:rsidRPr="00E034F8">
        <w:rPr>
          <w:rFonts w:cs="Arial"/>
        </w:rPr>
        <w:t xml:space="preserve"> time and space for </w:t>
      </w:r>
      <w:r w:rsidR="008D2D9B">
        <w:rPr>
          <w:rFonts w:cs="Arial"/>
        </w:rPr>
        <w:t>further learning and</w:t>
      </w:r>
      <w:r w:rsidR="008D2D9B" w:rsidRPr="00E034F8">
        <w:rPr>
          <w:rFonts w:cs="Arial"/>
        </w:rPr>
        <w:t xml:space="preserve"> deeper debate </w:t>
      </w:r>
      <w:r w:rsidR="008D2D9B">
        <w:rPr>
          <w:rFonts w:cs="Arial"/>
        </w:rPr>
        <w:t>(deliberation stage)</w:t>
      </w:r>
      <w:r w:rsidR="00745EF6">
        <w:rPr>
          <w:rFonts w:cs="Arial"/>
        </w:rPr>
        <w:t>.</w:t>
      </w:r>
      <w:r w:rsidR="008D2D9B">
        <w:rPr>
          <w:rFonts w:cs="Arial"/>
        </w:rPr>
        <w:t xml:space="preserve"> </w:t>
      </w:r>
      <w:r w:rsidR="00745EF6">
        <w:rPr>
          <w:rFonts w:cs="Arial"/>
        </w:rPr>
        <w:t>F</w:t>
      </w:r>
      <w:r w:rsidR="008D2D9B">
        <w:rPr>
          <w:rFonts w:cs="Arial"/>
        </w:rPr>
        <w:t>inally,</w:t>
      </w:r>
      <w:r w:rsidR="008D2D9B" w:rsidRPr="00E034F8">
        <w:rPr>
          <w:rFonts w:cs="Arial"/>
        </w:rPr>
        <w:t xml:space="preserve"> </w:t>
      </w:r>
      <w:r w:rsidR="005E7DE7">
        <w:rPr>
          <w:rFonts w:cs="Arial"/>
        </w:rPr>
        <w:t xml:space="preserve">the dialogue focused on </w:t>
      </w:r>
      <w:r w:rsidR="008D2D9B" w:rsidRPr="00E034F8">
        <w:rPr>
          <w:rFonts w:cs="Arial"/>
        </w:rPr>
        <w:t>consensus</w:t>
      </w:r>
      <w:r w:rsidR="008D2D9B">
        <w:rPr>
          <w:rFonts w:cs="Arial"/>
        </w:rPr>
        <w:t>-</w:t>
      </w:r>
      <w:r w:rsidR="008D2D9B" w:rsidRPr="00E034F8">
        <w:rPr>
          <w:rFonts w:cs="Arial"/>
        </w:rPr>
        <w:t xml:space="preserve">building </w:t>
      </w:r>
      <w:r w:rsidR="008D2D9B">
        <w:rPr>
          <w:rFonts w:cs="Arial"/>
        </w:rPr>
        <w:t>(decision-making stage).</w:t>
      </w:r>
      <w:r w:rsidR="00A53409" w:rsidRPr="004223C3">
        <w:t xml:space="preserve"> </w:t>
      </w:r>
      <w:r w:rsidR="00A53409">
        <w:fldChar w:fldCharType="begin"/>
      </w:r>
      <w:r w:rsidR="00A53409">
        <w:instrText xml:space="preserve"> REF _Ref192147691 \h  \* MERGEFORMAT </w:instrText>
      </w:r>
      <w:r w:rsidR="00A53409">
        <w:fldChar w:fldCharType="separate"/>
      </w:r>
      <w:r w:rsidR="00A53409">
        <w:t xml:space="preserve">Figure </w:t>
      </w:r>
      <w:r w:rsidR="00A53409">
        <w:rPr>
          <w:noProof/>
        </w:rPr>
        <w:t>1</w:t>
      </w:r>
      <w:r w:rsidR="00A53409">
        <w:fldChar w:fldCharType="end"/>
      </w:r>
      <w:r w:rsidR="00A53409">
        <w:t xml:space="preserve"> illustrates the overall process. </w:t>
      </w:r>
      <w:r w:rsidR="00BD6D6E">
        <w:t xml:space="preserve">For further information about </w:t>
      </w:r>
      <w:r w:rsidR="00AA7EEB">
        <w:t xml:space="preserve">the </w:t>
      </w:r>
      <w:r w:rsidR="009949AB" w:rsidRPr="00FD547A">
        <w:t>p</w:t>
      </w:r>
      <w:r w:rsidR="00AA7EEB" w:rsidRPr="00FD547A">
        <w:t xml:space="preserve">reparation </w:t>
      </w:r>
      <w:r w:rsidR="009949AB" w:rsidRPr="00FD547A">
        <w:t>s</w:t>
      </w:r>
      <w:r w:rsidR="00AA7EEB" w:rsidRPr="00FD547A">
        <w:t>tage</w:t>
      </w:r>
      <w:r w:rsidR="00AA7EEB">
        <w:t xml:space="preserve"> and</w:t>
      </w:r>
      <w:r w:rsidR="003D3137">
        <w:t xml:space="preserve"> methods used in</w:t>
      </w:r>
      <w:r w:rsidR="00AA7EEB">
        <w:t xml:space="preserve"> the dialogue itself, see </w:t>
      </w:r>
      <w:r w:rsidR="00CE0632">
        <w:t xml:space="preserve">the </w:t>
      </w:r>
      <w:r w:rsidR="00D64F4D">
        <w:t xml:space="preserve">methods </w:t>
      </w:r>
      <w:r w:rsidR="001A0F6A">
        <w:t>a</w:t>
      </w:r>
      <w:r w:rsidR="00CE0632">
        <w:t>nnex.</w:t>
      </w:r>
    </w:p>
    <w:p w14:paraId="32752288" w14:textId="4005E352" w:rsidR="00A53409" w:rsidRDefault="00A53409" w:rsidP="003C3E1E">
      <w:pPr>
        <w:pStyle w:val="Caption"/>
      </w:pPr>
      <w:bookmarkStart w:id="7" w:name="_Ref192147691"/>
      <w:r w:rsidRPr="002434F1">
        <w:t>Figure</w:t>
      </w:r>
      <w:r w:rsidR="003C3E1E">
        <w:t> 1</w:t>
      </w:r>
      <w:bookmarkEnd w:id="7"/>
      <w:r w:rsidRPr="002434F1">
        <w:t xml:space="preserve">: Process </w:t>
      </w:r>
      <w:r w:rsidR="003C3E1E" w:rsidRPr="002434F1">
        <w:t>o</w:t>
      </w:r>
      <w:r w:rsidRPr="002434F1">
        <w:t>verview</w:t>
      </w:r>
    </w:p>
    <w:p w14:paraId="52BA7C38" w14:textId="0163C2C8" w:rsidR="00A53409" w:rsidRDefault="00AC246B" w:rsidP="00A53409">
      <w:r>
        <w:rPr>
          <w:noProof/>
        </w:rPr>
        <w:drawing>
          <wp:inline distT="0" distB="0" distL="0" distR="0" wp14:anchorId="5165E77E" wp14:editId="5F0528FE">
            <wp:extent cx="5934710" cy="1704491"/>
            <wp:effectExtent l="0" t="0" r="8890" b="0"/>
            <wp:docPr id="540307946" name="Picture 6" descr="Alt-text: Process diagram showing the 3 stages of the dialogue: Before, During, and After. The 'Before' stage includes a Preparation stage. The 'During' stage contains 4 workshops grouped into 3 phases: Discovery phase (workshop 1, in-person, and the first half of workshop 2, online), Deliberation phase (second half  of workshop 2, online, and workshop 3, in-person), and Decision-making phase (workshop 4, online). The 'After' stage includes final analysis, reporting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07946" name="Picture 6" descr="Alt-text: Process diagram showing the 3 stages of the dialogue: Before, During, and After. The 'Before' stage includes a Preparation stage. The 'During' stage contains 4 workshops grouped into 3 phases: Discovery phase (workshop 1, in-person, and the first half of workshop 2, online), Deliberation phase (second half  of workshop 2, online, and workshop 3, in-person), and Decision-making phase (workshop 4, online). The 'After' stage includes final analysis, reporting and evalu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5767" cy="1713411"/>
                    </a:xfrm>
                    <a:prstGeom prst="rect">
                      <a:avLst/>
                    </a:prstGeom>
                    <a:noFill/>
                  </pic:spPr>
                </pic:pic>
              </a:graphicData>
            </a:graphic>
          </wp:inline>
        </w:drawing>
      </w:r>
    </w:p>
    <w:p w14:paraId="573C4EC1" w14:textId="6B341964" w:rsidR="00A53409" w:rsidRDefault="006C3DEE" w:rsidP="00330FB9">
      <w:pPr>
        <w:pStyle w:val="ListParagraph"/>
        <w:numPr>
          <w:ilvl w:val="0"/>
          <w:numId w:val="9"/>
        </w:numPr>
        <w:spacing w:after="160" w:line="278" w:lineRule="auto"/>
      </w:pPr>
      <w:r>
        <w:rPr>
          <w:b/>
          <w:bCs/>
        </w:rPr>
        <w:t>Workshop</w:t>
      </w:r>
      <w:r w:rsidR="00A53409" w:rsidRPr="00AB7DDC">
        <w:rPr>
          <w:b/>
          <w:bCs/>
        </w:rPr>
        <w:t xml:space="preserve"> 1</w:t>
      </w:r>
      <w:r w:rsidR="00A53409" w:rsidRPr="008E4C1F">
        <w:rPr>
          <w:b/>
          <w:bCs/>
        </w:rPr>
        <w:t>:</w:t>
      </w:r>
      <w:r w:rsidR="00A53409">
        <w:t xml:space="preserve"> participants learn</w:t>
      </w:r>
      <w:r w:rsidR="006925B1">
        <w:t>ed</w:t>
      </w:r>
      <w:r w:rsidR="00A53409">
        <w:t xml:space="preserve"> about NICE and topics</w:t>
      </w:r>
      <w:r w:rsidR="001C012D">
        <w:t xml:space="preserve"> and concepts</w:t>
      </w:r>
      <w:r w:rsidR="00A53409">
        <w:t xml:space="preserve"> </w:t>
      </w:r>
      <w:r w:rsidR="0013005D">
        <w:t xml:space="preserve">relevant </w:t>
      </w:r>
      <w:r w:rsidR="00A53409">
        <w:t>for discussion</w:t>
      </w:r>
      <w:r w:rsidR="00DB5E76">
        <w:t xml:space="preserve">, including what a QALY is, how NICE assesses </w:t>
      </w:r>
      <w:r w:rsidR="003C2B85">
        <w:t xml:space="preserve">disease </w:t>
      </w:r>
      <w:r w:rsidR="00DB5E76">
        <w:t xml:space="preserve">severity, and </w:t>
      </w:r>
      <w:r w:rsidR="00506836">
        <w:t xml:space="preserve">what is meant by </w:t>
      </w:r>
      <w:r w:rsidR="00DB5E76">
        <w:t xml:space="preserve">opportunity costs. </w:t>
      </w:r>
      <w:r w:rsidR="00A53409">
        <w:t xml:space="preserve">Participants also </w:t>
      </w:r>
      <w:r w:rsidR="00957CAF">
        <w:t xml:space="preserve">discussed what it </w:t>
      </w:r>
      <w:r w:rsidR="00654B1D">
        <w:t xml:space="preserve">meant </w:t>
      </w:r>
      <w:r w:rsidR="00957CAF">
        <w:t xml:space="preserve">for </w:t>
      </w:r>
      <w:r w:rsidR="00CD6D4E">
        <w:t xml:space="preserve">them for </w:t>
      </w:r>
      <w:r w:rsidR="00957CAF">
        <w:t>a condition to be severe</w:t>
      </w:r>
      <w:r w:rsidR="00FA338D">
        <w:t xml:space="preserve"> </w:t>
      </w:r>
      <w:r w:rsidR="00957CAF">
        <w:t xml:space="preserve">and </w:t>
      </w:r>
      <w:r w:rsidR="00A53409">
        <w:t>share</w:t>
      </w:r>
      <w:r w:rsidR="006925B1">
        <w:t>d</w:t>
      </w:r>
      <w:r w:rsidR="00A53409">
        <w:t xml:space="preserve"> and debate</w:t>
      </w:r>
      <w:r w:rsidR="006925B1">
        <w:t>d</w:t>
      </w:r>
      <w:r w:rsidR="00A53409">
        <w:t xml:space="preserve"> their personal priorities for the treatment of severe conditions. </w:t>
      </w:r>
    </w:p>
    <w:p w14:paraId="2C89EBBB" w14:textId="7E481836" w:rsidR="00147AD6" w:rsidRPr="00147AD6" w:rsidRDefault="006C3DEE" w:rsidP="00330FB9">
      <w:pPr>
        <w:pStyle w:val="ListParagraph"/>
        <w:numPr>
          <w:ilvl w:val="0"/>
          <w:numId w:val="9"/>
        </w:numPr>
        <w:spacing w:after="160" w:line="278" w:lineRule="auto"/>
        <w:rPr>
          <w:b/>
        </w:rPr>
      </w:pPr>
      <w:r>
        <w:rPr>
          <w:b/>
          <w:bCs/>
        </w:rPr>
        <w:t>Workshop</w:t>
      </w:r>
      <w:r w:rsidR="00A53409" w:rsidRPr="00AB7DDC">
        <w:rPr>
          <w:b/>
          <w:bCs/>
        </w:rPr>
        <w:t xml:space="preserve"> 2: </w:t>
      </w:r>
      <w:r w:rsidR="00957CAF">
        <w:t>p</w:t>
      </w:r>
      <w:r w:rsidR="00A53409">
        <w:t xml:space="preserve">articipants </w:t>
      </w:r>
      <w:r w:rsidR="003D3D69">
        <w:t xml:space="preserve">engaged with </w:t>
      </w:r>
      <w:r w:rsidR="00F3548C">
        <w:t xml:space="preserve">4 </w:t>
      </w:r>
      <w:r w:rsidR="003D3D69">
        <w:t xml:space="preserve">expert stakeholders to </w:t>
      </w:r>
      <w:r w:rsidR="00A0074F">
        <w:t xml:space="preserve">learn more about </w:t>
      </w:r>
      <w:r w:rsidR="008665E4">
        <w:t xml:space="preserve">how </w:t>
      </w:r>
      <w:r w:rsidR="00A0074F">
        <w:t xml:space="preserve">NICE’s severity modifier </w:t>
      </w:r>
      <w:r w:rsidR="008665E4">
        <w:t>works and</w:t>
      </w:r>
      <w:r w:rsidR="00A0074F">
        <w:t xml:space="preserve"> the debates surrounding its design and application</w:t>
      </w:r>
      <w:r w:rsidR="008665E4">
        <w:t xml:space="preserve">. </w:t>
      </w:r>
      <w:r w:rsidR="00147AD6">
        <w:t xml:space="preserve">Each expert stakeholder began by presenting a different perspective towards the severity modifier, followed by a moderator-facilitated Q&amp;A for participants to ask questions. See </w:t>
      </w:r>
      <w:r w:rsidR="00006D08">
        <w:t xml:space="preserve">the </w:t>
      </w:r>
      <w:r w:rsidR="0074757F">
        <w:t xml:space="preserve">methods </w:t>
      </w:r>
      <w:r w:rsidR="001A0F6A">
        <w:t>a</w:t>
      </w:r>
      <w:r w:rsidR="00006D08">
        <w:t xml:space="preserve">nnex </w:t>
      </w:r>
      <w:r w:rsidR="00147AD6">
        <w:t xml:space="preserve">for further information about </w:t>
      </w:r>
      <w:r w:rsidR="000F1B3F">
        <w:t>the perspective</w:t>
      </w:r>
      <w:r w:rsidR="00147AD6">
        <w:t xml:space="preserve"> each stakeholder </w:t>
      </w:r>
      <w:r w:rsidR="000F1B3F">
        <w:t>presented</w:t>
      </w:r>
      <w:r w:rsidR="00147AD6">
        <w:t xml:space="preserve">. </w:t>
      </w:r>
    </w:p>
    <w:p w14:paraId="4C27BF5F" w14:textId="48BF0E03" w:rsidR="003E4427" w:rsidRDefault="006C3DEE" w:rsidP="00330FB9">
      <w:pPr>
        <w:pStyle w:val="ListParagraph"/>
        <w:numPr>
          <w:ilvl w:val="0"/>
          <w:numId w:val="9"/>
        </w:numPr>
        <w:spacing w:after="160" w:line="278" w:lineRule="auto"/>
        <w:rPr>
          <w:b/>
        </w:rPr>
      </w:pPr>
      <w:r>
        <w:rPr>
          <w:b/>
          <w:bCs/>
        </w:rPr>
        <w:t>Workshop</w:t>
      </w:r>
      <w:r w:rsidR="00147AD6" w:rsidRPr="00147AD6">
        <w:rPr>
          <w:b/>
          <w:bCs/>
        </w:rPr>
        <w:t xml:space="preserve"> 3:</w:t>
      </w:r>
      <w:r w:rsidR="00147AD6">
        <w:t xml:space="preserve"> participants engaged </w:t>
      </w:r>
      <w:r w:rsidR="003E4427">
        <w:t xml:space="preserve">with </w:t>
      </w:r>
      <w:r w:rsidR="00855963">
        <w:t xml:space="preserve">2 </w:t>
      </w:r>
      <w:r w:rsidR="003E4427">
        <w:t>NICE health technology appraisal</w:t>
      </w:r>
      <w:r w:rsidR="009924D4">
        <w:t xml:space="preserve"> committee members </w:t>
      </w:r>
      <w:r w:rsidR="003E4427">
        <w:t xml:space="preserve">– </w:t>
      </w:r>
      <w:r w:rsidR="002942EC">
        <w:t>one</w:t>
      </w:r>
      <w:r w:rsidR="00587291">
        <w:t xml:space="preserve"> </w:t>
      </w:r>
      <w:r w:rsidR="003E4427">
        <w:t xml:space="preserve">a </w:t>
      </w:r>
      <w:r w:rsidR="003E4427" w:rsidDel="00332615">
        <w:t xml:space="preserve">technical </w:t>
      </w:r>
      <w:r w:rsidR="00332615">
        <w:t>adviser</w:t>
      </w:r>
      <w:r w:rsidR="003E4427">
        <w:t>, the other a lay</w:t>
      </w:r>
      <w:r w:rsidR="009924D4">
        <w:t xml:space="preserve"> member </w:t>
      </w:r>
      <w:r w:rsidR="003E4427">
        <w:t xml:space="preserve">– to learn more about how NICE </w:t>
      </w:r>
      <w:r w:rsidR="0080300C">
        <w:t xml:space="preserve">makes </w:t>
      </w:r>
      <w:r w:rsidR="003E4427">
        <w:t xml:space="preserve">decisions about new treatments and </w:t>
      </w:r>
      <w:r w:rsidR="00A33DEA">
        <w:t>how the</w:t>
      </w:r>
      <w:r w:rsidR="003E4427">
        <w:t xml:space="preserve"> severity modifier work</w:t>
      </w:r>
      <w:r w:rsidR="00A33DEA">
        <w:t>s</w:t>
      </w:r>
      <w:r w:rsidR="003E4427">
        <w:t xml:space="preserve"> in practice. Following this, participants </w:t>
      </w:r>
      <w:r w:rsidR="00DC39E2">
        <w:t>played through a</w:t>
      </w:r>
      <w:r w:rsidR="003E4427">
        <w:t xml:space="preserve"> </w:t>
      </w:r>
      <w:r w:rsidR="00DC39E2">
        <w:t xml:space="preserve">scenario in which they sat on a NICE committee and had to make collective decisions about </w:t>
      </w:r>
      <w:r w:rsidR="00CA1970">
        <w:t>the approval of different treatments.</w:t>
      </w:r>
      <w:r w:rsidR="00CA1970">
        <w:rPr>
          <w:b/>
        </w:rPr>
        <w:t xml:space="preserve"> </w:t>
      </w:r>
    </w:p>
    <w:p w14:paraId="3CC9E1E1" w14:textId="648951B2" w:rsidR="00990CFC" w:rsidRPr="00FF600B" w:rsidRDefault="006C3DEE" w:rsidP="00330FB9">
      <w:pPr>
        <w:pStyle w:val="ListParagraph"/>
        <w:numPr>
          <w:ilvl w:val="0"/>
          <w:numId w:val="9"/>
        </w:numPr>
        <w:spacing w:after="160" w:line="278" w:lineRule="auto"/>
        <w:rPr>
          <w:b/>
        </w:rPr>
      </w:pPr>
      <w:r>
        <w:rPr>
          <w:b/>
        </w:rPr>
        <w:t>Workshop</w:t>
      </w:r>
      <w:r w:rsidR="00990CFC" w:rsidRPr="00FF600B">
        <w:rPr>
          <w:b/>
        </w:rPr>
        <w:t xml:space="preserve"> 4: </w:t>
      </w:r>
      <w:r w:rsidR="00990CFC">
        <w:t>participants</w:t>
      </w:r>
      <w:r w:rsidR="00FF600B">
        <w:t xml:space="preserve"> </w:t>
      </w:r>
      <w:r w:rsidR="00FB7559">
        <w:t xml:space="preserve">were presented with </w:t>
      </w:r>
      <w:r w:rsidR="00FF600B">
        <w:t xml:space="preserve">a set of </w:t>
      </w:r>
      <w:r w:rsidR="00990CFC">
        <w:t xml:space="preserve">draft </w:t>
      </w:r>
      <w:r w:rsidR="00FF600B">
        <w:t xml:space="preserve">statements intended to articulate public priorities. These statements were </w:t>
      </w:r>
      <w:r w:rsidR="00990CFC">
        <w:t xml:space="preserve">prepared by </w:t>
      </w:r>
      <w:r w:rsidR="00C552E2">
        <w:t>T</w:t>
      </w:r>
      <w:r w:rsidR="00FF600B">
        <w:t xml:space="preserve">he Social Agency </w:t>
      </w:r>
      <w:r w:rsidR="00990CFC">
        <w:t xml:space="preserve">based on results of previous </w:t>
      </w:r>
      <w:r>
        <w:t>workshop</w:t>
      </w:r>
      <w:r w:rsidR="00990CFC">
        <w:t>s.</w:t>
      </w:r>
      <w:r w:rsidR="00FF600B">
        <w:t xml:space="preserve"> </w:t>
      </w:r>
      <w:r w:rsidR="00FB7559">
        <w:t xml:space="preserve">Each statement was used as a discussion prompt, with participants invited to say the extent to which they agreed with it, and to </w:t>
      </w:r>
      <w:r w:rsidR="00472C57">
        <w:t xml:space="preserve">discuss the principles underlying their views. </w:t>
      </w:r>
    </w:p>
    <w:p w14:paraId="308C08C2" w14:textId="518A0B42" w:rsidR="00422925" w:rsidRDefault="007B01EF" w:rsidP="00AB6A74">
      <w:pPr>
        <w:pStyle w:val="Heading3"/>
      </w:pPr>
      <w:r>
        <w:t xml:space="preserve">Countering bias </w:t>
      </w:r>
      <w:r w:rsidR="00AA7A75">
        <w:t xml:space="preserve">in the research design </w:t>
      </w:r>
    </w:p>
    <w:p w14:paraId="1AA37BE2" w14:textId="3A16905D" w:rsidR="009A5612" w:rsidRDefault="009A5612" w:rsidP="009A5612">
      <w:pPr>
        <w:rPr>
          <w:lang w:eastAsia="en-GB"/>
        </w:rPr>
      </w:pPr>
      <w:r>
        <w:rPr>
          <w:lang w:eastAsia="en-GB"/>
        </w:rPr>
        <w:t xml:space="preserve">This public dialogue was designed and delivered by </w:t>
      </w:r>
      <w:r w:rsidR="00B763B0">
        <w:rPr>
          <w:lang w:eastAsia="en-GB"/>
        </w:rPr>
        <w:t>T</w:t>
      </w:r>
      <w:r>
        <w:rPr>
          <w:lang w:eastAsia="en-GB"/>
        </w:rPr>
        <w:t xml:space="preserve">he Social Agency, an independent research agency with extensive experience in deliberative research on complex healthcare topics. </w:t>
      </w:r>
      <w:r w:rsidR="00BF0A9C">
        <w:rPr>
          <w:lang w:eastAsia="en-GB"/>
        </w:rPr>
        <w:t>The Social Agency</w:t>
      </w:r>
      <w:r>
        <w:rPr>
          <w:lang w:eastAsia="en-GB"/>
        </w:rPr>
        <w:t xml:space="preserve"> was commissioned by NICE, who </w:t>
      </w:r>
      <w:r w:rsidR="003F1FE0">
        <w:rPr>
          <w:lang w:eastAsia="en-GB"/>
        </w:rPr>
        <w:t xml:space="preserve">is </w:t>
      </w:r>
      <w:r>
        <w:rPr>
          <w:lang w:eastAsia="en-GB"/>
        </w:rPr>
        <w:t xml:space="preserve">committed to ensuring </w:t>
      </w:r>
      <w:r w:rsidR="00585161">
        <w:rPr>
          <w:lang w:eastAsia="en-GB"/>
        </w:rPr>
        <w:t>its</w:t>
      </w:r>
      <w:r>
        <w:rPr>
          <w:lang w:eastAsia="en-GB"/>
        </w:rPr>
        <w:t xml:space="preserve"> decision-making processes reflect societal value judgements. </w:t>
      </w:r>
      <w:r w:rsidRPr="0085400A">
        <w:rPr>
          <w:lang w:eastAsia="en-GB"/>
        </w:rPr>
        <w:t>NICE played an important role in shaping the research direction and design</w:t>
      </w:r>
      <w:r w:rsidR="008F0836">
        <w:rPr>
          <w:lang w:eastAsia="en-GB"/>
        </w:rPr>
        <w:t xml:space="preserve"> of the dia</w:t>
      </w:r>
      <w:r w:rsidR="008F2809">
        <w:rPr>
          <w:lang w:eastAsia="en-GB"/>
        </w:rPr>
        <w:t>logue process</w:t>
      </w:r>
      <w:r w:rsidRPr="0085400A">
        <w:rPr>
          <w:lang w:eastAsia="en-GB"/>
        </w:rPr>
        <w:t xml:space="preserve">, including setting objectives and providing feedback on </w:t>
      </w:r>
      <w:r w:rsidR="00FF34BF">
        <w:rPr>
          <w:lang w:eastAsia="en-GB"/>
        </w:rPr>
        <w:t xml:space="preserve">the </w:t>
      </w:r>
      <w:r w:rsidRPr="0085400A">
        <w:rPr>
          <w:lang w:eastAsia="en-GB"/>
        </w:rPr>
        <w:t>materials</w:t>
      </w:r>
      <w:r w:rsidR="00FF34BF">
        <w:rPr>
          <w:lang w:eastAsia="en-GB"/>
        </w:rPr>
        <w:t xml:space="preserve"> used during workshops</w:t>
      </w:r>
      <w:r w:rsidRPr="0085400A">
        <w:rPr>
          <w:lang w:eastAsia="en-GB"/>
        </w:rPr>
        <w:t>.</w:t>
      </w:r>
    </w:p>
    <w:p w14:paraId="0CD45AF5" w14:textId="030FF3E2" w:rsidR="009A5612" w:rsidRDefault="009A5612" w:rsidP="009A5612">
      <w:pPr>
        <w:rPr>
          <w:lang w:eastAsia="en-GB"/>
        </w:rPr>
      </w:pPr>
      <w:r w:rsidRPr="0085400A">
        <w:rPr>
          <w:lang w:eastAsia="en-GB"/>
        </w:rPr>
        <w:t xml:space="preserve">Recognising that research can be shaped by the perspectives and assumptions of </w:t>
      </w:r>
      <w:r w:rsidR="004923D2">
        <w:rPr>
          <w:lang w:eastAsia="en-GB"/>
        </w:rPr>
        <w:t>people</w:t>
      </w:r>
      <w:r w:rsidR="004923D2" w:rsidRPr="0085400A">
        <w:rPr>
          <w:lang w:eastAsia="en-GB"/>
        </w:rPr>
        <w:t xml:space="preserve"> </w:t>
      </w:r>
      <w:r w:rsidRPr="0085400A">
        <w:rPr>
          <w:lang w:eastAsia="en-GB"/>
        </w:rPr>
        <w:t>designing and conducting</w:t>
      </w:r>
      <w:r w:rsidR="00B2726F">
        <w:rPr>
          <w:lang w:eastAsia="en-GB"/>
        </w:rPr>
        <w:t xml:space="preserve"> it</w:t>
      </w:r>
      <w:r w:rsidRPr="0085400A">
        <w:rPr>
          <w:lang w:eastAsia="en-GB"/>
        </w:rPr>
        <w:t xml:space="preserve">, </w:t>
      </w:r>
      <w:r w:rsidRPr="002523E5">
        <w:rPr>
          <w:lang w:eastAsia="en-GB"/>
        </w:rPr>
        <w:t xml:space="preserve">NICE and </w:t>
      </w:r>
      <w:r w:rsidR="00A50693">
        <w:rPr>
          <w:lang w:eastAsia="en-GB"/>
        </w:rPr>
        <w:t>T</w:t>
      </w:r>
      <w:r w:rsidRPr="002523E5">
        <w:rPr>
          <w:lang w:eastAsia="en-GB"/>
        </w:rPr>
        <w:t xml:space="preserve">he Social Agency deliberately designed an iterative and responsive </w:t>
      </w:r>
      <w:r w:rsidR="00A5639E">
        <w:rPr>
          <w:lang w:eastAsia="en-GB"/>
        </w:rPr>
        <w:t>dial</w:t>
      </w:r>
      <w:r w:rsidR="00FD52F6">
        <w:rPr>
          <w:lang w:eastAsia="en-GB"/>
        </w:rPr>
        <w:t xml:space="preserve">ogue </w:t>
      </w:r>
      <w:r w:rsidRPr="002523E5">
        <w:rPr>
          <w:lang w:eastAsia="en-GB"/>
        </w:rPr>
        <w:t>process to minimise the influence of their own views and biases. Key features of this process included:</w:t>
      </w:r>
    </w:p>
    <w:p w14:paraId="4B5F7683" w14:textId="7DB6A846" w:rsidR="008906F1" w:rsidRDefault="008906F1" w:rsidP="00C338CD">
      <w:pPr>
        <w:pStyle w:val="ListParagraph"/>
        <w:numPr>
          <w:ilvl w:val="0"/>
          <w:numId w:val="31"/>
        </w:numPr>
        <w:rPr>
          <w:lang w:eastAsia="en-GB"/>
        </w:rPr>
      </w:pPr>
      <w:r>
        <w:rPr>
          <w:lang w:eastAsia="en-GB"/>
        </w:rPr>
        <w:t>A targeted literature review to inform the design of the dialogue</w:t>
      </w:r>
      <w:r w:rsidR="00CC2A44">
        <w:rPr>
          <w:lang w:eastAsia="en-GB"/>
        </w:rPr>
        <w:t xml:space="preserve"> with</w:t>
      </w:r>
      <w:r>
        <w:rPr>
          <w:lang w:eastAsia="en-GB"/>
        </w:rPr>
        <w:t xml:space="preserve"> literature arguing both for and against severity weighting. For example, an </w:t>
      </w:r>
      <w:hyperlink r:id="rId18" w:anchor="sec5" w:history="1">
        <w:r w:rsidRPr="00A96C79">
          <w:rPr>
            <w:rStyle w:val="Hyperlink"/>
            <w:lang w:eastAsia="en-GB"/>
          </w:rPr>
          <w:t>article setting out problems with NICE’s severity modifier</w:t>
        </w:r>
      </w:hyperlink>
      <w:r>
        <w:rPr>
          <w:lang w:eastAsia="en-GB"/>
        </w:rPr>
        <w:t>.</w:t>
      </w:r>
    </w:p>
    <w:p w14:paraId="49B211EA" w14:textId="505B3192" w:rsidR="009A5612" w:rsidRDefault="009A5612" w:rsidP="00C338CD">
      <w:pPr>
        <w:pStyle w:val="ListParagraph"/>
        <w:numPr>
          <w:ilvl w:val="0"/>
          <w:numId w:val="31"/>
        </w:numPr>
        <w:rPr>
          <w:lang w:eastAsia="en-GB"/>
        </w:rPr>
      </w:pPr>
      <w:r>
        <w:rPr>
          <w:lang w:eastAsia="en-GB"/>
        </w:rPr>
        <w:t>Regular consultation with a steering group</w:t>
      </w:r>
      <w:r w:rsidR="00DF2163">
        <w:rPr>
          <w:lang w:eastAsia="en-GB"/>
        </w:rPr>
        <w:t>. The group was</w:t>
      </w:r>
      <w:r>
        <w:rPr>
          <w:lang w:eastAsia="en-GB"/>
        </w:rPr>
        <w:t xml:space="preserve"> compris</w:t>
      </w:r>
      <w:r w:rsidR="00DF2163">
        <w:rPr>
          <w:lang w:eastAsia="en-GB"/>
        </w:rPr>
        <w:t>ed</w:t>
      </w:r>
      <w:r>
        <w:rPr>
          <w:lang w:eastAsia="en-GB"/>
        </w:rPr>
        <w:t xml:space="preserve"> </w:t>
      </w:r>
      <w:r w:rsidR="0044113A">
        <w:rPr>
          <w:lang w:eastAsia="en-GB"/>
        </w:rPr>
        <w:t xml:space="preserve">of </w:t>
      </w:r>
      <w:r>
        <w:rPr>
          <w:lang w:eastAsia="en-GB"/>
        </w:rPr>
        <w:t xml:space="preserve">NICE </w:t>
      </w:r>
      <w:r w:rsidR="00F0592F">
        <w:rPr>
          <w:lang w:eastAsia="en-GB"/>
        </w:rPr>
        <w:t xml:space="preserve">staff with </w:t>
      </w:r>
      <w:r w:rsidR="00583F7C">
        <w:rPr>
          <w:lang w:eastAsia="en-GB"/>
        </w:rPr>
        <w:t xml:space="preserve">knowledge and experience </w:t>
      </w:r>
      <w:r w:rsidR="00501EC8">
        <w:rPr>
          <w:lang w:eastAsia="en-GB"/>
        </w:rPr>
        <w:t xml:space="preserve">of </w:t>
      </w:r>
      <w:r w:rsidR="00E61B7F">
        <w:rPr>
          <w:lang w:eastAsia="en-GB"/>
        </w:rPr>
        <w:t>NICE</w:t>
      </w:r>
      <w:r w:rsidR="00126148">
        <w:rPr>
          <w:lang w:eastAsia="en-GB"/>
        </w:rPr>
        <w:t>’s</w:t>
      </w:r>
      <w:r w:rsidR="00E61B7F">
        <w:rPr>
          <w:lang w:eastAsia="en-GB"/>
        </w:rPr>
        <w:t xml:space="preserve"> </w:t>
      </w:r>
      <w:r w:rsidR="0044113A">
        <w:rPr>
          <w:lang w:eastAsia="en-GB"/>
        </w:rPr>
        <w:t xml:space="preserve">methods and </w:t>
      </w:r>
      <w:r w:rsidR="00E61B7F">
        <w:rPr>
          <w:lang w:eastAsia="en-GB"/>
        </w:rPr>
        <w:t>techn</w:t>
      </w:r>
      <w:r w:rsidR="009638F7">
        <w:rPr>
          <w:lang w:eastAsia="en-GB"/>
        </w:rPr>
        <w:t>ology</w:t>
      </w:r>
      <w:r w:rsidR="00E61B7F">
        <w:rPr>
          <w:lang w:eastAsia="en-GB"/>
        </w:rPr>
        <w:t xml:space="preserve"> appraisals</w:t>
      </w:r>
      <w:r w:rsidR="00BC6C7E">
        <w:rPr>
          <w:lang w:eastAsia="en-GB"/>
        </w:rPr>
        <w:t xml:space="preserve">, </w:t>
      </w:r>
      <w:r w:rsidR="002B57CF">
        <w:rPr>
          <w:lang w:eastAsia="en-GB"/>
        </w:rPr>
        <w:t xml:space="preserve">the development of the severity </w:t>
      </w:r>
      <w:r w:rsidR="008F00F7">
        <w:rPr>
          <w:lang w:eastAsia="en-GB"/>
        </w:rPr>
        <w:t>modifier, people</w:t>
      </w:r>
      <w:r w:rsidR="00656F69">
        <w:rPr>
          <w:lang w:eastAsia="en-GB"/>
        </w:rPr>
        <w:t xml:space="preserve"> and </w:t>
      </w:r>
      <w:proofErr w:type="gramStart"/>
      <w:r w:rsidR="00656F69">
        <w:rPr>
          <w:lang w:eastAsia="en-GB"/>
        </w:rPr>
        <w:t>communities</w:t>
      </w:r>
      <w:proofErr w:type="gramEnd"/>
      <w:r w:rsidR="00656F69">
        <w:rPr>
          <w:lang w:eastAsia="en-GB"/>
        </w:rPr>
        <w:t xml:space="preserve"> </w:t>
      </w:r>
      <w:r w:rsidR="0033725D">
        <w:rPr>
          <w:lang w:eastAsia="en-GB"/>
        </w:rPr>
        <w:t>involvement and engagement</w:t>
      </w:r>
      <w:r w:rsidR="00937D91">
        <w:rPr>
          <w:lang w:eastAsia="en-GB"/>
        </w:rPr>
        <w:t xml:space="preserve">, </w:t>
      </w:r>
      <w:r w:rsidR="006152AA">
        <w:rPr>
          <w:lang w:eastAsia="en-GB"/>
        </w:rPr>
        <w:t xml:space="preserve">communications and </w:t>
      </w:r>
      <w:r w:rsidR="00C522F4">
        <w:rPr>
          <w:lang w:eastAsia="en-GB"/>
        </w:rPr>
        <w:t>audience insight</w:t>
      </w:r>
      <w:r w:rsidR="009C45AE">
        <w:rPr>
          <w:lang w:eastAsia="en-GB"/>
        </w:rPr>
        <w:t>,</w:t>
      </w:r>
      <w:r w:rsidR="00C522F4">
        <w:rPr>
          <w:lang w:eastAsia="en-GB"/>
        </w:rPr>
        <w:t xml:space="preserve"> </w:t>
      </w:r>
      <w:r w:rsidR="00BB6C82">
        <w:rPr>
          <w:lang w:eastAsia="en-GB"/>
        </w:rPr>
        <w:t xml:space="preserve">and </w:t>
      </w:r>
      <w:r w:rsidR="003254F6">
        <w:rPr>
          <w:lang w:eastAsia="en-GB"/>
        </w:rPr>
        <w:t xml:space="preserve">of </w:t>
      </w:r>
      <w:r w:rsidR="00BB6C82">
        <w:rPr>
          <w:lang w:eastAsia="en-GB"/>
        </w:rPr>
        <w:t xml:space="preserve">lay </w:t>
      </w:r>
      <w:r w:rsidR="00B17E1F">
        <w:rPr>
          <w:lang w:eastAsia="en-GB"/>
        </w:rPr>
        <w:t xml:space="preserve">representatives with knowledge and experience of </w:t>
      </w:r>
      <w:r w:rsidR="00E73C4B">
        <w:rPr>
          <w:lang w:eastAsia="en-GB"/>
        </w:rPr>
        <w:t xml:space="preserve">NICE </w:t>
      </w:r>
      <w:r w:rsidR="00EC5C43">
        <w:rPr>
          <w:lang w:eastAsia="en-GB"/>
        </w:rPr>
        <w:t>technology appraisals and of deliberative public engagement</w:t>
      </w:r>
      <w:r w:rsidR="008906F1">
        <w:rPr>
          <w:lang w:eastAsia="en-GB"/>
        </w:rPr>
        <w:t>.</w:t>
      </w:r>
    </w:p>
    <w:p w14:paraId="4AE97C6D" w14:textId="6393AF26" w:rsidR="000D44B6" w:rsidRDefault="00956B86" w:rsidP="00C338CD">
      <w:pPr>
        <w:pStyle w:val="ListParagraph"/>
        <w:numPr>
          <w:ilvl w:val="0"/>
          <w:numId w:val="31"/>
        </w:numPr>
        <w:rPr>
          <w:lang w:eastAsia="en-GB"/>
        </w:rPr>
      </w:pPr>
      <w:r>
        <w:rPr>
          <w:lang w:eastAsia="en-GB"/>
        </w:rPr>
        <w:t>Presenting</w:t>
      </w:r>
      <w:r w:rsidR="006E3554">
        <w:rPr>
          <w:lang w:eastAsia="en-GB"/>
        </w:rPr>
        <w:t xml:space="preserve"> stakeholder</w:t>
      </w:r>
      <w:r w:rsidR="00D34DC0">
        <w:rPr>
          <w:lang w:eastAsia="en-GB"/>
        </w:rPr>
        <w:t xml:space="preserve"> perspectives </w:t>
      </w:r>
      <w:r w:rsidR="003F17E9">
        <w:rPr>
          <w:lang w:eastAsia="en-GB"/>
        </w:rPr>
        <w:t>that aligned with the NICE severity modifier</w:t>
      </w:r>
      <w:r w:rsidR="00DD22E1">
        <w:rPr>
          <w:lang w:eastAsia="en-GB"/>
        </w:rPr>
        <w:t xml:space="preserve"> </w:t>
      </w:r>
      <w:r w:rsidR="00DD33F6">
        <w:rPr>
          <w:lang w:eastAsia="en-GB"/>
        </w:rPr>
        <w:t xml:space="preserve">and </w:t>
      </w:r>
      <w:r w:rsidR="00711497">
        <w:rPr>
          <w:lang w:eastAsia="en-GB"/>
        </w:rPr>
        <w:t xml:space="preserve">stakeholder </w:t>
      </w:r>
      <w:r w:rsidR="006674B7">
        <w:rPr>
          <w:lang w:eastAsia="en-GB"/>
        </w:rPr>
        <w:t xml:space="preserve">perspectives that were less aligned with </w:t>
      </w:r>
      <w:r w:rsidR="0025519F">
        <w:rPr>
          <w:lang w:eastAsia="en-GB"/>
        </w:rPr>
        <w:t>the NICE severity modifier</w:t>
      </w:r>
      <w:r w:rsidR="006D02E0">
        <w:rPr>
          <w:lang w:eastAsia="en-GB"/>
        </w:rPr>
        <w:t>.</w:t>
      </w:r>
    </w:p>
    <w:p w14:paraId="1BB065DE" w14:textId="160BCCE4" w:rsidR="009A5612" w:rsidRDefault="009A5612" w:rsidP="00C338CD">
      <w:pPr>
        <w:pStyle w:val="ListParagraph"/>
        <w:numPr>
          <w:ilvl w:val="0"/>
          <w:numId w:val="31"/>
        </w:numPr>
        <w:rPr>
          <w:lang w:eastAsia="en-GB"/>
        </w:rPr>
      </w:pPr>
      <w:r>
        <w:rPr>
          <w:lang w:eastAsia="en-GB"/>
        </w:rPr>
        <w:t xml:space="preserve">Multiple opportunities for participants to shape the dialogue, including </w:t>
      </w:r>
      <w:r w:rsidR="00711497">
        <w:rPr>
          <w:lang w:eastAsia="en-GB"/>
        </w:rPr>
        <w:t xml:space="preserve">opportunities </w:t>
      </w:r>
      <w:r>
        <w:rPr>
          <w:lang w:eastAsia="en-GB"/>
        </w:rPr>
        <w:t xml:space="preserve">in workshops to </w:t>
      </w:r>
      <w:r w:rsidR="00D41AA3">
        <w:rPr>
          <w:lang w:eastAsia="en-GB"/>
        </w:rPr>
        <w:t xml:space="preserve">address </w:t>
      </w:r>
      <w:r>
        <w:rPr>
          <w:lang w:eastAsia="en-GB"/>
        </w:rPr>
        <w:t>issues they wanted to explore further and feedback surveys after each workshop to check understanding</w:t>
      </w:r>
      <w:r w:rsidR="00D41AA3">
        <w:rPr>
          <w:lang w:eastAsia="en-GB"/>
        </w:rPr>
        <w:t xml:space="preserve"> </w:t>
      </w:r>
      <w:r>
        <w:rPr>
          <w:lang w:eastAsia="en-GB"/>
        </w:rPr>
        <w:t>and priorities for further discussion</w:t>
      </w:r>
      <w:r w:rsidR="00122356">
        <w:rPr>
          <w:lang w:eastAsia="en-GB"/>
        </w:rPr>
        <w:t xml:space="preserve">. For example, </w:t>
      </w:r>
      <w:r w:rsidR="00B24536">
        <w:rPr>
          <w:lang w:eastAsia="en-GB"/>
        </w:rPr>
        <w:t xml:space="preserve">after </w:t>
      </w:r>
      <w:r w:rsidR="00477266">
        <w:rPr>
          <w:lang w:eastAsia="en-GB"/>
        </w:rPr>
        <w:t>w</w:t>
      </w:r>
      <w:r w:rsidR="00275635">
        <w:rPr>
          <w:lang w:eastAsia="en-GB"/>
        </w:rPr>
        <w:t xml:space="preserve">orkshop </w:t>
      </w:r>
      <w:r w:rsidR="00855963">
        <w:rPr>
          <w:lang w:eastAsia="en-GB"/>
        </w:rPr>
        <w:t xml:space="preserve">2, </w:t>
      </w:r>
      <w:r w:rsidR="00B24536">
        <w:rPr>
          <w:lang w:eastAsia="en-GB"/>
        </w:rPr>
        <w:t xml:space="preserve">participants asked for more information about how the modifier is applied in practice. </w:t>
      </w:r>
      <w:r w:rsidR="003C3950">
        <w:rPr>
          <w:lang w:eastAsia="en-GB"/>
        </w:rPr>
        <w:t xml:space="preserve">To provide this, </w:t>
      </w:r>
      <w:r w:rsidR="00D51B7A">
        <w:rPr>
          <w:lang w:eastAsia="en-GB"/>
        </w:rPr>
        <w:t>w</w:t>
      </w:r>
      <w:r w:rsidR="00275635">
        <w:rPr>
          <w:lang w:eastAsia="en-GB"/>
        </w:rPr>
        <w:t xml:space="preserve">orkshop </w:t>
      </w:r>
      <w:r w:rsidR="00855963">
        <w:rPr>
          <w:lang w:eastAsia="en-GB"/>
        </w:rPr>
        <w:t xml:space="preserve">3 </w:t>
      </w:r>
      <w:r w:rsidR="003C3950">
        <w:rPr>
          <w:lang w:eastAsia="en-GB"/>
        </w:rPr>
        <w:t xml:space="preserve">involved </w:t>
      </w:r>
      <w:r w:rsidR="00855963">
        <w:rPr>
          <w:lang w:eastAsia="en-GB"/>
        </w:rPr>
        <w:t xml:space="preserve">2 </w:t>
      </w:r>
      <w:r w:rsidR="003C3950">
        <w:rPr>
          <w:lang w:eastAsia="en-GB"/>
        </w:rPr>
        <w:t xml:space="preserve">members of a NICE health technology appraisal committee speaking to </w:t>
      </w:r>
      <w:r w:rsidR="00146270">
        <w:rPr>
          <w:lang w:eastAsia="en-GB"/>
        </w:rPr>
        <w:t xml:space="preserve">participants about their experiences of the process. </w:t>
      </w:r>
    </w:p>
    <w:p w14:paraId="2F134FC4" w14:textId="5E56C9A1" w:rsidR="007B01EF" w:rsidRPr="003577B0" w:rsidRDefault="009A5612" w:rsidP="008107C6">
      <w:r>
        <w:rPr>
          <w:lang w:eastAsia="en-GB"/>
        </w:rPr>
        <w:t>This approach resulted in a dialogue process that was ultimately shaped by a wide range of views and responsive to the needs of participants.</w:t>
      </w:r>
    </w:p>
    <w:p w14:paraId="0E759CBF" w14:textId="1E0AB4E3" w:rsidR="00AA7EEB" w:rsidRDefault="004579E9" w:rsidP="00AB6A74">
      <w:pPr>
        <w:pStyle w:val="Heading3"/>
      </w:pPr>
      <w:r>
        <w:t xml:space="preserve">Analysis </w:t>
      </w:r>
    </w:p>
    <w:p w14:paraId="474E4B6A" w14:textId="70914B15" w:rsidR="003451FB" w:rsidRDefault="00C369CB" w:rsidP="003451FB">
      <w:pPr>
        <w:rPr>
          <w:rFonts w:cs="Arial"/>
        </w:rPr>
      </w:pPr>
      <w:r>
        <w:rPr>
          <w:rFonts w:cs="Arial"/>
        </w:rPr>
        <w:t xml:space="preserve">In-person </w:t>
      </w:r>
      <w:r w:rsidR="006C3DEE">
        <w:rPr>
          <w:rFonts w:cs="Arial"/>
        </w:rPr>
        <w:t>workshop</w:t>
      </w:r>
      <w:r>
        <w:rPr>
          <w:rFonts w:cs="Arial"/>
        </w:rPr>
        <w:t xml:space="preserve">s were </w:t>
      </w:r>
      <w:r w:rsidR="002A5B3F">
        <w:rPr>
          <w:rFonts w:cs="Arial"/>
        </w:rPr>
        <w:t>audio</w:t>
      </w:r>
      <w:r w:rsidR="00CE2EB0">
        <w:rPr>
          <w:rFonts w:cs="Arial"/>
        </w:rPr>
        <w:t xml:space="preserve"> </w:t>
      </w:r>
      <w:r w:rsidR="009E1C41">
        <w:rPr>
          <w:rFonts w:cs="Arial"/>
        </w:rPr>
        <w:t xml:space="preserve">recorded and online </w:t>
      </w:r>
      <w:r w:rsidR="006C3DEE">
        <w:rPr>
          <w:rFonts w:cs="Arial"/>
        </w:rPr>
        <w:t>workshop</w:t>
      </w:r>
      <w:r w:rsidR="009E1C41">
        <w:rPr>
          <w:rFonts w:cs="Arial"/>
        </w:rPr>
        <w:t xml:space="preserve">s were </w:t>
      </w:r>
      <w:r w:rsidR="00234C3A">
        <w:rPr>
          <w:rFonts w:cs="Arial"/>
        </w:rPr>
        <w:t xml:space="preserve">video </w:t>
      </w:r>
      <w:proofErr w:type="gramStart"/>
      <w:r w:rsidR="00234C3A">
        <w:rPr>
          <w:rFonts w:cs="Arial"/>
        </w:rPr>
        <w:t>recorded</w:t>
      </w:r>
      <w:proofErr w:type="gramEnd"/>
      <w:r w:rsidR="009F367E">
        <w:rPr>
          <w:rFonts w:cs="Arial"/>
        </w:rPr>
        <w:t xml:space="preserve"> and </w:t>
      </w:r>
      <w:r w:rsidR="009319B4">
        <w:rPr>
          <w:rFonts w:cs="Arial"/>
        </w:rPr>
        <w:t xml:space="preserve">all recordings were </w:t>
      </w:r>
      <w:r w:rsidR="009F367E">
        <w:rPr>
          <w:rFonts w:cs="Arial"/>
        </w:rPr>
        <w:t>transcribed</w:t>
      </w:r>
      <w:r w:rsidR="006450AD">
        <w:rPr>
          <w:rFonts w:cs="Arial"/>
        </w:rPr>
        <w:t>.</w:t>
      </w:r>
      <w:r w:rsidR="00234C3A">
        <w:rPr>
          <w:rFonts w:cs="Arial"/>
        </w:rPr>
        <w:t xml:space="preserve"> </w:t>
      </w:r>
      <w:r w:rsidR="003451FB">
        <w:rPr>
          <w:rFonts w:cs="Arial"/>
        </w:rPr>
        <w:t xml:space="preserve">Permission to record the </w:t>
      </w:r>
      <w:r w:rsidR="006C3DEE">
        <w:rPr>
          <w:rFonts w:cs="Arial"/>
        </w:rPr>
        <w:t>workshop</w:t>
      </w:r>
      <w:r w:rsidR="003451FB">
        <w:rPr>
          <w:rFonts w:cs="Arial"/>
        </w:rPr>
        <w:t>s was requested in the consent form before beginning the project as well as verbally at the beginning of each workshop.</w:t>
      </w:r>
      <w:r w:rsidR="003451FB" w:rsidRPr="00BB50D2">
        <w:rPr>
          <w:rFonts w:cs="Arial"/>
        </w:rPr>
        <w:t xml:space="preserve"> </w:t>
      </w:r>
    </w:p>
    <w:p w14:paraId="180BE88E" w14:textId="5DC00B9D" w:rsidR="009047BD" w:rsidRDefault="00A42A87" w:rsidP="008107C6">
      <w:pPr>
        <w:spacing w:after="120"/>
        <w:ind w:left="-6" w:right="91"/>
        <w:rPr>
          <w:rFonts w:cs="Arial"/>
        </w:rPr>
      </w:pPr>
      <w:r w:rsidRPr="00BB50D2">
        <w:rPr>
          <w:rFonts w:cs="Arial"/>
        </w:rPr>
        <w:t xml:space="preserve">Each </w:t>
      </w:r>
      <w:r>
        <w:rPr>
          <w:rFonts w:cs="Arial"/>
        </w:rPr>
        <w:t>workshop</w:t>
      </w:r>
      <w:r w:rsidRPr="00BB50D2">
        <w:rPr>
          <w:rFonts w:cs="Arial"/>
        </w:rPr>
        <w:t xml:space="preserve"> was moderated by a </w:t>
      </w:r>
      <w:r>
        <w:rPr>
          <w:rFonts w:cs="Arial"/>
        </w:rPr>
        <w:t xml:space="preserve">team of </w:t>
      </w:r>
      <w:r w:rsidRPr="00BB50D2">
        <w:rPr>
          <w:rFonts w:cs="Arial"/>
        </w:rPr>
        <w:t>researcher</w:t>
      </w:r>
      <w:r>
        <w:rPr>
          <w:rFonts w:cs="Arial"/>
        </w:rPr>
        <w:t xml:space="preserve">s from </w:t>
      </w:r>
      <w:r w:rsidR="00CE341D">
        <w:rPr>
          <w:rFonts w:cs="Arial"/>
        </w:rPr>
        <w:t>T</w:t>
      </w:r>
      <w:r>
        <w:rPr>
          <w:rFonts w:cs="Arial"/>
        </w:rPr>
        <w:t xml:space="preserve">he Social Agency. </w:t>
      </w:r>
      <w:r w:rsidR="006F63BF" w:rsidRPr="00FD547A">
        <w:rPr>
          <w:rFonts w:cs="Arial"/>
        </w:rPr>
        <w:t>M</w:t>
      </w:r>
      <w:r w:rsidR="00AD0D90" w:rsidRPr="00FD547A">
        <w:rPr>
          <w:rFonts w:cs="Arial"/>
        </w:rPr>
        <w:t>embers</w:t>
      </w:r>
      <w:r w:rsidR="00AD0D90">
        <w:rPr>
          <w:rFonts w:cs="Arial"/>
        </w:rPr>
        <w:t xml:space="preserve"> of </w:t>
      </w:r>
      <w:r>
        <w:rPr>
          <w:rFonts w:cs="Arial"/>
        </w:rPr>
        <w:t xml:space="preserve">the </w:t>
      </w:r>
      <w:r w:rsidR="00AD0D90">
        <w:rPr>
          <w:rFonts w:cs="Arial"/>
        </w:rPr>
        <w:t xml:space="preserve">NICE </w:t>
      </w:r>
      <w:r>
        <w:rPr>
          <w:rFonts w:cs="Arial"/>
        </w:rPr>
        <w:t xml:space="preserve">Listens team and </w:t>
      </w:r>
      <w:r w:rsidR="00D006B1">
        <w:rPr>
          <w:rFonts w:cs="Arial"/>
        </w:rPr>
        <w:t>a member of</w:t>
      </w:r>
      <w:r w:rsidR="00AD0D90">
        <w:rPr>
          <w:rFonts w:cs="Arial"/>
        </w:rPr>
        <w:t xml:space="preserve"> </w:t>
      </w:r>
      <w:r w:rsidR="00320643">
        <w:rPr>
          <w:rFonts w:cs="Arial"/>
        </w:rPr>
        <w:t xml:space="preserve">the steering group with experience of public dialogues </w:t>
      </w:r>
      <w:r w:rsidR="009C4418">
        <w:rPr>
          <w:rFonts w:cs="Arial"/>
        </w:rPr>
        <w:t xml:space="preserve">observed </w:t>
      </w:r>
      <w:r w:rsidR="00AD0D90">
        <w:rPr>
          <w:rFonts w:cs="Arial"/>
        </w:rPr>
        <w:t>the workshops</w:t>
      </w:r>
      <w:r w:rsidR="002C73B9">
        <w:rPr>
          <w:rFonts w:cs="Arial"/>
        </w:rPr>
        <w:t xml:space="preserve">; </w:t>
      </w:r>
      <w:r w:rsidR="00CC766A">
        <w:rPr>
          <w:rFonts w:cs="Arial"/>
        </w:rPr>
        <w:t xml:space="preserve">NICE Listens </w:t>
      </w:r>
      <w:r w:rsidR="0036677B">
        <w:rPr>
          <w:rFonts w:cs="Arial"/>
        </w:rPr>
        <w:t xml:space="preserve">team members </w:t>
      </w:r>
      <w:r w:rsidR="002C73B9">
        <w:rPr>
          <w:rFonts w:cs="Arial"/>
        </w:rPr>
        <w:t xml:space="preserve">also helped answer </w:t>
      </w:r>
      <w:r w:rsidR="008D44AA">
        <w:rPr>
          <w:rFonts w:cs="Arial"/>
        </w:rPr>
        <w:t xml:space="preserve">any technical </w:t>
      </w:r>
      <w:r w:rsidR="002C73B9">
        <w:rPr>
          <w:rFonts w:cs="Arial"/>
        </w:rPr>
        <w:t>questions</w:t>
      </w:r>
      <w:r w:rsidR="008D44AA">
        <w:rPr>
          <w:rFonts w:cs="Arial"/>
        </w:rPr>
        <w:t xml:space="preserve"> participants had</w:t>
      </w:r>
      <w:r w:rsidR="002C73B9">
        <w:rPr>
          <w:rFonts w:cs="Arial"/>
        </w:rPr>
        <w:t xml:space="preserve"> about </w:t>
      </w:r>
      <w:r w:rsidR="008D44AA">
        <w:rPr>
          <w:rFonts w:cs="Arial"/>
        </w:rPr>
        <w:t>NICE methods and processes</w:t>
      </w:r>
      <w:r w:rsidR="002C73B9">
        <w:rPr>
          <w:rFonts w:cs="Arial"/>
        </w:rPr>
        <w:t xml:space="preserve">. </w:t>
      </w:r>
    </w:p>
    <w:p w14:paraId="33D746F8" w14:textId="75FED310" w:rsidR="008B3C6F" w:rsidRDefault="008B3C6F" w:rsidP="008B3C6F">
      <w:pPr>
        <w:spacing w:after="120"/>
        <w:ind w:left="-6" w:right="91"/>
        <w:rPr>
          <w:rFonts w:cs="Arial"/>
        </w:rPr>
      </w:pPr>
      <w:r>
        <w:rPr>
          <w:rFonts w:cs="Arial"/>
        </w:rPr>
        <w:t xml:space="preserve">Participants were also asked to complete a questionnaire following each workshop (see </w:t>
      </w:r>
      <w:r w:rsidR="001A0F6A">
        <w:rPr>
          <w:rFonts w:cs="Arial"/>
        </w:rPr>
        <w:t xml:space="preserve">the </w:t>
      </w:r>
      <w:r w:rsidR="00F629C1">
        <w:rPr>
          <w:rFonts w:cs="Arial"/>
        </w:rPr>
        <w:t>m</w:t>
      </w:r>
      <w:r>
        <w:rPr>
          <w:rFonts w:cs="Arial"/>
        </w:rPr>
        <w:t xml:space="preserve">ethods </w:t>
      </w:r>
      <w:r w:rsidR="001A0F6A">
        <w:rPr>
          <w:rFonts w:cs="Arial"/>
        </w:rPr>
        <w:t>a</w:t>
      </w:r>
      <w:r>
        <w:rPr>
          <w:rFonts w:cs="Arial"/>
        </w:rPr>
        <w:t xml:space="preserve">nnex). </w:t>
      </w:r>
      <w:r w:rsidRPr="00FD547A">
        <w:rPr>
          <w:rFonts w:cs="Arial"/>
        </w:rPr>
        <w:t xml:space="preserve">Each </w:t>
      </w:r>
      <w:r w:rsidRPr="0017596E">
        <w:rPr>
          <w:rFonts w:cs="Arial"/>
        </w:rPr>
        <w:t xml:space="preserve">questionnaire gave participants an opportunity to </w:t>
      </w:r>
      <w:r w:rsidR="001D4F79">
        <w:rPr>
          <w:rFonts w:cs="Arial"/>
        </w:rPr>
        <w:t>give</w:t>
      </w:r>
      <w:r w:rsidRPr="0017596E">
        <w:rPr>
          <w:rFonts w:cs="Arial"/>
        </w:rPr>
        <w:t xml:space="preserve"> their views </w:t>
      </w:r>
      <w:r w:rsidR="001D4F79">
        <w:rPr>
          <w:rFonts w:cs="Arial"/>
        </w:rPr>
        <w:t>on</w:t>
      </w:r>
      <w:r w:rsidRPr="0017596E">
        <w:rPr>
          <w:rFonts w:cs="Arial"/>
        </w:rPr>
        <w:t xml:space="preserve"> the severity modifier.</w:t>
      </w:r>
      <w:r>
        <w:rPr>
          <w:rFonts w:cs="Arial"/>
        </w:rPr>
        <w:t xml:space="preserve"> </w:t>
      </w:r>
      <w:r w:rsidR="009F367E">
        <w:rPr>
          <w:rFonts w:cs="Arial"/>
        </w:rPr>
        <w:t>Written r</w:t>
      </w:r>
      <w:r>
        <w:rPr>
          <w:rFonts w:cs="Arial"/>
        </w:rPr>
        <w:t xml:space="preserve">esponses were analysed alongside findings from the main workshops, to capture any additional perspectives </w:t>
      </w:r>
      <w:r w:rsidR="00A26582">
        <w:rPr>
          <w:rFonts w:cs="Arial"/>
        </w:rPr>
        <w:t>that</w:t>
      </w:r>
      <w:r>
        <w:rPr>
          <w:rFonts w:cs="Arial"/>
        </w:rPr>
        <w:t xml:space="preserve"> participants did </w:t>
      </w:r>
      <w:r w:rsidRPr="00FD547A">
        <w:rPr>
          <w:rFonts w:cs="Arial"/>
        </w:rPr>
        <w:t>not</w:t>
      </w:r>
      <w:r>
        <w:rPr>
          <w:rFonts w:cs="Arial"/>
        </w:rPr>
        <w:t xml:space="preserve"> share during the main discussion</w:t>
      </w:r>
      <w:r w:rsidRPr="00FD547A">
        <w:rPr>
          <w:rFonts w:cs="Arial"/>
        </w:rPr>
        <w:t>.</w:t>
      </w:r>
    </w:p>
    <w:p w14:paraId="6A10F3D0" w14:textId="2B8A6D23" w:rsidR="00AD0D90" w:rsidRDefault="00AD0D90" w:rsidP="008107C6">
      <w:pPr>
        <w:spacing w:after="120"/>
        <w:ind w:left="-6" w:right="91"/>
        <w:rPr>
          <w:rFonts w:cs="Arial"/>
        </w:rPr>
      </w:pPr>
      <w:r w:rsidRPr="001D4CFD">
        <w:rPr>
          <w:rFonts w:cs="Arial"/>
        </w:rPr>
        <w:t xml:space="preserve">Following each workshop, a debrief </w:t>
      </w:r>
      <w:r w:rsidR="006C3DEE">
        <w:rPr>
          <w:rFonts w:cs="Arial"/>
        </w:rPr>
        <w:t>workshop</w:t>
      </w:r>
      <w:r w:rsidRPr="001D4CFD">
        <w:rPr>
          <w:rFonts w:cs="Arial"/>
        </w:rPr>
        <w:t xml:space="preserve"> was held between NICE</w:t>
      </w:r>
      <w:r w:rsidR="009D5A58">
        <w:rPr>
          <w:rFonts w:cs="Arial"/>
        </w:rPr>
        <w:t xml:space="preserve"> </w:t>
      </w:r>
      <w:r w:rsidRPr="001D4CFD">
        <w:rPr>
          <w:rFonts w:cs="Arial"/>
        </w:rPr>
        <w:t xml:space="preserve">and the lead researchers from </w:t>
      </w:r>
      <w:r w:rsidR="00DC65EE">
        <w:rPr>
          <w:rFonts w:cs="Arial"/>
        </w:rPr>
        <w:t>T</w:t>
      </w:r>
      <w:r w:rsidRPr="001D4CFD">
        <w:rPr>
          <w:rFonts w:cs="Arial"/>
        </w:rPr>
        <w:t xml:space="preserve">he Social Agency. These </w:t>
      </w:r>
      <w:r w:rsidR="006C3DEE">
        <w:rPr>
          <w:rFonts w:cs="Arial"/>
        </w:rPr>
        <w:t>workshop</w:t>
      </w:r>
      <w:r w:rsidRPr="001D4CFD">
        <w:rPr>
          <w:rFonts w:cs="Arial"/>
        </w:rPr>
        <w:t xml:space="preserve">s helped inform the </w:t>
      </w:r>
      <w:r w:rsidR="00642386">
        <w:rPr>
          <w:rFonts w:cs="Arial"/>
        </w:rPr>
        <w:t>design</w:t>
      </w:r>
      <w:r w:rsidR="005B7D63">
        <w:rPr>
          <w:rFonts w:cs="Arial"/>
        </w:rPr>
        <w:t xml:space="preserve"> and </w:t>
      </w:r>
      <w:r w:rsidR="00642386">
        <w:rPr>
          <w:rFonts w:cs="Arial"/>
        </w:rPr>
        <w:t xml:space="preserve">materials </w:t>
      </w:r>
      <w:r w:rsidR="00751769">
        <w:rPr>
          <w:rFonts w:cs="Arial"/>
        </w:rPr>
        <w:t>f</w:t>
      </w:r>
      <w:r w:rsidR="00642386">
        <w:rPr>
          <w:rFonts w:cs="Arial"/>
        </w:rPr>
        <w:t xml:space="preserve">or the </w:t>
      </w:r>
      <w:r w:rsidRPr="001D4CFD">
        <w:rPr>
          <w:rFonts w:cs="Arial"/>
        </w:rPr>
        <w:t xml:space="preserve">next workshop </w:t>
      </w:r>
      <w:r w:rsidR="00642386">
        <w:rPr>
          <w:rFonts w:cs="Arial"/>
        </w:rPr>
        <w:t>and</w:t>
      </w:r>
      <w:r w:rsidR="001777CD">
        <w:rPr>
          <w:rFonts w:cs="Arial"/>
        </w:rPr>
        <w:t xml:space="preserve"> </w:t>
      </w:r>
      <w:r w:rsidR="00EE0602">
        <w:rPr>
          <w:rFonts w:cs="Arial"/>
        </w:rPr>
        <w:t xml:space="preserve">initial </w:t>
      </w:r>
      <w:r w:rsidRPr="001D4CFD">
        <w:rPr>
          <w:rFonts w:cs="Arial"/>
        </w:rPr>
        <w:t>analysis.</w:t>
      </w:r>
      <w:r>
        <w:rPr>
          <w:rFonts w:cs="Arial"/>
        </w:rPr>
        <w:t xml:space="preserve"> </w:t>
      </w:r>
    </w:p>
    <w:p w14:paraId="2191A2C0" w14:textId="7A0E50F5" w:rsidR="009E69AC" w:rsidRDefault="00642386" w:rsidP="003451FB">
      <w:pPr>
        <w:spacing w:after="120"/>
        <w:ind w:left="-6" w:right="91"/>
        <w:rPr>
          <w:rFonts w:cs="Arial"/>
        </w:rPr>
      </w:pPr>
      <w:r>
        <w:rPr>
          <w:rFonts w:cs="Arial"/>
        </w:rPr>
        <w:t>T</w:t>
      </w:r>
      <w:r w:rsidR="003451FB" w:rsidRPr="00BB50D2">
        <w:rPr>
          <w:rFonts w:cs="Arial"/>
        </w:rPr>
        <w:t xml:space="preserve">he </w:t>
      </w:r>
      <w:r w:rsidR="003451FB">
        <w:rPr>
          <w:rFonts w:cs="Arial"/>
        </w:rPr>
        <w:t>researcher</w:t>
      </w:r>
      <w:r w:rsidR="003451FB" w:rsidRPr="00BB50D2">
        <w:rPr>
          <w:rFonts w:cs="Arial"/>
        </w:rPr>
        <w:t xml:space="preserve"> </w:t>
      </w:r>
      <w:r w:rsidR="00066F32">
        <w:rPr>
          <w:rFonts w:cs="Arial"/>
        </w:rPr>
        <w:t xml:space="preserve">leading the moderation of </w:t>
      </w:r>
      <w:r>
        <w:rPr>
          <w:rFonts w:cs="Arial"/>
        </w:rPr>
        <w:t xml:space="preserve">each </w:t>
      </w:r>
      <w:r w:rsidR="00066F32">
        <w:rPr>
          <w:rFonts w:cs="Arial"/>
        </w:rPr>
        <w:t>workshop</w:t>
      </w:r>
      <w:r w:rsidR="003451FB" w:rsidRPr="00BB50D2">
        <w:rPr>
          <w:rFonts w:cs="Arial"/>
        </w:rPr>
        <w:t xml:space="preserve"> complete</w:t>
      </w:r>
      <w:r w:rsidR="003451FB">
        <w:rPr>
          <w:rFonts w:cs="Arial"/>
        </w:rPr>
        <w:t>d</w:t>
      </w:r>
      <w:r w:rsidR="003451FB" w:rsidRPr="00BB50D2">
        <w:rPr>
          <w:rFonts w:cs="Arial"/>
        </w:rPr>
        <w:t xml:space="preserve"> an analysis ‘pro-forma’</w:t>
      </w:r>
      <w:r>
        <w:rPr>
          <w:rFonts w:cs="Arial"/>
        </w:rPr>
        <w:t xml:space="preserve"> </w:t>
      </w:r>
      <w:r w:rsidR="00D50F3E">
        <w:rPr>
          <w:rFonts w:cs="Arial"/>
        </w:rPr>
        <w:t xml:space="preserve">(see </w:t>
      </w:r>
      <w:r w:rsidR="001A0F6A">
        <w:rPr>
          <w:rFonts w:cs="Arial"/>
        </w:rPr>
        <w:t xml:space="preserve">the </w:t>
      </w:r>
      <w:r w:rsidR="00263A22">
        <w:rPr>
          <w:rFonts w:cs="Arial"/>
        </w:rPr>
        <w:t>m</w:t>
      </w:r>
      <w:r w:rsidR="00D50F3E">
        <w:rPr>
          <w:rFonts w:cs="Arial"/>
        </w:rPr>
        <w:t xml:space="preserve">ethods </w:t>
      </w:r>
      <w:r w:rsidR="001A0F6A">
        <w:rPr>
          <w:rFonts w:cs="Arial"/>
        </w:rPr>
        <w:t>a</w:t>
      </w:r>
      <w:r w:rsidR="00D50F3E">
        <w:rPr>
          <w:rFonts w:cs="Arial"/>
        </w:rPr>
        <w:t>nnex)</w:t>
      </w:r>
      <w:r w:rsidR="003451FB" w:rsidRPr="00BB50D2">
        <w:rPr>
          <w:rFonts w:cs="Arial"/>
        </w:rPr>
        <w:t xml:space="preserve">. </w:t>
      </w:r>
      <w:r w:rsidR="003451FB">
        <w:rPr>
          <w:rFonts w:cs="Arial"/>
        </w:rPr>
        <w:t>This was</w:t>
      </w:r>
      <w:r w:rsidR="003451FB" w:rsidRPr="00BB50D2">
        <w:rPr>
          <w:rFonts w:cs="Arial"/>
        </w:rPr>
        <w:t xml:space="preserve"> a document developed by the project lead </w:t>
      </w:r>
      <w:r w:rsidR="003451FB">
        <w:rPr>
          <w:rFonts w:cs="Arial"/>
        </w:rPr>
        <w:t>to capture and compare findings, insights and observations across</w:t>
      </w:r>
      <w:r w:rsidR="003E075C">
        <w:rPr>
          <w:rFonts w:cs="Arial"/>
        </w:rPr>
        <w:t xml:space="preserve"> </w:t>
      </w:r>
      <w:r w:rsidR="00017B3B">
        <w:rPr>
          <w:rFonts w:cs="Arial"/>
        </w:rPr>
        <w:t xml:space="preserve">the </w:t>
      </w:r>
      <w:r w:rsidR="003E075C">
        <w:rPr>
          <w:rFonts w:cs="Arial"/>
        </w:rPr>
        <w:t>workshops</w:t>
      </w:r>
      <w:r w:rsidR="003451FB">
        <w:rPr>
          <w:rFonts w:cs="Arial"/>
        </w:rPr>
        <w:t>.</w:t>
      </w:r>
      <w:r w:rsidR="00BD259C">
        <w:rPr>
          <w:rFonts w:cs="Arial"/>
        </w:rPr>
        <w:t xml:space="preserve"> After each workshop, </w:t>
      </w:r>
      <w:r w:rsidR="006F46A5">
        <w:rPr>
          <w:rFonts w:cs="Arial"/>
        </w:rPr>
        <w:t>the moderator team</w:t>
      </w:r>
      <w:r w:rsidR="003451FB">
        <w:rPr>
          <w:rFonts w:cs="Arial"/>
        </w:rPr>
        <w:t xml:space="preserve"> </w:t>
      </w:r>
      <w:r w:rsidR="006F46A5" w:rsidRPr="00FD547A">
        <w:rPr>
          <w:rFonts w:cs="Arial"/>
        </w:rPr>
        <w:t>held</w:t>
      </w:r>
      <w:r w:rsidR="006F46A5">
        <w:rPr>
          <w:rFonts w:cs="Arial"/>
        </w:rPr>
        <w:t xml:space="preserve"> an internal analysis debrief to</w:t>
      </w:r>
      <w:r w:rsidR="003C1A01" w:rsidDel="006F46A5">
        <w:rPr>
          <w:rFonts w:cs="Arial"/>
        </w:rPr>
        <w:t xml:space="preserve"> </w:t>
      </w:r>
      <w:r w:rsidR="003C1A01">
        <w:rPr>
          <w:rFonts w:cs="Arial"/>
        </w:rPr>
        <w:t xml:space="preserve">discuss and develop themes. </w:t>
      </w:r>
      <w:r w:rsidR="003451FB">
        <w:rPr>
          <w:rFonts w:cs="Arial"/>
        </w:rPr>
        <w:t xml:space="preserve">These themes informed the development of the code-frame </w:t>
      </w:r>
      <w:r w:rsidR="00AD69DF">
        <w:rPr>
          <w:rFonts w:cs="Arial"/>
        </w:rPr>
        <w:t xml:space="preserve">that was then </w:t>
      </w:r>
      <w:r w:rsidR="003451FB">
        <w:rPr>
          <w:rFonts w:cs="Arial"/>
        </w:rPr>
        <w:t xml:space="preserve">used </w:t>
      </w:r>
      <w:r w:rsidR="00AD69DF">
        <w:rPr>
          <w:rFonts w:cs="Arial"/>
        </w:rPr>
        <w:t xml:space="preserve">by researchers </w:t>
      </w:r>
      <w:r w:rsidR="003451FB">
        <w:rPr>
          <w:rFonts w:cs="Arial"/>
        </w:rPr>
        <w:t xml:space="preserve">to systematically code </w:t>
      </w:r>
      <w:r w:rsidR="00971385">
        <w:rPr>
          <w:rFonts w:cs="Arial"/>
        </w:rPr>
        <w:t>transcripts of all discussions</w:t>
      </w:r>
      <w:r w:rsidR="00ED03C1">
        <w:rPr>
          <w:rFonts w:cs="Arial"/>
        </w:rPr>
        <w:t xml:space="preserve"> that took place during each workshop</w:t>
      </w:r>
      <w:r w:rsidR="003451FB">
        <w:rPr>
          <w:rFonts w:cs="Arial"/>
        </w:rPr>
        <w:t xml:space="preserve">. </w:t>
      </w:r>
    </w:p>
    <w:p w14:paraId="7247F880" w14:textId="4F3EC2D1" w:rsidR="00C45AF5" w:rsidRDefault="007E17AC" w:rsidP="003451FB">
      <w:pPr>
        <w:spacing w:after="120"/>
        <w:ind w:left="-6" w:right="91"/>
        <w:rPr>
          <w:rFonts w:cs="Arial"/>
        </w:rPr>
      </w:pPr>
      <w:r>
        <w:rPr>
          <w:rFonts w:cs="Arial"/>
        </w:rPr>
        <w:t>Q</w:t>
      </w:r>
      <w:r w:rsidR="003451FB" w:rsidRPr="00363A17">
        <w:rPr>
          <w:rFonts w:cs="Arial"/>
        </w:rPr>
        <w:t>ualitative data analysis software</w:t>
      </w:r>
      <w:r w:rsidR="00E92D00">
        <w:rPr>
          <w:rFonts w:cs="Arial"/>
        </w:rPr>
        <w:t>,</w:t>
      </w:r>
      <w:r w:rsidR="00B276DB">
        <w:rPr>
          <w:rFonts w:cs="Arial"/>
        </w:rPr>
        <w:t xml:space="preserve"> </w:t>
      </w:r>
      <w:hyperlink r:id="rId19" w:history="1">
        <w:r w:rsidR="006F46A5" w:rsidRPr="00BB6C35">
          <w:rPr>
            <w:rStyle w:val="Hyperlink"/>
            <w:rFonts w:cs="Arial"/>
          </w:rPr>
          <w:t>Marvin</w:t>
        </w:r>
      </w:hyperlink>
      <w:r>
        <w:rPr>
          <w:rFonts w:cs="Arial"/>
        </w:rPr>
        <w:t xml:space="preserve"> was used to assist with coding</w:t>
      </w:r>
      <w:r w:rsidR="003451FB" w:rsidRPr="00363A17">
        <w:rPr>
          <w:rFonts w:cs="Arial"/>
        </w:rPr>
        <w:t>.</w:t>
      </w:r>
      <w:r w:rsidR="009E69AC" w:rsidRPr="00363A17">
        <w:rPr>
          <w:rFonts w:cs="Arial"/>
        </w:rPr>
        <w:t xml:space="preserve"> </w:t>
      </w:r>
      <w:r w:rsidR="003336B9">
        <w:rPr>
          <w:rFonts w:cs="Arial"/>
        </w:rPr>
        <w:t>Human a</w:t>
      </w:r>
      <w:r w:rsidR="000614A3" w:rsidRPr="00363A17">
        <w:rPr>
          <w:rFonts w:cs="Arial"/>
        </w:rPr>
        <w:t xml:space="preserve">nalysts coded responses to questions </w:t>
      </w:r>
      <w:r w:rsidR="001D5DA4" w:rsidRPr="00363A17">
        <w:rPr>
          <w:rFonts w:cs="Arial"/>
        </w:rPr>
        <w:t xml:space="preserve">asked during the workshops </w:t>
      </w:r>
      <w:r w:rsidR="000614A3" w:rsidRPr="00363A17">
        <w:rPr>
          <w:rFonts w:cs="Arial"/>
        </w:rPr>
        <w:t xml:space="preserve">and </w:t>
      </w:r>
      <w:r w:rsidR="001D5DA4" w:rsidRPr="00363A17">
        <w:rPr>
          <w:rFonts w:cs="Arial"/>
        </w:rPr>
        <w:t>analysed these by</w:t>
      </w:r>
      <w:r w:rsidR="00E1441F" w:rsidRPr="00363A17">
        <w:rPr>
          <w:rFonts w:cs="Arial"/>
        </w:rPr>
        <w:t xml:space="preserve"> identifying key themes. </w:t>
      </w:r>
      <w:r w:rsidR="0039124A">
        <w:rPr>
          <w:rFonts w:cs="Arial"/>
        </w:rPr>
        <w:t xml:space="preserve">Both </w:t>
      </w:r>
      <w:r w:rsidR="004F7F3A" w:rsidRPr="00363A17">
        <w:rPr>
          <w:rFonts w:cs="Arial"/>
        </w:rPr>
        <w:t xml:space="preserve">common and minority viewpoints were </w:t>
      </w:r>
      <w:r w:rsidR="004D63CD">
        <w:rPr>
          <w:rFonts w:cs="Arial"/>
        </w:rPr>
        <w:t>captured</w:t>
      </w:r>
      <w:r w:rsidR="0039124A">
        <w:rPr>
          <w:rFonts w:cs="Arial"/>
        </w:rPr>
        <w:t xml:space="preserve"> </w:t>
      </w:r>
      <w:r w:rsidR="002D42E5">
        <w:rPr>
          <w:rFonts w:cs="Arial"/>
        </w:rPr>
        <w:t xml:space="preserve">and attended to </w:t>
      </w:r>
      <w:r w:rsidR="0039124A">
        <w:rPr>
          <w:rFonts w:cs="Arial"/>
        </w:rPr>
        <w:t>during analysis</w:t>
      </w:r>
      <w:r w:rsidR="004F7F3A" w:rsidRPr="00363A17">
        <w:rPr>
          <w:rFonts w:cs="Arial"/>
        </w:rPr>
        <w:t>.</w:t>
      </w:r>
      <w:r w:rsidR="004F7F3A">
        <w:rPr>
          <w:rFonts w:cs="Arial"/>
        </w:rPr>
        <w:t xml:space="preserve"> </w:t>
      </w:r>
    </w:p>
    <w:p w14:paraId="7BFE9BEC" w14:textId="61AAD6F5" w:rsidR="003451FB" w:rsidRDefault="003451FB" w:rsidP="003451FB">
      <w:pPr>
        <w:rPr>
          <w:rFonts w:cs="Arial"/>
        </w:rPr>
      </w:pPr>
      <w:r w:rsidRPr="00FD547A">
        <w:rPr>
          <w:rFonts w:cs="Arial"/>
        </w:rPr>
        <w:t>A report outline</w:t>
      </w:r>
      <w:r w:rsidR="00205D1F">
        <w:rPr>
          <w:rFonts w:cs="Arial"/>
        </w:rPr>
        <w:t xml:space="preserve">, including </w:t>
      </w:r>
      <w:r w:rsidR="004F1B57">
        <w:rPr>
          <w:rFonts w:cs="Arial"/>
        </w:rPr>
        <w:t>initial themes,</w:t>
      </w:r>
      <w:r w:rsidRPr="00FD547A">
        <w:rPr>
          <w:rFonts w:cs="Arial"/>
        </w:rPr>
        <w:t xml:space="preserve"> was developed </w:t>
      </w:r>
      <w:r w:rsidR="00E8200F" w:rsidRPr="00FD547A">
        <w:rPr>
          <w:rFonts w:cs="Arial"/>
        </w:rPr>
        <w:t>and presented to the</w:t>
      </w:r>
      <w:r w:rsidRPr="00FD547A">
        <w:rPr>
          <w:rFonts w:cs="Arial"/>
        </w:rPr>
        <w:t xml:space="preserve"> NICE </w:t>
      </w:r>
      <w:r w:rsidR="00E8200F" w:rsidRPr="00FD547A">
        <w:rPr>
          <w:rFonts w:cs="Arial"/>
        </w:rPr>
        <w:t>Listens team and steering group</w:t>
      </w:r>
      <w:r w:rsidRPr="00FD547A">
        <w:rPr>
          <w:rFonts w:cs="Arial"/>
        </w:rPr>
        <w:t xml:space="preserve"> </w:t>
      </w:r>
      <w:r w:rsidR="00942A1D" w:rsidRPr="00FD547A">
        <w:rPr>
          <w:rFonts w:cs="Arial"/>
        </w:rPr>
        <w:t>for</w:t>
      </w:r>
      <w:r w:rsidRPr="00FD547A">
        <w:rPr>
          <w:rFonts w:cs="Arial"/>
        </w:rPr>
        <w:t xml:space="preserve"> review and feedback. </w:t>
      </w:r>
      <w:r w:rsidR="007F3052">
        <w:rPr>
          <w:rFonts w:cs="Arial"/>
        </w:rPr>
        <w:t xml:space="preserve">Findings were then finalised </w:t>
      </w:r>
      <w:r w:rsidRPr="00FD547A">
        <w:rPr>
          <w:rFonts w:cs="Arial"/>
        </w:rPr>
        <w:t xml:space="preserve">using the outline as a guide with continuous reference back to the </w:t>
      </w:r>
      <w:r w:rsidR="008B2092">
        <w:rPr>
          <w:rFonts w:cs="Arial"/>
        </w:rPr>
        <w:t>data</w:t>
      </w:r>
      <w:r w:rsidRPr="00FD547A">
        <w:rPr>
          <w:rFonts w:cs="Arial"/>
        </w:rPr>
        <w:t>.</w:t>
      </w:r>
      <w:r>
        <w:rPr>
          <w:rFonts w:cs="Arial"/>
        </w:rPr>
        <w:t xml:space="preserve"> </w:t>
      </w:r>
    </w:p>
    <w:p w14:paraId="6F9BA6C8" w14:textId="13DF7538" w:rsidR="00C95535" w:rsidRDefault="00C95535" w:rsidP="00AB6A74">
      <w:pPr>
        <w:pStyle w:val="Heading2"/>
        <w:rPr>
          <w:szCs w:val="40"/>
        </w:rPr>
      </w:pPr>
      <w:r>
        <w:t>Participant feedback</w:t>
      </w:r>
    </w:p>
    <w:p w14:paraId="36AD74DC" w14:textId="182B8F04" w:rsidR="00D63D24" w:rsidRDefault="009A5FA8" w:rsidP="00D63D24">
      <w:pPr>
        <w:rPr>
          <w:rFonts w:eastAsiaTheme="majorEastAsia"/>
          <w:szCs w:val="40"/>
          <w:lang w:val="en-US"/>
        </w:rPr>
      </w:pPr>
      <w:r>
        <w:rPr>
          <w:rFonts w:eastAsiaTheme="majorEastAsia"/>
          <w:szCs w:val="40"/>
        </w:rPr>
        <w:t>Following each workshop</w:t>
      </w:r>
      <w:r w:rsidR="00BB6C35">
        <w:rPr>
          <w:rFonts w:eastAsiaTheme="majorEastAsia"/>
          <w:szCs w:val="40"/>
        </w:rPr>
        <w:t>,</w:t>
      </w:r>
      <w:r>
        <w:rPr>
          <w:rFonts w:eastAsiaTheme="majorEastAsia"/>
          <w:szCs w:val="40"/>
        </w:rPr>
        <w:t xml:space="preserve"> </w:t>
      </w:r>
      <w:r w:rsidR="00B72F62">
        <w:rPr>
          <w:rFonts w:eastAsiaTheme="majorEastAsia"/>
          <w:szCs w:val="40"/>
        </w:rPr>
        <w:t>participants gave feedback</w:t>
      </w:r>
      <w:r w:rsidR="003B0D46">
        <w:rPr>
          <w:rFonts w:eastAsiaTheme="majorEastAsia"/>
          <w:szCs w:val="40"/>
        </w:rPr>
        <w:t xml:space="preserve"> </w:t>
      </w:r>
      <w:r w:rsidR="0055567C">
        <w:rPr>
          <w:rFonts w:eastAsiaTheme="majorEastAsia"/>
          <w:szCs w:val="40"/>
        </w:rPr>
        <w:t xml:space="preserve">on the dialogue process </w:t>
      </w:r>
      <w:r w:rsidR="003B0D46">
        <w:rPr>
          <w:rFonts w:eastAsiaTheme="majorEastAsia"/>
          <w:szCs w:val="40"/>
        </w:rPr>
        <w:t xml:space="preserve">via </w:t>
      </w:r>
      <w:r w:rsidR="0029461A" w:rsidRPr="00FD547A">
        <w:rPr>
          <w:rFonts w:eastAsiaTheme="majorEastAsia"/>
          <w:szCs w:val="40"/>
        </w:rPr>
        <w:t>the</w:t>
      </w:r>
      <w:r w:rsidR="003B0D46">
        <w:rPr>
          <w:rFonts w:eastAsiaTheme="majorEastAsia"/>
          <w:szCs w:val="40"/>
        </w:rPr>
        <w:t xml:space="preserve"> online platform</w:t>
      </w:r>
      <w:r w:rsidR="0029461A">
        <w:rPr>
          <w:rFonts w:eastAsiaTheme="majorEastAsia"/>
          <w:szCs w:val="40"/>
        </w:rPr>
        <w:t xml:space="preserve">, </w:t>
      </w:r>
      <w:proofErr w:type="spellStart"/>
      <w:r w:rsidR="0029461A">
        <w:rPr>
          <w:rFonts w:eastAsiaTheme="majorEastAsia"/>
          <w:szCs w:val="40"/>
        </w:rPr>
        <w:t>HowSpace</w:t>
      </w:r>
      <w:proofErr w:type="spellEnd"/>
      <w:r w:rsidR="0029461A">
        <w:rPr>
          <w:rFonts w:eastAsiaTheme="majorEastAsia"/>
          <w:szCs w:val="40"/>
        </w:rPr>
        <w:t xml:space="preserve">. </w:t>
      </w:r>
      <w:r w:rsidR="00ED21F7">
        <w:rPr>
          <w:rFonts w:eastAsiaTheme="majorEastAsia"/>
          <w:szCs w:val="40"/>
        </w:rPr>
        <w:t xml:space="preserve">In addition to questions </w:t>
      </w:r>
      <w:r w:rsidR="00834738">
        <w:rPr>
          <w:rFonts w:eastAsiaTheme="majorEastAsia"/>
          <w:szCs w:val="40"/>
        </w:rPr>
        <w:t>about the severity modifier, there were also q</w:t>
      </w:r>
      <w:r w:rsidR="00DE2EB4" w:rsidRPr="00FD547A">
        <w:rPr>
          <w:rFonts w:eastAsiaTheme="majorEastAsia"/>
          <w:szCs w:val="40"/>
        </w:rPr>
        <w:t xml:space="preserve">uestions </w:t>
      </w:r>
      <w:r w:rsidR="0039281D">
        <w:rPr>
          <w:rFonts w:eastAsiaTheme="majorEastAsia"/>
          <w:szCs w:val="40"/>
        </w:rPr>
        <w:t xml:space="preserve">that </w:t>
      </w:r>
      <w:r w:rsidR="00DF7B24" w:rsidRPr="00FD547A">
        <w:rPr>
          <w:rFonts w:eastAsiaTheme="majorEastAsia"/>
          <w:szCs w:val="40"/>
        </w:rPr>
        <w:t>focused</w:t>
      </w:r>
      <w:r w:rsidR="00B72F62" w:rsidDel="00DF7B24">
        <w:rPr>
          <w:rFonts w:eastAsiaTheme="majorEastAsia"/>
          <w:szCs w:val="40"/>
        </w:rPr>
        <w:t xml:space="preserve"> </w:t>
      </w:r>
      <w:r w:rsidR="00C67CFF">
        <w:rPr>
          <w:rFonts w:eastAsiaTheme="majorEastAsia"/>
          <w:szCs w:val="40"/>
        </w:rPr>
        <w:t>on</w:t>
      </w:r>
      <w:r w:rsidR="00747EDE">
        <w:rPr>
          <w:rFonts w:eastAsiaTheme="majorEastAsia"/>
          <w:szCs w:val="40"/>
        </w:rPr>
        <w:t xml:space="preserve"> </w:t>
      </w:r>
      <w:r>
        <w:rPr>
          <w:rFonts w:eastAsiaTheme="majorEastAsia"/>
          <w:szCs w:val="40"/>
        </w:rPr>
        <w:t>the dialogue process</w:t>
      </w:r>
      <w:r w:rsidR="000B4DD1">
        <w:rPr>
          <w:rFonts w:eastAsiaTheme="majorEastAsia"/>
          <w:szCs w:val="40"/>
        </w:rPr>
        <w:t>,</w:t>
      </w:r>
      <w:r w:rsidR="00747EDE">
        <w:rPr>
          <w:rFonts w:eastAsiaTheme="majorEastAsia"/>
          <w:szCs w:val="40"/>
        </w:rPr>
        <w:t xml:space="preserve"> whether it enabled them to </w:t>
      </w:r>
      <w:r w:rsidR="003B0D46">
        <w:rPr>
          <w:rFonts w:eastAsiaTheme="majorEastAsia"/>
          <w:szCs w:val="40"/>
        </w:rPr>
        <w:t>participate fully, and wha</w:t>
      </w:r>
      <w:r w:rsidR="00351D7A">
        <w:rPr>
          <w:rFonts w:eastAsiaTheme="majorEastAsia"/>
          <w:szCs w:val="40"/>
        </w:rPr>
        <w:t>t</w:t>
      </w:r>
      <w:r w:rsidR="000A5C35">
        <w:rPr>
          <w:rFonts w:eastAsiaTheme="majorEastAsia"/>
          <w:szCs w:val="40"/>
        </w:rPr>
        <w:t>, if anything,</w:t>
      </w:r>
      <w:r w:rsidR="00351D7A">
        <w:rPr>
          <w:rFonts w:eastAsiaTheme="majorEastAsia"/>
          <w:szCs w:val="40"/>
        </w:rPr>
        <w:t xml:space="preserve"> could be done differently to improve it</w:t>
      </w:r>
      <w:r w:rsidR="00DF7B24">
        <w:rPr>
          <w:rFonts w:eastAsiaTheme="majorEastAsia"/>
          <w:szCs w:val="40"/>
        </w:rPr>
        <w:t xml:space="preserve"> (see </w:t>
      </w:r>
      <w:r w:rsidR="001A0F6A">
        <w:rPr>
          <w:rFonts w:eastAsiaTheme="majorEastAsia"/>
          <w:szCs w:val="40"/>
        </w:rPr>
        <w:t xml:space="preserve">the </w:t>
      </w:r>
      <w:r w:rsidR="00AE2373">
        <w:rPr>
          <w:rFonts w:eastAsiaTheme="majorEastAsia"/>
          <w:szCs w:val="40"/>
        </w:rPr>
        <w:t xml:space="preserve">methods </w:t>
      </w:r>
      <w:r w:rsidR="001A0F6A">
        <w:rPr>
          <w:rFonts w:eastAsiaTheme="majorEastAsia"/>
          <w:szCs w:val="40"/>
        </w:rPr>
        <w:t>a</w:t>
      </w:r>
      <w:r w:rsidR="00DF7B24">
        <w:rPr>
          <w:rFonts w:eastAsiaTheme="majorEastAsia"/>
          <w:szCs w:val="40"/>
        </w:rPr>
        <w:t>nnex)</w:t>
      </w:r>
      <w:r w:rsidR="003B0D46">
        <w:rPr>
          <w:rFonts w:eastAsiaTheme="majorEastAsia"/>
          <w:szCs w:val="40"/>
        </w:rPr>
        <w:t xml:space="preserve">. </w:t>
      </w:r>
      <w:r w:rsidR="000A5C35">
        <w:rPr>
          <w:rFonts w:eastAsiaTheme="majorEastAsia"/>
          <w:szCs w:val="40"/>
        </w:rPr>
        <w:t xml:space="preserve">At the end of </w:t>
      </w:r>
      <w:r w:rsidR="003B0D46">
        <w:rPr>
          <w:rFonts w:eastAsiaTheme="majorEastAsia"/>
          <w:szCs w:val="40"/>
        </w:rPr>
        <w:t>the dialogue</w:t>
      </w:r>
      <w:r w:rsidR="00C576AE">
        <w:rPr>
          <w:rFonts w:eastAsiaTheme="majorEastAsia"/>
          <w:szCs w:val="40"/>
        </w:rPr>
        <w:t>, participants</w:t>
      </w:r>
      <w:r w:rsidR="003B0D46">
        <w:rPr>
          <w:rFonts w:eastAsiaTheme="majorEastAsia"/>
          <w:szCs w:val="40"/>
        </w:rPr>
        <w:t xml:space="preserve"> were also asked </w:t>
      </w:r>
      <w:r w:rsidR="004112BE">
        <w:rPr>
          <w:rFonts w:eastAsiaTheme="majorEastAsia"/>
          <w:szCs w:val="40"/>
        </w:rPr>
        <w:t xml:space="preserve">to complete a short questionnaire </w:t>
      </w:r>
      <w:r w:rsidR="006E5A84">
        <w:rPr>
          <w:rFonts w:eastAsiaTheme="majorEastAsia"/>
          <w:szCs w:val="40"/>
        </w:rPr>
        <w:t xml:space="preserve">to give feedback on the </w:t>
      </w:r>
      <w:proofErr w:type="gramStart"/>
      <w:r w:rsidR="006E5A84">
        <w:rPr>
          <w:rFonts w:eastAsiaTheme="majorEastAsia"/>
          <w:szCs w:val="40"/>
        </w:rPr>
        <w:t>process as a whole</w:t>
      </w:r>
      <w:proofErr w:type="gramEnd"/>
      <w:r w:rsidR="003A76A2">
        <w:rPr>
          <w:rFonts w:eastAsiaTheme="majorEastAsia"/>
          <w:szCs w:val="40"/>
        </w:rPr>
        <w:t xml:space="preserve"> (see </w:t>
      </w:r>
      <w:r w:rsidR="001A0F6A">
        <w:rPr>
          <w:rFonts w:eastAsiaTheme="majorEastAsia"/>
          <w:szCs w:val="40"/>
        </w:rPr>
        <w:t xml:space="preserve">the </w:t>
      </w:r>
      <w:r w:rsidR="00995B4A">
        <w:rPr>
          <w:rFonts w:eastAsiaTheme="majorEastAsia"/>
          <w:szCs w:val="40"/>
        </w:rPr>
        <w:t xml:space="preserve">methods </w:t>
      </w:r>
      <w:r w:rsidR="001A0F6A">
        <w:rPr>
          <w:rFonts w:eastAsiaTheme="majorEastAsia"/>
          <w:szCs w:val="40"/>
        </w:rPr>
        <w:t>a</w:t>
      </w:r>
      <w:r w:rsidR="003A76A2">
        <w:rPr>
          <w:rFonts w:eastAsiaTheme="majorEastAsia"/>
          <w:szCs w:val="40"/>
        </w:rPr>
        <w:t>nnex)</w:t>
      </w:r>
      <w:r w:rsidR="006E5A84">
        <w:rPr>
          <w:rFonts w:eastAsiaTheme="majorEastAsia"/>
          <w:szCs w:val="40"/>
        </w:rPr>
        <w:t xml:space="preserve">. </w:t>
      </w:r>
      <w:r w:rsidR="007F15CE">
        <w:rPr>
          <w:rFonts w:eastAsiaTheme="majorEastAsia"/>
          <w:szCs w:val="40"/>
          <w:lang w:val="en-US"/>
        </w:rPr>
        <w:t>Twenty</w:t>
      </w:r>
      <w:r w:rsidR="007F15CE" w:rsidRPr="00FD547A">
        <w:rPr>
          <w:rFonts w:eastAsiaTheme="majorEastAsia"/>
          <w:szCs w:val="40"/>
          <w:lang w:val="en-US"/>
        </w:rPr>
        <w:t xml:space="preserve"> </w:t>
      </w:r>
      <w:r w:rsidR="00D63D24">
        <w:rPr>
          <w:rFonts w:eastAsiaTheme="majorEastAsia"/>
          <w:szCs w:val="40"/>
          <w:lang w:val="en-US"/>
        </w:rPr>
        <w:t>out of 2</w:t>
      </w:r>
      <w:r w:rsidR="0017596E">
        <w:rPr>
          <w:rFonts w:eastAsiaTheme="majorEastAsia"/>
          <w:szCs w:val="40"/>
          <w:lang w:val="en-US"/>
        </w:rPr>
        <w:t>3</w:t>
      </w:r>
      <w:r w:rsidR="00D63D24">
        <w:rPr>
          <w:rFonts w:eastAsiaTheme="majorEastAsia"/>
          <w:szCs w:val="40"/>
          <w:lang w:val="en-US"/>
        </w:rPr>
        <w:t xml:space="preserve"> participants </w:t>
      </w:r>
      <w:r w:rsidR="00D63D24" w:rsidRPr="00D63D24">
        <w:rPr>
          <w:rFonts w:eastAsiaTheme="majorEastAsia"/>
          <w:szCs w:val="40"/>
          <w:lang w:val="en-US"/>
        </w:rPr>
        <w:t>completed</w:t>
      </w:r>
      <w:r w:rsidR="00D63D24">
        <w:rPr>
          <w:rFonts w:eastAsiaTheme="majorEastAsia"/>
          <w:szCs w:val="40"/>
          <w:lang w:val="en-US"/>
        </w:rPr>
        <w:t xml:space="preserve"> the</w:t>
      </w:r>
      <w:r w:rsidR="00D63D24" w:rsidRPr="00D63D24">
        <w:rPr>
          <w:rFonts w:eastAsiaTheme="majorEastAsia"/>
          <w:szCs w:val="40"/>
          <w:lang w:val="en-US"/>
        </w:rPr>
        <w:t xml:space="preserve"> post-dialogue questionnaire</w:t>
      </w:r>
      <w:r w:rsidR="00E20886">
        <w:rPr>
          <w:rFonts w:eastAsiaTheme="majorEastAsia"/>
          <w:szCs w:val="40"/>
          <w:lang w:val="en-US"/>
        </w:rPr>
        <w:t xml:space="preserve"> (</w:t>
      </w:r>
      <w:r w:rsidR="00E20886" w:rsidRPr="00F00580">
        <w:rPr>
          <w:rFonts w:eastAsiaTheme="majorEastAsia"/>
          <w:szCs w:val="40"/>
          <w:lang w:val="en-US"/>
        </w:rPr>
        <w:t>Birmingham: 7, Stockport: 8, London: 5)</w:t>
      </w:r>
      <w:r w:rsidR="00D63D24" w:rsidRPr="00D63D24">
        <w:rPr>
          <w:rFonts w:eastAsiaTheme="majorEastAsia"/>
          <w:szCs w:val="40"/>
          <w:lang w:val="en-US"/>
        </w:rPr>
        <w:t xml:space="preserve">. </w:t>
      </w:r>
      <w:r w:rsidR="00F315BC">
        <w:rPr>
          <w:rFonts w:eastAsiaTheme="majorEastAsia"/>
          <w:szCs w:val="40"/>
          <w:lang w:val="en-US"/>
        </w:rPr>
        <w:t xml:space="preserve">Overall, </w:t>
      </w:r>
      <w:r w:rsidR="00D63D24" w:rsidRPr="00D63D24">
        <w:rPr>
          <w:rFonts w:eastAsiaTheme="majorEastAsia"/>
          <w:szCs w:val="40"/>
          <w:lang w:val="en-US"/>
        </w:rPr>
        <w:t xml:space="preserve">participants found the workshops engaging and valuable, though several practical issues </w:t>
      </w:r>
      <w:r w:rsidR="008D4271">
        <w:rPr>
          <w:rFonts w:eastAsiaTheme="majorEastAsia"/>
          <w:szCs w:val="40"/>
          <w:lang w:val="en-US"/>
        </w:rPr>
        <w:t xml:space="preserve">had an impact on </w:t>
      </w:r>
      <w:r w:rsidR="00D63D24" w:rsidRPr="00D63D24">
        <w:rPr>
          <w:rFonts w:eastAsiaTheme="majorEastAsia"/>
          <w:szCs w:val="40"/>
          <w:lang w:val="en-US"/>
        </w:rPr>
        <w:t>their experience.</w:t>
      </w:r>
      <w:r w:rsidR="0022299E">
        <w:rPr>
          <w:rFonts w:eastAsiaTheme="majorEastAsia"/>
          <w:szCs w:val="40"/>
          <w:lang w:val="en-US"/>
        </w:rPr>
        <w:t xml:space="preserve"> </w:t>
      </w:r>
      <w:r w:rsidR="006969A6">
        <w:rPr>
          <w:rFonts w:eastAsiaTheme="majorEastAsia"/>
          <w:szCs w:val="40"/>
          <w:lang w:val="en-US"/>
        </w:rPr>
        <w:t xml:space="preserve">Details of how participants responded to various questions in the </w:t>
      </w:r>
      <w:r w:rsidR="00654ED9">
        <w:rPr>
          <w:rFonts w:eastAsiaTheme="majorEastAsia"/>
          <w:szCs w:val="40"/>
          <w:lang w:val="en-US"/>
        </w:rPr>
        <w:t xml:space="preserve">post-dialogue questionnaire </w:t>
      </w:r>
      <w:r w:rsidR="006969A6">
        <w:rPr>
          <w:rFonts w:eastAsiaTheme="majorEastAsia"/>
          <w:szCs w:val="40"/>
          <w:lang w:val="en-US"/>
        </w:rPr>
        <w:t>are presented below.</w:t>
      </w:r>
    </w:p>
    <w:p w14:paraId="61D11CB6" w14:textId="60C06D84" w:rsidR="007C0B56" w:rsidRPr="002B6861" w:rsidRDefault="00661C08" w:rsidP="002B6861">
      <w:pPr>
        <w:pStyle w:val="Caption"/>
        <w:rPr>
          <w:rFonts w:eastAsiaTheme="majorEastAsia"/>
          <w:lang w:val="en-US"/>
        </w:rPr>
      </w:pPr>
      <w:r>
        <w:rPr>
          <w:rFonts w:eastAsiaTheme="majorEastAsia"/>
          <w:lang w:val="en-US"/>
        </w:rPr>
        <w:t xml:space="preserve">Table 2: </w:t>
      </w:r>
      <w:r w:rsidR="00492ED1">
        <w:rPr>
          <w:rFonts w:eastAsiaTheme="majorEastAsia"/>
          <w:lang w:val="en-US"/>
        </w:rPr>
        <w:t xml:space="preserve">Participant responses to </w:t>
      </w:r>
      <w:r w:rsidR="009C2CD4">
        <w:rPr>
          <w:rFonts w:eastAsiaTheme="majorEastAsia"/>
          <w:lang w:val="en-US"/>
        </w:rPr>
        <w:t xml:space="preserve">question: </w:t>
      </w:r>
      <w:r w:rsidR="004F611C">
        <w:rPr>
          <w:rFonts w:eastAsiaTheme="majorEastAsia"/>
          <w:lang w:val="en-US"/>
        </w:rPr>
        <w:t>d</w:t>
      </w:r>
      <w:r w:rsidR="009C2CD4">
        <w:rPr>
          <w:rFonts w:eastAsiaTheme="majorEastAsia"/>
          <w:lang w:val="en-US"/>
        </w:rPr>
        <w:t xml:space="preserve">id you </w:t>
      </w:r>
      <w:r w:rsidR="007A4235">
        <w:rPr>
          <w:rFonts w:eastAsiaTheme="majorEastAsia"/>
          <w:lang w:val="en-US"/>
        </w:rPr>
        <w:t xml:space="preserve">think you had enough information to take part in discussions properly? </w:t>
      </w:r>
      <w:r w:rsidR="00C440AC">
        <w:rPr>
          <w:rFonts w:eastAsiaTheme="majorEastAsia"/>
          <w:lang w:val="en-US"/>
        </w:rPr>
        <w:t xml:space="preserve"> </w:t>
      </w:r>
    </w:p>
    <w:tbl>
      <w:tblPr>
        <w:tblStyle w:val="GridTable4-Accent6"/>
        <w:tblW w:w="0" w:type="auto"/>
        <w:tblLook w:val="04A0" w:firstRow="1" w:lastRow="0" w:firstColumn="1" w:lastColumn="0" w:noHBand="0" w:noVBand="1"/>
        <w:tblCaption w:val="Table 2: Participant responses to question: did you think you had enough information to take part in discussions properly?"/>
        <w:tblDescription w:val="Alt-text: Table showing responses to the question 'Did you think you had enough information to take part in discussions properly?'. 20 participants answered, with 4 responding ‘yes, definitely’, 12 responding ‘yes mostly’, 4 responding ‘sometimes’ and none responding ‘no, not really’. "/>
      </w:tblPr>
      <w:tblGrid>
        <w:gridCol w:w="1488"/>
        <w:gridCol w:w="1182"/>
        <w:gridCol w:w="926"/>
        <w:gridCol w:w="1390"/>
        <w:gridCol w:w="791"/>
      </w:tblGrid>
      <w:tr w:rsidR="00C440AC" w:rsidRPr="00F00580" w14:paraId="43912813" w14:textId="77777777" w:rsidTr="002434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DE62BA3" w14:textId="77777777" w:rsidR="00F00580" w:rsidRPr="002434F1" w:rsidRDefault="00F00580" w:rsidP="002434F1">
            <w:pPr>
              <w:pStyle w:val="Tableheading"/>
              <w:keepNext w:val="0"/>
              <w:rPr>
                <w:bCs w:val="0"/>
                <w:color w:val="auto"/>
              </w:rPr>
            </w:pPr>
            <w:r w:rsidRPr="002434F1">
              <w:rPr>
                <w:b/>
                <w:color w:val="auto"/>
              </w:rPr>
              <w:t>Question</w:t>
            </w:r>
          </w:p>
        </w:tc>
        <w:tc>
          <w:tcPr>
            <w:tcW w:w="0" w:type="dxa"/>
            <w:hideMark/>
          </w:tcPr>
          <w:p w14:paraId="1224ECF3" w14:textId="77777777" w:rsidR="00F00580" w:rsidRPr="002434F1" w:rsidRDefault="00F00580" w:rsidP="002434F1">
            <w:pPr>
              <w:pStyle w:val="Tableheading"/>
              <w:keepNext w:val="0"/>
              <w:cnfStyle w:val="100000000000" w:firstRow="1" w:lastRow="0" w:firstColumn="0" w:lastColumn="0" w:oddVBand="0" w:evenVBand="0" w:oddHBand="0" w:evenHBand="0" w:firstRowFirstColumn="0" w:firstRowLastColumn="0" w:lastRowFirstColumn="0" w:lastRowLastColumn="0"/>
              <w:rPr>
                <w:bCs w:val="0"/>
                <w:color w:val="auto"/>
              </w:rPr>
            </w:pPr>
            <w:r w:rsidRPr="002434F1">
              <w:rPr>
                <w:b/>
                <w:color w:val="auto"/>
              </w:rPr>
              <w:t>Yes, definitely</w:t>
            </w:r>
          </w:p>
        </w:tc>
        <w:tc>
          <w:tcPr>
            <w:tcW w:w="0" w:type="dxa"/>
            <w:hideMark/>
          </w:tcPr>
          <w:p w14:paraId="2DA2ECDC" w14:textId="77777777" w:rsidR="00F00580" w:rsidRPr="002434F1" w:rsidRDefault="00F00580" w:rsidP="002434F1">
            <w:pPr>
              <w:pStyle w:val="Tableheading"/>
              <w:keepNext w:val="0"/>
              <w:cnfStyle w:val="100000000000" w:firstRow="1" w:lastRow="0" w:firstColumn="0" w:lastColumn="0" w:oddVBand="0" w:evenVBand="0" w:oddHBand="0" w:evenHBand="0" w:firstRowFirstColumn="0" w:firstRowLastColumn="0" w:lastRowFirstColumn="0" w:lastRowLastColumn="0"/>
              <w:rPr>
                <w:bCs w:val="0"/>
                <w:color w:val="auto"/>
              </w:rPr>
            </w:pPr>
            <w:r w:rsidRPr="002434F1">
              <w:rPr>
                <w:b/>
                <w:color w:val="auto"/>
              </w:rPr>
              <w:t>Yes, mostly</w:t>
            </w:r>
          </w:p>
        </w:tc>
        <w:tc>
          <w:tcPr>
            <w:tcW w:w="0" w:type="dxa"/>
            <w:hideMark/>
          </w:tcPr>
          <w:p w14:paraId="5E6591CE" w14:textId="77777777" w:rsidR="00F00580" w:rsidRPr="002434F1" w:rsidRDefault="00F00580" w:rsidP="002434F1">
            <w:pPr>
              <w:pStyle w:val="Tableheading"/>
              <w:keepNext w:val="0"/>
              <w:cnfStyle w:val="100000000000" w:firstRow="1" w:lastRow="0" w:firstColumn="0" w:lastColumn="0" w:oddVBand="0" w:evenVBand="0" w:oddHBand="0" w:evenHBand="0" w:firstRowFirstColumn="0" w:firstRowLastColumn="0" w:lastRowFirstColumn="0" w:lastRowLastColumn="0"/>
              <w:rPr>
                <w:bCs w:val="0"/>
                <w:color w:val="auto"/>
              </w:rPr>
            </w:pPr>
            <w:r w:rsidRPr="002434F1">
              <w:rPr>
                <w:b/>
                <w:color w:val="auto"/>
              </w:rPr>
              <w:t>Sometimes</w:t>
            </w:r>
          </w:p>
        </w:tc>
        <w:tc>
          <w:tcPr>
            <w:tcW w:w="0" w:type="dxa"/>
            <w:hideMark/>
          </w:tcPr>
          <w:p w14:paraId="79977C86" w14:textId="77777777" w:rsidR="00F00580" w:rsidRPr="002434F1" w:rsidRDefault="00F00580" w:rsidP="002434F1">
            <w:pPr>
              <w:pStyle w:val="Tableheading"/>
              <w:keepNext w:val="0"/>
              <w:cnfStyle w:val="100000000000" w:firstRow="1" w:lastRow="0" w:firstColumn="0" w:lastColumn="0" w:oddVBand="0" w:evenVBand="0" w:oddHBand="0" w:evenHBand="0" w:firstRowFirstColumn="0" w:firstRowLastColumn="0" w:lastRowFirstColumn="0" w:lastRowLastColumn="0"/>
              <w:rPr>
                <w:bCs w:val="0"/>
                <w:color w:val="auto"/>
              </w:rPr>
            </w:pPr>
            <w:r w:rsidRPr="002434F1">
              <w:rPr>
                <w:b/>
                <w:color w:val="auto"/>
              </w:rPr>
              <w:t>No, not really</w:t>
            </w:r>
          </w:p>
        </w:tc>
      </w:tr>
      <w:tr w:rsidR="00C440AC" w:rsidRPr="00F00580" w14:paraId="72392091" w14:textId="77777777" w:rsidTr="002434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32BB436F" w14:textId="16E3FCD8" w:rsidR="00F00580" w:rsidRPr="00054D8D" w:rsidRDefault="00AC5CA7" w:rsidP="002434F1">
            <w:pPr>
              <w:pStyle w:val="Tableheading"/>
              <w:keepNext w:val="0"/>
              <w:rPr>
                <w:bCs w:val="0"/>
                <w:lang w:val="en-US"/>
              </w:rPr>
            </w:pPr>
            <w:r>
              <w:rPr>
                <w:b/>
                <w:lang w:val="en-US"/>
              </w:rPr>
              <w:t xml:space="preserve">Did you think you had </w:t>
            </w:r>
            <w:r w:rsidR="00E82AC3">
              <w:rPr>
                <w:b/>
                <w:lang w:val="en-US"/>
              </w:rPr>
              <w:t>e</w:t>
            </w:r>
            <w:r w:rsidR="00F00580" w:rsidRPr="002434F1">
              <w:rPr>
                <w:b/>
                <w:lang w:val="en-US"/>
              </w:rPr>
              <w:t>nough information to take part</w:t>
            </w:r>
            <w:r w:rsidR="00E82AC3">
              <w:rPr>
                <w:b/>
                <w:lang w:val="en-US"/>
              </w:rPr>
              <w:t xml:space="preserve"> in discussions properly</w:t>
            </w:r>
            <w:r w:rsidR="007908A3" w:rsidRPr="002434F1">
              <w:rPr>
                <w:b/>
                <w:lang w:val="en-US"/>
              </w:rPr>
              <w:t>?</w:t>
            </w:r>
          </w:p>
        </w:tc>
        <w:tc>
          <w:tcPr>
            <w:tcW w:w="0" w:type="dxa"/>
            <w:hideMark/>
          </w:tcPr>
          <w:p w14:paraId="5516CDB1" w14:textId="77777777" w:rsidR="00F00580" w:rsidRPr="002434F1" w:rsidRDefault="00F00580" w:rsidP="002434F1">
            <w:pPr>
              <w:pStyle w:val="Tabletext"/>
              <w:keepNext w:val="0"/>
              <w:cnfStyle w:val="000000100000" w:firstRow="0" w:lastRow="0" w:firstColumn="0" w:lastColumn="0" w:oddVBand="0" w:evenVBand="0" w:oddHBand="1" w:evenHBand="0" w:firstRowFirstColumn="0" w:firstRowLastColumn="0" w:lastRowFirstColumn="0" w:lastRowLastColumn="0"/>
              <w:rPr>
                <w:rFonts w:eastAsiaTheme="majorEastAsia"/>
              </w:rPr>
            </w:pPr>
            <w:r w:rsidRPr="002434F1">
              <w:rPr>
                <w:rFonts w:eastAsiaTheme="majorEastAsia"/>
              </w:rPr>
              <w:t>4</w:t>
            </w:r>
          </w:p>
        </w:tc>
        <w:tc>
          <w:tcPr>
            <w:tcW w:w="0" w:type="dxa"/>
            <w:hideMark/>
          </w:tcPr>
          <w:p w14:paraId="66DDED5E" w14:textId="77777777" w:rsidR="00F00580" w:rsidRPr="002434F1" w:rsidRDefault="00F00580" w:rsidP="002434F1">
            <w:pPr>
              <w:pStyle w:val="Tabletext"/>
              <w:keepNext w:val="0"/>
              <w:cnfStyle w:val="000000100000" w:firstRow="0" w:lastRow="0" w:firstColumn="0" w:lastColumn="0" w:oddVBand="0" w:evenVBand="0" w:oddHBand="1" w:evenHBand="0" w:firstRowFirstColumn="0" w:firstRowLastColumn="0" w:lastRowFirstColumn="0" w:lastRowLastColumn="0"/>
              <w:rPr>
                <w:rFonts w:eastAsiaTheme="majorEastAsia"/>
              </w:rPr>
            </w:pPr>
            <w:r w:rsidRPr="002434F1">
              <w:rPr>
                <w:rFonts w:eastAsiaTheme="majorEastAsia"/>
              </w:rPr>
              <w:t>12</w:t>
            </w:r>
          </w:p>
        </w:tc>
        <w:tc>
          <w:tcPr>
            <w:tcW w:w="0" w:type="dxa"/>
            <w:hideMark/>
          </w:tcPr>
          <w:p w14:paraId="6AE828D4" w14:textId="77777777" w:rsidR="00F00580" w:rsidRPr="002434F1" w:rsidRDefault="00F00580" w:rsidP="002434F1">
            <w:pPr>
              <w:pStyle w:val="Tabletext"/>
              <w:keepNext w:val="0"/>
              <w:cnfStyle w:val="000000100000" w:firstRow="0" w:lastRow="0" w:firstColumn="0" w:lastColumn="0" w:oddVBand="0" w:evenVBand="0" w:oddHBand="1" w:evenHBand="0" w:firstRowFirstColumn="0" w:firstRowLastColumn="0" w:lastRowFirstColumn="0" w:lastRowLastColumn="0"/>
              <w:rPr>
                <w:rFonts w:eastAsiaTheme="majorEastAsia"/>
              </w:rPr>
            </w:pPr>
            <w:r w:rsidRPr="002434F1">
              <w:rPr>
                <w:rFonts w:eastAsiaTheme="majorEastAsia"/>
              </w:rPr>
              <w:t>4</w:t>
            </w:r>
          </w:p>
        </w:tc>
        <w:tc>
          <w:tcPr>
            <w:tcW w:w="0" w:type="dxa"/>
            <w:hideMark/>
          </w:tcPr>
          <w:p w14:paraId="67734C9E" w14:textId="588F791B" w:rsidR="00F00580" w:rsidRPr="002434F1" w:rsidRDefault="006C1B12" w:rsidP="002434F1">
            <w:pPr>
              <w:pStyle w:val="Tabletext"/>
              <w:keepNext w:val="0"/>
              <w:cnfStyle w:val="000000100000" w:firstRow="0" w:lastRow="0" w:firstColumn="0" w:lastColumn="0" w:oddVBand="0" w:evenVBand="0" w:oddHBand="1" w:evenHBand="0" w:firstRowFirstColumn="0" w:firstRowLastColumn="0" w:lastRowFirstColumn="0" w:lastRowLastColumn="0"/>
              <w:rPr>
                <w:rFonts w:eastAsiaTheme="majorEastAsia"/>
              </w:rPr>
            </w:pPr>
            <w:r w:rsidRPr="002434F1">
              <w:rPr>
                <w:rFonts w:eastAsiaTheme="majorEastAsia"/>
              </w:rPr>
              <w:t>–</w:t>
            </w:r>
          </w:p>
        </w:tc>
      </w:tr>
    </w:tbl>
    <w:p w14:paraId="1B3FA2C1" w14:textId="77777777" w:rsidR="00980DAB" w:rsidRPr="002434F1" w:rsidRDefault="00980DAB" w:rsidP="00980DAB">
      <w:pPr>
        <w:rPr>
          <w:rFonts w:eastAsiaTheme="majorEastAsia"/>
          <w:lang w:val="en-US"/>
        </w:rPr>
      </w:pPr>
    </w:p>
    <w:p w14:paraId="7AD849F3" w14:textId="4DC06587" w:rsidR="007C0B56" w:rsidRPr="002B6861" w:rsidRDefault="00661C08" w:rsidP="002B6861">
      <w:pPr>
        <w:pStyle w:val="Caption"/>
        <w:rPr>
          <w:rFonts w:eastAsiaTheme="majorEastAsia"/>
          <w:lang w:val="en-US"/>
        </w:rPr>
      </w:pPr>
      <w:r>
        <w:rPr>
          <w:rFonts w:eastAsiaTheme="majorEastAsia"/>
          <w:lang w:val="en-US"/>
        </w:rPr>
        <w:t xml:space="preserve">Table 3: </w:t>
      </w:r>
      <w:r w:rsidR="00A7270C">
        <w:rPr>
          <w:rFonts w:eastAsiaTheme="majorEastAsia"/>
          <w:lang w:val="en-US"/>
        </w:rPr>
        <w:t xml:space="preserve">Participants responses to </w:t>
      </w:r>
      <w:r w:rsidR="005C5007">
        <w:rPr>
          <w:rFonts w:eastAsiaTheme="majorEastAsia"/>
          <w:lang w:val="en-US"/>
        </w:rPr>
        <w:t xml:space="preserve">statements </w:t>
      </w:r>
      <w:r w:rsidR="00AB75A5">
        <w:rPr>
          <w:rFonts w:eastAsiaTheme="majorEastAsia"/>
          <w:lang w:val="en-US"/>
        </w:rPr>
        <w:t>about their experience of the dialogue</w:t>
      </w:r>
    </w:p>
    <w:tbl>
      <w:tblPr>
        <w:tblStyle w:val="GridTable4-Accent6"/>
        <w:tblW w:w="9918" w:type="dxa"/>
        <w:tblLayout w:type="fixed"/>
        <w:tblLook w:val="04A0" w:firstRow="1" w:lastRow="0" w:firstColumn="1" w:lastColumn="0" w:noHBand="0" w:noVBand="1"/>
        <w:tblCaption w:val="Table 3: Participants responses to statements about their experience of of the dialogue"/>
        <w:tblDescription w:val="Alt-text: Table showing participant feedback on workshop experience across 10 statements, rated  'strongly agree', ‘agree’, ‘neither agree nor disagree’, ‘disagree’, ‘strongly disagree’. 19 participants answered all 10 statements, 1 participant answered the first 6 statements. Most statements received positive ratings, with ‘the workshops were interesting and engaging’ receiving the highest agreement (13 strongly agree, 7 agree). 'I believe my input will make a difference to how NICE makes decisions about severity' had the most varied responses (2 strongly agree, 8 agree, 7 neither agree nor disagree, 2 disagree)."/>
      </w:tblPr>
      <w:tblGrid>
        <w:gridCol w:w="2263"/>
        <w:gridCol w:w="1275"/>
        <w:gridCol w:w="1276"/>
        <w:gridCol w:w="1276"/>
        <w:gridCol w:w="1276"/>
        <w:gridCol w:w="1276"/>
        <w:gridCol w:w="1276"/>
      </w:tblGrid>
      <w:tr w:rsidR="00980DAB" w:rsidRPr="00F00580" w14:paraId="03CFE364" w14:textId="2341F0B2" w:rsidTr="006245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4ACD76BE" w14:textId="77777777" w:rsidR="00F00580" w:rsidRPr="002434F1" w:rsidRDefault="00F00580" w:rsidP="00F00580">
            <w:pPr>
              <w:rPr>
                <w:bCs w:val="0"/>
                <w:color w:val="auto"/>
                <w:kern w:val="0"/>
                <w:sz w:val="22"/>
                <w:lang w:val="en-US" w:eastAsia="en-GB"/>
              </w:rPr>
            </w:pPr>
            <w:r w:rsidRPr="002434F1">
              <w:rPr>
                <w:color w:val="auto"/>
                <w:lang w:val="en-US"/>
              </w:rPr>
              <w:t>Statement</w:t>
            </w:r>
          </w:p>
        </w:tc>
        <w:tc>
          <w:tcPr>
            <w:tcW w:w="1275" w:type="dxa"/>
            <w:hideMark/>
          </w:tcPr>
          <w:p w14:paraId="475131D6" w14:textId="77777777" w:rsidR="00F00580" w:rsidRPr="002434F1" w:rsidRDefault="00F00580" w:rsidP="00F00580">
            <w:pPr>
              <w:cnfStyle w:val="100000000000" w:firstRow="1" w:lastRow="0" w:firstColumn="0" w:lastColumn="0" w:oddVBand="0" w:evenVBand="0" w:oddHBand="0" w:evenHBand="0" w:firstRowFirstColumn="0" w:firstRowLastColumn="0" w:lastRowFirstColumn="0" w:lastRowLastColumn="0"/>
              <w:rPr>
                <w:bCs w:val="0"/>
                <w:color w:val="auto"/>
                <w:kern w:val="0"/>
                <w:sz w:val="22"/>
                <w:lang w:val="en-US" w:eastAsia="en-GB"/>
              </w:rPr>
            </w:pPr>
            <w:r w:rsidRPr="002434F1">
              <w:rPr>
                <w:color w:val="auto"/>
                <w:lang w:val="en-US"/>
              </w:rPr>
              <w:t>Strongly agree</w:t>
            </w:r>
          </w:p>
        </w:tc>
        <w:tc>
          <w:tcPr>
            <w:tcW w:w="1276" w:type="dxa"/>
            <w:hideMark/>
          </w:tcPr>
          <w:p w14:paraId="10F1BE47" w14:textId="77777777" w:rsidR="00F00580" w:rsidRPr="002434F1" w:rsidRDefault="00F00580" w:rsidP="00F00580">
            <w:pPr>
              <w:cnfStyle w:val="100000000000" w:firstRow="1" w:lastRow="0" w:firstColumn="0" w:lastColumn="0" w:oddVBand="0" w:evenVBand="0" w:oddHBand="0" w:evenHBand="0" w:firstRowFirstColumn="0" w:firstRowLastColumn="0" w:lastRowFirstColumn="0" w:lastRowLastColumn="0"/>
              <w:rPr>
                <w:bCs w:val="0"/>
                <w:color w:val="auto"/>
                <w:kern w:val="0"/>
                <w:sz w:val="22"/>
                <w:lang w:val="en-US" w:eastAsia="en-GB"/>
              </w:rPr>
            </w:pPr>
            <w:r w:rsidRPr="002434F1">
              <w:rPr>
                <w:color w:val="auto"/>
                <w:lang w:val="en-US"/>
              </w:rPr>
              <w:t>Agree</w:t>
            </w:r>
          </w:p>
        </w:tc>
        <w:tc>
          <w:tcPr>
            <w:tcW w:w="1276" w:type="dxa"/>
            <w:hideMark/>
          </w:tcPr>
          <w:p w14:paraId="251D73F9" w14:textId="77777777" w:rsidR="00F00580" w:rsidRPr="002434F1" w:rsidRDefault="00F00580" w:rsidP="00F00580">
            <w:pPr>
              <w:cnfStyle w:val="100000000000" w:firstRow="1" w:lastRow="0" w:firstColumn="0" w:lastColumn="0" w:oddVBand="0" w:evenVBand="0" w:oddHBand="0" w:evenHBand="0" w:firstRowFirstColumn="0" w:firstRowLastColumn="0" w:lastRowFirstColumn="0" w:lastRowLastColumn="0"/>
              <w:rPr>
                <w:bCs w:val="0"/>
                <w:color w:val="auto"/>
                <w:kern w:val="0"/>
                <w:sz w:val="22"/>
                <w:lang w:val="en-US" w:eastAsia="en-GB"/>
              </w:rPr>
            </w:pPr>
            <w:r w:rsidRPr="002434F1">
              <w:rPr>
                <w:color w:val="auto"/>
                <w:lang w:val="en-US"/>
              </w:rPr>
              <w:t>Neither agree nor disagree</w:t>
            </w:r>
          </w:p>
        </w:tc>
        <w:tc>
          <w:tcPr>
            <w:tcW w:w="1276" w:type="dxa"/>
            <w:hideMark/>
          </w:tcPr>
          <w:p w14:paraId="75F6EA8D" w14:textId="77777777" w:rsidR="00F00580" w:rsidRPr="002434F1" w:rsidRDefault="00F00580" w:rsidP="00F00580">
            <w:pPr>
              <w:cnfStyle w:val="100000000000" w:firstRow="1" w:lastRow="0" w:firstColumn="0" w:lastColumn="0" w:oddVBand="0" w:evenVBand="0" w:oddHBand="0" w:evenHBand="0" w:firstRowFirstColumn="0" w:firstRowLastColumn="0" w:lastRowFirstColumn="0" w:lastRowLastColumn="0"/>
              <w:rPr>
                <w:bCs w:val="0"/>
                <w:color w:val="auto"/>
                <w:kern w:val="0"/>
                <w:sz w:val="22"/>
                <w:lang w:val="en-US" w:eastAsia="en-GB"/>
              </w:rPr>
            </w:pPr>
            <w:r w:rsidRPr="002434F1">
              <w:rPr>
                <w:color w:val="auto"/>
                <w:lang w:val="en-US"/>
              </w:rPr>
              <w:t>Disagree</w:t>
            </w:r>
          </w:p>
        </w:tc>
        <w:tc>
          <w:tcPr>
            <w:tcW w:w="1276" w:type="dxa"/>
            <w:hideMark/>
          </w:tcPr>
          <w:p w14:paraId="1C910DEC" w14:textId="77777777" w:rsidR="00F00580" w:rsidRPr="002434F1" w:rsidRDefault="00F00580" w:rsidP="00F00580">
            <w:pPr>
              <w:cnfStyle w:val="100000000000" w:firstRow="1" w:lastRow="0" w:firstColumn="0" w:lastColumn="0" w:oddVBand="0" w:evenVBand="0" w:oddHBand="0" w:evenHBand="0" w:firstRowFirstColumn="0" w:firstRowLastColumn="0" w:lastRowFirstColumn="0" w:lastRowLastColumn="0"/>
              <w:rPr>
                <w:bCs w:val="0"/>
                <w:color w:val="auto"/>
                <w:kern w:val="0"/>
                <w:sz w:val="22"/>
                <w:lang w:val="en-US" w:eastAsia="en-GB"/>
              </w:rPr>
            </w:pPr>
            <w:r w:rsidRPr="002434F1">
              <w:rPr>
                <w:color w:val="auto"/>
                <w:lang w:val="en-US"/>
              </w:rPr>
              <w:t>Strongly disagree</w:t>
            </w:r>
          </w:p>
        </w:tc>
        <w:tc>
          <w:tcPr>
            <w:tcW w:w="1276" w:type="dxa"/>
          </w:tcPr>
          <w:p w14:paraId="065A68DA" w14:textId="296EDD0F" w:rsidR="001B170D" w:rsidRPr="006538DD" w:rsidRDefault="00D87901" w:rsidP="00F00580">
            <w:pPr>
              <w:cnfStyle w:val="100000000000" w:firstRow="1" w:lastRow="0" w:firstColumn="0" w:lastColumn="0" w:oddVBand="0" w:evenVBand="0" w:oddHBand="0" w:evenHBand="0" w:firstRowFirstColumn="0" w:firstRowLastColumn="0" w:lastRowFirstColumn="0" w:lastRowLastColumn="0"/>
              <w:rPr>
                <w:color w:val="auto"/>
                <w:lang w:val="en-US"/>
              </w:rPr>
            </w:pPr>
            <w:r w:rsidRPr="006538DD">
              <w:rPr>
                <w:color w:val="auto"/>
                <w:lang w:val="en-US"/>
              </w:rPr>
              <w:t xml:space="preserve">Did not </w:t>
            </w:r>
            <w:r w:rsidR="00B50C20" w:rsidRPr="006538DD">
              <w:rPr>
                <w:color w:val="auto"/>
                <w:lang w:val="en-US"/>
              </w:rPr>
              <w:t>respond</w:t>
            </w:r>
          </w:p>
        </w:tc>
      </w:tr>
      <w:tr w:rsidR="00980DAB" w:rsidRPr="00F00580" w14:paraId="0EFB23BE" w14:textId="2A8D9578" w:rsidTr="0062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59531FD6" w14:textId="5878AF52" w:rsidR="00F00580" w:rsidRPr="000E4306" w:rsidRDefault="00E82AC3" w:rsidP="00F00580">
            <w:pPr>
              <w:rPr>
                <w:bCs w:val="0"/>
                <w:kern w:val="0"/>
                <w:sz w:val="22"/>
                <w:lang w:val="en-US" w:eastAsia="en-GB"/>
              </w:rPr>
            </w:pPr>
            <w:r>
              <w:rPr>
                <w:bCs w:val="0"/>
                <w:lang w:val="en-US"/>
              </w:rPr>
              <w:t>The workshops were i</w:t>
            </w:r>
            <w:r w:rsidR="00F00580" w:rsidRPr="000E4306">
              <w:rPr>
                <w:bCs w:val="0"/>
                <w:lang w:val="en-US"/>
              </w:rPr>
              <w:t>nteresting and engaging</w:t>
            </w:r>
          </w:p>
        </w:tc>
        <w:tc>
          <w:tcPr>
            <w:tcW w:w="1275" w:type="dxa"/>
            <w:hideMark/>
          </w:tcPr>
          <w:p w14:paraId="64F92A88"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13</w:t>
            </w:r>
          </w:p>
        </w:tc>
        <w:tc>
          <w:tcPr>
            <w:tcW w:w="1276" w:type="dxa"/>
            <w:hideMark/>
          </w:tcPr>
          <w:p w14:paraId="45E1A2C9"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7</w:t>
            </w:r>
          </w:p>
        </w:tc>
        <w:tc>
          <w:tcPr>
            <w:tcW w:w="1276" w:type="dxa"/>
            <w:hideMark/>
          </w:tcPr>
          <w:p w14:paraId="7C2ECAC3" w14:textId="23B6D887"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2A25A190" w14:textId="389D7368"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00B3DB92" w14:textId="0B6137BF"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17F77FBF" w14:textId="2C600535" w:rsidR="001B170D" w:rsidRDefault="002E054B"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41AF8C75" w14:textId="34FA7F5A" w:rsidTr="00624527">
        <w:tc>
          <w:tcPr>
            <w:cnfStyle w:val="001000000000" w:firstRow="0" w:lastRow="0" w:firstColumn="1" w:lastColumn="0" w:oddVBand="0" w:evenVBand="0" w:oddHBand="0" w:evenHBand="0" w:firstRowFirstColumn="0" w:firstRowLastColumn="0" w:lastRowFirstColumn="0" w:lastRowLastColumn="0"/>
            <w:tcW w:w="2263" w:type="dxa"/>
            <w:hideMark/>
          </w:tcPr>
          <w:p w14:paraId="5396F03D" w14:textId="28EAD01B" w:rsidR="00F00580" w:rsidRPr="000E4306" w:rsidRDefault="007F47C0" w:rsidP="00F00580">
            <w:pPr>
              <w:rPr>
                <w:bCs w:val="0"/>
                <w:kern w:val="0"/>
                <w:sz w:val="22"/>
                <w:lang w:val="en-US" w:eastAsia="en-GB"/>
              </w:rPr>
            </w:pPr>
            <w:r>
              <w:rPr>
                <w:bCs w:val="0"/>
                <w:lang w:val="en-US"/>
              </w:rPr>
              <w:t>I c</w:t>
            </w:r>
            <w:r w:rsidR="00F00580" w:rsidRPr="000E4306">
              <w:rPr>
                <w:bCs w:val="0"/>
                <w:lang w:val="en-US"/>
              </w:rPr>
              <w:t xml:space="preserve">ould contribute </w:t>
            </w:r>
            <w:r>
              <w:rPr>
                <w:bCs w:val="0"/>
                <w:lang w:val="en-US"/>
              </w:rPr>
              <w:t xml:space="preserve">to discussions </w:t>
            </w:r>
            <w:r w:rsidR="00F00580" w:rsidRPr="000E4306">
              <w:rPr>
                <w:bCs w:val="0"/>
                <w:lang w:val="en-US"/>
              </w:rPr>
              <w:t xml:space="preserve">as much as </w:t>
            </w:r>
            <w:r>
              <w:rPr>
                <w:bCs w:val="0"/>
                <w:lang w:val="en-US"/>
              </w:rPr>
              <w:t xml:space="preserve">I </w:t>
            </w:r>
            <w:r w:rsidR="00F00580" w:rsidRPr="000E4306">
              <w:rPr>
                <w:bCs w:val="0"/>
                <w:lang w:val="en-US"/>
              </w:rPr>
              <w:t>wanted</w:t>
            </w:r>
          </w:p>
        </w:tc>
        <w:tc>
          <w:tcPr>
            <w:tcW w:w="1275" w:type="dxa"/>
            <w:hideMark/>
          </w:tcPr>
          <w:p w14:paraId="608B2CB0"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12</w:t>
            </w:r>
          </w:p>
        </w:tc>
        <w:tc>
          <w:tcPr>
            <w:tcW w:w="1276" w:type="dxa"/>
            <w:hideMark/>
          </w:tcPr>
          <w:p w14:paraId="563E39E6"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6</w:t>
            </w:r>
          </w:p>
        </w:tc>
        <w:tc>
          <w:tcPr>
            <w:tcW w:w="1276" w:type="dxa"/>
            <w:hideMark/>
          </w:tcPr>
          <w:p w14:paraId="2C3FFDDA"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2</w:t>
            </w:r>
          </w:p>
        </w:tc>
        <w:tc>
          <w:tcPr>
            <w:tcW w:w="1276" w:type="dxa"/>
            <w:hideMark/>
          </w:tcPr>
          <w:p w14:paraId="2DFA711C" w14:textId="2BA4617F"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7BD1FBA3" w14:textId="5C3D0712"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02D3CBAB" w14:textId="464AE354" w:rsidR="001B170D" w:rsidRDefault="002E054B"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493BA705" w14:textId="3E8C9A42" w:rsidTr="0062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06AC423E" w14:textId="533E6430" w:rsidR="00F00580" w:rsidRPr="000E4306" w:rsidRDefault="00264ACD" w:rsidP="00F00580">
            <w:pPr>
              <w:rPr>
                <w:bCs w:val="0"/>
                <w:kern w:val="0"/>
                <w:sz w:val="22"/>
                <w:lang w:val="en-US" w:eastAsia="en-GB"/>
              </w:rPr>
            </w:pPr>
            <w:r>
              <w:rPr>
                <w:bCs w:val="0"/>
                <w:lang w:val="en-US"/>
              </w:rPr>
              <w:t>I felt c</w:t>
            </w:r>
            <w:r w:rsidR="00F00580" w:rsidRPr="000E4306">
              <w:rPr>
                <w:bCs w:val="0"/>
                <w:lang w:val="en-US"/>
              </w:rPr>
              <w:t xml:space="preserve">omfortable sharing </w:t>
            </w:r>
            <w:r>
              <w:rPr>
                <w:bCs w:val="0"/>
                <w:lang w:val="en-US"/>
              </w:rPr>
              <w:t xml:space="preserve">my </w:t>
            </w:r>
            <w:r w:rsidR="00F00580" w:rsidRPr="000E4306">
              <w:rPr>
                <w:bCs w:val="0"/>
                <w:lang w:val="en-US"/>
              </w:rPr>
              <w:t>honest views</w:t>
            </w:r>
          </w:p>
        </w:tc>
        <w:tc>
          <w:tcPr>
            <w:tcW w:w="1275" w:type="dxa"/>
            <w:hideMark/>
          </w:tcPr>
          <w:p w14:paraId="197600EB"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11</w:t>
            </w:r>
          </w:p>
        </w:tc>
        <w:tc>
          <w:tcPr>
            <w:tcW w:w="1276" w:type="dxa"/>
            <w:hideMark/>
          </w:tcPr>
          <w:p w14:paraId="5F0DFA48"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8</w:t>
            </w:r>
          </w:p>
        </w:tc>
        <w:tc>
          <w:tcPr>
            <w:tcW w:w="1276" w:type="dxa"/>
            <w:hideMark/>
          </w:tcPr>
          <w:p w14:paraId="36477DDD"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w:t>
            </w:r>
          </w:p>
        </w:tc>
        <w:tc>
          <w:tcPr>
            <w:tcW w:w="1276" w:type="dxa"/>
            <w:hideMark/>
          </w:tcPr>
          <w:p w14:paraId="6FB45BBA" w14:textId="2C4537C0"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752FE39B" w14:textId="76787E0A"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42E650C2" w14:textId="4C2CF19E" w:rsidR="001B170D" w:rsidRDefault="002E054B"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729F5912" w14:textId="19FA7F54" w:rsidTr="00624527">
        <w:tc>
          <w:tcPr>
            <w:cnfStyle w:val="001000000000" w:firstRow="0" w:lastRow="0" w:firstColumn="1" w:lastColumn="0" w:oddVBand="0" w:evenVBand="0" w:oddHBand="0" w:evenHBand="0" w:firstRowFirstColumn="0" w:firstRowLastColumn="0" w:lastRowFirstColumn="0" w:lastRowLastColumn="0"/>
            <w:tcW w:w="2263" w:type="dxa"/>
            <w:hideMark/>
          </w:tcPr>
          <w:p w14:paraId="10835272" w14:textId="1B96711D" w:rsidR="00F00580" w:rsidRPr="000E4306" w:rsidRDefault="000E62CA" w:rsidP="00F00580">
            <w:pPr>
              <w:rPr>
                <w:bCs w:val="0"/>
                <w:kern w:val="0"/>
                <w:sz w:val="22"/>
                <w:lang w:val="en-US" w:eastAsia="en-GB"/>
              </w:rPr>
            </w:pPr>
            <w:r>
              <w:rPr>
                <w:bCs w:val="0"/>
                <w:lang w:val="en-US"/>
              </w:rPr>
              <w:t>The workshops felt f</w:t>
            </w:r>
            <w:r w:rsidR="00F00580" w:rsidRPr="000E4306">
              <w:rPr>
                <w:bCs w:val="0"/>
                <w:lang w:val="en-US"/>
              </w:rPr>
              <w:t>air and balanced</w:t>
            </w:r>
          </w:p>
        </w:tc>
        <w:tc>
          <w:tcPr>
            <w:tcW w:w="1275" w:type="dxa"/>
            <w:hideMark/>
          </w:tcPr>
          <w:p w14:paraId="18FE9AE9"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8</w:t>
            </w:r>
          </w:p>
        </w:tc>
        <w:tc>
          <w:tcPr>
            <w:tcW w:w="1276" w:type="dxa"/>
            <w:hideMark/>
          </w:tcPr>
          <w:p w14:paraId="7A8998A9"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9</w:t>
            </w:r>
          </w:p>
        </w:tc>
        <w:tc>
          <w:tcPr>
            <w:tcW w:w="1276" w:type="dxa"/>
            <w:hideMark/>
          </w:tcPr>
          <w:p w14:paraId="0BB27832"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2</w:t>
            </w:r>
          </w:p>
        </w:tc>
        <w:tc>
          <w:tcPr>
            <w:tcW w:w="1276" w:type="dxa"/>
            <w:hideMark/>
          </w:tcPr>
          <w:p w14:paraId="58B9BFC0"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1</w:t>
            </w:r>
          </w:p>
        </w:tc>
        <w:tc>
          <w:tcPr>
            <w:tcW w:w="1276" w:type="dxa"/>
            <w:hideMark/>
          </w:tcPr>
          <w:p w14:paraId="68FDFB52" w14:textId="078835CE"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3134C576" w14:textId="1DE1C125" w:rsidR="001B170D" w:rsidRDefault="002E054B"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3C45BB00" w14:textId="7B1CAC8B" w:rsidTr="0062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6628F109" w14:textId="757E19AF" w:rsidR="00F00580" w:rsidRPr="000E4306" w:rsidRDefault="003118C0" w:rsidP="00F00580">
            <w:pPr>
              <w:rPr>
                <w:bCs w:val="0"/>
                <w:kern w:val="0"/>
                <w:sz w:val="22"/>
                <w:lang w:val="en-US" w:eastAsia="en-GB"/>
              </w:rPr>
            </w:pPr>
            <w:r>
              <w:rPr>
                <w:bCs w:val="0"/>
                <w:lang w:val="en-US"/>
              </w:rPr>
              <w:t>Different v</w:t>
            </w:r>
            <w:r w:rsidR="00F00580" w:rsidRPr="000E4306">
              <w:rPr>
                <w:bCs w:val="0"/>
                <w:lang w:val="en-US"/>
              </w:rPr>
              <w:t xml:space="preserve">iewpoints </w:t>
            </w:r>
            <w:r w:rsidR="00D355AB">
              <w:rPr>
                <w:bCs w:val="0"/>
                <w:lang w:val="en-US"/>
              </w:rPr>
              <w:t xml:space="preserve">were </w:t>
            </w:r>
            <w:r w:rsidR="00F00580" w:rsidRPr="000E4306">
              <w:rPr>
                <w:bCs w:val="0"/>
                <w:lang w:val="en-US"/>
              </w:rPr>
              <w:t>represented and respected</w:t>
            </w:r>
          </w:p>
        </w:tc>
        <w:tc>
          <w:tcPr>
            <w:tcW w:w="1275" w:type="dxa"/>
            <w:hideMark/>
          </w:tcPr>
          <w:p w14:paraId="4BB3DCE1"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9</w:t>
            </w:r>
          </w:p>
        </w:tc>
        <w:tc>
          <w:tcPr>
            <w:tcW w:w="1276" w:type="dxa"/>
            <w:hideMark/>
          </w:tcPr>
          <w:p w14:paraId="4E2D922F"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9</w:t>
            </w:r>
          </w:p>
        </w:tc>
        <w:tc>
          <w:tcPr>
            <w:tcW w:w="1276" w:type="dxa"/>
            <w:hideMark/>
          </w:tcPr>
          <w:p w14:paraId="454DE4DF"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2</w:t>
            </w:r>
          </w:p>
        </w:tc>
        <w:tc>
          <w:tcPr>
            <w:tcW w:w="1276" w:type="dxa"/>
            <w:hideMark/>
          </w:tcPr>
          <w:p w14:paraId="58522A02" w14:textId="0F84D02B"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63227740" w14:textId="7532BB2A"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0D8CCF08" w14:textId="3F48F28A" w:rsidR="001B170D" w:rsidRDefault="002E054B"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3BFEA3C6" w14:textId="26E80E2C" w:rsidTr="00624527">
        <w:tc>
          <w:tcPr>
            <w:cnfStyle w:val="001000000000" w:firstRow="0" w:lastRow="0" w:firstColumn="1" w:lastColumn="0" w:oddVBand="0" w:evenVBand="0" w:oddHBand="0" w:evenHBand="0" w:firstRowFirstColumn="0" w:firstRowLastColumn="0" w:lastRowFirstColumn="0" w:lastRowLastColumn="0"/>
            <w:tcW w:w="2263" w:type="dxa"/>
            <w:hideMark/>
          </w:tcPr>
          <w:p w14:paraId="5A23C64A" w14:textId="01AC389A" w:rsidR="00F00580" w:rsidRPr="000E4306" w:rsidRDefault="004E7C8F" w:rsidP="00F00580">
            <w:pPr>
              <w:rPr>
                <w:bCs w:val="0"/>
                <w:kern w:val="0"/>
                <w:sz w:val="22"/>
                <w:lang w:val="en-US" w:eastAsia="en-GB"/>
              </w:rPr>
            </w:pPr>
            <w:r>
              <w:rPr>
                <w:bCs w:val="0"/>
                <w:lang w:val="en-US"/>
              </w:rPr>
              <w:t>The participants represented a g</w:t>
            </w:r>
            <w:r w:rsidR="00F00580" w:rsidRPr="000E4306">
              <w:rPr>
                <w:bCs w:val="0"/>
                <w:lang w:val="en-US"/>
              </w:rPr>
              <w:t>ood mix of people from England</w:t>
            </w:r>
          </w:p>
        </w:tc>
        <w:tc>
          <w:tcPr>
            <w:tcW w:w="1275" w:type="dxa"/>
            <w:hideMark/>
          </w:tcPr>
          <w:p w14:paraId="297AF62D"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7</w:t>
            </w:r>
          </w:p>
        </w:tc>
        <w:tc>
          <w:tcPr>
            <w:tcW w:w="1276" w:type="dxa"/>
            <w:hideMark/>
          </w:tcPr>
          <w:p w14:paraId="6D42E866"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7</w:t>
            </w:r>
          </w:p>
        </w:tc>
        <w:tc>
          <w:tcPr>
            <w:tcW w:w="1276" w:type="dxa"/>
            <w:hideMark/>
          </w:tcPr>
          <w:p w14:paraId="3ADA78E8"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3</w:t>
            </w:r>
          </w:p>
        </w:tc>
        <w:tc>
          <w:tcPr>
            <w:tcW w:w="1276" w:type="dxa"/>
            <w:hideMark/>
          </w:tcPr>
          <w:p w14:paraId="6A5D2CD4"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3</w:t>
            </w:r>
          </w:p>
        </w:tc>
        <w:tc>
          <w:tcPr>
            <w:tcW w:w="1276" w:type="dxa"/>
            <w:hideMark/>
          </w:tcPr>
          <w:p w14:paraId="138DA4F9" w14:textId="36432748"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27A0D788" w14:textId="663AB6B7" w:rsidR="001B170D" w:rsidRDefault="002E054B"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r>
      <w:tr w:rsidR="00980DAB" w:rsidRPr="00F00580" w14:paraId="6F807F02" w14:textId="4EE92305" w:rsidTr="0062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2DDA910" w14:textId="47042052" w:rsidR="00F00580" w:rsidRPr="000E4306" w:rsidRDefault="001A535B" w:rsidP="00F00580">
            <w:pPr>
              <w:rPr>
                <w:bCs w:val="0"/>
                <w:kern w:val="0"/>
                <w:sz w:val="22"/>
                <w:lang w:val="en-US" w:eastAsia="en-GB"/>
              </w:rPr>
            </w:pPr>
            <w:r>
              <w:rPr>
                <w:bCs w:val="0"/>
                <w:lang w:val="en-US"/>
              </w:rPr>
              <w:t>The workshops were w</w:t>
            </w:r>
            <w:r w:rsidR="00F00580" w:rsidRPr="000E4306">
              <w:rPr>
                <w:bCs w:val="0"/>
                <w:lang w:val="en-US"/>
              </w:rPr>
              <w:t xml:space="preserve">ell </w:t>
            </w:r>
            <w:proofErr w:type="spellStart"/>
            <w:r w:rsidR="00F00580" w:rsidRPr="000E4306">
              <w:rPr>
                <w:bCs w:val="0"/>
                <w:lang w:val="en-US"/>
              </w:rPr>
              <w:t>organised</w:t>
            </w:r>
            <w:proofErr w:type="spellEnd"/>
            <w:r w:rsidR="00F00580" w:rsidRPr="000E4306">
              <w:rPr>
                <w:bCs w:val="0"/>
                <w:lang w:val="en-US"/>
              </w:rPr>
              <w:t xml:space="preserve"> and ran smoothly</w:t>
            </w:r>
          </w:p>
        </w:tc>
        <w:tc>
          <w:tcPr>
            <w:tcW w:w="1275" w:type="dxa"/>
            <w:hideMark/>
          </w:tcPr>
          <w:p w14:paraId="7CABA53F"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11</w:t>
            </w:r>
          </w:p>
        </w:tc>
        <w:tc>
          <w:tcPr>
            <w:tcW w:w="1276" w:type="dxa"/>
            <w:hideMark/>
          </w:tcPr>
          <w:p w14:paraId="5FEF6B4E"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7</w:t>
            </w:r>
          </w:p>
        </w:tc>
        <w:tc>
          <w:tcPr>
            <w:tcW w:w="1276" w:type="dxa"/>
            <w:hideMark/>
          </w:tcPr>
          <w:p w14:paraId="7EF46E44" w14:textId="4946B3B9"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02372C3B"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w:t>
            </w:r>
          </w:p>
        </w:tc>
        <w:tc>
          <w:tcPr>
            <w:tcW w:w="1276" w:type="dxa"/>
            <w:hideMark/>
          </w:tcPr>
          <w:p w14:paraId="19A87AEC" w14:textId="38698D62"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21FA7560" w14:textId="1DDBC403" w:rsidR="001B170D" w:rsidRDefault="00134CD4"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1</w:t>
            </w:r>
          </w:p>
        </w:tc>
      </w:tr>
      <w:tr w:rsidR="00980DAB" w:rsidRPr="00F00580" w14:paraId="40B004BA" w14:textId="5E27217C" w:rsidTr="00624527">
        <w:tc>
          <w:tcPr>
            <w:cnfStyle w:val="001000000000" w:firstRow="0" w:lastRow="0" w:firstColumn="1" w:lastColumn="0" w:oddVBand="0" w:evenVBand="0" w:oddHBand="0" w:evenHBand="0" w:firstRowFirstColumn="0" w:firstRowLastColumn="0" w:lastRowFirstColumn="0" w:lastRowLastColumn="0"/>
            <w:tcW w:w="2263" w:type="dxa"/>
            <w:hideMark/>
          </w:tcPr>
          <w:p w14:paraId="2F956750" w14:textId="0458C25C" w:rsidR="00F00580" w:rsidRPr="000E4306" w:rsidRDefault="009D0A82" w:rsidP="00F00580">
            <w:pPr>
              <w:rPr>
                <w:bCs w:val="0"/>
                <w:kern w:val="0"/>
                <w:sz w:val="22"/>
                <w:lang w:val="en-US" w:eastAsia="en-GB"/>
              </w:rPr>
            </w:pPr>
            <w:r>
              <w:rPr>
                <w:bCs w:val="0"/>
                <w:lang w:val="en-US"/>
              </w:rPr>
              <w:t>The w</w:t>
            </w:r>
            <w:r w:rsidR="00F00580" w:rsidRPr="000E4306">
              <w:rPr>
                <w:bCs w:val="0"/>
                <w:lang w:val="en-US"/>
              </w:rPr>
              <w:t>orkshop leaders did good job</w:t>
            </w:r>
          </w:p>
        </w:tc>
        <w:tc>
          <w:tcPr>
            <w:tcW w:w="1275" w:type="dxa"/>
            <w:hideMark/>
          </w:tcPr>
          <w:p w14:paraId="11A93E02"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13</w:t>
            </w:r>
          </w:p>
        </w:tc>
        <w:tc>
          <w:tcPr>
            <w:tcW w:w="1276" w:type="dxa"/>
            <w:hideMark/>
          </w:tcPr>
          <w:p w14:paraId="24BC9351"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6</w:t>
            </w:r>
          </w:p>
        </w:tc>
        <w:tc>
          <w:tcPr>
            <w:tcW w:w="1276" w:type="dxa"/>
            <w:hideMark/>
          </w:tcPr>
          <w:p w14:paraId="716C53EE" w14:textId="4461C5E3"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63DCB291" w14:textId="75F174C5"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24BB4E1A" w14:textId="4B19AB91"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6A9DA8F2" w14:textId="2D2B9E2F" w:rsidR="001B170D" w:rsidRDefault="00927ED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1</w:t>
            </w:r>
          </w:p>
        </w:tc>
      </w:tr>
      <w:tr w:rsidR="00980DAB" w:rsidRPr="00F00580" w14:paraId="07EB2B64" w14:textId="7358D463" w:rsidTr="006245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hideMark/>
          </w:tcPr>
          <w:p w14:paraId="3BB21FC6" w14:textId="506AAD4D" w:rsidR="00F00580" w:rsidRPr="000E4306" w:rsidRDefault="00F00580" w:rsidP="00F00580">
            <w:pPr>
              <w:rPr>
                <w:bCs w:val="0"/>
                <w:kern w:val="0"/>
                <w:sz w:val="22"/>
                <w:lang w:val="en-US" w:eastAsia="en-GB"/>
              </w:rPr>
            </w:pPr>
            <w:r w:rsidRPr="000E4306">
              <w:rPr>
                <w:bCs w:val="0"/>
                <w:lang w:val="en-US"/>
              </w:rPr>
              <w:t xml:space="preserve">Taking part </w:t>
            </w:r>
            <w:r w:rsidR="00C12FF0">
              <w:rPr>
                <w:bCs w:val="0"/>
                <w:lang w:val="en-US"/>
              </w:rPr>
              <w:t xml:space="preserve">in these workshops </w:t>
            </w:r>
            <w:r w:rsidRPr="000E4306">
              <w:rPr>
                <w:bCs w:val="0"/>
                <w:lang w:val="en-US"/>
              </w:rPr>
              <w:t>was valuable</w:t>
            </w:r>
            <w:r w:rsidR="00C12FF0">
              <w:rPr>
                <w:bCs w:val="0"/>
                <w:lang w:val="en-US"/>
              </w:rPr>
              <w:t xml:space="preserve"> for me</w:t>
            </w:r>
          </w:p>
        </w:tc>
        <w:tc>
          <w:tcPr>
            <w:tcW w:w="1275" w:type="dxa"/>
            <w:hideMark/>
          </w:tcPr>
          <w:p w14:paraId="3B79BE5B" w14:textId="77777777"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10</w:t>
            </w:r>
          </w:p>
        </w:tc>
        <w:tc>
          <w:tcPr>
            <w:tcW w:w="1276" w:type="dxa"/>
            <w:hideMark/>
          </w:tcPr>
          <w:p w14:paraId="48887137" w14:textId="23FF916C" w:rsidR="00F00580" w:rsidRPr="00F00580" w:rsidRDefault="00F00580"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F00580">
              <w:rPr>
                <w:rFonts w:eastAsiaTheme="majorEastAsia"/>
                <w:lang w:val="en-US"/>
              </w:rPr>
              <w:t>9</w:t>
            </w:r>
          </w:p>
        </w:tc>
        <w:tc>
          <w:tcPr>
            <w:tcW w:w="1276" w:type="dxa"/>
            <w:hideMark/>
          </w:tcPr>
          <w:p w14:paraId="356C21C0" w14:textId="32D7B936"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10578344" w14:textId="18E916CD"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hideMark/>
          </w:tcPr>
          <w:p w14:paraId="08538A3E" w14:textId="411C6335" w:rsidR="00F00580" w:rsidRPr="00F00580" w:rsidRDefault="000E430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5C363042" w14:textId="171EEE26" w:rsidR="001B170D" w:rsidRDefault="00927ED6" w:rsidP="00F00580">
            <w:pPr>
              <w:cnfStyle w:val="000000100000" w:firstRow="0" w:lastRow="0" w:firstColumn="0" w:lastColumn="0" w:oddVBand="0" w:evenVBand="0" w:oddHBand="1" w:evenHBand="0" w:firstRowFirstColumn="0" w:firstRowLastColumn="0" w:lastRowFirstColumn="0" w:lastRowLastColumn="0"/>
              <w:rPr>
                <w:rFonts w:eastAsiaTheme="majorEastAsia"/>
                <w:lang w:val="en-US"/>
              </w:rPr>
            </w:pPr>
            <w:r>
              <w:rPr>
                <w:rFonts w:eastAsiaTheme="majorEastAsia"/>
                <w:lang w:val="en-US"/>
              </w:rPr>
              <w:t>1</w:t>
            </w:r>
          </w:p>
        </w:tc>
      </w:tr>
      <w:tr w:rsidR="00980DAB" w:rsidRPr="00F00580" w14:paraId="206879B8" w14:textId="715C1BF8" w:rsidTr="00624527">
        <w:tc>
          <w:tcPr>
            <w:cnfStyle w:val="001000000000" w:firstRow="0" w:lastRow="0" w:firstColumn="1" w:lastColumn="0" w:oddVBand="0" w:evenVBand="0" w:oddHBand="0" w:evenHBand="0" w:firstRowFirstColumn="0" w:firstRowLastColumn="0" w:lastRowFirstColumn="0" w:lastRowLastColumn="0"/>
            <w:tcW w:w="2263" w:type="dxa"/>
            <w:hideMark/>
          </w:tcPr>
          <w:p w14:paraId="63EC5E03" w14:textId="5C25025C" w:rsidR="00F00580" w:rsidRPr="000E4306" w:rsidRDefault="00BE0FDB" w:rsidP="00F00580">
            <w:pPr>
              <w:rPr>
                <w:bCs w:val="0"/>
                <w:kern w:val="0"/>
                <w:sz w:val="22"/>
                <w:lang w:val="en-US" w:eastAsia="en-GB"/>
              </w:rPr>
            </w:pPr>
            <w:r>
              <w:rPr>
                <w:bCs w:val="0"/>
                <w:lang w:val="en-US"/>
              </w:rPr>
              <w:t>I believe my i</w:t>
            </w:r>
            <w:r w:rsidR="00F00580" w:rsidRPr="000E4306">
              <w:rPr>
                <w:bCs w:val="0"/>
                <w:lang w:val="en-US"/>
              </w:rPr>
              <w:t>nput will make a difference</w:t>
            </w:r>
            <w:r>
              <w:rPr>
                <w:bCs w:val="0"/>
                <w:lang w:val="en-US"/>
              </w:rPr>
              <w:t xml:space="preserve"> to how NICE makes decisions about severity</w:t>
            </w:r>
          </w:p>
        </w:tc>
        <w:tc>
          <w:tcPr>
            <w:tcW w:w="1275" w:type="dxa"/>
            <w:hideMark/>
          </w:tcPr>
          <w:p w14:paraId="7DDF8C40"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2</w:t>
            </w:r>
          </w:p>
        </w:tc>
        <w:tc>
          <w:tcPr>
            <w:tcW w:w="1276" w:type="dxa"/>
            <w:hideMark/>
          </w:tcPr>
          <w:p w14:paraId="04147A6D"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8</w:t>
            </w:r>
          </w:p>
        </w:tc>
        <w:tc>
          <w:tcPr>
            <w:tcW w:w="1276" w:type="dxa"/>
            <w:hideMark/>
          </w:tcPr>
          <w:p w14:paraId="20A94ECA" w14:textId="77777777"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7</w:t>
            </w:r>
          </w:p>
        </w:tc>
        <w:tc>
          <w:tcPr>
            <w:tcW w:w="1276" w:type="dxa"/>
            <w:hideMark/>
          </w:tcPr>
          <w:p w14:paraId="1A404EC9" w14:textId="1E7A9389" w:rsidR="00F00580" w:rsidRPr="00F00580" w:rsidRDefault="00F00580"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F00580">
              <w:rPr>
                <w:rFonts w:eastAsiaTheme="majorEastAsia"/>
                <w:lang w:val="en-US"/>
              </w:rPr>
              <w:t>2</w:t>
            </w:r>
          </w:p>
        </w:tc>
        <w:tc>
          <w:tcPr>
            <w:tcW w:w="1276" w:type="dxa"/>
            <w:hideMark/>
          </w:tcPr>
          <w:p w14:paraId="301B3FB9" w14:textId="7916AC96" w:rsidR="00F00580" w:rsidRPr="00F00580" w:rsidRDefault="000E4306"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w:t>
            </w:r>
          </w:p>
        </w:tc>
        <w:tc>
          <w:tcPr>
            <w:tcW w:w="1276" w:type="dxa"/>
          </w:tcPr>
          <w:p w14:paraId="07ACF8F2" w14:textId="0085EA9B" w:rsidR="001B170D" w:rsidRDefault="00272FD8" w:rsidP="00F00580">
            <w:pPr>
              <w:cnfStyle w:val="000000000000" w:firstRow="0" w:lastRow="0" w:firstColumn="0" w:lastColumn="0" w:oddVBand="0" w:evenVBand="0" w:oddHBand="0" w:evenHBand="0" w:firstRowFirstColumn="0" w:firstRowLastColumn="0" w:lastRowFirstColumn="0" w:lastRowLastColumn="0"/>
              <w:rPr>
                <w:rFonts w:eastAsiaTheme="majorEastAsia"/>
                <w:lang w:val="en-US"/>
              </w:rPr>
            </w:pPr>
            <w:r>
              <w:rPr>
                <w:rFonts w:eastAsiaTheme="majorEastAsia"/>
                <w:lang w:val="en-US"/>
              </w:rPr>
              <w:t>1</w:t>
            </w:r>
          </w:p>
        </w:tc>
      </w:tr>
    </w:tbl>
    <w:p w14:paraId="2BFF4DE0" w14:textId="77777777" w:rsidR="004C371F" w:rsidRDefault="00F00580" w:rsidP="00247C9A">
      <w:pPr>
        <w:pStyle w:val="NICEnormal"/>
        <w:spacing w:line="264" w:lineRule="auto"/>
        <w:rPr>
          <w:rFonts w:eastAsiaTheme="majorEastAsia"/>
          <w:lang w:val="en-US"/>
        </w:rPr>
      </w:pPr>
      <w:r w:rsidRPr="00F00580">
        <w:rPr>
          <w:rFonts w:eastAsiaTheme="majorEastAsia"/>
          <w:lang w:val="en-US"/>
        </w:rPr>
        <w:t xml:space="preserve">Note: Numbers show count of participants selecting each response. </w:t>
      </w:r>
      <w:r w:rsidRPr="00FC34D0">
        <w:rPr>
          <w:rFonts w:eastAsiaTheme="majorEastAsia"/>
          <w:lang w:val="en-US"/>
        </w:rPr>
        <w:t>Total n=20 for each question.</w:t>
      </w:r>
      <w:r w:rsidR="004C371F">
        <w:rPr>
          <w:rFonts w:eastAsiaTheme="majorEastAsia"/>
          <w:lang w:val="en-US"/>
        </w:rPr>
        <w:t xml:space="preserve"> </w:t>
      </w:r>
    </w:p>
    <w:p w14:paraId="1BC46293" w14:textId="14D17EBC" w:rsidR="00324E00" w:rsidRPr="00324E00" w:rsidRDefault="00324E00" w:rsidP="00324E00">
      <w:pPr>
        <w:rPr>
          <w:rFonts w:eastAsiaTheme="majorEastAsia"/>
          <w:b/>
          <w:bCs/>
          <w:szCs w:val="40"/>
          <w:lang w:val="en-US"/>
        </w:rPr>
      </w:pPr>
      <w:r w:rsidRPr="002434F1">
        <w:rPr>
          <w:rFonts w:eastAsiaTheme="majorEastAsia"/>
          <w:szCs w:val="40"/>
          <w:lang w:val="en-US"/>
        </w:rPr>
        <w:t>P</w:t>
      </w:r>
      <w:r w:rsidR="00BF48CE" w:rsidRPr="002434F1">
        <w:rPr>
          <w:rFonts w:eastAsiaTheme="majorEastAsia"/>
          <w:szCs w:val="40"/>
          <w:lang w:val="en-US"/>
        </w:rPr>
        <w:t xml:space="preserve">articipants </w:t>
      </w:r>
      <w:r w:rsidR="00481116" w:rsidRPr="002434F1">
        <w:rPr>
          <w:rFonts w:eastAsiaTheme="majorEastAsia"/>
          <w:szCs w:val="40"/>
          <w:lang w:val="en-US"/>
        </w:rPr>
        <w:t>found the workshops interesting and</w:t>
      </w:r>
      <w:r w:rsidR="00FA78AE" w:rsidRPr="002434F1">
        <w:rPr>
          <w:rFonts w:eastAsiaTheme="majorEastAsia"/>
          <w:szCs w:val="40"/>
          <w:lang w:val="en-US"/>
        </w:rPr>
        <w:t xml:space="preserve"> felt the discussions were </w:t>
      </w:r>
      <w:r w:rsidR="001B4724" w:rsidRPr="002434F1">
        <w:rPr>
          <w:rFonts w:eastAsiaTheme="majorEastAsia"/>
          <w:szCs w:val="40"/>
          <w:lang w:val="en-US"/>
        </w:rPr>
        <w:t>led in a way that enabled them to</w:t>
      </w:r>
      <w:r w:rsidR="00C646DD" w:rsidRPr="002434F1">
        <w:rPr>
          <w:rFonts w:eastAsiaTheme="majorEastAsia"/>
          <w:szCs w:val="40"/>
          <w:lang w:val="en-US"/>
        </w:rPr>
        <w:t xml:space="preserve"> feel confident </w:t>
      </w:r>
      <w:r w:rsidR="00FA733F" w:rsidRPr="002434F1">
        <w:rPr>
          <w:rFonts w:eastAsiaTheme="majorEastAsia"/>
          <w:szCs w:val="40"/>
          <w:lang w:val="en-US"/>
        </w:rPr>
        <w:t>in contributing</w:t>
      </w:r>
      <w:r w:rsidR="001B4724" w:rsidRPr="002434F1">
        <w:rPr>
          <w:rFonts w:eastAsiaTheme="majorEastAsia"/>
          <w:szCs w:val="40"/>
          <w:lang w:val="en-US"/>
        </w:rPr>
        <w:t xml:space="preserve"> </w:t>
      </w:r>
      <w:r w:rsidR="00C646DD" w:rsidRPr="002434F1">
        <w:rPr>
          <w:rFonts w:eastAsiaTheme="majorEastAsia"/>
          <w:szCs w:val="40"/>
          <w:lang w:val="en-US"/>
        </w:rPr>
        <w:t>as much as they wanted.</w:t>
      </w:r>
      <w:r w:rsidR="00C646DD">
        <w:rPr>
          <w:rFonts w:eastAsiaTheme="majorEastAsia"/>
          <w:b/>
          <w:bCs/>
          <w:szCs w:val="40"/>
          <w:lang w:val="en-US"/>
        </w:rPr>
        <w:t xml:space="preserve"> </w:t>
      </w:r>
      <w:r w:rsidR="001B6AFB">
        <w:rPr>
          <w:rFonts w:eastAsiaTheme="majorEastAsia"/>
          <w:szCs w:val="40"/>
        </w:rPr>
        <w:t>Participants</w:t>
      </w:r>
      <w:r w:rsidR="00C61A75">
        <w:rPr>
          <w:rFonts w:eastAsiaTheme="majorEastAsia"/>
          <w:szCs w:val="40"/>
          <w:lang w:val="en-US"/>
        </w:rPr>
        <w:t xml:space="preserve"> </w:t>
      </w:r>
      <w:r w:rsidR="001B6AFB">
        <w:rPr>
          <w:rFonts w:eastAsiaTheme="majorEastAsia"/>
          <w:szCs w:val="40"/>
          <w:lang w:val="en-US"/>
        </w:rPr>
        <w:t xml:space="preserve">also </w:t>
      </w:r>
      <w:r w:rsidR="000918AC">
        <w:rPr>
          <w:rFonts w:eastAsiaTheme="majorEastAsia"/>
          <w:szCs w:val="40"/>
          <w:lang w:val="en-US"/>
        </w:rPr>
        <w:t xml:space="preserve">agreed </w:t>
      </w:r>
      <w:r w:rsidRPr="00324E00">
        <w:rPr>
          <w:rFonts w:eastAsiaTheme="majorEastAsia"/>
          <w:szCs w:val="40"/>
          <w:lang w:val="en-US"/>
        </w:rPr>
        <w:t xml:space="preserve">they felt comfortable sharing honest views. Only </w:t>
      </w:r>
      <w:r w:rsidR="00435426">
        <w:rPr>
          <w:rFonts w:eastAsiaTheme="majorEastAsia"/>
          <w:szCs w:val="40"/>
          <w:lang w:val="en-US"/>
        </w:rPr>
        <w:t>1 </w:t>
      </w:r>
      <w:r w:rsidRPr="00324E00">
        <w:rPr>
          <w:rFonts w:eastAsiaTheme="majorEastAsia"/>
          <w:szCs w:val="40"/>
          <w:lang w:val="en-US"/>
        </w:rPr>
        <w:t>participant felt neutral about their comfort level.</w:t>
      </w:r>
    </w:p>
    <w:p w14:paraId="64A89D05" w14:textId="27FC2B06" w:rsidR="00AC543E" w:rsidRPr="00AC543E" w:rsidRDefault="0040534A" w:rsidP="002434F1">
      <w:pPr>
        <w:pStyle w:val="Quote"/>
        <w:rPr>
          <w:rFonts w:eastAsiaTheme="majorEastAsia"/>
          <w:lang w:val="en-US"/>
        </w:rPr>
      </w:pPr>
      <w:r w:rsidRPr="0040534A">
        <w:rPr>
          <w:rFonts w:eastAsiaTheme="majorEastAsia"/>
          <w:szCs w:val="40"/>
          <w:lang w:val="en-US"/>
        </w:rPr>
        <w:t>"I felt it was a safe space, both in person and online</w:t>
      </w:r>
      <w:r w:rsidR="004F0440">
        <w:rPr>
          <w:rFonts w:eastAsiaTheme="majorEastAsia"/>
          <w:szCs w:val="40"/>
          <w:lang w:val="en-US"/>
        </w:rPr>
        <w:t>,</w:t>
      </w:r>
      <w:r w:rsidRPr="0040534A">
        <w:rPr>
          <w:rFonts w:eastAsiaTheme="majorEastAsia"/>
          <w:szCs w:val="40"/>
          <w:lang w:val="en-US"/>
        </w:rPr>
        <w:t xml:space="preserve"> to share my thoughts and opinions." </w:t>
      </w:r>
      <w:r w:rsidR="00734720">
        <w:rPr>
          <w:rFonts w:eastAsiaTheme="majorEastAsia"/>
          <w:szCs w:val="40"/>
          <w:lang w:val="en-US"/>
        </w:rPr>
        <w:br/>
      </w:r>
      <w:r w:rsidRPr="009B37A6">
        <w:rPr>
          <w:rFonts w:eastAsiaTheme="majorEastAsia"/>
          <w:lang w:val="en-US"/>
        </w:rPr>
        <w:t>"</w:t>
      </w:r>
      <w:r w:rsidR="00AC543E">
        <w:rPr>
          <w:rFonts w:eastAsiaTheme="majorEastAsia"/>
          <w:lang w:val="en-US"/>
        </w:rPr>
        <w:t>Q</w:t>
      </w:r>
      <w:r w:rsidRPr="009B37A6">
        <w:rPr>
          <w:rFonts w:eastAsiaTheme="majorEastAsia"/>
          <w:lang w:val="en-US"/>
        </w:rPr>
        <w:t>uieter participants were actively encouraged to contribute."</w:t>
      </w:r>
      <w:r w:rsidR="00734720">
        <w:rPr>
          <w:rFonts w:eastAsiaTheme="majorEastAsia"/>
          <w:lang w:val="en-US"/>
        </w:rPr>
        <w:t xml:space="preserve"> </w:t>
      </w:r>
    </w:p>
    <w:p w14:paraId="5320F161" w14:textId="5072D01F" w:rsidR="005D5996" w:rsidRPr="00D85D00" w:rsidRDefault="00186847" w:rsidP="00186847">
      <w:pPr>
        <w:rPr>
          <w:rFonts w:eastAsiaTheme="majorEastAsia"/>
          <w:szCs w:val="40"/>
        </w:rPr>
      </w:pPr>
      <w:r w:rsidRPr="002434F1">
        <w:rPr>
          <w:rFonts w:eastAsiaTheme="majorEastAsia"/>
          <w:szCs w:val="40"/>
        </w:rPr>
        <w:t xml:space="preserve">Participants </w:t>
      </w:r>
      <w:r w:rsidR="00AA15AA" w:rsidRPr="002434F1">
        <w:rPr>
          <w:rFonts w:eastAsiaTheme="majorEastAsia"/>
          <w:szCs w:val="40"/>
        </w:rPr>
        <w:t>felt the workshops were well run and gave</w:t>
      </w:r>
      <w:r w:rsidRPr="002434F1">
        <w:rPr>
          <w:rFonts w:eastAsiaTheme="majorEastAsia"/>
          <w:szCs w:val="40"/>
        </w:rPr>
        <w:t xml:space="preserve"> positive feedback about workshop organisation and </w:t>
      </w:r>
      <w:r w:rsidR="00D37A3A" w:rsidRPr="002434F1" w:rsidDel="00EB0EBE">
        <w:rPr>
          <w:rFonts w:eastAsiaTheme="majorEastAsia"/>
          <w:szCs w:val="40"/>
        </w:rPr>
        <w:t>moderation</w:t>
      </w:r>
      <w:r w:rsidRPr="00557C25">
        <w:rPr>
          <w:rFonts w:eastAsiaTheme="majorEastAsia"/>
          <w:szCs w:val="40"/>
        </w:rPr>
        <w:t>.</w:t>
      </w:r>
      <w:r w:rsidRPr="00186847">
        <w:rPr>
          <w:rFonts w:eastAsiaTheme="majorEastAsia"/>
          <w:szCs w:val="40"/>
        </w:rPr>
        <w:t xml:space="preserve"> </w:t>
      </w:r>
      <w:r w:rsidR="00602638">
        <w:rPr>
          <w:rFonts w:eastAsiaTheme="majorEastAsia"/>
          <w:szCs w:val="40"/>
        </w:rPr>
        <w:t xml:space="preserve">All but </w:t>
      </w:r>
      <w:r w:rsidR="00435426">
        <w:rPr>
          <w:rFonts w:eastAsiaTheme="majorEastAsia"/>
          <w:szCs w:val="40"/>
        </w:rPr>
        <w:t>1</w:t>
      </w:r>
      <w:r w:rsidR="00602638">
        <w:rPr>
          <w:rFonts w:eastAsiaTheme="majorEastAsia"/>
          <w:szCs w:val="40"/>
        </w:rPr>
        <w:t xml:space="preserve"> participant agreed</w:t>
      </w:r>
      <w:r w:rsidRPr="00186847">
        <w:rPr>
          <w:rFonts w:eastAsiaTheme="majorEastAsia"/>
          <w:szCs w:val="40"/>
        </w:rPr>
        <w:t xml:space="preserve"> that workshops were well organised and ran smoothly</w:t>
      </w:r>
      <w:r w:rsidR="002A7499">
        <w:rPr>
          <w:rFonts w:eastAsiaTheme="majorEastAsia"/>
          <w:szCs w:val="40"/>
        </w:rPr>
        <w:t xml:space="preserve"> and</w:t>
      </w:r>
      <w:r w:rsidR="008A5822">
        <w:rPr>
          <w:rFonts w:eastAsiaTheme="majorEastAsia"/>
          <w:szCs w:val="40"/>
        </w:rPr>
        <w:t xml:space="preserve"> </w:t>
      </w:r>
      <w:r w:rsidR="00944C67">
        <w:rPr>
          <w:rFonts w:eastAsiaTheme="majorEastAsia"/>
          <w:szCs w:val="40"/>
        </w:rPr>
        <w:t xml:space="preserve">strongly praised the </w:t>
      </w:r>
      <w:r w:rsidR="00FA6ACF" w:rsidRPr="00FD547A">
        <w:rPr>
          <w:rFonts w:eastAsiaTheme="majorEastAsia"/>
          <w:szCs w:val="40"/>
        </w:rPr>
        <w:t>moderators</w:t>
      </w:r>
      <w:r w:rsidR="002A7499">
        <w:rPr>
          <w:rFonts w:eastAsiaTheme="majorEastAsia"/>
          <w:szCs w:val="40"/>
        </w:rPr>
        <w:t>.</w:t>
      </w:r>
      <w:r w:rsidR="00602638">
        <w:rPr>
          <w:rFonts w:eastAsiaTheme="majorEastAsia"/>
          <w:szCs w:val="40"/>
        </w:rPr>
        <w:t xml:space="preserve"> </w:t>
      </w:r>
      <w:r w:rsidR="002A7499">
        <w:rPr>
          <w:rFonts w:eastAsiaTheme="majorEastAsia"/>
          <w:szCs w:val="40"/>
          <w:lang w:val="en-US"/>
        </w:rPr>
        <w:t>H</w:t>
      </w:r>
      <w:r w:rsidRPr="00225BC6">
        <w:rPr>
          <w:rFonts w:eastAsiaTheme="majorEastAsia"/>
          <w:szCs w:val="40"/>
          <w:lang w:val="en-US"/>
        </w:rPr>
        <w:t xml:space="preserve">owever, </w:t>
      </w:r>
      <w:r w:rsidR="003546A1" w:rsidRPr="00225BC6">
        <w:rPr>
          <w:rFonts w:eastAsiaTheme="majorEastAsia"/>
          <w:szCs w:val="40"/>
          <w:lang w:val="en-US"/>
        </w:rPr>
        <w:t>some participants felt they would</w:t>
      </w:r>
      <w:r w:rsidR="00D85D00" w:rsidRPr="00225BC6">
        <w:rPr>
          <w:rFonts w:eastAsiaTheme="majorEastAsia"/>
          <w:szCs w:val="40"/>
          <w:lang w:val="en-US"/>
        </w:rPr>
        <w:t xml:space="preserve"> </w:t>
      </w:r>
      <w:proofErr w:type="gramStart"/>
      <w:r w:rsidR="00D85D00" w:rsidRPr="00225BC6">
        <w:rPr>
          <w:rFonts w:eastAsiaTheme="majorEastAsia"/>
          <w:szCs w:val="40"/>
          <w:lang w:val="en-US"/>
        </w:rPr>
        <w:t>have</w:t>
      </w:r>
      <w:r w:rsidR="003546A1" w:rsidRPr="00225BC6">
        <w:rPr>
          <w:rFonts w:eastAsiaTheme="majorEastAsia"/>
          <w:szCs w:val="40"/>
          <w:lang w:val="en-US"/>
        </w:rPr>
        <w:t xml:space="preserve"> benefitted</w:t>
      </w:r>
      <w:proofErr w:type="gramEnd"/>
      <w:r w:rsidR="003546A1" w:rsidRPr="00225BC6">
        <w:rPr>
          <w:rFonts w:eastAsiaTheme="majorEastAsia"/>
          <w:szCs w:val="40"/>
          <w:lang w:val="en-US"/>
        </w:rPr>
        <w:t xml:space="preserve"> from more </w:t>
      </w:r>
      <w:r w:rsidRPr="00225BC6">
        <w:rPr>
          <w:rFonts w:eastAsiaTheme="majorEastAsia"/>
          <w:szCs w:val="40"/>
          <w:lang w:val="en-US"/>
        </w:rPr>
        <w:t>time</w:t>
      </w:r>
      <w:r w:rsidRPr="00FD547A">
        <w:rPr>
          <w:rFonts w:eastAsiaTheme="majorEastAsia"/>
          <w:szCs w:val="40"/>
          <w:lang w:val="en-US"/>
        </w:rPr>
        <w:t xml:space="preserve"> </w:t>
      </w:r>
      <w:r w:rsidR="00844BA9" w:rsidRPr="00FD547A">
        <w:rPr>
          <w:rFonts w:eastAsiaTheme="majorEastAsia"/>
          <w:szCs w:val="40"/>
          <w:lang w:val="en-US"/>
        </w:rPr>
        <w:t xml:space="preserve">than the allotted 10 </w:t>
      </w:r>
      <w:proofErr w:type="gramStart"/>
      <w:r w:rsidR="00844BA9" w:rsidRPr="00FD547A">
        <w:rPr>
          <w:rFonts w:eastAsiaTheme="majorEastAsia"/>
          <w:szCs w:val="40"/>
          <w:lang w:val="en-US"/>
        </w:rPr>
        <w:t>hours</w:t>
      </w:r>
      <w:proofErr w:type="gramEnd"/>
      <w:r w:rsidRPr="00225BC6">
        <w:rPr>
          <w:rFonts w:eastAsiaTheme="majorEastAsia"/>
          <w:szCs w:val="40"/>
          <w:lang w:val="en-US"/>
        </w:rPr>
        <w:t xml:space="preserve"> </w:t>
      </w:r>
      <w:r w:rsidR="003546A1" w:rsidRPr="00225BC6">
        <w:rPr>
          <w:rFonts w:eastAsiaTheme="majorEastAsia"/>
          <w:szCs w:val="40"/>
          <w:lang w:val="en-US"/>
        </w:rPr>
        <w:t xml:space="preserve">to discuss such a complex </w:t>
      </w:r>
      <w:r w:rsidR="00DE0EEE" w:rsidRPr="00225BC6">
        <w:rPr>
          <w:rFonts w:eastAsiaTheme="majorEastAsia"/>
          <w:szCs w:val="40"/>
          <w:lang w:val="en-US"/>
        </w:rPr>
        <w:t>topic, and some said they</w:t>
      </w:r>
      <w:r w:rsidR="00741BE3" w:rsidRPr="00225BC6">
        <w:rPr>
          <w:rFonts w:eastAsiaTheme="majorEastAsia"/>
          <w:szCs w:val="40"/>
          <w:lang w:val="en-US"/>
        </w:rPr>
        <w:t xml:space="preserve"> felt the gaps between workshops were too long</w:t>
      </w:r>
      <w:r w:rsidR="00DE0EEE">
        <w:rPr>
          <w:rFonts w:eastAsiaTheme="majorEastAsia"/>
          <w:szCs w:val="40"/>
          <w:lang w:val="en-US"/>
        </w:rPr>
        <w:t xml:space="preserve">. They felt it </w:t>
      </w:r>
      <w:r w:rsidR="00741BE3">
        <w:rPr>
          <w:rFonts w:eastAsiaTheme="majorEastAsia"/>
          <w:szCs w:val="40"/>
          <w:lang w:val="en-US"/>
        </w:rPr>
        <w:t xml:space="preserve">would have </w:t>
      </w:r>
      <w:r w:rsidR="00732BE1">
        <w:rPr>
          <w:rFonts w:eastAsiaTheme="majorEastAsia"/>
          <w:szCs w:val="40"/>
          <w:lang w:val="en-US"/>
        </w:rPr>
        <w:t xml:space="preserve">been </w:t>
      </w:r>
      <w:r w:rsidR="00741BE3">
        <w:rPr>
          <w:rFonts w:eastAsiaTheme="majorEastAsia"/>
          <w:szCs w:val="40"/>
          <w:lang w:val="en-US"/>
        </w:rPr>
        <w:t xml:space="preserve">easier to retain information if </w:t>
      </w:r>
      <w:r w:rsidR="00800C1F">
        <w:rPr>
          <w:rFonts w:eastAsiaTheme="majorEastAsia"/>
          <w:szCs w:val="40"/>
          <w:lang w:val="en-US"/>
        </w:rPr>
        <w:t>workshops were run once a week rather than once every 3</w:t>
      </w:r>
      <w:r w:rsidR="00435426">
        <w:rPr>
          <w:rFonts w:eastAsiaTheme="majorEastAsia"/>
          <w:szCs w:val="40"/>
          <w:lang w:val="en-US"/>
        </w:rPr>
        <w:t xml:space="preserve"> to </w:t>
      </w:r>
      <w:r w:rsidR="00800C1F">
        <w:rPr>
          <w:rFonts w:eastAsiaTheme="majorEastAsia"/>
          <w:szCs w:val="40"/>
          <w:lang w:val="en-US"/>
        </w:rPr>
        <w:t>4</w:t>
      </w:r>
      <w:r w:rsidR="00435426">
        <w:rPr>
          <w:rFonts w:eastAsiaTheme="majorEastAsia"/>
          <w:szCs w:val="40"/>
          <w:lang w:val="en-US"/>
        </w:rPr>
        <w:t> </w:t>
      </w:r>
      <w:r w:rsidR="00800C1F">
        <w:rPr>
          <w:rFonts w:eastAsiaTheme="majorEastAsia"/>
          <w:szCs w:val="40"/>
          <w:lang w:val="en-US"/>
        </w:rPr>
        <w:t>weeks</w:t>
      </w:r>
      <w:r w:rsidR="00741BE3">
        <w:rPr>
          <w:rFonts w:eastAsiaTheme="majorEastAsia"/>
          <w:szCs w:val="40"/>
          <w:lang w:val="en-US"/>
        </w:rPr>
        <w:t xml:space="preserve">. </w:t>
      </w:r>
    </w:p>
    <w:p w14:paraId="2B24CD96" w14:textId="64D541E7" w:rsidR="00D85D00" w:rsidRDefault="00186847" w:rsidP="00D85D00">
      <w:pPr>
        <w:pStyle w:val="Quote"/>
        <w:rPr>
          <w:rFonts w:eastAsiaTheme="majorEastAsia"/>
          <w:lang w:val="en-US"/>
        </w:rPr>
      </w:pPr>
      <w:r w:rsidRPr="00186847">
        <w:rPr>
          <w:rFonts w:eastAsiaTheme="majorEastAsia"/>
          <w:lang w:val="en-US"/>
        </w:rPr>
        <w:t>"When feedback is rushed, you're unlikely to get a good</w:t>
      </w:r>
      <w:r w:rsidR="000F36CC">
        <w:rPr>
          <w:rFonts w:eastAsiaTheme="majorEastAsia"/>
          <w:lang w:val="en-US"/>
        </w:rPr>
        <w:t>,</w:t>
      </w:r>
      <w:r w:rsidRPr="00186847">
        <w:rPr>
          <w:rFonts w:eastAsiaTheme="majorEastAsia"/>
          <w:lang w:val="en-US"/>
        </w:rPr>
        <w:t xml:space="preserve"> rounded answer. Reduce the content, to increase the output." </w:t>
      </w:r>
    </w:p>
    <w:p w14:paraId="69786844" w14:textId="1934B5C4" w:rsidR="00186847" w:rsidRPr="00186847" w:rsidRDefault="00186847" w:rsidP="00D85D00">
      <w:pPr>
        <w:pStyle w:val="Quote"/>
        <w:rPr>
          <w:rFonts w:eastAsiaTheme="majorEastAsia"/>
          <w:lang w:val="en-US"/>
        </w:rPr>
      </w:pPr>
      <w:r w:rsidRPr="00186847">
        <w:rPr>
          <w:rFonts w:eastAsiaTheme="majorEastAsia"/>
          <w:lang w:val="en-US"/>
        </w:rPr>
        <w:t xml:space="preserve">"The </w:t>
      </w:r>
      <w:r w:rsidR="006C3DEE">
        <w:rPr>
          <w:rFonts w:eastAsiaTheme="majorEastAsia"/>
          <w:lang w:val="en-US"/>
        </w:rPr>
        <w:t>workshop</w:t>
      </w:r>
      <w:r w:rsidRPr="00186847">
        <w:rPr>
          <w:rFonts w:eastAsiaTheme="majorEastAsia"/>
          <w:lang w:val="en-US"/>
        </w:rPr>
        <w:t>s were short for the subject</w:t>
      </w:r>
      <w:r w:rsidR="00C31D5B">
        <w:rPr>
          <w:rFonts w:eastAsiaTheme="majorEastAsia"/>
          <w:lang w:val="en-US"/>
        </w:rPr>
        <w:t>,</w:t>
      </w:r>
      <w:r w:rsidRPr="00186847">
        <w:rPr>
          <w:rFonts w:eastAsiaTheme="majorEastAsia"/>
          <w:lang w:val="en-US"/>
        </w:rPr>
        <w:t xml:space="preserve"> meaning it always felt like everyone had at least one thing left unable to share."</w:t>
      </w:r>
    </w:p>
    <w:p w14:paraId="1ADC0BED" w14:textId="2E15C35C" w:rsidR="00ED6A91" w:rsidRDefault="00776B7C" w:rsidP="00ED6A91">
      <w:pPr>
        <w:rPr>
          <w:rFonts w:eastAsiaTheme="majorEastAsia"/>
          <w:szCs w:val="40"/>
          <w:lang w:val="en-US"/>
        </w:rPr>
      </w:pPr>
      <w:r w:rsidRPr="002434F1">
        <w:rPr>
          <w:rFonts w:eastAsiaTheme="majorEastAsia"/>
          <w:szCs w:val="40"/>
          <w:lang w:val="en-US"/>
        </w:rPr>
        <w:t>Most participants felt adequately informed</w:t>
      </w:r>
      <w:r w:rsidRPr="00776B7C">
        <w:rPr>
          <w:rFonts w:eastAsiaTheme="majorEastAsia"/>
          <w:szCs w:val="40"/>
          <w:lang w:val="en-US"/>
        </w:rPr>
        <w:t xml:space="preserve"> </w:t>
      </w:r>
      <w:r w:rsidR="00744532">
        <w:rPr>
          <w:rFonts w:eastAsiaTheme="majorEastAsia"/>
          <w:szCs w:val="40"/>
          <w:lang w:val="en-US"/>
        </w:rPr>
        <w:t>and said they</w:t>
      </w:r>
      <w:r w:rsidR="000E1CF8">
        <w:rPr>
          <w:rFonts w:eastAsiaTheme="majorEastAsia"/>
          <w:szCs w:val="40"/>
          <w:lang w:val="en-US"/>
        </w:rPr>
        <w:t xml:space="preserve"> had </w:t>
      </w:r>
      <w:r w:rsidRPr="00776B7C">
        <w:rPr>
          <w:rFonts w:eastAsiaTheme="majorEastAsia"/>
          <w:szCs w:val="40"/>
          <w:lang w:val="en-US"/>
        </w:rPr>
        <w:t xml:space="preserve">enough information </w:t>
      </w:r>
      <w:r w:rsidR="000E1CF8">
        <w:rPr>
          <w:rFonts w:eastAsiaTheme="majorEastAsia"/>
          <w:szCs w:val="40"/>
          <w:lang w:val="en-US"/>
        </w:rPr>
        <w:t>to deliberate effectively</w:t>
      </w:r>
      <w:r w:rsidR="00490227">
        <w:rPr>
          <w:rFonts w:eastAsiaTheme="majorEastAsia"/>
          <w:szCs w:val="40"/>
          <w:lang w:val="en-US"/>
        </w:rPr>
        <w:t>.</w:t>
      </w:r>
      <w:r w:rsidRPr="00776B7C">
        <w:rPr>
          <w:rFonts w:eastAsiaTheme="majorEastAsia"/>
          <w:szCs w:val="40"/>
          <w:lang w:val="en-US"/>
        </w:rPr>
        <w:t xml:space="preserve"> </w:t>
      </w:r>
      <w:r w:rsidRPr="009806E7">
        <w:rPr>
          <w:rFonts w:eastAsiaTheme="majorEastAsia"/>
          <w:szCs w:val="40"/>
          <w:lang w:val="en-US"/>
        </w:rPr>
        <w:t xml:space="preserve">However, </w:t>
      </w:r>
      <w:r w:rsidR="00CF278A">
        <w:rPr>
          <w:rFonts w:eastAsiaTheme="majorEastAsia"/>
          <w:szCs w:val="40"/>
          <w:lang w:val="en-US"/>
        </w:rPr>
        <w:t>some</w:t>
      </w:r>
      <w:r w:rsidRPr="009806E7">
        <w:rPr>
          <w:rFonts w:eastAsiaTheme="majorEastAsia"/>
          <w:szCs w:val="40"/>
          <w:lang w:val="en-US"/>
        </w:rPr>
        <w:t xml:space="preserve"> participants said they</w:t>
      </w:r>
      <w:r w:rsidR="00490227" w:rsidRPr="009806E7">
        <w:rPr>
          <w:rFonts w:eastAsiaTheme="majorEastAsia"/>
          <w:szCs w:val="40"/>
          <w:lang w:val="en-US"/>
        </w:rPr>
        <w:t xml:space="preserve"> only</w:t>
      </w:r>
      <w:r w:rsidRPr="009806E7">
        <w:rPr>
          <w:rFonts w:eastAsiaTheme="majorEastAsia"/>
          <w:szCs w:val="40"/>
          <w:lang w:val="en-US"/>
        </w:rPr>
        <w:t xml:space="preserve"> "sometimes" had enough information.</w:t>
      </w:r>
      <w:r w:rsidR="00490227">
        <w:rPr>
          <w:rFonts w:eastAsiaTheme="majorEastAsia"/>
          <w:szCs w:val="40"/>
          <w:lang w:val="en-US"/>
        </w:rPr>
        <w:t xml:space="preserve"> </w:t>
      </w:r>
      <w:r w:rsidRPr="00776B7C">
        <w:rPr>
          <w:rFonts w:eastAsiaTheme="majorEastAsia"/>
          <w:szCs w:val="40"/>
          <w:lang w:val="en-US"/>
        </w:rPr>
        <w:t>Several participants wanted more background information in advance</w:t>
      </w:r>
      <w:r w:rsidR="008324FE">
        <w:rPr>
          <w:rFonts w:eastAsiaTheme="majorEastAsia"/>
          <w:szCs w:val="40"/>
          <w:lang w:val="en-US"/>
        </w:rPr>
        <w:t xml:space="preserve"> of workshop</w:t>
      </w:r>
      <w:r w:rsidR="00257EEB">
        <w:rPr>
          <w:rFonts w:eastAsiaTheme="majorEastAsia"/>
          <w:szCs w:val="40"/>
          <w:lang w:val="en-US"/>
        </w:rPr>
        <w:t xml:space="preserve"> 1</w:t>
      </w:r>
      <w:r w:rsidR="005076BB">
        <w:rPr>
          <w:rFonts w:eastAsiaTheme="majorEastAsia"/>
          <w:szCs w:val="40"/>
          <w:lang w:val="en-US"/>
        </w:rPr>
        <w:t>.</w:t>
      </w:r>
      <w:r w:rsidRPr="00776B7C">
        <w:rPr>
          <w:rFonts w:eastAsiaTheme="majorEastAsia"/>
          <w:szCs w:val="40"/>
          <w:lang w:val="en-US"/>
        </w:rPr>
        <w:t xml:space="preserve"> </w:t>
      </w:r>
      <w:r w:rsidR="00E0045A">
        <w:rPr>
          <w:rFonts w:eastAsiaTheme="majorEastAsia"/>
          <w:szCs w:val="40"/>
          <w:lang w:val="en-US"/>
        </w:rPr>
        <w:t xml:space="preserve">Whilst additional information was shared online between workshops, there was no prior learning set for participants. </w:t>
      </w:r>
      <w:r w:rsidR="00B808AF">
        <w:rPr>
          <w:rFonts w:eastAsiaTheme="majorEastAsia"/>
          <w:szCs w:val="40"/>
          <w:lang w:val="en-US"/>
        </w:rPr>
        <w:t xml:space="preserve">Occasionally, participants were concerned that </w:t>
      </w:r>
      <w:r w:rsidR="00C1318F">
        <w:rPr>
          <w:rFonts w:eastAsiaTheme="majorEastAsia"/>
          <w:szCs w:val="40"/>
          <w:lang w:val="en-US"/>
        </w:rPr>
        <w:t>complex topics were being oversimplified</w:t>
      </w:r>
      <w:r w:rsidR="00A776F6">
        <w:rPr>
          <w:rFonts w:eastAsiaTheme="majorEastAsia"/>
          <w:szCs w:val="40"/>
          <w:lang w:val="en-US"/>
        </w:rPr>
        <w:t xml:space="preserve">. </w:t>
      </w:r>
    </w:p>
    <w:p w14:paraId="75B2C552" w14:textId="13F459BF" w:rsidR="00773A38" w:rsidRDefault="00773A38" w:rsidP="00773A38">
      <w:pPr>
        <w:pStyle w:val="Quote"/>
        <w:rPr>
          <w:rFonts w:eastAsiaTheme="majorEastAsia"/>
        </w:rPr>
      </w:pPr>
      <w:r w:rsidRPr="00773A38">
        <w:rPr>
          <w:rFonts w:eastAsiaTheme="majorEastAsia"/>
        </w:rPr>
        <w:t xml:space="preserve">"It felt like a large amount of information was being left out in order to simplify the ideas for </w:t>
      </w:r>
      <w:r w:rsidR="005E64D4" w:rsidRPr="00773A38">
        <w:rPr>
          <w:rFonts w:eastAsiaTheme="majorEastAsia"/>
        </w:rPr>
        <w:t>us,</w:t>
      </w:r>
      <w:r w:rsidRPr="00773A38">
        <w:rPr>
          <w:rFonts w:eastAsiaTheme="majorEastAsia"/>
        </w:rPr>
        <w:t xml:space="preserve"> but it meant that the questions which were complex and difficult were basically impossible to answer without having to add 'based on what we've been told'</w:t>
      </w:r>
      <w:r w:rsidR="000D632C">
        <w:rPr>
          <w:rFonts w:eastAsiaTheme="majorEastAsia"/>
        </w:rPr>
        <w:t>.</w:t>
      </w:r>
      <w:r w:rsidRPr="00773A38">
        <w:rPr>
          <w:rFonts w:eastAsiaTheme="majorEastAsia"/>
        </w:rPr>
        <w:t>"</w:t>
      </w:r>
    </w:p>
    <w:p w14:paraId="246B6161" w14:textId="21672040" w:rsidR="00ED6A91" w:rsidRPr="00ED6A91" w:rsidRDefault="00ED6A91" w:rsidP="00ED6A91">
      <w:pPr>
        <w:rPr>
          <w:rFonts w:eastAsiaTheme="majorEastAsia"/>
          <w:szCs w:val="40"/>
          <w:lang w:val="en-US"/>
        </w:rPr>
      </w:pPr>
      <w:r w:rsidRPr="009806E7">
        <w:rPr>
          <w:rFonts w:eastAsiaTheme="majorEastAsia"/>
          <w:b/>
          <w:szCs w:val="40"/>
          <w:lang w:val="en-US"/>
        </w:rPr>
        <w:t xml:space="preserve">Participants </w:t>
      </w:r>
      <w:r w:rsidR="00B3515A">
        <w:rPr>
          <w:rFonts w:eastAsiaTheme="majorEastAsia"/>
          <w:b/>
          <w:szCs w:val="40"/>
          <w:lang w:val="en-US"/>
        </w:rPr>
        <w:t xml:space="preserve">mostly </w:t>
      </w:r>
      <w:r w:rsidR="004C7A9C" w:rsidRPr="009806E7">
        <w:rPr>
          <w:rFonts w:eastAsiaTheme="majorEastAsia"/>
          <w:b/>
          <w:szCs w:val="40"/>
          <w:lang w:val="en-US"/>
        </w:rPr>
        <w:t xml:space="preserve">agreed </w:t>
      </w:r>
      <w:r w:rsidRPr="009806E7">
        <w:rPr>
          <w:rFonts w:eastAsiaTheme="majorEastAsia"/>
          <w:b/>
          <w:szCs w:val="40"/>
          <w:lang w:val="en-US"/>
        </w:rPr>
        <w:t>th</w:t>
      </w:r>
      <w:r w:rsidR="00D7652E">
        <w:rPr>
          <w:rFonts w:eastAsiaTheme="majorEastAsia"/>
          <w:b/>
          <w:szCs w:val="40"/>
          <w:lang w:val="en-US"/>
        </w:rPr>
        <w:t>at th</w:t>
      </w:r>
      <w:r w:rsidR="00601946">
        <w:rPr>
          <w:rFonts w:eastAsiaTheme="majorEastAsia"/>
          <w:b/>
          <w:szCs w:val="40"/>
          <w:lang w:val="en-US"/>
        </w:rPr>
        <w:t xml:space="preserve">e </w:t>
      </w:r>
      <w:r w:rsidRPr="009806E7">
        <w:rPr>
          <w:rFonts w:eastAsiaTheme="majorEastAsia"/>
          <w:b/>
          <w:szCs w:val="40"/>
          <w:lang w:val="en-US"/>
        </w:rPr>
        <w:t>workshops</w:t>
      </w:r>
      <w:r w:rsidR="00601946">
        <w:rPr>
          <w:rFonts w:eastAsiaTheme="majorEastAsia"/>
          <w:b/>
          <w:szCs w:val="40"/>
          <w:lang w:val="en-US"/>
        </w:rPr>
        <w:t xml:space="preserve"> </w:t>
      </w:r>
      <w:r w:rsidRPr="009806E7">
        <w:rPr>
          <w:rFonts w:eastAsiaTheme="majorEastAsia"/>
          <w:b/>
          <w:szCs w:val="40"/>
          <w:lang w:val="en-US"/>
        </w:rPr>
        <w:t>were fair and balanced</w:t>
      </w:r>
      <w:r w:rsidR="008642F9">
        <w:rPr>
          <w:rFonts w:eastAsiaTheme="majorEastAsia"/>
          <w:b/>
          <w:szCs w:val="40"/>
          <w:lang w:val="en-US"/>
        </w:rPr>
        <w:t>,</w:t>
      </w:r>
      <w:r w:rsidR="008642F9" w:rsidRPr="00821896">
        <w:rPr>
          <w:rFonts w:eastAsiaTheme="majorEastAsia"/>
          <w:bCs/>
          <w:szCs w:val="40"/>
          <w:lang w:val="en-US"/>
        </w:rPr>
        <w:t xml:space="preserve"> a</w:t>
      </w:r>
      <w:r w:rsidR="00601946">
        <w:rPr>
          <w:rFonts w:eastAsiaTheme="majorEastAsia"/>
          <w:bCs/>
          <w:szCs w:val="40"/>
          <w:lang w:val="en-US"/>
        </w:rPr>
        <w:t>s a</w:t>
      </w:r>
      <w:r w:rsidR="008642F9" w:rsidRPr="00821896">
        <w:rPr>
          <w:rFonts w:eastAsiaTheme="majorEastAsia"/>
          <w:bCs/>
          <w:szCs w:val="40"/>
          <w:lang w:val="en-US"/>
        </w:rPr>
        <w:t xml:space="preserve"> range of perspective</w:t>
      </w:r>
      <w:r w:rsidR="00D7652E">
        <w:rPr>
          <w:rFonts w:eastAsiaTheme="majorEastAsia"/>
          <w:bCs/>
          <w:szCs w:val="40"/>
          <w:lang w:val="en-US"/>
        </w:rPr>
        <w:t>s</w:t>
      </w:r>
      <w:r w:rsidR="00601946">
        <w:rPr>
          <w:rFonts w:eastAsiaTheme="majorEastAsia"/>
          <w:bCs/>
          <w:szCs w:val="40"/>
          <w:lang w:val="en-US"/>
        </w:rPr>
        <w:t xml:space="preserve"> were</w:t>
      </w:r>
      <w:r w:rsidR="008642F9" w:rsidRPr="00821896">
        <w:rPr>
          <w:rFonts w:eastAsiaTheme="majorEastAsia"/>
          <w:bCs/>
          <w:szCs w:val="40"/>
          <w:lang w:val="en-US"/>
        </w:rPr>
        <w:t xml:space="preserve"> shared on the severity modifier</w:t>
      </w:r>
      <w:r w:rsidR="008642F9">
        <w:rPr>
          <w:rFonts w:eastAsiaTheme="majorEastAsia"/>
          <w:bCs/>
          <w:szCs w:val="40"/>
          <w:lang w:val="en-US"/>
        </w:rPr>
        <w:t xml:space="preserve">. </w:t>
      </w:r>
      <w:r w:rsidR="008642F9">
        <w:rPr>
          <w:rFonts w:eastAsiaTheme="majorEastAsia"/>
          <w:szCs w:val="40"/>
          <w:lang w:val="en-US"/>
        </w:rPr>
        <w:t>In addition, m</w:t>
      </w:r>
      <w:r w:rsidR="00CF278A">
        <w:rPr>
          <w:rFonts w:eastAsiaTheme="majorEastAsia"/>
          <w:szCs w:val="40"/>
          <w:lang w:val="en-US"/>
        </w:rPr>
        <w:t>ost agreed</w:t>
      </w:r>
      <w:r w:rsidRPr="00ED6A91">
        <w:rPr>
          <w:rFonts w:eastAsiaTheme="majorEastAsia"/>
          <w:szCs w:val="40"/>
          <w:lang w:val="en-US"/>
        </w:rPr>
        <w:t xml:space="preserve"> that different </w:t>
      </w:r>
      <w:r w:rsidR="008642F9">
        <w:rPr>
          <w:rFonts w:eastAsiaTheme="majorEastAsia"/>
          <w:szCs w:val="40"/>
          <w:lang w:val="en-US"/>
        </w:rPr>
        <w:t>participants</w:t>
      </w:r>
      <w:r w:rsidR="00D21FF4">
        <w:rPr>
          <w:rFonts w:eastAsiaTheme="majorEastAsia"/>
          <w:szCs w:val="40"/>
          <w:lang w:val="en-US"/>
        </w:rPr>
        <w:t>’</w:t>
      </w:r>
      <w:r w:rsidR="008642F9">
        <w:rPr>
          <w:rFonts w:eastAsiaTheme="majorEastAsia"/>
          <w:szCs w:val="40"/>
          <w:lang w:val="en-US"/>
        </w:rPr>
        <w:t xml:space="preserve"> </w:t>
      </w:r>
      <w:r w:rsidRPr="00ED6A91">
        <w:rPr>
          <w:rFonts w:eastAsiaTheme="majorEastAsia"/>
          <w:szCs w:val="40"/>
          <w:lang w:val="en-US"/>
        </w:rPr>
        <w:t>viewpoints were represented and respected.</w:t>
      </w:r>
      <w:r w:rsidR="009209B6">
        <w:rPr>
          <w:rFonts w:eastAsiaTheme="majorEastAsia"/>
          <w:szCs w:val="40"/>
          <w:lang w:val="en-US"/>
        </w:rPr>
        <w:t xml:space="preserve"> </w:t>
      </w:r>
      <w:r w:rsidRPr="00ED6A91">
        <w:rPr>
          <w:rFonts w:eastAsiaTheme="majorEastAsia"/>
          <w:szCs w:val="40"/>
          <w:lang w:val="en-US"/>
        </w:rPr>
        <w:t xml:space="preserve">Views were more mixed on whether </w:t>
      </w:r>
      <w:r w:rsidR="007B4AFF">
        <w:rPr>
          <w:rFonts w:eastAsiaTheme="majorEastAsia"/>
          <w:szCs w:val="40"/>
          <w:lang w:val="en-US"/>
        </w:rPr>
        <w:t xml:space="preserve">the sample </w:t>
      </w:r>
      <w:r w:rsidR="00510E95" w:rsidRPr="00ED6A91">
        <w:rPr>
          <w:rFonts w:eastAsiaTheme="majorEastAsia"/>
          <w:szCs w:val="40"/>
          <w:lang w:val="en-US"/>
        </w:rPr>
        <w:t>represent</w:t>
      </w:r>
      <w:r w:rsidR="007B4AFF">
        <w:rPr>
          <w:rFonts w:eastAsiaTheme="majorEastAsia"/>
          <w:szCs w:val="40"/>
          <w:lang w:val="en-US"/>
        </w:rPr>
        <w:t>ed</w:t>
      </w:r>
      <w:r w:rsidRPr="00ED6A91">
        <w:rPr>
          <w:rFonts w:eastAsiaTheme="majorEastAsia"/>
          <w:szCs w:val="40"/>
          <w:lang w:val="en-US"/>
        </w:rPr>
        <w:t xml:space="preserve"> </w:t>
      </w:r>
      <w:r w:rsidR="00254CB3">
        <w:rPr>
          <w:rFonts w:eastAsiaTheme="majorEastAsia"/>
          <w:szCs w:val="40"/>
          <w:lang w:val="en-US"/>
        </w:rPr>
        <w:t>‘</w:t>
      </w:r>
      <w:r w:rsidR="007B4AFF">
        <w:rPr>
          <w:rFonts w:eastAsiaTheme="majorEastAsia"/>
          <w:szCs w:val="40"/>
          <w:lang w:val="en-US"/>
        </w:rPr>
        <w:t>a good mix of people</w:t>
      </w:r>
      <w:r w:rsidR="00254CB3">
        <w:rPr>
          <w:rFonts w:eastAsiaTheme="majorEastAsia"/>
          <w:szCs w:val="40"/>
          <w:lang w:val="en-US"/>
        </w:rPr>
        <w:t xml:space="preserve"> from England’</w:t>
      </w:r>
      <w:r w:rsidRPr="00ED6A91">
        <w:rPr>
          <w:rFonts w:eastAsiaTheme="majorEastAsia"/>
          <w:szCs w:val="40"/>
          <w:lang w:val="en-US"/>
        </w:rPr>
        <w:t xml:space="preserve">. Participants </w:t>
      </w:r>
      <w:r w:rsidR="00402152">
        <w:rPr>
          <w:rFonts w:eastAsiaTheme="majorEastAsia"/>
          <w:szCs w:val="40"/>
          <w:lang w:val="en-US"/>
        </w:rPr>
        <w:t>who did not agree</w:t>
      </w:r>
      <w:r w:rsidRPr="00ED6A91">
        <w:rPr>
          <w:rFonts w:eastAsiaTheme="majorEastAsia"/>
          <w:szCs w:val="40"/>
          <w:lang w:val="en-US"/>
        </w:rPr>
        <w:t xml:space="preserve"> </w:t>
      </w:r>
      <w:r w:rsidRPr="004422DB">
        <w:rPr>
          <w:rFonts w:eastAsiaTheme="majorEastAsia"/>
          <w:szCs w:val="40"/>
          <w:lang w:val="en-US"/>
        </w:rPr>
        <w:t xml:space="preserve">noted the group skewed </w:t>
      </w:r>
      <w:r w:rsidR="00D21FF4" w:rsidRPr="004422DB">
        <w:rPr>
          <w:rFonts w:eastAsiaTheme="majorEastAsia"/>
          <w:szCs w:val="40"/>
          <w:lang w:val="en-US"/>
        </w:rPr>
        <w:t>‘</w:t>
      </w:r>
      <w:r w:rsidRPr="004422DB">
        <w:rPr>
          <w:rFonts w:eastAsiaTheme="majorEastAsia"/>
          <w:szCs w:val="40"/>
          <w:lang w:val="en-US"/>
        </w:rPr>
        <w:t>older and female</w:t>
      </w:r>
      <w:r w:rsidR="00D21FF4" w:rsidRPr="004422DB">
        <w:rPr>
          <w:rFonts w:eastAsiaTheme="majorEastAsia"/>
          <w:szCs w:val="40"/>
          <w:lang w:val="en-US"/>
        </w:rPr>
        <w:t>’</w:t>
      </w:r>
      <w:r w:rsidRPr="004422DB">
        <w:rPr>
          <w:rFonts w:eastAsiaTheme="majorEastAsia"/>
          <w:szCs w:val="40"/>
          <w:lang w:val="en-US"/>
        </w:rPr>
        <w:t xml:space="preserve"> though</w:t>
      </w:r>
      <w:r w:rsidR="007C6308" w:rsidRPr="004422DB">
        <w:rPr>
          <w:rFonts w:eastAsiaTheme="majorEastAsia"/>
          <w:szCs w:val="40"/>
          <w:lang w:val="en-US"/>
        </w:rPr>
        <w:t xml:space="preserve"> others</w:t>
      </w:r>
      <w:r w:rsidR="0002267D" w:rsidRPr="002434F1">
        <w:rPr>
          <w:rFonts w:eastAsiaTheme="majorEastAsia"/>
          <w:szCs w:val="40"/>
          <w:lang w:val="en-US"/>
        </w:rPr>
        <w:t xml:space="preserve"> stated </w:t>
      </w:r>
      <w:r w:rsidRPr="004422DB">
        <w:rPr>
          <w:rFonts w:eastAsiaTheme="majorEastAsia"/>
          <w:szCs w:val="40"/>
          <w:lang w:val="en-US"/>
        </w:rPr>
        <w:t xml:space="preserve">it included </w:t>
      </w:r>
      <w:r w:rsidR="00D21FF4" w:rsidRPr="004422DB">
        <w:rPr>
          <w:rFonts w:eastAsiaTheme="majorEastAsia"/>
          <w:szCs w:val="40"/>
          <w:lang w:val="en-US"/>
        </w:rPr>
        <w:t>‘</w:t>
      </w:r>
      <w:r w:rsidRPr="004422DB">
        <w:rPr>
          <w:rFonts w:eastAsiaTheme="majorEastAsia"/>
          <w:szCs w:val="40"/>
          <w:lang w:val="en-US"/>
        </w:rPr>
        <w:t xml:space="preserve">people from all </w:t>
      </w:r>
      <w:proofErr w:type="gramStart"/>
      <w:r w:rsidRPr="004422DB">
        <w:rPr>
          <w:rFonts w:eastAsiaTheme="majorEastAsia"/>
          <w:szCs w:val="40"/>
          <w:lang w:val="en-US"/>
        </w:rPr>
        <w:t>ethnicities</w:t>
      </w:r>
      <w:r w:rsidR="00D21FF4" w:rsidRPr="004422DB">
        <w:rPr>
          <w:rFonts w:eastAsiaTheme="majorEastAsia"/>
          <w:szCs w:val="40"/>
          <w:lang w:val="en-US"/>
        </w:rPr>
        <w:t>’</w:t>
      </w:r>
      <w:proofErr w:type="gramEnd"/>
      <w:r w:rsidRPr="00ED6A91">
        <w:rPr>
          <w:rFonts w:eastAsiaTheme="majorEastAsia"/>
          <w:szCs w:val="40"/>
          <w:lang w:val="en-US"/>
        </w:rPr>
        <w:t xml:space="preserve">. </w:t>
      </w:r>
      <w:r w:rsidRPr="00FD547A">
        <w:rPr>
          <w:rFonts w:eastAsiaTheme="majorEastAsia"/>
          <w:szCs w:val="40"/>
          <w:lang w:val="en-US"/>
        </w:rPr>
        <w:t>One participant questioned whether those in good health were adequately represented, given the topic's focus on</w:t>
      </w:r>
      <w:r w:rsidR="003B02CE">
        <w:rPr>
          <w:rFonts w:eastAsiaTheme="majorEastAsia"/>
          <w:szCs w:val="40"/>
          <w:lang w:val="en-US"/>
        </w:rPr>
        <w:t xml:space="preserve"> quality of life,</w:t>
      </w:r>
      <w:r w:rsidRPr="00FD547A">
        <w:rPr>
          <w:rFonts w:eastAsiaTheme="majorEastAsia"/>
          <w:szCs w:val="40"/>
          <w:lang w:val="en-US"/>
        </w:rPr>
        <w:t xml:space="preserve"> illness and treatment.</w:t>
      </w:r>
      <w:r w:rsidR="00A510DB">
        <w:rPr>
          <w:rFonts w:eastAsiaTheme="majorEastAsia"/>
          <w:szCs w:val="40"/>
          <w:lang w:val="en-US"/>
        </w:rPr>
        <w:t xml:space="preserve"> </w:t>
      </w:r>
      <w:r w:rsidR="00084933">
        <w:rPr>
          <w:rFonts w:eastAsiaTheme="majorEastAsia"/>
          <w:szCs w:val="40"/>
          <w:lang w:val="en-US"/>
        </w:rPr>
        <w:t xml:space="preserve">They felt the sample </w:t>
      </w:r>
      <w:r w:rsidR="00FB6588">
        <w:rPr>
          <w:rFonts w:eastAsiaTheme="majorEastAsia"/>
          <w:szCs w:val="40"/>
          <w:lang w:val="en-US"/>
        </w:rPr>
        <w:t xml:space="preserve">seemed “weighted older and having personal experience of being patients in their families”. </w:t>
      </w:r>
    </w:p>
    <w:p w14:paraId="70BCF39F" w14:textId="00412760" w:rsidR="006C1585" w:rsidRDefault="005548B3" w:rsidP="005548B3">
      <w:pPr>
        <w:rPr>
          <w:rFonts w:eastAsiaTheme="majorEastAsia"/>
          <w:szCs w:val="40"/>
          <w:lang w:val="en-US"/>
        </w:rPr>
      </w:pPr>
      <w:r w:rsidRPr="005548B3">
        <w:rPr>
          <w:rFonts w:eastAsiaTheme="majorEastAsia"/>
          <w:b/>
          <w:bCs/>
          <w:szCs w:val="40"/>
          <w:lang w:val="en-US"/>
        </w:rPr>
        <w:t>All participants found the workshops valuable</w:t>
      </w:r>
      <w:r w:rsidR="003B02CE">
        <w:rPr>
          <w:rFonts w:eastAsiaTheme="majorEastAsia"/>
          <w:szCs w:val="40"/>
          <w:lang w:val="en-US"/>
        </w:rPr>
        <w:t xml:space="preserve"> and agreed </w:t>
      </w:r>
      <w:r w:rsidRPr="005548B3">
        <w:rPr>
          <w:rFonts w:eastAsiaTheme="majorEastAsia"/>
          <w:szCs w:val="40"/>
          <w:lang w:val="en-US"/>
        </w:rPr>
        <w:t xml:space="preserve">that taking part was </w:t>
      </w:r>
      <w:r w:rsidR="007A50BB">
        <w:rPr>
          <w:rFonts w:eastAsiaTheme="majorEastAsia"/>
          <w:szCs w:val="40"/>
          <w:lang w:val="en-US"/>
        </w:rPr>
        <w:t>beneficial</w:t>
      </w:r>
      <w:r w:rsidRPr="005548B3">
        <w:rPr>
          <w:rFonts w:eastAsiaTheme="majorEastAsia"/>
          <w:szCs w:val="40"/>
          <w:lang w:val="en-US"/>
        </w:rPr>
        <w:t xml:space="preserve"> for them</w:t>
      </w:r>
      <w:r>
        <w:rPr>
          <w:rFonts w:eastAsiaTheme="majorEastAsia"/>
          <w:szCs w:val="40"/>
          <w:lang w:val="en-US"/>
        </w:rPr>
        <w:t xml:space="preserve"> personally</w:t>
      </w:r>
      <w:r w:rsidRPr="005548B3">
        <w:rPr>
          <w:rFonts w:eastAsiaTheme="majorEastAsia"/>
          <w:szCs w:val="40"/>
          <w:lang w:val="en-US"/>
        </w:rPr>
        <w:t xml:space="preserve">. </w:t>
      </w:r>
    </w:p>
    <w:p w14:paraId="779DBE48" w14:textId="6E55BB87" w:rsidR="005548B3" w:rsidRDefault="005548B3" w:rsidP="006C1585">
      <w:pPr>
        <w:pStyle w:val="Quote"/>
        <w:rPr>
          <w:rFonts w:eastAsiaTheme="majorEastAsia"/>
          <w:lang w:val="en-US"/>
        </w:rPr>
      </w:pPr>
      <w:r w:rsidRPr="005548B3">
        <w:rPr>
          <w:rFonts w:eastAsiaTheme="majorEastAsia"/>
          <w:lang w:val="en-US"/>
        </w:rPr>
        <w:t>"It was an eye opener to learn how decisions are made about who would receive treatment and the costs attached to those treatments."</w:t>
      </w:r>
      <w:r w:rsidR="006C1585">
        <w:rPr>
          <w:rFonts w:eastAsiaTheme="majorEastAsia"/>
          <w:lang w:val="en-US"/>
        </w:rPr>
        <w:t xml:space="preserve"> </w:t>
      </w:r>
    </w:p>
    <w:p w14:paraId="22439966" w14:textId="02113F9B" w:rsidR="005B6297" w:rsidRDefault="005548B3" w:rsidP="005548B3">
      <w:pPr>
        <w:rPr>
          <w:rFonts w:eastAsiaTheme="majorEastAsia"/>
          <w:szCs w:val="40"/>
          <w:lang w:val="en-US"/>
        </w:rPr>
      </w:pPr>
      <w:r w:rsidRPr="002434F1">
        <w:rPr>
          <w:rFonts w:eastAsiaTheme="majorEastAsia"/>
          <w:b/>
          <w:bCs/>
          <w:szCs w:val="40"/>
          <w:lang w:val="en-US"/>
        </w:rPr>
        <w:t xml:space="preserve">However, </w:t>
      </w:r>
      <w:r w:rsidR="0073192C" w:rsidRPr="002434F1">
        <w:rPr>
          <w:rFonts w:eastAsiaTheme="majorEastAsia"/>
          <w:b/>
          <w:bCs/>
          <w:szCs w:val="40"/>
          <w:lang w:val="en-US"/>
        </w:rPr>
        <w:t>participants were less</w:t>
      </w:r>
      <w:r w:rsidRPr="002434F1">
        <w:rPr>
          <w:rFonts w:eastAsiaTheme="majorEastAsia"/>
          <w:b/>
          <w:bCs/>
          <w:szCs w:val="40"/>
          <w:lang w:val="en-US"/>
        </w:rPr>
        <w:t xml:space="preserve"> confiden</w:t>
      </w:r>
      <w:r w:rsidR="0073192C" w:rsidRPr="002434F1">
        <w:rPr>
          <w:rFonts w:eastAsiaTheme="majorEastAsia"/>
          <w:b/>
          <w:bCs/>
          <w:szCs w:val="40"/>
          <w:lang w:val="en-US"/>
        </w:rPr>
        <w:t>t</w:t>
      </w:r>
      <w:r w:rsidRPr="002434F1">
        <w:rPr>
          <w:rFonts w:eastAsiaTheme="majorEastAsia"/>
          <w:b/>
          <w:bCs/>
          <w:szCs w:val="40"/>
          <w:lang w:val="en-US"/>
        </w:rPr>
        <w:t xml:space="preserve"> that their input would make a difference</w:t>
      </w:r>
      <w:r w:rsidR="00962C40" w:rsidRPr="002434F1">
        <w:rPr>
          <w:rFonts w:eastAsiaTheme="majorEastAsia"/>
          <w:b/>
          <w:bCs/>
          <w:szCs w:val="40"/>
          <w:lang w:val="en-US"/>
        </w:rPr>
        <w:t xml:space="preserve"> to</w:t>
      </w:r>
      <w:r w:rsidR="002369A0" w:rsidRPr="002434F1">
        <w:rPr>
          <w:rFonts w:eastAsiaTheme="majorEastAsia"/>
          <w:b/>
          <w:bCs/>
          <w:szCs w:val="40"/>
          <w:lang w:val="en-US"/>
        </w:rPr>
        <w:t xml:space="preserve"> </w:t>
      </w:r>
      <w:r w:rsidR="00B37C39" w:rsidRPr="002434F1">
        <w:rPr>
          <w:rFonts w:eastAsiaTheme="majorEastAsia"/>
          <w:b/>
          <w:bCs/>
          <w:szCs w:val="40"/>
          <w:lang w:val="en-US"/>
        </w:rPr>
        <w:t>‘</w:t>
      </w:r>
      <w:r w:rsidR="002369A0" w:rsidRPr="002434F1">
        <w:rPr>
          <w:rFonts w:eastAsiaTheme="majorEastAsia"/>
          <w:b/>
          <w:bCs/>
          <w:szCs w:val="40"/>
          <w:lang w:val="en-US"/>
        </w:rPr>
        <w:t>how NICE makes decisions</w:t>
      </w:r>
      <w:r w:rsidR="00B37C39" w:rsidRPr="002434F1">
        <w:rPr>
          <w:rFonts w:eastAsiaTheme="majorEastAsia"/>
          <w:b/>
          <w:bCs/>
          <w:szCs w:val="40"/>
          <w:lang w:val="en-US"/>
        </w:rPr>
        <w:t xml:space="preserve"> about </w:t>
      </w:r>
      <w:proofErr w:type="gramStart"/>
      <w:r w:rsidR="00B37C39" w:rsidRPr="002434F1">
        <w:rPr>
          <w:rFonts w:eastAsiaTheme="majorEastAsia"/>
          <w:b/>
          <w:bCs/>
          <w:szCs w:val="40"/>
          <w:lang w:val="en-US"/>
        </w:rPr>
        <w:t>severity’</w:t>
      </w:r>
      <w:r w:rsidRPr="002434F1">
        <w:rPr>
          <w:rFonts w:eastAsiaTheme="majorEastAsia"/>
          <w:b/>
          <w:bCs/>
          <w:szCs w:val="40"/>
          <w:lang w:val="en-US"/>
        </w:rPr>
        <w:t>.</w:t>
      </w:r>
      <w:proofErr w:type="gramEnd"/>
      <w:r w:rsidRPr="00FD547A">
        <w:rPr>
          <w:rFonts w:eastAsiaTheme="majorEastAsia"/>
          <w:szCs w:val="40"/>
          <w:lang w:val="en-US"/>
        </w:rPr>
        <w:t xml:space="preserve"> Only </w:t>
      </w:r>
      <w:r w:rsidR="00855963">
        <w:rPr>
          <w:rFonts w:eastAsiaTheme="majorEastAsia"/>
          <w:szCs w:val="40"/>
          <w:lang w:val="en-US"/>
        </w:rPr>
        <w:t>2</w:t>
      </w:r>
      <w:r w:rsidRPr="00FD547A">
        <w:rPr>
          <w:rFonts w:eastAsiaTheme="majorEastAsia"/>
          <w:szCs w:val="40"/>
          <w:lang w:val="en-US"/>
        </w:rPr>
        <w:t xml:space="preserve"> strongly </w:t>
      </w:r>
      <w:proofErr w:type="gramStart"/>
      <w:r w:rsidRPr="00FD547A">
        <w:rPr>
          <w:rFonts w:eastAsiaTheme="majorEastAsia"/>
          <w:szCs w:val="40"/>
          <w:lang w:val="en-US"/>
        </w:rPr>
        <w:t>agreed</w:t>
      </w:r>
      <w:proofErr w:type="gramEnd"/>
      <w:r w:rsidRPr="00FD547A">
        <w:rPr>
          <w:rFonts w:eastAsiaTheme="majorEastAsia"/>
          <w:szCs w:val="40"/>
          <w:lang w:val="en-US"/>
        </w:rPr>
        <w:t xml:space="preserve"> their input would make a difference to how NICE makes decisions, while </w:t>
      </w:r>
      <w:r w:rsidR="00F3548C">
        <w:rPr>
          <w:rFonts w:eastAsiaTheme="majorEastAsia"/>
          <w:szCs w:val="40"/>
          <w:lang w:val="en-US"/>
        </w:rPr>
        <w:t>8 </w:t>
      </w:r>
      <w:r w:rsidRPr="00FD547A">
        <w:rPr>
          <w:rFonts w:eastAsiaTheme="majorEastAsia"/>
          <w:szCs w:val="40"/>
          <w:lang w:val="en-US"/>
        </w:rPr>
        <w:t xml:space="preserve">agreed, </w:t>
      </w:r>
      <w:r w:rsidR="00F3548C">
        <w:rPr>
          <w:rFonts w:eastAsiaTheme="majorEastAsia"/>
          <w:szCs w:val="40"/>
          <w:lang w:val="en-US"/>
        </w:rPr>
        <w:t xml:space="preserve">7 </w:t>
      </w:r>
      <w:r w:rsidRPr="00FD547A">
        <w:rPr>
          <w:rFonts w:eastAsiaTheme="majorEastAsia"/>
          <w:szCs w:val="40"/>
          <w:lang w:val="en-US"/>
        </w:rPr>
        <w:t xml:space="preserve">were neutral, and </w:t>
      </w:r>
      <w:r w:rsidR="00855963">
        <w:rPr>
          <w:rFonts w:eastAsiaTheme="majorEastAsia"/>
          <w:szCs w:val="40"/>
          <w:lang w:val="en-US"/>
        </w:rPr>
        <w:t>2</w:t>
      </w:r>
      <w:r w:rsidR="00855963" w:rsidRPr="00FD547A">
        <w:rPr>
          <w:rFonts w:eastAsiaTheme="majorEastAsia"/>
          <w:szCs w:val="40"/>
          <w:lang w:val="en-US"/>
        </w:rPr>
        <w:t xml:space="preserve"> </w:t>
      </w:r>
      <w:r w:rsidRPr="00FD547A">
        <w:rPr>
          <w:rFonts w:eastAsiaTheme="majorEastAsia"/>
          <w:szCs w:val="40"/>
          <w:lang w:val="en-US"/>
        </w:rPr>
        <w:t>disagreed.</w:t>
      </w:r>
      <w:r w:rsidRPr="005548B3">
        <w:rPr>
          <w:rFonts w:eastAsiaTheme="majorEastAsia"/>
          <w:szCs w:val="40"/>
          <w:lang w:val="en-US"/>
        </w:rPr>
        <w:t xml:space="preserve"> </w:t>
      </w:r>
    </w:p>
    <w:p w14:paraId="7999C617" w14:textId="17408BE5" w:rsidR="005548B3" w:rsidRPr="005548B3" w:rsidRDefault="005548B3" w:rsidP="005B6297">
      <w:pPr>
        <w:pStyle w:val="Quote"/>
        <w:rPr>
          <w:rFonts w:eastAsiaTheme="majorEastAsia"/>
          <w:szCs w:val="40"/>
          <w:lang w:val="en-US"/>
        </w:rPr>
      </w:pPr>
      <w:r w:rsidRPr="005548B3">
        <w:rPr>
          <w:rFonts w:eastAsiaTheme="majorEastAsia"/>
          <w:szCs w:val="40"/>
          <w:lang w:val="en-US"/>
        </w:rPr>
        <w:t>"I don't have great confidence that our views will ultimately have much influence."</w:t>
      </w:r>
    </w:p>
    <w:p w14:paraId="6F3A8F98" w14:textId="528C9B58" w:rsidR="003B0479" w:rsidRPr="003B0479" w:rsidRDefault="00362F44" w:rsidP="003B0479">
      <w:pPr>
        <w:rPr>
          <w:rFonts w:eastAsiaTheme="majorEastAsia"/>
          <w:lang w:val="en-US"/>
        </w:rPr>
      </w:pPr>
      <w:r>
        <w:rPr>
          <w:rFonts w:eastAsiaTheme="majorEastAsia"/>
          <w:lang w:val="en-US"/>
        </w:rPr>
        <w:t xml:space="preserve">Overall, participants felt the </w:t>
      </w:r>
      <w:r w:rsidR="009648BB">
        <w:rPr>
          <w:rFonts w:eastAsiaTheme="majorEastAsia"/>
          <w:lang w:val="en-US"/>
        </w:rPr>
        <w:t xml:space="preserve">experience was educational and worthwhile. They felt they were able to engage with new information and </w:t>
      </w:r>
      <w:r w:rsidR="00611C87">
        <w:rPr>
          <w:rFonts w:eastAsiaTheme="majorEastAsia"/>
          <w:lang w:val="en-US"/>
        </w:rPr>
        <w:t xml:space="preserve">challenge their own beliefs. </w:t>
      </w:r>
    </w:p>
    <w:p w14:paraId="1B515CF7" w14:textId="53174FC9" w:rsidR="005548B3" w:rsidRPr="005548B3" w:rsidRDefault="005548B3" w:rsidP="00494F31">
      <w:pPr>
        <w:pStyle w:val="Quote"/>
        <w:rPr>
          <w:rFonts w:eastAsiaTheme="majorEastAsia"/>
          <w:lang w:val="en-US"/>
        </w:rPr>
      </w:pPr>
      <w:r w:rsidRPr="005548B3">
        <w:rPr>
          <w:rFonts w:eastAsiaTheme="majorEastAsia"/>
          <w:lang w:val="en-US"/>
        </w:rPr>
        <w:t xml:space="preserve">"I found my own views and opinions had changed slightly by the end of the last </w:t>
      </w:r>
      <w:r w:rsidR="006C3DEE">
        <w:rPr>
          <w:rFonts w:eastAsiaTheme="majorEastAsia"/>
          <w:lang w:val="en-US"/>
        </w:rPr>
        <w:t>workshop</w:t>
      </w:r>
      <w:r w:rsidRPr="005548B3">
        <w:rPr>
          <w:rFonts w:eastAsiaTheme="majorEastAsia"/>
          <w:lang w:val="en-US"/>
        </w:rPr>
        <w:t xml:space="preserve"> which I had not expected."</w:t>
      </w:r>
    </w:p>
    <w:p w14:paraId="13732872" w14:textId="38C31EC2" w:rsidR="00E961B4" w:rsidRPr="009879A6" w:rsidRDefault="00E961B4" w:rsidP="002434F1">
      <w:pPr>
        <w:pStyle w:val="Heading2"/>
      </w:pPr>
      <w:r w:rsidRPr="009879A6">
        <w:t>A note on terminology: 'En</w:t>
      </w:r>
      <w:r w:rsidR="00626B11">
        <w:t>d of life</w:t>
      </w:r>
      <w:r w:rsidRPr="009879A6">
        <w:t>'</w:t>
      </w:r>
    </w:p>
    <w:p w14:paraId="72E19F61" w14:textId="2C9C1A16" w:rsidR="007510C1" w:rsidRDefault="005140EF" w:rsidP="00E961B4">
      <w:r>
        <w:t>Prior</w:t>
      </w:r>
      <w:r w:rsidR="00C83226">
        <w:t xml:space="preserve"> </w:t>
      </w:r>
      <w:r>
        <w:t xml:space="preserve">to the introduction of the severity modifier, NICE </w:t>
      </w:r>
      <w:r w:rsidR="009152EE">
        <w:t xml:space="preserve">had applied an </w:t>
      </w:r>
      <w:proofErr w:type="gramStart"/>
      <w:r w:rsidR="009152EE">
        <w:t>en</w:t>
      </w:r>
      <w:r w:rsidR="00626B11">
        <w:t>d of life</w:t>
      </w:r>
      <w:proofErr w:type="gramEnd"/>
      <w:r w:rsidR="009152EE">
        <w:t xml:space="preserve"> modifier. </w:t>
      </w:r>
      <w:r w:rsidR="00844867">
        <w:t xml:space="preserve">To </w:t>
      </w:r>
      <w:r w:rsidR="00A4286F">
        <w:t>be eligible</w:t>
      </w:r>
      <w:r w:rsidR="00844867">
        <w:t xml:space="preserve"> for the </w:t>
      </w:r>
      <w:proofErr w:type="gramStart"/>
      <w:r w:rsidR="00844867">
        <w:t>en</w:t>
      </w:r>
      <w:r w:rsidR="003452EE">
        <w:t>d of life</w:t>
      </w:r>
      <w:proofErr w:type="gramEnd"/>
      <w:r w:rsidR="00844867">
        <w:t xml:space="preserve"> </w:t>
      </w:r>
      <w:r w:rsidR="00DF15D4">
        <w:t xml:space="preserve">modifier, </w:t>
      </w:r>
      <w:r w:rsidR="00A4286F">
        <w:t xml:space="preserve">one of the criteria was that </w:t>
      </w:r>
      <w:r w:rsidR="003738CC">
        <w:t xml:space="preserve">people with the condition </w:t>
      </w:r>
      <w:r w:rsidR="00A539B5">
        <w:t xml:space="preserve">needed to have </w:t>
      </w:r>
      <w:r w:rsidR="00444BBA">
        <w:t>less than 24 months</w:t>
      </w:r>
      <w:r w:rsidR="006B0F45">
        <w:t xml:space="preserve"> of life expectancy under </w:t>
      </w:r>
      <w:r w:rsidR="003A7B2C">
        <w:t xml:space="preserve">standard care. </w:t>
      </w:r>
      <w:r w:rsidR="006B7C13">
        <w:t xml:space="preserve">This criterion </w:t>
      </w:r>
      <w:r w:rsidR="00804010">
        <w:t xml:space="preserve">was not discussed during </w:t>
      </w:r>
      <w:r w:rsidR="006B7C13">
        <w:t>the</w:t>
      </w:r>
      <w:r w:rsidR="00804010">
        <w:t xml:space="preserve"> dialogue, nor </w:t>
      </w:r>
      <w:r w:rsidR="008C1B54">
        <w:t>was the meaning of ‘en</w:t>
      </w:r>
      <w:r w:rsidR="00626B11">
        <w:t>d of life</w:t>
      </w:r>
      <w:r w:rsidR="008C1B54">
        <w:t>’</w:t>
      </w:r>
      <w:r w:rsidR="00232C66">
        <w:t xml:space="preserve"> systematically explore</w:t>
      </w:r>
      <w:r w:rsidR="008C1B54">
        <w:t xml:space="preserve">d or defined </w:t>
      </w:r>
      <w:r w:rsidR="00232C66">
        <w:t xml:space="preserve">with participants. </w:t>
      </w:r>
      <w:r w:rsidR="008C1B54">
        <w:t xml:space="preserve">However, </w:t>
      </w:r>
      <w:r w:rsidR="00E961B4" w:rsidRPr="009879A6">
        <w:t>the phrase 'en</w:t>
      </w:r>
      <w:r w:rsidR="00626B11">
        <w:t>d of life</w:t>
      </w:r>
      <w:r w:rsidR="00E961B4" w:rsidRPr="009879A6">
        <w:t xml:space="preserve">' </w:t>
      </w:r>
      <w:r w:rsidR="009D6DF5">
        <w:t xml:space="preserve">was </w:t>
      </w:r>
      <w:r w:rsidR="00171FAA">
        <w:t>used</w:t>
      </w:r>
      <w:r w:rsidR="00900723">
        <w:t xml:space="preserve"> by researchers and participants during the dialogue </w:t>
      </w:r>
      <w:r w:rsidR="00E961B4" w:rsidRPr="009879A6">
        <w:t xml:space="preserve">as shorthand to refer to people who are nearing the end of their lifespan, whether due to advanced age, a severe life-limiting condition, or a combination of factors. </w:t>
      </w:r>
      <w:r w:rsidR="00BF0A9C">
        <w:t>The Social Agency</w:t>
      </w:r>
      <w:r w:rsidR="00E961B4">
        <w:t xml:space="preserve"> researchers</w:t>
      </w:r>
      <w:r w:rsidR="00E961B4" w:rsidRPr="009879A6">
        <w:t xml:space="preserve"> </w:t>
      </w:r>
      <w:r w:rsidR="003160C1">
        <w:t xml:space="preserve">also </w:t>
      </w:r>
      <w:r w:rsidR="00E961B4" w:rsidRPr="009879A6">
        <w:t xml:space="preserve">adopted </w:t>
      </w:r>
      <w:r w:rsidR="008877DF">
        <w:t xml:space="preserve">the </w:t>
      </w:r>
      <w:r w:rsidR="00E961B4">
        <w:t xml:space="preserve">term </w:t>
      </w:r>
      <w:r w:rsidR="003160C1">
        <w:t xml:space="preserve">in this way </w:t>
      </w:r>
      <w:r w:rsidR="00E961B4" w:rsidRPr="009879A6">
        <w:t>for the purposes of analysis and reporting</w:t>
      </w:r>
      <w:r w:rsidR="00E961B4">
        <w:t xml:space="preserve">. </w:t>
      </w:r>
    </w:p>
    <w:p w14:paraId="01839970" w14:textId="5718F9B4" w:rsidR="00E961B4" w:rsidRPr="009879A6" w:rsidRDefault="003160C1" w:rsidP="00E961B4">
      <w:r>
        <w:t xml:space="preserve">Rather than </w:t>
      </w:r>
      <w:r w:rsidR="009430AB">
        <w:t>presenting or discussing specific definitions or criteria for ‘en</w:t>
      </w:r>
      <w:r w:rsidR="00626B11">
        <w:t>d of life</w:t>
      </w:r>
      <w:r w:rsidR="009430AB">
        <w:t xml:space="preserve">’ during the </w:t>
      </w:r>
      <w:proofErr w:type="gramStart"/>
      <w:r w:rsidR="009430AB">
        <w:t xml:space="preserve">dialogue, </w:t>
      </w:r>
      <w:r w:rsidR="00E961B4" w:rsidRPr="009879A6">
        <w:t xml:space="preserve"> we</w:t>
      </w:r>
      <w:proofErr w:type="gramEnd"/>
      <w:r w:rsidR="00E961B4" w:rsidRPr="009879A6">
        <w:t xml:space="preserve"> presented participants with scenarios depicting individuals with varying ages, life expectancies, and medical prognoses, among other characteristics. We then asked them to deliberate on which kinds of treatments</w:t>
      </w:r>
      <w:r w:rsidR="00E961B4">
        <w:t>, if any,</w:t>
      </w:r>
      <w:r w:rsidR="00E961B4" w:rsidRPr="009879A6">
        <w:t xml:space="preserve"> they believed should be </w:t>
      </w:r>
      <w:r w:rsidR="00E961B4">
        <w:t>given additional weighting</w:t>
      </w:r>
      <w:r w:rsidR="00E961B4" w:rsidRPr="009879A6">
        <w:t xml:space="preserve"> and why. Through these deliberations, a clear theme emerged: many participants expressed scepticism about investing healthcare resources in treatments that would extend life by only a small amount of time for people who were already near the end of their lifespan.</w:t>
      </w:r>
    </w:p>
    <w:p w14:paraId="30A206D3" w14:textId="183A8B3A" w:rsidR="00E961B4" w:rsidRPr="009879A6" w:rsidRDefault="00E961B4" w:rsidP="00E961B4">
      <w:r w:rsidRPr="009879A6">
        <w:t xml:space="preserve">It is important to clarify what this finding does and does not represent. The participants' views related specifically to marginal life extensions in scenarios where individuals were already approaching the end of </w:t>
      </w:r>
      <w:r>
        <w:t xml:space="preserve">their </w:t>
      </w:r>
      <w:r w:rsidRPr="009879A6">
        <w:t xml:space="preserve">life. This does not mean that participants deprioritised all forms of </w:t>
      </w:r>
      <w:proofErr w:type="gramStart"/>
      <w:r w:rsidRPr="009879A6">
        <w:t>en</w:t>
      </w:r>
      <w:r w:rsidR="00626B11">
        <w:t>d of life</w:t>
      </w:r>
      <w:proofErr w:type="gramEnd"/>
      <w:r w:rsidRPr="009879A6">
        <w:t xml:space="preserve"> care. Indeed, their reasoning often distinguished between interventions offering small time gains versus those improving quality of life, managing symptoms, or supporting dignity and comfort during this life stage. The positions they articulated are explored in detail throughout this report.</w:t>
      </w:r>
    </w:p>
    <w:p w14:paraId="52EC9BC7" w14:textId="1315DADF" w:rsidR="00E961B4" w:rsidRPr="009879A6" w:rsidRDefault="00E961B4" w:rsidP="00E961B4">
      <w:r w:rsidRPr="009879A6">
        <w:t>We recognise that 'en</w:t>
      </w:r>
      <w:r w:rsidR="00626B11">
        <w:t>d of life</w:t>
      </w:r>
      <w:r w:rsidRPr="009879A6">
        <w:t>' carries specific clinical and policy meanings in healthcare contexts, particularly in relation to palliative and terminal care. Our use of the term is broader and more descriptive, reflecting the scenarios presented to participants rather than a clinical definition or care pathway.</w:t>
      </w:r>
    </w:p>
    <w:p w14:paraId="5A20FF70" w14:textId="77777777" w:rsidR="00E961B4" w:rsidRDefault="00E961B4" w:rsidP="00E961B4"/>
    <w:p w14:paraId="095943E3" w14:textId="77777777" w:rsidR="00E961B4" w:rsidRDefault="00E961B4">
      <w:pPr>
        <w:spacing w:after="160" w:line="278" w:lineRule="auto"/>
        <w:rPr>
          <w:rFonts w:eastAsiaTheme="majorEastAsia"/>
          <w:b/>
          <w:kern w:val="0"/>
          <w:sz w:val="28"/>
          <w:szCs w:val="32"/>
          <w:lang w:val="en-US" w:eastAsia="en-GB"/>
        </w:rPr>
      </w:pPr>
      <w:r>
        <w:rPr>
          <w:lang w:val="en-US"/>
        </w:rPr>
        <w:br w:type="page"/>
      </w:r>
    </w:p>
    <w:p w14:paraId="67825716" w14:textId="766CE84E" w:rsidR="00504AD2" w:rsidRDefault="00730D2F" w:rsidP="00525389">
      <w:pPr>
        <w:pStyle w:val="Heading1"/>
      </w:pPr>
      <w:bookmarkStart w:id="8" w:name="_Toc216277326"/>
      <w:bookmarkStart w:id="9" w:name="_Toc216378245"/>
      <w:bookmarkStart w:id="10" w:name="_Toc216384275"/>
      <w:bookmarkStart w:id="11" w:name="_Toc216444349"/>
      <w:bookmarkStart w:id="12" w:name="_Toc216858852"/>
      <w:bookmarkStart w:id="13" w:name="_Toc217036514"/>
      <w:bookmarkEnd w:id="8"/>
      <w:bookmarkEnd w:id="9"/>
      <w:bookmarkEnd w:id="10"/>
      <w:bookmarkEnd w:id="11"/>
      <w:r>
        <w:t>How the public defines severity</w:t>
      </w:r>
      <w:bookmarkEnd w:id="12"/>
      <w:bookmarkEnd w:id="13"/>
    </w:p>
    <w:p w14:paraId="15389D07" w14:textId="2FE7B164" w:rsidR="00861D53" w:rsidRDefault="00582A2E" w:rsidP="00AB6A74">
      <w:pPr>
        <w:pStyle w:val="Heading2"/>
      </w:pPr>
      <w:r>
        <w:t>‘</w:t>
      </w:r>
      <w:r w:rsidR="00861D53">
        <w:t>What good health</w:t>
      </w:r>
      <w:r>
        <w:t>’</w:t>
      </w:r>
      <w:r w:rsidR="00861D53">
        <w:t xml:space="preserve"> means to people </w:t>
      </w:r>
    </w:p>
    <w:p w14:paraId="2F50FBCC" w14:textId="053155A6" w:rsidR="000C15C4" w:rsidRDefault="00543430" w:rsidP="000C15C4">
      <w:r>
        <w:t>Before</w:t>
      </w:r>
      <w:r w:rsidR="000C15C4">
        <w:t xml:space="preserve"> workshop</w:t>
      </w:r>
      <w:r w:rsidR="00257EEB">
        <w:t xml:space="preserve"> 1</w:t>
      </w:r>
      <w:r w:rsidR="00857388">
        <w:t>,</w:t>
      </w:r>
      <w:r w:rsidR="000C15C4">
        <w:t xml:space="preserve"> participants </w:t>
      </w:r>
      <w:r w:rsidR="000C52AA">
        <w:t xml:space="preserve">were asked to </w:t>
      </w:r>
      <w:r w:rsidR="00DB7917">
        <w:t xml:space="preserve">share </w:t>
      </w:r>
      <w:r w:rsidR="000C15C4">
        <w:t xml:space="preserve">images with the research team that illustrated what </w:t>
      </w:r>
      <w:r w:rsidR="005D2F5D">
        <w:t>‘</w:t>
      </w:r>
      <w:r w:rsidR="000C15C4">
        <w:t>a good life</w:t>
      </w:r>
      <w:r w:rsidR="005D2F5D">
        <w:t>’</w:t>
      </w:r>
      <w:r w:rsidR="000C15C4">
        <w:t xml:space="preserve"> </w:t>
      </w:r>
      <w:r w:rsidR="000438D2">
        <w:t xml:space="preserve">meant </w:t>
      </w:r>
      <w:r w:rsidR="000C15C4">
        <w:t xml:space="preserve">to them. These </w:t>
      </w:r>
      <w:r w:rsidR="0055415A">
        <w:t>images</w:t>
      </w:r>
      <w:r w:rsidR="000C15C4">
        <w:t xml:space="preserve"> were used as a starting point </w:t>
      </w:r>
      <w:r w:rsidR="008C1881">
        <w:t>for discussions</w:t>
      </w:r>
      <w:r w:rsidR="000C15C4">
        <w:t xml:space="preserve">. A </w:t>
      </w:r>
      <w:r w:rsidR="000C15C4" w:rsidRPr="000641B0">
        <w:t xml:space="preserve">good life </w:t>
      </w:r>
      <w:r w:rsidR="000C15C4">
        <w:t xml:space="preserve">was </w:t>
      </w:r>
      <w:r w:rsidR="00DA0128">
        <w:t>described as</w:t>
      </w:r>
      <w:r w:rsidR="000C15C4">
        <w:t xml:space="preserve"> </w:t>
      </w:r>
      <w:r w:rsidR="000C15C4" w:rsidRPr="000641B0">
        <w:t xml:space="preserve">multifaceted and influenced by mental and physical health, financial stability, agency, social connections, purpose, </w:t>
      </w:r>
      <w:r w:rsidR="000C15C4">
        <w:t xml:space="preserve">pleasurable </w:t>
      </w:r>
      <w:r w:rsidR="000C15C4" w:rsidRPr="000641B0">
        <w:t>experiences, and overall comfort or contentment.</w:t>
      </w:r>
    </w:p>
    <w:p w14:paraId="50D8958E" w14:textId="568CA803" w:rsidR="000C15C4" w:rsidRDefault="00D04C85" w:rsidP="000C15C4">
      <w:r w:rsidRPr="002434F1">
        <w:rPr>
          <w:b/>
          <w:bCs/>
        </w:rPr>
        <w:t>P</w:t>
      </w:r>
      <w:r w:rsidR="00BC7012" w:rsidRPr="002434F1">
        <w:rPr>
          <w:b/>
          <w:bCs/>
        </w:rPr>
        <w:t>articipants</w:t>
      </w:r>
      <w:r w:rsidR="000C15C4" w:rsidRPr="002434F1">
        <w:rPr>
          <w:b/>
          <w:bCs/>
        </w:rPr>
        <w:t xml:space="preserve"> saw health as </w:t>
      </w:r>
      <w:r w:rsidR="005D2F5D" w:rsidRPr="002434F1">
        <w:rPr>
          <w:b/>
          <w:bCs/>
        </w:rPr>
        <w:t xml:space="preserve">fundamental </w:t>
      </w:r>
      <w:r w:rsidR="000C15C4" w:rsidRPr="002434F1">
        <w:rPr>
          <w:b/>
          <w:bCs/>
        </w:rPr>
        <w:t xml:space="preserve">to living a good </w:t>
      </w:r>
      <w:r w:rsidR="00B1298F" w:rsidRPr="002434F1">
        <w:rPr>
          <w:b/>
          <w:bCs/>
        </w:rPr>
        <w:t>life</w:t>
      </w:r>
      <w:r w:rsidR="000C15C4" w:rsidRPr="002434F1">
        <w:rPr>
          <w:b/>
          <w:bCs/>
        </w:rPr>
        <w:t xml:space="preserve">. </w:t>
      </w:r>
      <w:r w:rsidR="008C1881">
        <w:t>Without prompting</w:t>
      </w:r>
      <w:r w:rsidR="000C15C4" w:rsidRPr="00D04C85">
        <w:t xml:space="preserve">, </w:t>
      </w:r>
      <w:r w:rsidR="000C15C4" w:rsidRPr="00A66E3D">
        <w:t xml:space="preserve">health was mentioned by a large proportion of participants as providing a foundational role </w:t>
      </w:r>
      <w:r w:rsidR="00AA22C7">
        <w:t xml:space="preserve">for </w:t>
      </w:r>
      <w:r w:rsidR="002B3E04">
        <w:t>being able to perform daily tasks</w:t>
      </w:r>
      <w:r w:rsidR="00991121">
        <w:t xml:space="preserve"> and roles.</w:t>
      </w:r>
      <w:r w:rsidR="00AA22C7">
        <w:t xml:space="preserve"> </w:t>
      </w:r>
      <w:r w:rsidR="000C15C4">
        <w:t xml:space="preserve">It </w:t>
      </w:r>
      <w:r w:rsidR="00613AC1">
        <w:t>was seen to</w:t>
      </w:r>
      <w:r w:rsidR="000C15C4">
        <w:t xml:space="preserve"> serve as an enabler for many of the other factors – agency, comfort, pleasure, connection</w:t>
      </w:r>
      <w:r w:rsidR="00775003">
        <w:t xml:space="preserve"> – </w:t>
      </w:r>
      <w:r w:rsidR="009A4A12">
        <w:t>listed</w:t>
      </w:r>
      <w:r w:rsidR="00775003">
        <w:t xml:space="preserve"> as important for living a good life</w:t>
      </w:r>
      <w:r w:rsidR="000C15C4">
        <w:t xml:space="preserve">. </w:t>
      </w:r>
      <w:r w:rsidR="00843F9B">
        <w:t>Poor</w:t>
      </w:r>
      <w:r w:rsidR="00F85FC3" w:rsidRPr="00633634">
        <w:t xml:space="preserve"> </w:t>
      </w:r>
      <w:r w:rsidR="000C15C4" w:rsidRPr="00633634">
        <w:t xml:space="preserve">health </w:t>
      </w:r>
      <w:r w:rsidR="008C1D78">
        <w:t>was seen to</w:t>
      </w:r>
      <w:r w:rsidR="008C1D78" w:rsidRPr="00633634">
        <w:t xml:space="preserve"> </w:t>
      </w:r>
      <w:r w:rsidR="000C15C4" w:rsidRPr="00633634">
        <w:t>limit capabilities</w:t>
      </w:r>
      <w:r w:rsidR="00D15B06">
        <w:t>,</w:t>
      </w:r>
      <w:r w:rsidR="000C15C4" w:rsidRPr="00633634">
        <w:t xml:space="preserve"> </w:t>
      </w:r>
      <w:r w:rsidR="00454BB6">
        <w:t>agency</w:t>
      </w:r>
      <w:r w:rsidR="000F21D6">
        <w:t>,</w:t>
      </w:r>
      <w:r w:rsidR="00AE63A8">
        <w:t xml:space="preserve"> self-determination</w:t>
      </w:r>
      <w:r w:rsidR="008C1D78">
        <w:t>,</w:t>
      </w:r>
      <w:r w:rsidR="00AE63A8">
        <w:t xml:space="preserve"> financial </w:t>
      </w:r>
      <w:r w:rsidR="00C853A7">
        <w:t>stability</w:t>
      </w:r>
      <w:r w:rsidR="008C1D78">
        <w:t>,</w:t>
      </w:r>
      <w:r w:rsidR="00AE63A8">
        <w:t xml:space="preserve"> and </w:t>
      </w:r>
      <w:r w:rsidR="00454BB6">
        <w:t xml:space="preserve">living </w:t>
      </w:r>
      <w:r w:rsidR="00AE63A8">
        <w:t>life to the fullest</w:t>
      </w:r>
      <w:r w:rsidR="000C15C4" w:rsidRPr="00FD547A">
        <w:t>.</w:t>
      </w:r>
    </w:p>
    <w:p w14:paraId="1FEE3743" w14:textId="659EC86B" w:rsidR="000C15C4" w:rsidRDefault="000C15C4" w:rsidP="000C15C4">
      <w:pPr>
        <w:pStyle w:val="Quote"/>
        <w:jc w:val="both"/>
      </w:pPr>
      <w:r w:rsidRPr="000C15C4">
        <w:t>“Being able to live one's dreams.</w:t>
      </w:r>
      <w:r w:rsidR="0037187C" w:rsidRPr="0037187C">
        <w:t xml:space="preserve"> Being physically able, or mentally able, to do what you want to do</w:t>
      </w:r>
      <w:r w:rsidR="00EE4ECD" w:rsidRPr="00FD547A">
        <w:t>.</w:t>
      </w:r>
      <w:r w:rsidRPr="00FD547A">
        <w:t>"</w:t>
      </w:r>
      <w:r w:rsidR="00857388">
        <w:t xml:space="preserve"> </w:t>
      </w:r>
    </w:p>
    <w:p w14:paraId="386976F5" w14:textId="6D1655AD" w:rsidR="000C15C4" w:rsidRDefault="000C15C4" w:rsidP="000C15C4">
      <w:pPr>
        <w:pStyle w:val="Quotelabel"/>
        <w:jc w:val="both"/>
      </w:pPr>
      <w:r>
        <w:t xml:space="preserve">Workshop </w:t>
      </w:r>
      <w:r w:rsidR="00A96015">
        <w:t>1</w:t>
      </w:r>
      <w:r>
        <w:t>, Birmingham</w:t>
      </w:r>
    </w:p>
    <w:p w14:paraId="10CAD48B" w14:textId="77777777" w:rsidR="000C15C4" w:rsidRDefault="000C15C4" w:rsidP="000C15C4">
      <w:pPr>
        <w:pStyle w:val="Quote"/>
        <w:jc w:val="both"/>
      </w:pPr>
      <w:r w:rsidRPr="000C15C4">
        <w:t>"Health is everything. If you're ill, you could become incapacitated, and others may make decisions for you, not always in your best interest. Losing health equates to losing independence."</w:t>
      </w:r>
    </w:p>
    <w:p w14:paraId="3FEC24F7" w14:textId="0CE1BED8" w:rsidR="000C15C4" w:rsidRDefault="000C15C4" w:rsidP="000C15C4">
      <w:pPr>
        <w:pStyle w:val="Quotelabel"/>
        <w:jc w:val="both"/>
      </w:pPr>
      <w:r>
        <w:t xml:space="preserve">Workshop </w:t>
      </w:r>
      <w:r w:rsidR="00A96015">
        <w:t>1</w:t>
      </w:r>
      <w:r>
        <w:t xml:space="preserve">, </w:t>
      </w:r>
      <w:r w:rsidR="00CB5CAF">
        <w:t>London</w:t>
      </w:r>
    </w:p>
    <w:p w14:paraId="50488BBF" w14:textId="205BFBEE" w:rsidR="000C15C4" w:rsidRPr="00633634" w:rsidRDefault="000C15C4" w:rsidP="000C15C4">
      <w:r w:rsidRPr="00050694">
        <w:rPr>
          <w:b/>
          <w:bCs/>
        </w:rPr>
        <w:t xml:space="preserve">Health was understood </w:t>
      </w:r>
      <w:r w:rsidR="00E56CA8">
        <w:rPr>
          <w:b/>
          <w:bCs/>
        </w:rPr>
        <w:t>to cover</w:t>
      </w:r>
      <w:r w:rsidRPr="00050694">
        <w:rPr>
          <w:b/>
          <w:bCs/>
        </w:rPr>
        <w:t xml:space="preserve"> both mental and physical health</w:t>
      </w:r>
      <w:r>
        <w:t>, with mental health recognised as something that has a huge influence over people</w:t>
      </w:r>
      <w:r w:rsidR="00CD5D68">
        <w:t>’s</w:t>
      </w:r>
      <w:r>
        <w:t xml:space="preserve"> experience </w:t>
      </w:r>
      <w:r w:rsidR="00CD5D68">
        <w:t xml:space="preserve">of </w:t>
      </w:r>
      <w:r>
        <w:t xml:space="preserve">the world and their ability to live a good life. </w:t>
      </w:r>
      <w:r w:rsidRPr="000641B0">
        <w:t xml:space="preserve">Physical health and fitness </w:t>
      </w:r>
      <w:r w:rsidR="00A94731">
        <w:t>were</w:t>
      </w:r>
      <w:r w:rsidR="00E66068">
        <w:t xml:space="preserve"> </w:t>
      </w:r>
      <w:r w:rsidRPr="000641B0">
        <w:t xml:space="preserve">consistently mentioned, </w:t>
      </w:r>
      <w:r w:rsidR="00420176">
        <w:t xml:space="preserve">with participants </w:t>
      </w:r>
      <w:r w:rsidRPr="000641B0">
        <w:t xml:space="preserve">highlighting </w:t>
      </w:r>
      <w:r w:rsidRPr="00FD547A">
        <w:t>the</w:t>
      </w:r>
      <w:r w:rsidRPr="000641B0">
        <w:t xml:space="preserve"> importance in maintaining mobility, reducing restrictions and enabling participation in diverse activities. </w:t>
      </w:r>
      <w:r>
        <w:t xml:space="preserve">Both were seen as equally important and </w:t>
      </w:r>
      <w:r w:rsidR="00F526A3">
        <w:t xml:space="preserve">there was recognition that they often </w:t>
      </w:r>
      <w:r>
        <w:t>intersect</w:t>
      </w:r>
      <w:r w:rsidR="008F097C">
        <w:t>, for example</w:t>
      </w:r>
      <w:r w:rsidR="006462EF">
        <w:t>,</w:t>
      </w:r>
      <w:r>
        <w:t xml:space="preserve"> a painful physical condition such as </w:t>
      </w:r>
      <w:r w:rsidR="003364E3" w:rsidRPr="00FD547A">
        <w:t>e</w:t>
      </w:r>
      <w:r w:rsidRPr="00FD547A">
        <w:t>ndometriosis</w:t>
      </w:r>
      <w:r>
        <w:t xml:space="preserve"> </w:t>
      </w:r>
      <w:r w:rsidR="00E262D7">
        <w:t xml:space="preserve">was understood </w:t>
      </w:r>
      <w:r w:rsidR="00A76787">
        <w:t>to be</w:t>
      </w:r>
      <w:r w:rsidR="00E262D7">
        <w:t xml:space="preserve"> detrimental to </w:t>
      </w:r>
      <w:r>
        <w:t>mental health.</w:t>
      </w:r>
    </w:p>
    <w:p w14:paraId="0A260185" w14:textId="181FB605" w:rsidR="000C15C4" w:rsidRDefault="000C15C4" w:rsidP="00183CFE">
      <w:pPr>
        <w:pStyle w:val="Quote"/>
        <w:jc w:val="both"/>
      </w:pPr>
      <w:r w:rsidRPr="000C15C4">
        <w:t>"</w:t>
      </w:r>
      <w:r w:rsidR="0066277B">
        <w:t>Fr</w:t>
      </w:r>
      <w:r w:rsidR="0066277B" w:rsidRPr="0066277B">
        <w:t>om a health perspective, you can still have a good life even if you're struggling with a lot of</w:t>
      </w:r>
      <w:r w:rsidR="00C1087F">
        <w:t xml:space="preserve"> </w:t>
      </w:r>
      <w:r w:rsidR="0066277B" w:rsidRPr="0066277B">
        <w:t xml:space="preserve">issues. But </w:t>
      </w:r>
      <w:r w:rsidR="0066277B">
        <w:t>chronic depression</w:t>
      </w:r>
      <w:r w:rsidR="0066277B" w:rsidRPr="0066277B">
        <w:t>, straight up... like, removes your ability to enjoy it</w:t>
      </w:r>
      <w:r w:rsidRPr="000C15C4">
        <w:t>."</w:t>
      </w:r>
    </w:p>
    <w:p w14:paraId="5DB93F2B" w14:textId="03DC8F30" w:rsidR="000C15C4" w:rsidRDefault="000C15C4" w:rsidP="000C15C4">
      <w:pPr>
        <w:pStyle w:val="Quotelabel"/>
        <w:jc w:val="both"/>
      </w:pPr>
      <w:r>
        <w:t xml:space="preserve">Workshop </w:t>
      </w:r>
      <w:r w:rsidR="00A96015">
        <w:t>1</w:t>
      </w:r>
      <w:r>
        <w:t>, Birmingham</w:t>
      </w:r>
    </w:p>
    <w:p w14:paraId="716F154C" w14:textId="000A4D0C" w:rsidR="00815FF5" w:rsidRDefault="00815FF5" w:rsidP="008107C6">
      <w:pPr>
        <w:pStyle w:val="Quote"/>
        <w:jc w:val="both"/>
      </w:pPr>
      <w:r w:rsidRPr="00AE72EC">
        <w:t>"Without good health, really, money or anything else really doesn't come close. You can't really enjoy life if your quality of health isn't, mentally or physically speaking, you know, 100%, to be honest</w:t>
      </w:r>
      <w:r w:rsidRPr="00AE72EC" w:rsidDel="00951F1D">
        <w:t>.</w:t>
      </w:r>
      <w:r w:rsidRPr="00AE72EC">
        <w:t>"</w:t>
      </w:r>
    </w:p>
    <w:p w14:paraId="523AE581" w14:textId="3F6DE0FB" w:rsidR="000C15C4" w:rsidRDefault="000C15C4" w:rsidP="000C15C4">
      <w:pPr>
        <w:pStyle w:val="Quotelabel"/>
        <w:jc w:val="both"/>
      </w:pPr>
      <w:r>
        <w:t xml:space="preserve">Workshop </w:t>
      </w:r>
      <w:r w:rsidR="00A96015">
        <w:t>1</w:t>
      </w:r>
      <w:r>
        <w:t>, Birmingham</w:t>
      </w:r>
    </w:p>
    <w:p w14:paraId="15488EDC" w14:textId="1F2C4621" w:rsidR="000C15C4" w:rsidRDefault="00322008" w:rsidP="000C15C4">
      <w:r>
        <w:t>When participants discussed the role of health in a good life, it was clea</w:t>
      </w:r>
      <w:r w:rsidR="007F7D21">
        <w:t xml:space="preserve">r </w:t>
      </w:r>
      <w:r w:rsidR="000C15C4" w:rsidRPr="00050694">
        <w:t>that</w:t>
      </w:r>
      <w:r w:rsidR="000C15C4" w:rsidRPr="00050694">
        <w:rPr>
          <w:b/>
          <w:bCs/>
        </w:rPr>
        <w:t xml:space="preserve"> both quality of life and quantity of life were important</w:t>
      </w:r>
      <w:r w:rsidR="000C15C4">
        <w:t xml:space="preserve">. </w:t>
      </w:r>
      <w:r w:rsidR="00050694">
        <w:t>However, i</w:t>
      </w:r>
      <w:r w:rsidR="000C15C4">
        <w:t>n many cases</w:t>
      </w:r>
      <w:r w:rsidR="006462EF">
        <w:t>,</w:t>
      </w:r>
      <w:r w:rsidR="000C15C4">
        <w:t xml:space="preserve"> participants were explicit that length of life is relatively meaningless unless that life </w:t>
      </w:r>
      <w:r w:rsidR="00BC0E8D">
        <w:t xml:space="preserve">is </w:t>
      </w:r>
      <w:r w:rsidR="000C15C4">
        <w:t xml:space="preserve">lived well, and in good health. </w:t>
      </w:r>
      <w:r w:rsidR="007E2EA6" w:rsidRPr="00FD547A">
        <w:t>P</w:t>
      </w:r>
      <w:r w:rsidR="000C15C4" w:rsidRPr="00FD547A">
        <w:t>articipants</w:t>
      </w:r>
      <w:r w:rsidR="000C15C4">
        <w:t xml:space="preserve"> were keen to stress that </w:t>
      </w:r>
      <w:r w:rsidR="000C15C4" w:rsidRPr="00050694">
        <w:rPr>
          <w:b/>
          <w:bCs/>
        </w:rPr>
        <w:t>pain and discomfort did not align with enjoying life, and that a life lived longer but in pain was not preferable over a shorter life lived in the absence of pain</w:t>
      </w:r>
      <w:r w:rsidR="000C15C4">
        <w:t xml:space="preserve">. As an example, </w:t>
      </w:r>
      <w:r w:rsidR="00435426">
        <w:t>1</w:t>
      </w:r>
      <w:r w:rsidR="000C15C4">
        <w:t xml:space="preserve"> participant highlighted </w:t>
      </w:r>
      <w:r w:rsidR="000C15C4" w:rsidRPr="00701E22">
        <w:t xml:space="preserve">her </w:t>
      </w:r>
      <w:r w:rsidR="000C15C4">
        <w:t xml:space="preserve">personal experience and views </w:t>
      </w:r>
      <w:r w:rsidR="00B05DC1">
        <w:t>on</w:t>
      </w:r>
      <w:r w:rsidR="000C15C4">
        <w:t xml:space="preserve"> supporting someone with </w:t>
      </w:r>
      <w:r w:rsidR="000C15C4" w:rsidRPr="00701E22">
        <w:t>severe Alzheimer's</w:t>
      </w:r>
      <w:r w:rsidR="000C15C4">
        <w:t xml:space="preserve">. </w:t>
      </w:r>
    </w:p>
    <w:p w14:paraId="1B9D3DF4" w14:textId="77777777" w:rsidR="000C15C4" w:rsidRDefault="000C15C4" w:rsidP="000C15C4">
      <w:pPr>
        <w:pStyle w:val="Quote"/>
        <w:jc w:val="both"/>
      </w:pPr>
      <w:r w:rsidRPr="000C15C4">
        <w:t xml:space="preserve">“I care for my </w:t>
      </w:r>
      <w:proofErr w:type="gramStart"/>
      <w:r w:rsidRPr="000C15C4">
        <w:t>94 year old</w:t>
      </w:r>
      <w:proofErr w:type="gramEnd"/>
      <w:r w:rsidRPr="000C15C4">
        <w:t xml:space="preserve"> mother, who's got severe Alzheimer's, right? I would say the last 10 years of her life, she has had zero quality. I do not want to live to be 94 with 10 years of severe Alzheimer's.”</w:t>
      </w:r>
    </w:p>
    <w:p w14:paraId="1807A0AB" w14:textId="008B241A" w:rsidR="000C15C4" w:rsidRDefault="000C15C4" w:rsidP="000C15C4">
      <w:pPr>
        <w:pStyle w:val="Quotelabel"/>
        <w:jc w:val="both"/>
      </w:pPr>
      <w:r>
        <w:t xml:space="preserve">Workshop </w:t>
      </w:r>
      <w:r w:rsidR="00A96015">
        <w:t>1</w:t>
      </w:r>
      <w:r>
        <w:t>, Birmingham</w:t>
      </w:r>
    </w:p>
    <w:p w14:paraId="7A5E7DAC" w14:textId="74F4B130" w:rsidR="000C15C4" w:rsidRDefault="000C15C4" w:rsidP="000C15C4">
      <w:r>
        <w:t xml:space="preserve">However, there was some nuance to this, with participants highlighting that </w:t>
      </w:r>
      <w:r w:rsidRPr="00050694">
        <w:rPr>
          <w:b/>
          <w:bCs/>
        </w:rPr>
        <w:t xml:space="preserve">extending length of life may be something </w:t>
      </w:r>
      <w:r w:rsidR="00661BED">
        <w:rPr>
          <w:b/>
          <w:bCs/>
        </w:rPr>
        <w:t>that</w:t>
      </w:r>
      <w:r w:rsidR="00661BED" w:rsidRPr="00050694">
        <w:rPr>
          <w:b/>
          <w:bCs/>
        </w:rPr>
        <w:t xml:space="preserve"> </w:t>
      </w:r>
      <w:r w:rsidRPr="00050694">
        <w:rPr>
          <w:b/>
          <w:bCs/>
        </w:rPr>
        <w:t>takes greater (relative) importance for younger people, as compared to older people</w:t>
      </w:r>
      <w:r>
        <w:t xml:space="preserve"> who (possibly) have already had the opportunity to live a ‘good life’.</w:t>
      </w:r>
    </w:p>
    <w:p w14:paraId="16082CFE" w14:textId="77777777" w:rsidR="000C15C4" w:rsidRDefault="000C15C4" w:rsidP="000C15C4">
      <w:pPr>
        <w:pStyle w:val="Quote"/>
        <w:jc w:val="both"/>
      </w:pPr>
      <w:r w:rsidRPr="000C15C4">
        <w:t xml:space="preserve">“I think that, for a person my age </w:t>
      </w:r>
      <w:r w:rsidRPr="00701E22">
        <w:t>[over 65]</w:t>
      </w:r>
      <w:r w:rsidRPr="000C15C4">
        <w:t xml:space="preserve">, if I came down with certain types of cancer, then </w:t>
      </w:r>
      <w:proofErr w:type="gramStart"/>
      <w:r w:rsidRPr="000C15C4">
        <w:t>clearly</w:t>
      </w:r>
      <w:proofErr w:type="gramEnd"/>
      <w:r w:rsidRPr="000C15C4">
        <w:t xml:space="preserve"> I would want to know what </w:t>
      </w:r>
      <w:proofErr w:type="gramStart"/>
      <w:r w:rsidRPr="000C15C4">
        <w:t>would be the advantage of</w:t>
      </w:r>
      <w:proofErr w:type="gramEnd"/>
      <w:r w:rsidRPr="000C15C4">
        <w:t xml:space="preserve">, say, having chemotherapy. </w:t>
      </w:r>
      <w:r w:rsidRPr="004B5BA8">
        <w:t xml:space="preserve">So, an extra few months of life from chemotherapy... I would have to consider whether that is worthwhile. Whereas a younger person, I think the calculation </w:t>
      </w:r>
      <w:proofErr w:type="gramStart"/>
      <w:r w:rsidRPr="004B5BA8">
        <w:t>has to</w:t>
      </w:r>
      <w:proofErr w:type="gramEnd"/>
      <w:r w:rsidRPr="004B5BA8">
        <w:t xml:space="preserve"> be completely different.”</w:t>
      </w:r>
      <w:r w:rsidRPr="000C15C4">
        <w:t xml:space="preserve"> </w:t>
      </w:r>
    </w:p>
    <w:p w14:paraId="36199F6D" w14:textId="6A3E8409" w:rsidR="000C15C4" w:rsidRDefault="000C15C4" w:rsidP="000C15C4">
      <w:pPr>
        <w:pStyle w:val="Quotelabel"/>
        <w:jc w:val="both"/>
      </w:pPr>
      <w:r>
        <w:t xml:space="preserve">Workshop </w:t>
      </w:r>
      <w:r w:rsidR="00A96015">
        <w:t>1</w:t>
      </w:r>
      <w:r>
        <w:t>, London</w:t>
      </w:r>
    </w:p>
    <w:p w14:paraId="0125643E" w14:textId="1A4C63B9" w:rsidR="00D75695" w:rsidRPr="009612EF" w:rsidRDefault="000C15C4" w:rsidP="007C3DB7">
      <w:r>
        <w:t>T</w:t>
      </w:r>
      <w:r w:rsidRPr="00701E22">
        <w:t xml:space="preserve">he overarching </w:t>
      </w:r>
      <w:r w:rsidR="007A45F2" w:rsidRPr="00FD547A">
        <w:t>view</w:t>
      </w:r>
      <w:r w:rsidRPr="00701E22">
        <w:t xml:space="preserve"> </w:t>
      </w:r>
      <w:r>
        <w:t xml:space="preserve">was </w:t>
      </w:r>
      <w:r w:rsidRPr="00701E22">
        <w:t xml:space="preserve">that </w:t>
      </w:r>
      <w:r w:rsidRPr="00050694">
        <w:rPr>
          <w:b/>
          <w:bCs/>
        </w:rPr>
        <w:t xml:space="preserve">a fulfilling and satisfying life, rich in positive experiences and </w:t>
      </w:r>
      <w:r w:rsidRPr="00FD547A">
        <w:rPr>
          <w:b/>
          <w:bCs/>
        </w:rPr>
        <w:t>wellbeing</w:t>
      </w:r>
      <w:r w:rsidRPr="00050694">
        <w:rPr>
          <w:b/>
          <w:bCs/>
        </w:rPr>
        <w:t>, was valued more highly than simply the number of years lived</w:t>
      </w:r>
      <w:r>
        <w:t xml:space="preserve">. This is helpful for understanding and contextualising how participants responded to the concept of a QALY that was </w:t>
      </w:r>
      <w:r w:rsidRPr="000C6D4E">
        <w:t>introduced later in workshop</w:t>
      </w:r>
      <w:r w:rsidR="00257EEB">
        <w:t xml:space="preserve"> 1</w:t>
      </w:r>
      <w:r w:rsidR="00A34E14">
        <w:t xml:space="preserve">, and to understanding </w:t>
      </w:r>
      <w:r w:rsidR="001C1F4D">
        <w:t xml:space="preserve">how participants </w:t>
      </w:r>
      <w:r w:rsidR="004C4CA4">
        <w:t xml:space="preserve">related to the concept of </w:t>
      </w:r>
      <w:r w:rsidR="00D86669">
        <w:t xml:space="preserve">disease </w:t>
      </w:r>
      <w:r w:rsidR="004C4CA4">
        <w:t>severity and NICE’s severity modifier</w:t>
      </w:r>
      <w:r w:rsidRPr="000C6D4E">
        <w:t>.</w:t>
      </w:r>
    </w:p>
    <w:p w14:paraId="4F659BF9" w14:textId="2D6440CA" w:rsidR="00582A2E" w:rsidRPr="00582A2E" w:rsidRDefault="00730D2F" w:rsidP="00AB6A74">
      <w:pPr>
        <w:pStyle w:val="Heading2"/>
      </w:pPr>
      <w:r>
        <w:t xml:space="preserve">Factors influencing </w:t>
      </w:r>
      <w:r w:rsidR="00C4369F">
        <w:t xml:space="preserve">participants’ </w:t>
      </w:r>
      <w:r w:rsidR="0028098F">
        <w:t xml:space="preserve">severity assessments </w:t>
      </w:r>
    </w:p>
    <w:p w14:paraId="5ED08BC1" w14:textId="139D7864" w:rsidR="002659EB" w:rsidRDefault="00E6485F" w:rsidP="00B47120">
      <w:r>
        <w:t>During workshop</w:t>
      </w:r>
      <w:r w:rsidR="00257EEB">
        <w:t xml:space="preserve"> 1</w:t>
      </w:r>
      <w:r w:rsidR="0018783B">
        <w:t>,</w:t>
      </w:r>
      <w:r>
        <w:t xml:space="preserve"> participants collectively ranked </w:t>
      </w:r>
      <w:r w:rsidR="00F3548C">
        <w:t xml:space="preserve">6 </w:t>
      </w:r>
      <w:r w:rsidR="000B225D">
        <w:t>conditions in terms of severity</w:t>
      </w:r>
      <w:r w:rsidR="00415349">
        <w:t xml:space="preserve">. </w:t>
      </w:r>
      <w:r w:rsidR="003E7AAA">
        <w:t xml:space="preserve">These conditions were: chronic depression, dementia, dermatitis, melanoma, metastatic breast cancer and sickle cell disease. </w:t>
      </w:r>
      <w:r w:rsidR="00A91A9F">
        <w:t xml:space="preserve">Initially, participants were provided with </w:t>
      </w:r>
      <w:r w:rsidR="00E47AB2">
        <w:t>1</w:t>
      </w:r>
      <w:r w:rsidR="0018783B">
        <w:t>-</w:t>
      </w:r>
      <w:r w:rsidR="00D41A56">
        <w:t xml:space="preserve">sentence descriptions </w:t>
      </w:r>
      <w:r w:rsidR="001C06CE">
        <w:t xml:space="preserve">of </w:t>
      </w:r>
      <w:r w:rsidR="00A91A9F">
        <w:t>each of these</w:t>
      </w:r>
      <w:r w:rsidR="001C06CE">
        <w:t xml:space="preserve"> conditions</w:t>
      </w:r>
      <w:r w:rsidR="008D4D61">
        <w:t xml:space="preserve"> (</w:t>
      </w:r>
      <w:r w:rsidR="006B7889">
        <w:t>see the methods annex)</w:t>
      </w:r>
      <w:r w:rsidR="00B05DC1">
        <w:t>.</w:t>
      </w:r>
      <w:r w:rsidR="00A91A9F">
        <w:t xml:space="preserve"> </w:t>
      </w:r>
      <w:r w:rsidR="00B05DC1">
        <w:t>F</w:t>
      </w:r>
      <w:r w:rsidR="00A91A9F">
        <w:t>or example,</w:t>
      </w:r>
      <w:r w:rsidR="006036C7">
        <w:t xml:space="preserve"> dementia was described as</w:t>
      </w:r>
      <w:r w:rsidR="00A91A9F">
        <w:t xml:space="preserve"> </w:t>
      </w:r>
      <w:r w:rsidR="008A7109">
        <w:t xml:space="preserve">the ‘progressive loss of memory and thinking </w:t>
      </w:r>
      <w:proofErr w:type="gramStart"/>
      <w:r w:rsidR="008A7109">
        <w:t>abilities’</w:t>
      </w:r>
      <w:proofErr w:type="gramEnd"/>
      <w:r w:rsidR="008A7109">
        <w:t xml:space="preserve">. </w:t>
      </w:r>
    </w:p>
    <w:p w14:paraId="329B34FD" w14:textId="74306453" w:rsidR="008D7B61" w:rsidRDefault="009A3103" w:rsidP="00B47120">
      <w:r>
        <w:t>Later in the workshop</w:t>
      </w:r>
      <w:r w:rsidR="0018783B">
        <w:t>,</w:t>
      </w:r>
      <w:r>
        <w:t xml:space="preserve"> participants were asked to rank the same conditions,</w:t>
      </w:r>
      <w:r w:rsidR="00C34761">
        <w:t xml:space="preserve"> based on personas</w:t>
      </w:r>
      <w:r w:rsidR="001C06CE">
        <w:t xml:space="preserve"> </w:t>
      </w:r>
      <w:r w:rsidR="00A203C9">
        <w:t xml:space="preserve">that reflected a diverse </w:t>
      </w:r>
      <w:r w:rsidR="00B71255">
        <w:t>range</w:t>
      </w:r>
      <w:r w:rsidR="00300878">
        <w:t xml:space="preserve"> </w:t>
      </w:r>
      <w:r w:rsidR="00A203C9">
        <w:t xml:space="preserve">of demographics, </w:t>
      </w:r>
      <w:r w:rsidR="00C72753">
        <w:t xml:space="preserve">and which </w:t>
      </w:r>
      <w:r w:rsidR="008A73F1">
        <w:t>illustrat</w:t>
      </w:r>
      <w:r w:rsidR="00C72753">
        <w:t>ed</w:t>
      </w:r>
      <w:r w:rsidR="008A73F1">
        <w:t xml:space="preserve"> </w:t>
      </w:r>
      <w:r w:rsidR="00C72753">
        <w:t xml:space="preserve">how the condition can impact a person’s life span and quality of life. </w:t>
      </w:r>
      <w:r w:rsidR="00C34761">
        <w:t>For example,</w:t>
      </w:r>
      <w:r w:rsidR="00734F69">
        <w:t xml:space="preserve"> the</w:t>
      </w:r>
      <w:r w:rsidR="003E052C">
        <w:t xml:space="preserve"> impact of dementia was described as</w:t>
      </w:r>
      <w:r w:rsidR="007C0174">
        <w:t xml:space="preserve"> making someone ‘</w:t>
      </w:r>
      <w:r w:rsidR="00756C61">
        <w:t>forgetful and easily confused</w:t>
      </w:r>
      <w:r w:rsidR="000A4BEC">
        <w:t>’</w:t>
      </w:r>
      <w:r w:rsidR="00756C61">
        <w:t xml:space="preserve">, </w:t>
      </w:r>
      <w:r w:rsidR="000A4BEC">
        <w:t>‘</w:t>
      </w:r>
      <w:r w:rsidR="00756C61">
        <w:t>struggl</w:t>
      </w:r>
      <w:r w:rsidR="000A4BEC">
        <w:t>ing</w:t>
      </w:r>
      <w:r w:rsidR="00756C61">
        <w:t xml:space="preserve"> to think of the right words and </w:t>
      </w:r>
      <w:r w:rsidR="000A4BEC">
        <w:t xml:space="preserve">getting lost when out in the local area’ and </w:t>
      </w:r>
      <w:r w:rsidR="00F17F95">
        <w:t>as leading to ‘good and bad days</w:t>
      </w:r>
      <w:r w:rsidR="00E330CF">
        <w:t xml:space="preserve">’, with acknowledgement that ‘symptoms will get worse over time’ (see </w:t>
      </w:r>
      <w:r w:rsidR="001A0F6A">
        <w:t xml:space="preserve">the </w:t>
      </w:r>
      <w:r w:rsidR="00861F1E">
        <w:t>m</w:t>
      </w:r>
      <w:r w:rsidR="00E330CF">
        <w:t xml:space="preserve">ethods </w:t>
      </w:r>
      <w:r w:rsidR="001A0F6A">
        <w:t>a</w:t>
      </w:r>
      <w:r w:rsidR="00E330CF">
        <w:t>nnex).</w:t>
      </w:r>
      <w:r w:rsidR="003E052C">
        <w:t xml:space="preserve"> </w:t>
      </w:r>
      <w:r w:rsidR="00C52C4A">
        <w:t xml:space="preserve">Participants also commonly </w:t>
      </w:r>
      <w:r w:rsidR="008D7B61">
        <w:t xml:space="preserve">drew on their own beliefs </w:t>
      </w:r>
      <w:r w:rsidR="009F3882">
        <w:t>and lived experiences</w:t>
      </w:r>
      <w:r w:rsidR="008D7B61">
        <w:t xml:space="preserve">, over and above the information provided to them, when deciding how to rank </w:t>
      </w:r>
      <w:r w:rsidR="00677E9B">
        <w:t>the conditions in relation to each other</w:t>
      </w:r>
      <w:r w:rsidR="008D7B61">
        <w:t xml:space="preserve">. </w:t>
      </w:r>
    </w:p>
    <w:p w14:paraId="45A97A69" w14:textId="68AA6C30" w:rsidR="00E6485F" w:rsidRPr="00E86640" w:rsidRDefault="008B2F2D" w:rsidP="00B47120">
      <w:r>
        <w:t xml:space="preserve">The </w:t>
      </w:r>
      <w:r w:rsidR="00876D8B">
        <w:t xml:space="preserve">aim of the exercise was to </w:t>
      </w:r>
      <w:r w:rsidR="00E44D25">
        <w:t xml:space="preserve">identify </w:t>
      </w:r>
      <w:r w:rsidR="00876D8B">
        <w:t xml:space="preserve">which </w:t>
      </w:r>
      <w:r w:rsidR="00B901B5">
        <w:t xml:space="preserve">factors </w:t>
      </w:r>
      <w:r w:rsidR="00B901B5" w:rsidDel="00876D8B">
        <w:t xml:space="preserve">participants </w:t>
      </w:r>
      <w:r w:rsidR="00876D8B" w:rsidRPr="00FD547A">
        <w:t>used</w:t>
      </w:r>
      <w:r w:rsidR="00B901B5" w:rsidRPr="00FD547A">
        <w:t xml:space="preserve"> </w:t>
      </w:r>
      <w:r w:rsidR="00B901B5">
        <w:t xml:space="preserve">to argue </w:t>
      </w:r>
      <w:r w:rsidR="00CD4AF5">
        <w:t xml:space="preserve">for why a condition </w:t>
      </w:r>
      <w:r w:rsidR="007E7A06">
        <w:t xml:space="preserve">was </w:t>
      </w:r>
      <w:proofErr w:type="gramStart"/>
      <w:r w:rsidR="00CD4AF5">
        <w:t>more or less severe</w:t>
      </w:r>
      <w:proofErr w:type="gramEnd"/>
      <w:r w:rsidR="00CD4AF5">
        <w:t>.</w:t>
      </w:r>
      <w:r w:rsidR="00AE66E1">
        <w:t xml:space="preserve"> </w:t>
      </w:r>
      <w:r w:rsidR="00A20951">
        <w:t xml:space="preserve">Participants </w:t>
      </w:r>
      <w:r w:rsidR="0093509D">
        <w:t xml:space="preserve">found it difficult to </w:t>
      </w:r>
      <w:r w:rsidR="00C87AD9">
        <w:t xml:space="preserve">assess </w:t>
      </w:r>
      <w:r w:rsidR="00AB06E7">
        <w:t xml:space="preserve">severity based on a </w:t>
      </w:r>
      <w:r w:rsidR="00163A16">
        <w:t>single measure</w:t>
      </w:r>
      <w:r w:rsidR="00AB06E7">
        <w:t>. Instead,</w:t>
      </w:r>
      <w:r w:rsidR="00163A16">
        <w:t xml:space="preserve"> </w:t>
      </w:r>
      <w:r w:rsidR="001B76D9">
        <w:t>different</w:t>
      </w:r>
      <w:r w:rsidR="009A3A16">
        <w:t xml:space="preserve"> conditions </w:t>
      </w:r>
      <w:r w:rsidR="001B76D9">
        <w:t xml:space="preserve">were felt to be severe in different ways. </w:t>
      </w:r>
      <w:r w:rsidR="00477519">
        <w:t xml:space="preserve">Rankings also varied between </w:t>
      </w:r>
      <w:r w:rsidR="000766F9">
        <w:t>participants</w:t>
      </w:r>
      <w:r w:rsidR="00477519">
        <w:t xml:space="preserve">. </w:t>
      </w:r>
      <w:r w:rsidR="00504D8E">
        <w:t xml:space="preserve">Pain, suffering and loss of life were the most common themes of participants’ explanations of why </w:t>
      </w:r>
      <w:r w:rsidR="00564526">
        <w:t>they perceived a condition to be more severe.</w:t>
      </w:r>
    </w:p>
    <w:p w14:paraId="79AC6B8F" w14:textId="645EC693" w:rsidR="00937E7C" w:rsidRDefault="00937E7C" w:rsidP="00B47120">
      <w:r w:rsidRPr="00050694">
        <w:rPr>
          <w:b/>
          <w:bCs/>
        </w:rPr>
        <w:t xml:space="preserve">Participants </w:t>
      </w:r>
      <w:r w:rsidR="00120C19" w:rsidRPr="00050694">
        <w:rPr>
          <w:b/>
          <w:bCs/>
        </w:rPr>
        <w:t>found it difficult to</w:t>
      </w:r>
      <w:r w:rsidR="007957E7" w:rsidRPr="00050694">
        <w:rPr>
          <w:b/>
          <w:bCs/>
        </w:rPr>
        <w:t xml:space="preserve"> define severity </w:t>
      </w:r>
      <w:r w:rsidR="00C00DCF" w:rsidRPr="00050694">
        <w:rPr>
          <w:b/>
          <w:bCs/>
        </w:rPr>
        <w:t>solely based on</w:t>
      </w:r>
      <w:r w:rsidR="007957E7" w:rsidRPr="00050694">
        <w:rPr>
          <w:b/>
          <w:bCs/>
        </w:rPr>
        <w:t xml:space="preserve"> </w:t>
      </w:r>
      <w:r w:rsidR="008B0841">
        <w:rPr>
          <w:b/>
          <w:bCs/>
        </w:rPr>
        <w:t xml:space="preserve">the </w:t>
      </w:r>
      <w:r w:rsidR="00435426">
        <w:rPr>
          <w:b/>
          <w:bCs/>
        </w:rPr>
        <w:t>1-</w:t>
      </w:r>
      <w:r w:rsidR="001A18D6">
        <w:rPr>
          <w:b/>
          <w:bCs/>
        </w:rPr>
        <w:t xml:space="preserve">sentence descriptions of </w:t>
      </w:r>
      <w:r w:rsidR="007957E7" w:rsidRPr="00050694">
        <w:rPr>
          <w:b/>
          <w:bCs/>
        </w:rPr>
        <w:t>the condition</w:t>
      </w:r>
      <w:r w:rsidR="001A18D6">
        <w:rPr>
          <w:b/>
          <w:bCs/>
        </w:rPr>
        <w:t>s</w:t>
      </w:r>
      <w:r w:rsidR="00705FEE">
        <w:t>,</w:t>
      </w:r>
      <w:r w:rsidR="00C00DCF">
        <w:t xml:space="preserve"> because </w:t>
      </w:r>
      <w:r w:rsidR="00427FC6">
        <w:t xml:space="preserve">conditions can be </w:t>
      </w:r>
      <w:proofErr w:type="gramStart"/>
      <w:r w:rsidR="00427FC6">
        <w:t>more or less severe</w:t>
      </w:r>
      <w:proofErr w:type="gramEnd"/>
      <w:r w:rsidR="00B27605">
        <w:t xml:space="preserve"> depending on how they are managed and how they impact the individual</w:t>
      </w:r>
      <w:r w:rsidR="00427FC6">
        <w:t xml:space="preserve">. </w:t>
      </w:r>
      <w:r>
        <w:t xml:space="preserve">For example, </w:t>
      </w:r>
      <w:r w:rsidR="008B0EDD">
        <w:t xml:space="preserve">participants thought that </w:t>
      </w:r>
      <w:r>
        <w:t>depression c</w:t>
      </w:r>
      <w:r w:rsidR="00B27605">
        <w:t>an</w:t>
      </w:r>
      <w:r>
        <w:t xml:space="preserve"> be mild and manageable with medication</w:t>
      </w:r>
      <w:r w:rsidR="00B27605">
        <w:t xml:space="preserve"> but can become more severe </w:t>
      </w:r>
      <w:r>
        <w:t>if left untreated</w:t>
      </w:r>
      <w:r w:rsidR="00B27605">
        <w:t xml:space="preserve">. </w:t>
      </w:r>
      <w:r w:rsidR="00C903DA">
        <w:t xml:space="preserve">Similarly, </w:t>
      </w:r>
      <w:r w:rsidR="00DC70A5">
        <w:t xml:space="preserve">while many participants initially associated dermatitis as less severe, they </w:t>
      </w:r>
      <w:r w:rsidR="000568B5">
        <w:t xml:space="preserve">went on to </w:t>
      </w:r>
      <w:r w:rsidR="00DC70A5">
        <w:t xml:space="preserve">acknowledge that it can be severe depending on factors </w:t>
      </w:r>
      <w:r w:rsidR="000F3D5B">
        <w:t>such as</w:t>
      </w:r>
      <w:r w:rsidR="00DC70A5">
        <w:t xml:space="preserve"> </w:t>
      </w:r>
      <w:r w:rsidR="00091A07">
        <w:t xml:space="preserve">how painful </w:t>
      </w:r>
      <w:r w:rsidR="00612AF6">
        <w:t xml:space="preserve">or embarrassing </w:t>
      </w:r>
      <w:r w:rsidR="00091A07">
        <w:t xml:space="preserve">it is for the individual, </w:t>
      </w:r>
      <w:r w:rsidR="00003707">
        <w:t xml:space="preserve">which in turn could depend on factors like whether the </w:t>
      </w:r>
      <w:r w:rsidR="008E341E">
        <w:t xml:space="preserve">person </w:t>
      </w:r>
      <w:r w:rsidR="00003707">
        <w:t>is a child or an adult.</w:t>
      </w:r>
    </w:p>
    <w:p w14:paraId="66A751A5" w14:textId="60C1B065" w:rsidR="00937E7C" w:rsidRDefault="00937E7C" w:rsidP="00B47120">
      <w:pPr>
        <w:pStyle w:val="Quote"/>
      </w:pPr>
      <w:r w:rsidRPr="00134381">
        <w:t>“</w:t>
      </w:r>
      <w:r>
        <w:t>D</w:t>
      </w:r>
      <w:r w:rsidRPr="00134381">
        <w:t>ermatitis might be quite mild, or it might be very, very, very severe indeed! And that makes it a bit difficult to weigh up against another condition</w:t>
      </w:r>
      <w:r>
        <w:t>.</w:t>
      </w:r>
      <w:r w:rsidR="00612AF6">
        <w:t>”</w:t>
      </w:r>
      <w:r>
        <w:t xml:space="preserve"> </w:t>
      </w:r>
    </w:p>
    <w:p w14:paraId="3BF41B28" w14:textId="7CC9575B" w:rsidR="00937E7C" w:rsidRPr="003832AC" w:rsidRDefault="00937E7C" w:rsidP="00B47120">
      <w:pPr>
        <w:pStyle w:val="Quotelabel"/>
      </w:pPr>
      <w:r>
        <w:t xml:space="preserve">Workshop </w:t>
      </w:r>
      <w:r w:rsidR="00A96015">
        <w:t>1</w:t>
      </w:r>
      <w:r>
        <w:t>, Birmingham</w:t>
      </w:r>
    </w:p>
    <w:p w14:paraId="1EC29CCF" w14:textId="74FA18BC" w:rsidR="00937E7C" w:rsidRDefault="00050694" w:rsidP="00B47120">
      <w:r>
        <w:rPr>
          <w:b/>
          <w:bCs/>
        </w:rPr>
        <w:t>P</w:t>
      </w:r>
      <w:r w:rsidR="00937E7C" w:rsidRPr="00050694">
        <w:rPr>
          <w:b/>
          <w:bCs/>
        </w:rPr>
        <w:t>articipants disagreed on which factors t</w:t>
      </w:r>
      <w:r w:rsidR="00125242">
        <w:rPr>
          <w:b/>
          <w:bCs/>
        </w:rPr>
        <w:t>o</w:t>
      </w:r>
      <w:r w:rsidR="00937E7C" w:rsidRPr="00050694">
        <w:rPr>
          <w:b/>
          <w:bCs/>
        </w:rPr>
        <w:t xml:space="preserve"> consider when ranking conditions based on severity.</w:t>
      </w:r>
      <w:r w:rsidR="00937E7C">
        <w:t xml:space="preserve"> Some found it difficult to evaluate a health condition separately from an individual’s circumstances. </w:t>
      </w:r>
      <w:r w:rsidR="00506D9D">
        <w:t>P</w:t>
      </w:r>
      <w:r w:rsidR="00937E7C" w:rsidRPr="00F13D41">
        <w:t>articipants disagreed on whether the impact of a condition on others – family, friends, communities – should be considered</w:t>
      </w:r>
      <w:r w:rsidR="00937E7C">
        <w:t>. This conflict arose spontaneously in conversations around dementia</w:t>
      </w:r>
      <w:r w:rsidR="00C904AA">
        <w:t>. S</w:t>
      </w:r>
      <w:r w:rsidR="00937E7C">
        <w:t>ome</w:t>
      </w:r>
      <w:r w:rsidR="00C904AA">
        <w:t xml:space="preserve"> participants suggested </w:t>
      </w:r>
      <w:r w:rsidR="00937E7C">
        <w:t>it should be ranked highly based on the emotional toll and caring responsibilities it places on family members</w:t>
      </w:r>
      <w:r w:rsidR="00CF21A3">
        <w:t xml:space="preserve">. Other ranked it low because </w:t>
      </w:r>
      <w:r w:rsidR="005707CB">
        <w:t xml:space="preserve">they perceived people </w:t>
      </w:r>
      <w:r w:rsidR="00CF21A3">
        <w:t xml:space="preserve">with dementia </w:t>
      </w:r>
      <w:r w:rsidR="005707CB">
        <w:t xml:space="preserve">as often </w:t>
      </w:r>
      <w:r w:rsidR="00B92828">
        <w:t xml:space="preserve">being </w:t>
      </w:r>
      <w:r w:rsidR="005707CB">
        <w:t>un</w:t>
      </w:r>
      <w:r w:rsidR="00647E74">
        <w:t xml:space="preserve">aware of their own decline, </w:t>
      </w:r>
      <w:r w:rsidR="009978EA">
        <w:t xml:space="preserve">and therefore not suffering as much as (for example) someone with a highly painful condition. </w:t>
      </w:r>
      <w:r w:rsidR="00937E7C">
        <w:t xml:space="preserve">Participants also disagreed on whether the severity of a condition should change based on </w:t>
      </w:r>
      <w:r w:rsidR="004D7F1E">
        <w:t xml:space="preserve">the </w:t>
      </w:r>
      <w:r w:rsidR="00937E7C">
        <w:t>age of the person affected, on wh</w:t>
      </w:r>
      <w:r w:rsidR="00FC526E">
        <w:t xml:space="preserve">ether someone has other health </w:t>
      </w:r>
      <w:r w:rsidR="00937E7C">
        <w:t xml:space="preserve">conditions </w:t>
      </w:r>
      <w:r w:rsidR="00FC526E">
        <w:t>and what these are</w:t>
      </w:r>
      <w:r w:rsidR="00937E7C">
        <w:t>, whether the condition requires urgent or non-urgent care, or whether the condition is physically or psychologically impactful. Participants found it challenging, and even ethically uncomfortable, to weigh up all these factors at the same time</w:t>
      </w:r>
      <w:r w:rsidR="00485BED">
        <w:t xml:space="preserve">. </w:t>
      </w:r>
      <w:r w:rsidR="00485BED" w:rsidRPr="00FD547A">
        <w:t>No</w:t>
      </w:r>
      <w:r w:rsidR="00937E7C" w:rsidRPr="00B46929" w:rsidDel="00485BED">
        <w:t xml:space="preserve"> </w:t>
      </w:r>
      <w:r w:rsidR="00937E7C" w:rsidRPr="00B46929">
        <w:t>obvious framework for evaluating severity consistently</w:t>
      </w:r>
      <w:r w:rsidR="00485BED" w:rsidRPr="00FD547A">
        <w:t xml:space="preserve"> emerged during </w:t>
      </w:r>
      <w:r w:rsidR="00DF45C5">
        <w:t>workshop 1</w:t>
      </w:r>
      <w:r w:rsidR="00937E7C" w:rsidRPr="00B46929">
        <w:t>.</w:t>
      </w:r>
      <w:r w:rsidR="00485BED">
        <w:t xml:space="preserve"> </w:t>
      </w:r>
    </w:p>
    <w:p w14:paraId="2B066B6C" w14:textId="77777777" w:rsidR="00937E7C" w:rsidRPr="00FC15DE" w:rsidRDefault="00937E7C" w:rsidP="00B47120">
      <w:pPr>
        <w:pStyle w:val="Quote"/>
      </w:pPr>
      <w:r w:rsidRPr="00FC15DE">
        <w:t xml:space="preserve">“Right now, we've kind of spoken about the individual. But then, if you </w:t>
      </w:r>
      <w:proofErr w:type="gramStart"/>
      <w:r w:rsidRPr="00FC15DE">
        <w:t>actually include</w:t>
      </w:r>
      <w:proofErr w:type="gramEnd"/>
      <w:r w:rsidRPr="00FC15DE">
        <w:t xml:space="preserve"> the family or the ripple effect</w:t>
      </w:r>
      <w:r>
        <w:t xml:space="preserve"> [of the condition],</w:t>
      </w:r>
      <w:r w:rsidRPr="00FC15DE">
        <w:t xml:space="preserve"> that can be a lot. We put dementia at the bottom, but I think, more than the person who </w:t>
      </w:r>
      <w:r>
        <w:t>has</w:t>
      </w:r>
      <w:r w:rsidRPr="00FC15DE">
        <w:t xml:space="preserve"> dementia, it's the other people around </w:t>
      </w:r>
      <w:r>
        <w:t xml:space="preserve">them </w:t>
      </w:r>
      <w:r w:rsidRPr="00FC15DE">
        <w:t>who get the most affected.”</w:t>
      </w:r>
    </w:p>
    <w:p w14:paraId="3053C6E2" w14:textId="76AF976B" w:rsidR="00937E7C" w:rsidRDefault="00937E7C" w:rsidP="00B47120">
      <w:pPr>
        <w:pStyle w:val="Quotelabel"/>
      </w:pPr>
      <w:r>
        <w:t xml:space="preserve">Workshop </w:t>
      </w:r>
      <w:r w:rsidR="00A96015">
        <w:t>1</w:t>
      </w:r>
      <w:r>
        <w:t>, London</w:t>
      </w:r>
    </w:p>
    <w:p w14:paraId="3E53E7D6" w14:textId="77777777" w:rsidR="003A3377" w:rsidRDefault="003A3377" w:rsidP="00B47120">
      <w:pPr>
        <w:pStyle w:val="Quote"/>
      </w:pPr>
      <w:r>
        <w:t>“She’s a 10-year-old with dermatitis. She’s got a longer life [ahead of her] too. It’s not terminal but for all her life, she’ll have this coming at least every now and again. It’s just incredible… it’s keeping her out of school and all sorts!”</w:t>
      </w:r>
    </w:p>
    <w:p w14:paraId="5648B4FB" w14:textId="4950C820" w:rsidR="003A3377" w:rsidRDefault="003A3377" w:rsidP="00B47120">
      <w:pPr>
        <w:pStyle w:val="Quotelabel"/>
      </w:pPr>
      <w:r>
        <w:t xml:space="preserve">Workshop </w:t>
      </w:r>
      <w:r w:rsidR="00A96015">
        <w:t>1</w:t>
      </w:r>
      <w:r>
        <w:t>, Birmingham</w:t>
      </w:r>
    </w:p>
    <w:p w14:paraId="2AB66F05" w14:textId="77777777" w:rsidR="00962DAC" w:rsidRPr="00E65B96" w:rsidRDefault="00962DAC" w:rsidP="00B47120">
      <w:pPr>
        <w:pStyle w:val="Quote"/>
      </w:pPr>
      <w:r>
        <w:t>“</w:t>
      </w:r>
      <w:proofErr w:type="gramStart"/>
      <w:r w:rsidRPr="00E65B96">
        <w:t>There's</w:t>
      </w:r>
      <w:proofErr w:type="gramEnd"/>
      <w:r w:rsidRPr="00E65B96">
        <w:t xml:space="preserve"> too many variables...way too many variables to be able to do it. </w:t>
      </w:r>
      <w:proofErr w:type="gramStart"/>
      <w:r w:rsidRPr="00E65B96">
        <w:t>There's</w:t>
      </w:r>
      <w:proofErr w:type="gramEnd"/>
      <w:r w:rsidRPr="00E65B96">
        <w:t xml:space="preserve"> too many unknown questions.</w:t>
      </w:r>
      <w:r>
        <w:t>”</w:t>
      </w:r>
    </w:p>
    <w:p w14:paraId="33CDD102" w14:textId="3B1A4EF7" w:rsidR="00962DAC" w:rsidRDefault="00962DAC" w:rsidP="00B47120">
      <w:pPr>
        <w:pStyle w:val="Quotelabel"/>
      </w:pPr>
      <w:r>
        <w:t xml:space="preserve">Workshop </w:t>
      </w:r>
      <w:r w:rsidR="00A96015">
        <w:t>1</w:t>
      </w:r>
      <w:r>
        <w:t>, Birmingham</w:t>
      </w:r>
    </w:p>
    <w:p w14:paraId="5936EA6E" w14:textId="59BEB431" w:rsidR="005C25F5" w:rsidRDefault="005C25F5" w:rsidP="00B47120">
      <w:r w:rsidRPr="008107C6">
        <w:rPr>
          <w:b/>
          <w:bCs/>
        </w:rPr>
        <w:t xml:space="preserve">Participants acknowledged how their </w:t>
      </w:r>
      <w:r w:rsidR="004A35AF" w:rsidRPr="008107C6">
        <w:rPr>
          <w:b/>
          <w:bCs/>
        </w:rPr>
        <w:t>own lived experience and</w:t>
      </w:r>
      <w:r w:rsidRPr="008107C6">
        <w:rPr>
          <w:b/>
          <w:bCs/>
        </w:rPr>
        <w:t xml:space="preserve"> emotions influenced their perceptions of severity.</w:t>
      </w:r>
      <w:r>
        <w:t xml:space="preserve"> For example, some participants </w:t>
      </w:r>
      <w:r w:rsidR="005E706E">
        <w:t xml:space="preserve">who were </w:t>
      </w:r>
      <w:r w:rsidR="0070372F">
        <w:t>parents expressed</w:t>
      </w:r>
      <w:r>
        <w:t xml:space="preserve"> </w:t>
      </w:r>
      <w:r w:rsidRPr="00FD547A">
        <w:t>an overarching</w:t>
      </w:r>
      <w:r>
        <w:t xml:space="preserve"> </w:t>
      </w:r>
      <w:r w:rsidR="00F9335B">
        <w:t xml:space="preserve">desire </w:t>
      </w:r>
      <w:r>
        <w:t xml:space="preserve">to rank the younger personas more highly </w:t>
      </w:r>
      <w:r w:rsidR="001356CD">
        <w:t xml:space="preserve">in terms of disease severity </w:t>
      </w:r>
      <w:r>
        <w:t xml:space="preserve">and </w:t>
      </w:r>
      <w:r w:rsidR="00204D97">
        <w:t xml:space="preserve">to </w:t>
      </w:r>
      <w:r w:rsidR="00983B07">
        <w:t xml:space="preserve">give additional weight to </w:t>
      </w:r>
      <w:r w:rsidR="00204D97">
        <w:t xml:space="preserve">treatment for </w:t>
      </w:r>
      <w:r>
        <w:t>children in most cases.</w:t>
      </w:r>
      <w:r w:rsidR="002605F2">
        <w:t xml:space="preserve"> </w:t>
      </w:r>
      <w:r w:rsidR="009C08A1">
        <w:t>Lived experience was a key factor in debates about sickle cell disease</w:t>
      </w:r>
      <w:r w:rsidR="008F7F4F">
        <w:t xml:space="preserve">. This is </w:t>
      </w:r>
      <w:r w:rsidR="00D23EE6">
        <w:t xml:space="preserve">a condition that predominantly affects </w:t>
      </w:r>
      <w:r w:rsidR="00C4314D">
        <w:t xml:space="preserve">people </w:t>
      </w:r>
      <w:r w:rsidR="004E4217">
        <w:t xml:space="preserve">with </w:t>
      </w:r>
      <w:r w:rsidR="00E370E6" w:rsidRPr="00E370E6">
        <w:t>African or Caribbean family background</w:t>
      </w:r>
      <w:r w:rsidR="00F924C2">
        <w:t>s</w:t>
      </w:r>
      <w:r w:rsidR="00E370E6">
        <w:t>.</w:t>
      </w:r>
      <w:r w:rsidR="008F7F4F">
        <w:t xml:space="preserve"> Coming into the dialogue, several </w:t>
      </w:r>
      <w:r w:rsidR="00F924C2">
        <w:t xml:space="preserve">such </w:t>
      </w:r>
      <w:r w:rsidR="008F7F4F">
        <w:t xml:space="preserve">participants </w:t>
      </w:r>
      <w:r w:rsidR="003079F5">
        <w:t>were familiar with the condition, for example</w:t>
      </w:r>
      <w:r w:rsidR="005030D4">
        <w:t>,</w:t>
      </w:r>
      <w:r w:rsidR="003079F5">
        <w:t xml:space="preserve"> because they had friends who had been affected and advocated strongly for it to be ranked as highly severe. By contrast, participants with other ethnic backgrounds tended to know less about the condition</w:t>
      </w:r>
      <w:r w:rsidR="002B793B">
        <w:t xml:space="preserve"> when it was first introduced</w:t>
      </w:r>
      <w:r w:rsidR="003079F5">
        <w:t>, and often assumed it was less severe.</w:t>
      </w:r>
    </w:p>
    <w:p w14:paraId="06D06B22" w14:textId="712AEF96" w:rsidR="00B0699F" w:rsidRDefault="00B0699F" w:rsidP="00444BCB">
      <w:pPr>
        <w:pStyle w:val="Quote"/>
      </w:pPr>
      <w:r>
        <w:t>“</w:t>
      </w:r>
      <w:r w:rsidR="001A4BDB" w:rsidRPr="001A4BDB">
        <w:t>Because you were saying young people should almost get a priority... I pretty much had the opposite</w:t>
      </w:r>
      <w:r w:rsidR="00444BCB">
        <w:t xml:space="preserve"> </w:t>
      </w:r>
      <w:r w:rsidR="001A4BDB" w:rsidRPr="001A4BDB">
        <w:t>reaction</w:t>
      </w:r>
      <w:r w:rsidR="00444BCB">
        <w:t xml:space="preserve">. […] </w:t>
      </w:r>
      <w:r>
        <w:t>You</w:t>
      </w:r>
      <w:r w:rsidRPr="00F30A17">
        <w:t xml:space="preserve"> were saying how your son had a skin condition. But what was interesting</w:t>
      </w:r>
      <w:r>
        <w:t xml:space="preserve"> is that y</w:t>
      </w:r>
      <w:r w:rsidRPr="00F30A17">
        <w:t>ou know, you've got more empathy to input in your decision</w:t>
      </w:r>
      <w:r w:rsidR="00444BCB">
        <w:t xml:space="preserve"> [about dermatitis]</w:t>
      </w:r>
      <w:r w:rsidRPr="00F30A17">
        <w:t xml:space="preserve">, but you've also got more bias to potentially corrupt it or just change the </w:t>
      </w:r>
      <w:r>
        <w:t>[ranking of severity]</w:t>
      </w:r>
      <w:r w:rsidRPr="00F30A17">
        <w:t xml:space="preserve">. So, me and you would have put </w:t>
      </w:r>
      <w:r>
        <w:t>[dermatitis] at</w:t>
      </w:r>
      <w:r w:rsidRPr="00F30A17">
        <w:t xml:space="preserve"> pretty much opposite ends of the spectrum.</w:t>
      </w:r>
      <w:r>
        <w:t>”</w:t>
      </w:r>
    </w:p>
    <w:p w14:paraId="3DD79E93" w14:textId="04139C2A" w:rsidR="00B0699F" w:rsidRDefault="00B0699F" w:rsidP="001D2993">
      <w:pPr>
        <w:pStyle w:val="Quotelabel"/>
      </w:pPr>
      <w:r>
        <w:t xml:space="preserve">Workshop </w:t>
      </w:r>
      <w:r w:rsidR="00A96015">
        <w:t>1</w:t>
      </w:r>
      <w:r>
        <w:t>, London</w:t>
      </w:r>
    </w:p>
    <w:p w14:paraId="06C327BE" w14:textId="5423ACEA" w:rsidR="00DD1A02" w:rsidRDefault="00DD1A02" w:rsidP="001D2993">
      <w:pPr>
        <w:pStyle w:val="Quote"/>
      </w:pPr>
      <w:r>
        <w:t>“A lot of these [conditions] are triggering for me because I’ve experienced them first hand.”</w:t>
      </w:r>
    </w:p>
    <w:p w14:paraId="07D85900" w14:textId="7F5A9AFF" w:rsidR="00DD1A02" w:rsidRDefault="00DD1A02" w:rsidP="001D2993">
      <w:pPr>
        <w:pStyle w:val="Quotelabel"/>
      </w:pPr>
      <w:r>
        <w:t xml:space="preserve">Workshop </w:t>
      </w:r>
      <w:r w:rsidR="00A96015">
        <w:t>1</w:t>
      </w:r>
      <w:r>
        <w:t>, London</w:t>
      </w:r>
    </w:p>
    <w:p w14:paraId="4E21456C" w14:textId="799AAAB1" w:rsidR="001C70FA" w:rsidRDefault="00FD4EC2" w:rsidP="00B47120">
      <w:r>
        <w:t>T</w:t>
      </w:r>
      <w:r w:rsidR="00BE0037">
        <w:t xml:space="preserve">here was </w:t>
      </w:r>
      <w:r w:rsidR="000057E0">
        <w:t xml:space="preserve">broad consensus that </w:t>
      </w:r>
      <w:r w:rsidR="00985158" w:rsidRPr="00B258AE">
        <w:rPr>
          <w:b/>
          <w:bCs/>
        </w:rPr>
        <w:t>a condition is severe if it causes a lot of pain and suffering</w:t>
      </w:r>
      <w:r w:rsidR="002E3E47" w:rsidRPr="00B258AE">
        <w:rPr>
          <w:b/>
          <w:bCs/>
        </w:rPr>
        <w:t xml:space="preserve">, particularly when this </w:t>
      </w:r>
      <w:r w:rsidR="00D34568" w:rsidRPr="00B258AE">
        <w:rPr>
          <w:b/>
          <w:bCs/>
        </w:rPr>
        <w:t xml:space="preserve">inhibits a person’s </w:t>
      </w:r>
      <w:r w:rsidR="000039A1" w:rsidRPr="00B258AE">
        <w:rPr>
          <w:b/>
          <w:bCs/>
        </w:rPr>
        <w:t xml:space="preserve">ability to </w:t>
      </w:r>
      <w:r w:rsidR="00D34568" w:rsidRPr="00B258AE">
        <w:rPr>
          <w:b/>
          <w:bCs/>
        </w:rPr>
        <w:t>perform</w:t>
      </w:r>
      <w:r w:rsidR="000039A1" w:rsidRPr="00B258AE">
        <w:rPr>
          <w:b/>
          <w:bCs/>
        </w:rPr>
        <w:t xml:space="preserve"> day-to-day tasks</w:t>
      </w:r>
      <w:r w:rsidR="000039A1">
        <w:t xml:space="preserve">. </w:t>
      </w:r>
      <w:r w:rsidR="002707AB">
        <w:t xml:space="preserve">For example, in </w:t>
      </w:r>
      <w:r w:rsidR="00B96B6C" w:rsidRPr="00FD547A">
        <w:t>w</w:t>
      </w:r>
      <w:r w:rsidR="002707AB" w:rsidRPr="00FD547A">
        <w:t xml:space="preserve">orkshop </w:t>
      </w:r>
      <w:r w:rsidR="00A96015">
        <w:t xml:space="preserve">1, </w:t>
      </w:r>
      <w:r w:rsidR="002707AB">
        <w:t xml:space="preserve">participants ranked sickle cell disease </w:t>
      </w:r>
      <w:r w:rsidR="00FC5B58">
        <w:t>as highly severe i</w:t>
      </w:r>
      <w:r w:rsidR="005C4E09">
        <w:t xml:space="preserve">n terms of </w:t>
      </w:r>
      <w:r w:rsidR="00535DF5">
        <w:t>having a big</w:t>
      </w:r>
      <w:r w:rsidR="005C4E09">
        <w:t xml:space="preserve"> impact on someone’s ability to </w:t>
      </w:r>
      <w:r w:rsidR="00E459B0">
        <w:t xml:space="preserve">live </w:t>
      </w:r>
      <w:r w:rsidR="005C4E09">
        <w:t xml:space="preserve">a good life. </w:t>
      </w:r>
      <w:r w:rsidR="003907C9">
        <w:t xml:space="preserve">They </w:t>
      </w:r>
      <w:r w:rsidR="00535DF5">
        <w:t xml:space="preserve">cited </w:t>
      </w:r>
      <w:r w:rsidR="006F7ACF">
        <w:t xml:space="preserve">the </w:t>
      </w:r>
      <w:r w:rsidR="00535DF5">
        <w:t xml:space="preserve">pain that sickle cell disease causes, which leaves </w:t>
      </w:r>
      <w:r w:rsidR="00FC5B58">
        <w:t>those affected in hospital for weeks at a time</w:t>
      </w:r>
      <w:r w:rsidR="002E6091">
        <w:t>, unable to work</w:t>
      </w:r>
      <w:r w:rsidR="00E0061E">
        <w:t>, and unable</w:t>
      </w:r>
      <w:r w:rsidR="002E6091">
        <w:t xml:space="preserve"> look after their </w:t>
      </w:r>
      <w:r w:rsidR="00E0061E">
        <w:t xml:space="preserve">family. </w:t>
      </w:r>
    </w:p>
    <w:p w14:paraId="793D204C" w14:textId="7A2BBABC" w:rsidR="00A85297" w:rsidRDefault="00275C90" w:rsidP="00B47120">
      <w:pPr>
        <w:pStyle w:val="Quote"/>
      </w:pPr>
      <w:r>
        <w:t>“</w:t>
      </w:r>
      <w:r w:rsidR="00A85297">
        <w:t>If you talk about the individual and th</w:t>
      </w:r>
      <w:r w:rsidR="003874BC">
        <w:t>e</w:t>
      </w:r>
      <w:r w:rsidR="00A85297">
        <w:t xml:space="preserve"> impact on them day to day… I didn’t realise sickle cell </w:t>
      </w:r>
      <w:proofErr w:type="gramStart"/>
      <w:r w:rsidR="00A85297">
        <w:t>actually had</w:t>
      </w:r>
      <w:proofErr w:type="gramEnd"/>
      <w:r w:rsidR="00A85297">
        <w:t xml:space="preserve"> pain involved as well, so that’s </w:t>
      </w:r>
      <w:proofErr w:type="gramStart"/>
      <w:r w:rsidR="00A85297">
        <w:t>definitely a</w:t>
      </w:r>
      <w:proofErr w:type="gramEnd"/>
      <w:r w:rsidR="00A85297">
        <w:t xml:space="preserve"> consideration [now] because if you’re waking up and the whole </w:t>
      </w:r>
      <w:proofErr w:type="gramStart"/>
      <w:r w:rsidR="00A85297">
        <w:t>time</w:t>
      </w:r>
      <w:proofErr w:type="gramEnd"/>
      <w:r w:rsidR="00A85297">
        <w:t xml:space="preserve"> you’re awake, you’re experiencing pain from one of these conditions, then that’s </w:t>
      </w:r>
      <w:proofErr w:type="spellStart"/>
      <w:r w:rsidR="00A85297">
        <w:t>gonna</w:t>
      </w:r>
      <w:proofErr w:type="spellEnd"/>
      <w:r w:rsidR="00A85297">
        <w:t xml:space="preserve"> be a really big factor</w:t>
      </w:r>
      <w:r>
        <w:t>.”</w:t>
      </w:r>
    </w:p>
    <w:p w14:paraId="33AC87FA" w14:textId="3D9332C6" w:rsidR="00275C90" w:rsidRDefault="00275C90" w:rsidP="00B47120">
      <w:pPr>
        <w:pStyle w:val="Quotelabel"/>
      </w:pPr>
      <w:r>
        <w:t xml:space="preserve">Workshop </w:t>
      </w:r>
      <w:r w:rsidR="00A96015">
        <w:t>1</w:t>
      </w:r>
      <w:r>
        <w:t>, London</w:t>
      </w:r>
    </w:p>
    <w:p w14:paraId="142D1F1F" w14:textId="530FB41D" w:rsidR="00927E39" w:rsidRPr="003201A1" w:rsidRDefault="00927E39" w:rsidP="00B47120">
      <w:pPr>
        <w:pStyle w:val="Quote"/>
      </w:pPr>
      <w:r>
        <w:t>“M</w:t>
      </w:r>
      <w:r w:rsidRPr="003201A1">
        <w:t xml:space="preserve">y partner's got chronic pain and sometimes... </w:t>
      </w:r>
      <w:r>
        <w:t>i</w:t>
      </w:r>
      <w:r w:rsidRPr="003201A1">
        <w:t>t's the</w:t>
      </w:r>
      <w:r>
        <w:t xml:space="preserve"> only</w:t>
      </w:r>
      <w:r w:rsidRPr="003201A1">
        <w:t xml:space="preserve"> thing you can think of, and then subsequently, taking painkillers affects you in other physical ways. </w:t>
      </w:r>
      <w:proofErr w:type="gramStart"/>
      <w:r w:rsidRPr="003201A1">
        <w:t>So</w:t>
      </w:r>
      <w:proofErr w:type="gramEnd"/>
      <w:r w:rsidRPr="003201A1">
        <w:t xml:space="preserve"> it becomes a</w:t>
      </w:r>
      <w:r>
        <w:t xml:space="preserve"> </w:t>
      </w:r>
      <w:r w:rsidRPr="003201A1">
        <w:t>domino effect</w:t>
      </w:r>
      <w:r w:rsidR="00795DE8">
        <w:t>.</w:t>
      </w:r>
      <w:r>
        <w:t>”</w:t>
      </w:r>
    </w:p>
    <w:p w14:paraId="3172978F" w14:textId="1C7DA2BD" w:rsidR="00927E39" w:rsidRPr="00275C90" w:rsidRDefault="00927E39" w:rsidP="00B47120">
      <w:pPr>
        <w:pStyle w:val="Quotelabel"/>
      </w:pPr>
      <w:r>
        <w:t xml:space="preserve">Workshop </w:t>
      </w:r>
      <w:r w:rsidR="00A96015">
        <w:t>1</w:t>
      </w:r>
      <w:r>
        <w:t>, Stockport</w:t>
      </w:r>
    </w:p>
    <w:p w14:paraId="526D4FE3" w14:textId="7C3AB7E0" w:rsidR="00050B14" w:rsidRDefault="00187A99" w:rsidP="00B47120">
      <w:r w:rsidRPr="005A42B2">
        <w:rPr>
          <w:b/>
          <w:bCs/>
        </w:rPr>
        <w:t xml:space="preserve">Participants were quick to identify psychological pain and suffering as equally </w:t>
      </w:r>
      <w:r w:rsidR="00DA4333" w:rsidRPr="005A42B2">
        <w:rPr>
          <w:b/>
          <w:bCs/>
        </w:rPr>
        <w:t>indicative of severity</w:t>
      </w:r>
      <w:r w:rsidR="006F1A82" w:rsidRPr="005A42B2">
        <w:rPr>
          <w:b/>
          <w:bCs/>
        </w:rPr>
        <w:t xml:space="preserve"> as physical pain</w:t>
      </w:r>
      <w:r w:rsidR="00DA4333" w:rsidRPr="00683EFD">
        <w:t>.</w:t>
      </w:r>
      <w:r w:rsidR="00DA4333">
        <w:t xml:space="preserve"> </w:t>
      </w:r>
      <w:r w:rsidR="001077DF">
        <w:t>P</w:t>
      </w:r>
      <w:r w:rsidR="00BD4B8D">
        <w:t xml:space="preserve">articipants </w:t>
      </w:r>
      <w:r w:rsidR="001077DF">
        <w:t xml:space="preserve">agreed </w:t>
      </w:r>
      <w:r w:rsidR="00DD3947">
        <w:t xml:space="preserve">that conditions such as depression and anxiety </w:t>
      </w:r>
      <w:r w:rsidR="001077DF">
        <w:t>can be</w:t>
      </w:r>
      <w:r w:rsidR="00DD3947">
        <w:t xml:space="preserve"> considered severe, particularly when someone’s symptoms impact their </w:t>
      </w:r>
      <w:r w:rsidR="00464AC0">
        <w:t>da</w:t>
      </w:r>
      <w:r w:rsidR="00141CB4">
        <w:t xml:space="preserve">y-to-day life. </w:t>
      </w:r>
      <w:r w:rsidR="002476CF" w:rsidRPr="00FD547A">
        <w:t xml:space="preserve">In </w:t>
      </w:r>
      <w:r w:rsidR="00607E87" w:rsidRPr="00FD547A">
        <w:t>w</w:t>
      </w:r>
      <w:r w:rsidR="00104329" w:rsidRPr="00FD547A">
        <w:t xml:space="preserve">orkshop </w:t>
      </w:r>
      <w:r w:rsidR="00A96015">
        <w:t>1</w:t>
      </w:r>
      <w:r w:rsidR="00104329">
        <w:t xml:space="preserve">, </w:t>
      </w:r>
      <w:r w:rsidR="002476CF">
        <w:t xml:space="preserve">some </w:t>
      </w:r>
      <w:r w:rsidR="00104329">
        <w:t xml:space="preserve">participants </w:t>
      </w:r>
      <w:r w:rsidR="00C72DD5">
        <w:t>felt that</w:t>
      </w:r>
      <w:r w:rsidR="00050B14">
        <w:t xml:space="preserve"> chronic depression </w:t>
      </w:r>
      <w:r w:rsidR="00C72DD5">
        <w:t xml:space="preserve">should be ranked highly </w:t>
      </w:r>
      <w:r w:rsidR="00635422">
        <w:t xml:space="preserve">because </w:t>
      </w:r>
      <w:r w:rsidR="001E08AB">
        <w:t xml:space="preserve">of the way it can cause people to isolate themselves, </w:t>
      </w:r>
      <w:r w:rsidR="00077FF2">
        <w:t>trigger</w:t>
      </w:r>
      <w:r w:rsidR="00C653E2">
        <w:t xml:space="preserve"> physical symptoms such as weight loss, and i</w:t>
      </w:r>
      <w:r w:rsidR="005942DC">
        <w:t xml:space="preserve">s linked </w:t>
      </w:r>
      <w:r w:rsidR="00C47941">
        <w:t>to</w:t>
      </w:r>
      <w:r w:rsidR="00DD7DE2">
        <w:t xml:space="preserve"> self-harm and</w:t>
      </w:r>
      <w:r w:rsidR="00C653E2">
        <w:t xml:space="preserve"> suicide. </w:t>
      </w:r>
      <w:r w:rsidR="00675889">
        <w:t>In a</w:t>
      </w:r>
      <w:r w:rsidR="00DD7DE2">
        <w:t>ddition to this,</w:t>
      </w:r>
      <w:r w:rsidR="00675889">
        <w:t xml:space="preserve"> participants also</w:t>
      </w:r>
      <w:r w:rsidR="00D11400">
        <w:t xml:space="preserve"> spoke about the ways in which physical conditions can be more severe </w:t>
      </w:r>
      <w:r w:rsidR="007335F4">
        <w:t>because of</w:t>
      </w:r>
      <w:r w:rsidR="00D11400">
        <w:t xml:space="preserve"> </w:t>
      </w:r>
      <w:r w:rsidR="008142A9">
        <w:t xml:space="preserve">potential </w:t>
      </w:r>
      <w:r w:rsidR="00AD3484">
        <w:t xml:space="preserve">psychological </w:t>
      </w:r>
      <w:r w:rsidR="00AD3484" w:rsidRPr="00FD547A">
        <w:t>consequences</w:t>
      </w:r>
      <w:r w:rsidR="002E60B4" w:rsidRPr="00FD547A">
        <w:t>.</w:t>
      </w:r>
      <w:r w:rsidR="002E60B4">
        <w:t xml:space="preserve"> For example, some participants wanted to rank dermatitis highly in workshop </w:t>
      </w:r>
      <w:r w:rsidR="00A96015">
        <w:t>1</w:t>
      </w:r>
      <w:r w:rsidR="00B00F58">
        <w:t>,</w:t>
      </w:r>
      <w:r w:rsidR="00121E8C">
        <w:t xml:space="preserve"> not just because of </w:t>
      </w:r>
      <w:r w:rsidR="00B00F58">
        <w:t>its</w:t>
      </w:r>
      <w:r w:rsidR="00121E8C">
        <w:t xml:space="preserve"> physical symptoms of sore, dry, and itchy skin</w:t>
      </w:r>
      <w:r w:rsidR="00B00F58">
        <w:t>,</w:t>
      </w:r>
      <w:r w:rsidR="00121E8C">
        <w:t xml:space="preserve"> b</w:t>
      </w:r>
      <w:r w:rsidR="00B4757E">
        <w:t>ut because of</w:t>
      </w:r>
      <w:r w:rsidR="002E60B4">
        <w:t xml:space="preserve"> the shame, anxiety, and embarrassment that </w:t>
      </w:r>
      <w:r w:rsidR="00B00F58">
        <w:t xml:space="preserve">can come with </w:t>
      </w:r>
      <w:r w:rsidR="00660866">
        <w:t xml:space="preserve">those </w:t>
      </w:r>
      <w:r w:rsidR="00660866" w:rsidRPr="00FD547A">
        <w:t>symptoms</w:t>
      </w:r>
      <w:r w:rsidR="00B4757E" w:rsidRPr="00FD547A">
        <w:t>.</w:t>
      </w:r>
      <w:r w:rsidR="00B4757E">
        <w:t xml:space="preserve"> Throughout the dialogue, participants recognise</w:t>
      </w:r>
      <w:r w:rsidR="00676108">
        <w:t>d</w:t>
      </w:r>
      <w:r w:rsidR="00B4757E">
        <w:t xml:space="preserve"> that severity can be defined by </w:t>
      </w:r>
      <w:r w:rsidR="003A34B4">
        <w:t>psychological</w:t>
      </w:r>
      <w:r w:rsidR="00B4757E">
        <w:t xml:space="preserve"> pain as well as physical pain.</w:t>
      </w:r>
    </w:p>
    <w:p w14:paraId="12024CD5" w14:textId="5F4FE29A" w:rsidR="004E1A20" w:rsidRDefault="0072309E" w:rsidP="00B47120">
      <w:pPr>
        <w:pStyle w:val="Quote"/>
      </w:pPr>
      <w:r>
        <w:t>“</w:t>
      </w:r>
      <w:r w:rsidR="00CB641A" w:rsidRPr="00CB641A">
        <w:t>I</w:t>
      </w:r>
      <w:r w:rsidR="00ED2928">
        <w:t xml:space="preserve"> </w:t>
      </w:r>
      <w:r w:rsidR="00CB641A" w:rsidRPr="00CB641A">
        <w:t>think</w:t>
      </w:r>
      <w:r w:rsidR="00ED2928">
        <w:t xml:space="preserve"> </w:t>
      </w:r>
      <w:r w:rsidR="00CB641A" w:rsidRPr="00CB641A">
        <w:t>depression</w:t>
      </w:r>
      <w:r w:rsidR="00ED2928">
        <w:t xml:space="preserve"> </w:t>
      </w:r>
      <w:r w:rsidR="00CB641A" w:rsidRPr="00CB641A">
        <w:t>can</w:t>
      </w:r>
      <w:r w:rsidR="00ED2928">
        <w:t xml:space="preserve"> </w:t>
      </w:r>
      <w:r w:rsidR="00CB641A" w:rsidRPr="00CB641A">
        <w:t>be</w:t>
      </w:r>
      <w:r w:rsidR="00ED2928">
        <w:t xml:space="preserve"> </w:t>
      </w:r>
      <w:proofErr w:type="gramStart"/>
      <w:r w:rsidR="00CB641A" w:rsidRPr="00CB641A">
        <w:t>similar</w:t>
      </w:r>
      <w:r w:rsidR="00ED2928">
        <w:t xml:space="preserve"> </w:t>
      </w:r>
      <w:r w:rsidR="00CB641A" w:rsidRPr="00CB641A">
        <w:t>to</w:t>
      </w:r>
      <w:proofErr w:type="gramEnd"/>
      <w:r w:rsidR="00ED2928">
        <w:t xml:space="preserve"> </w:t>
      </w:r>
      <w:r w:rsidR="00CB641A" w:rsidRPr="00CB641A">
        <w:t>chronic</w:t>
      </w:r>
      <w:r w:rsidR="00ED2928">
        <w:t xml:space="preserve"> </w:t>
      </w:r>
      <w:r w:rsidR="00CB641A" w:rsidRPr="00CB641A">
        <w:t>pain.</w:t>
      </w:r>
      <w:r w:rsidR="00CB641A">
        <w:t xml:space="preserve"> It’s all</w:t>
      </w:r>
      <w:r>
        <w:t>-</w:t>
      </w:r>
      <w:r w:rsidR="00CB641A">
        <w:t>pervasive. It</w:t>
      </w:r>
      <w:r w:rsidR="00C1484E">
        <w:t>’s a core kind of</w:t>
      </w:r>
      <w:r w:rsidR="00885CDB">
        <w:t xml:space="preserve"> destructive disease</w:t>
      </w:r>
      <w:r w:rsidR="00583E8C">
        <w:t xml:space="preserve"> […]</w:t>
      </w:r>
      <w:r w:rsidR="004E1A20">
        <w:t xml:space="preserve"> You might have dreams, you might have ambitions, but [depression] cuts them off at the source. So that’s where mental health can be just as bad as chronic pain.” </w:t>
      </w:r>
    </w:p>
    <w:p w14:paraId="43C504B7" w14:textId="16B52935" w:rsidR="004E1A20" w:rsidRDefault="009A375B" w:rsidP="00B47120">
      <w:pPr>
        <w:pStyle w:val="Quotelabel"/>
      </w:pPr>
      <w:r>
        <w:t xml:space="preserve">Workshop </w:t>
      </w:r>
      <w:r w:rsidR="00A96015">
        <w:t>1</w:t>
      </w:r>
      <w:r w:rsidR="00275C90">
        <w:t>,</w:t>
      </w:r>
      <w:r>
        <w:t xml:space="preserve"> Stockport</w:t>
      </w:r>
    </w:p>
    <w:p w14:paraId="7F63FDEE" w14:textId="48D287B3" w:rsidR="00925313" w:rsidRDefault="000B41D6" w:rsidP="00B47120">
      <w:r w:rsidRPr="002434F1">
        <w:rPr>
          <w:b/>
          <w:bCs/>
        </w:rPr>
        <w:t>P</w:t>
      </w:r>
      <w:r w:rsidR="003A34B4" w:rsidRPr="002434F1">
        <w:rPr>
          <w:b/>
          <w:bCs/>
        </w:rPr>
        <w:t>articipants saw conditions</w:t>
      </w:r>
      <w:r w:rsidR="001D0CBE" w:rsidRPr="002434F1">
        <w:rPr>
          <w:b/>
          <w:bCs/>
        </w:rPr>
        <w:t xml:space="preserve"> </w:t>
      </w:r>
      <w:r w:rsidR="00A14F2A" w:rsidRPr="002434F1">
        <w:rPr>
          <w:b/>
          <w:bCs/>
        </w:rPr>
        <w:t xml:space="preserve">that </w:t>
      </w:r>
      <w:r w:rsidR="0021699C" w:rsidRPr="002434F1">
        <w:rPr>
          <w:b/>
          <w:bCs/>
        </w:rPr>
        <w:t>have the potential to be</w:t>
      </w:r>
      <w:r w:rsidR="001D0CBE" w:rsidRPr="002434F1">
        <w:rPr>
          <w:b/>
          <w:bCs/>
        </w:rPr>
        <w:t xml:space="preserve"> fatal </w:t>
      </w:r>
      <w:r w:rsidR="003A34B4" w:rsidRPr="002434F1">
        <w:rPr>
          <w:b/>
          <w:bCs/>
        </w:rPr>
        <w:t>as mo</w:t>
      </w:r>
      <w:r w:rsidR="001D0CBE" w:rsidRPr="002434F1">
        <w:rPr>
          <w:b/>
          <w:bCs/>
        </w:rPr>
        <w:t>re severe.</w:t>
      </w:r>
      <w:r w:rsidR="001D0CBE">
        <w:t xml:space="preserve"> </w:t>
      </w:r>
      <w:r w:rsidR="0048441A" w:rsidRPr="00FD547A">
        <w:t xml:space="preserve">In </w:t>
      </w:r>
      <w:r w:rsidR="006F5821" w:rsidRPr="00FD547A">
        <w:t>w</w:t>
      </w:r>
      <w:r w:rsidR="0048441A" w:rsidRPr="00FD547A">
        <w:t xml:space="preserve">orkshop </w:t>
      </w:r>
      <w:r w:rsidR="00A96015">
        <w:t>1</w:t>
      </w:r>
      <w:r w:rsidR="0048441A">
        <w:t xml:space="preserve">, for example, </w:t>
      </w:r>
      <w:r w:rsidR="002D6947">
        <w:t xml:space="preserve">some </w:t>
      </w:r>
      <w:r w:rsidR="0048441A">
        <w:t>participants</w:t>
      </w:r>
      <w:r w:rsidR="00C07994">
        <w:t xml:space="preserve"> </w:t>
      </w:r>
      <w:r w:rsidR="00FD2769">
        <w:t xml:space="preserve">ranked stage </w:t>
      </w:r>
      <w:r w:rsidR="00855963">
        <w:t xml:space="preserve">2 </w:t>
      </w:r>
      <w:r w:rsidR="00FD2769">
        <w:t xml:space="preserve">melanoma higher in </w:t>
      </w:r>
      <w:r w:rsidR="00DD4E34">
        <w:t xml:space="preserve">terms of </w:t>
      </w:r>
      <w:r w:rsidR="00FD2769">
        <w:t xml:space="preserve">severity than </w:t>
      </w:r>
      <w:r w:rsidR="00542F26">
        <w:t>de</w:t>
      </w:r>
      <w:r w:rsidR="009776DF">
        <w:t>rmatitis</w:t>
      </w:r>
      <w:r w:rsidR="00FD2769">
        <w:t xml:space="preserve">. They justified this decision </w:t>
      </w:r>
      <w:r w:rsidR="00695B28">
        <w:t>because</w:t>
      </w:r>
      <w:r w:rsidR="00FD2769">
        <w:t xml:space="preserve">, if </w:t>
      </w:r>
      <w:r w:rsidR="0070706D">
        <w:t>not treated quickly</w:t>
      </w:r>
      <w:r w:rsidR="00FD2769">
        <w:t>, the melanoma could</w:t>
      </w:r>
      <w:r w:rsidR="002D6947">
        <w:t xml:space="preserve"> spread and</w:t>
      </w:r>
      <w:r w:rsidR="00FD2769">
        <w:t xml:space="preserve"> become fatal </w:t>
      </w:r>
      <w:r w:rsidR="00181432">
        <w:t>very soon</w:t>
      </w:r>
      <w:r w:rsidR="00FD2769">
        <w:t>.</w:t>
      </w:r>
      <w:r w:rsidR="00352864">
        <w:t xml:space="preserve"> </w:t>
      </w:r>
      <w:r w:rsidR="006D4BE9">
        <w:t xml:space="preserve">Participants also </w:t>
      </w:r>
      <w:r w:rsidR="00F271A9">
        <w:t>felt</w:t>
      </w:r>
      <w:r w:rsidR="00F66533">
        <w:t xml:space="preserve"> that </w:t>
      </w:r>
      <w:r w:rsidR="00682500">
        <w:t xml:space="preserve">terminal </w:t>
      </w:r>
      <w:r w:rsidR="00F66533">
        <w:t>conditions at point of diagnosis</w:t>
      </w:r>
      <w:r w:rsidR="00682500">
        <w:t>, such as meta</w:t>
      </w:r>
      <w:r w:rsidR="00B579D9">
        <w:t>static breast cancer,</w:t>
      </w:r>
      <w:r w:rsidR="00204034">
        <w:t xml:space="preserve"> are more severe. </w:t>
      </w:r>
      <w:r w:rsidR="002E4F3A">
        <w:t xml:space="preserve">Firstly, </w:t>
      </w:r>
      <w:r w:rsidR="002D6670">
        <w:t>because</w:t>
      </w:r>
      <w:r w:rsidR="00045ACE">
        <w:t xml:space="preserve"> the condition would shorten a person’s life expectancy. </w:t>
      </w:r>
      <w:r w:rsidR="002D6670">
        <w:t xml:space="preserve">Secondly, </w:t>
      </w:r>
      <w:r w:rsidR="005205E2">
        <w:t>because of</w:t>
      </w:r>
      <w:r w:rsidR="002D6670">
        <w:t xml:space="preserve"> </w:t>
      </w:r>
      <w:r w:rsidR="00B579D9">
        <w:t>the</w:t>
      </w:r>
      <w:r w:rsidR="002D6670">
        <w:t xml:space="preserve"> mental burden of having </w:t>
      </w:r>
      <w:r w:rsidR="00F271A9">
        <w:t xml:space="preserve">a fatal condition </w:t>
      </w:r>
      <w:r w:rsidR="00873C9F">
        <w:t xml:space="preserve">– </w:t>
      </w:r>
      <w:r w:rsidR="002D6670">
        <w:t xml:space="preserve">on the person affected and their </w:t>
      </w:r>
      <w:r w:rsidR="009744EC">
        <w:t>friends and family</w:t>
      </w:r>
      <w:r w:rsidR="002D6670">
        <w:t>.</w:t>
      </w:r>
    </w:p>
    <w:p w14:paraId="4073ED71" w14:textId="624839D8" w:rsidR="004A7540" w:rsidRDefault="004A7540" w:rsidP="00B47120">
      <w:pPr>
        <w:pStyle w:val="Quote"/>
      </w:pPr>
      <w:r>
        <w:t>“</w:t>
      </w:r>
      <w:r w:rsidRPr="004A7540">
        <w:t xml:space="preserve">We </w:t>
      </w:r>
      <w:r w:rsidR="00EF0399">
        <w:t>ranked</w:t>
      </w:r>
      <w:r w:rsidRPr="004A7540">
        <w:t xml:space="preserve"> </w:t>
      </w:r>
      <w:r w:rsidR="000C6141">
        <w:t>[</w:t>
      </w:r>
      <w:r w:rsidR="007F2A28">
        <w:t>metastatic breast cancer]</w:t>
      </w:r>
      <w:r w:rsidRPr="004A7540">
        <w:t xml:space="preserve"> at the top because, again, I mean, she's in the final stages of cancer. It's going to be very painful. She's going to not be here very long. </w:t>
      </w:r>
      <w:r w:rsidR="00475A8A" w:rsidRPr="004A7540">
        <w:t>So,</w:t>
      </w:r>
      <w:r w:rsidRPr="004A7540">
        <w:t xml:space="preserve"> I think in terms of the impact, it's unquestionable that the impact on her life is larger than the other cases here.</w:t>
      </w:r>
      <w:r>
        <w:t>”</w:t>
      </w:r>
      <w:r w:rsidR="00CC5C6A">
        <w:t xml:space="preserve"> </w:t>
      </w:r>
    </w:p>
    <w:p w14:paraId="6E47E6A9" w14:textId="27135086" w:rsidR="004A7540" w:rsidRDefault="004A7540" w:rsidP="00B47120">
      <w:pPr>
        <w:pStyle w:val="Quotelabel"/>
      </w:pPr>
      <w:r>
        <w:t xml:space="preserve">Workshop </w:t>
      </w:r>
      <w:r w:rsidR="00A96015">
        <w:t>1</w:t>
      </w:r>
      <w:r>
        <w:t>, Stockport</w:t>
      </w:r>
    </w:p>
    <w:p w14:paraId="2A85DAD3" w14:textId="080AFBD5" w:rsidR="00D75399" w:rsidRPr="004A7540" w:rsidRDefault="006D1379" w:rsidP="00821896">
      <w:r>
        <w:t>V</w:t>
      </w:r>
      <w:r w:rsidR="00755687">
        <w:t xml:space="preserve">iews </w:t>
      </w:r>
      <w:r w:rsidR="003D7598">
        <w:t>about</w:t>
      </w:r>
      <w:r w:rsidR="00755687">
        <w:t xml:space="preserve"> fatal conditions became more complex as the dialogue progressed</w:t>
      </w:r>
      <w:r w:rsidR="005C0265">
        <w:t xml:space="preserve"> (see section 3.3)</w:t>
      </w:r>
      <w:r w:rsidR="00755687">
        <w:t xml:space="preserve">. </w:t>
      </w:r>
      <w:r w:rsidR="00F148B5">
        <w:t>W</w:t>
      </w:r>
      <w:r w:rsidR="00755687">
        <w:t xml:space="preserve">hile participants saw fatal conditions as more severe, </w:t>
      </w:r>
      <w:r w:rsidR="008667E8">
        <w:t xml:space="preserve">they questioned whether this </w:t>
      </w:r>
      <w:r>
        <w:t xml:space="preserve">meant </w:t>
      </w:r>
      <w:r w:rsidR="008667E8">
        <w:t xml:space="preserve">all fatal conditions should qualify for a severity modifier. </w:t>
      </w:r>
    </w:p>
    <w:p w14:paraId="665A62AE" w14:textId="5D6FC9FB" w:rsidR="00154820" w:rsidRDefault="00154820" w:rsidP="00AB6A74">
      <w:pPr>
        <w:pStyle w:val="Heading2"/>
      </w:pPr>
      <w:r>
        <w:t xml:space="preserve">How views evolved over time </w:t>
      </w:r>
    </w:p>
    <w:p w14:paraId="70F313E8" w14:textId="3C37FA54" w:rsidR="00291C43" w:rsidRDefault="002C113F" w:rsidP="00B47120">
      <w:r w:rsidRPr="002C113F">
        <w:rPr>
          <w:b/>
          <w:bCs/>
        </w:rPr>
        <w:t>P</w:t>
      </w:r>
      <w:r w:rsidR="003A7F9A" w:rsidRPr="004D0970">
        <w:rPr>
          <w:b/>
          <w:bCs/>
        </w:rPr>
        <w:t xml:space="preserve">ain and suffering remained a dominant theme in participants’ </w:t>
      </w:r>
      <w:r w:rsidR="00AB0F3A" w:rsidRPr="004D0970">
        <w:rPr>
          <w:b/>
          <w:bCs/>
        </w:rPr>
        <w:t xml:space="preserve">definitions of </w:t>
      </w:r>
      <w:r w:rsidR="003A7F9A" w:rsidRPr="004D0970">
        <w:rPr>
          <w:b/>
          <w:bCs/>
        </w:rPr>
        <w:t>severity throughout the dialogue</w:t>
      </w:r>
      <w:r w:rsidR="003A7F9A">
        <w:t>.</w:t>
      </w:r>
      <w:r w:rsidR="003002A0">
        <w:t xml:space="preserve"> </w:t>
      </w:r>
      <w:r w:rsidR="004D0970">
        <w:t xml:space="preserve">However, </w:t>
      </w:r>
      <w:r w:rsidR="004D0970" w:rsidRPr="004D0970">
        <w:rPr>
          <w:b/>
          <w:bCs/>
        </w:rPr>
        <w:t>v</w:t>
      </w:r>
      <w:r w:rsidR="003002A0" w:rsidRPr="004D0970">
        <w:rPr>
          <w:b/>
          <w:bCs/>
        </w:rPr>
        <w:t xml:space="preserve">iews </w:t>
      </w:r>
      <w:r w:rsidR="00F02562">
        <w:rPr>
          <w:b/>
          <w:bCs/>
        </w:rPr>
        <w:t>about</w:t>
      </w:r>
      <w:r w:rsidR="003002A0" w:rsidRPr="004D0970">
        <w:rPr>
          <w:b/>
          <w:bCs/>
        </w:rPr>
        <w:t xml:space="preserve"> </w:t>
      </w:r>
      <w:r w:rsidR="00EB1301" w:rsidRPr="004D0970">
        <w:rPr>
          <w:b/>
          <w:bCs/>
        </w:rPr>
        <w:t>fatality risks</w:t>
      </w:r>
      <w:r w:rsidR="004D0970" w:rsidRPr="004D0970">
        <w:rPr>
          <w:b/>
          <w:bCs/>
        </w:rPr>
        <w:t xml:space="preserve"> </w:t>
      </w:r>
      <w:r w:rsidR="00EB1301" w:rsidRPr="004D0970">
        <w:rPr>
          <w:b/>
          <w:bCs/>
        </w:rPr>
        <w:t>became more nuanced over time</w:t>
      </w:r>
      <w:r w:rsidR="00CD49FE">
        <w:t xml:space="preserve">. </w:t>
      </w:r>
      <w:r w:rsidR="00347652">
        <w:t xml:space="preserve">This was driven primarily by </w:t>
      </w:r>
      <w:r w:rsidR="006F0926">
        <w:t xml:space="preserve">ongoing </w:t>
      </w:r>
      <w:r w:rsidR="00347652">
        <w:t>deliberations</w:t>
      </w:r>
      <w:r w:rsidR="006F0926">
        <w:t xml:space="preserve"> about </w:t>
      </w:r>
      <w:r w:rsidR="001E26F5">
        <w:t xml:space="preserve">considering a person’s age in combination </w:t>
      </w:r>
      <w:r w:rsidR="00B55A6F">
        <w:t>with the number of</w:t>
      </w:r>
      <w:r w:rsidR="004D0970">
        <w:t xml:space="preserve"> healthy</w:t>
      </w:r>
      <w:r w:rsidR="00B55A6F">
        <w:t xml:space="preserve"> life years </w:t>
      </w:r>
      <w:r w:rsidR="00291C43">
        <w:t>a condition may cause them to lose</w:t>
      </w:r>
      <w:r w:rsidR="003E6706">
        <w:t>. F</w:t>
      </w:r>
      <w:r w:rsidR="00291C43">
        <w:t xml:space="preserve">or some participants, </w:t>
      </w:r>
      <w:r w:rsidR="002C7A7F">
        <w:t>a</w:t>
      </w:r>
      <w:r w:rsidR="003E6706">
        <w:t xml:space="preserve"> fatal condition is more severe if it affects a younger person but may be less of </w:t>
      </w:r>
      <w:r w:rsidR="00F60E7A">
        <w:t xml:space="preserve">a treatment </w:t>
      </w:r>
      <w:r w:rsidR="003E6706">
        <w:t>priority if it affects a</w:t>
      </w:r>
      <w:r w:rsidR="008D5F56">
        <w:t>n older</w:t>
      </w:r>
      <w:r w:rsidR="003E6706">
        <w:t xml:space="preserve"> person</w:t>
      </w:r>
      <w:r w:rsidR="003E6706" w:rsidRPr="00FD547A">
        <w:t xml:space="preserve">. </w:t>
      </w:r>
    </w:p>
    <w:p w14:paraId="0D14CF40" w14:textId="3993C900" w:rsidR="00450AED" w:rsidRPr="005924E5" w:rsidRDefault="00881BFA" w:rsidP="001D2993">
      <w:pPr>
        <w:rPr>
          <w:bCs/>
        </w:rPr>
      </w:pPr>
      <w:r>
        <w:rPr>
          <w:b/>
        </w:rPr>
        <w:t xml:space="preserve">Many participants adopted QALY shortfalls as a useful measure for defining severity. </w:t>
      </w:r>
      <w:r w:rsidR="00990E1B">
        <w:rPr>
          <w:bCs/>
        </w:rPr>
        <w:t>Most</w:t>
      </w:r>
      <w:r>
        <w:rPr>
          <w:bCs/>
        </w:rPr>
        <w:t xml:space="preserve"> participants had not heard of QALY</w:t>
      </w:r>
      <w:r w:rsidR="00990E1B">
        <w:rPr>
          <w:bCs/>
        </w:rPr>
        <w:t>s</w:t>
      </w:r>
      <w:r>
        <w:rPr>
          <w:bCs/>
        </w:rPr>
        <w:t xml:space="preserve"> </w:t>
      </w:r>
      <w:r w:rsidR="009C1B43">
        <w:rPr>
          <w:bCs/>
        </w:rPr>
        <w:t>before</w:t>
      </w:r>
      <w:r>
        <w:rPr>
          <w:bCs/>
        </w:rPr>
        <w:t xml:space="preserve"> the dialogue. </w:t>
      </w:r>
      <w:r w:rsidR="007E360F">
        <w:rPr>
          <w:bCs/>
        </w:rPr>
        <w:t xml:space="preserve">The concept was first introduced in </w:t>
      </w:r>
      <w:r w:rsidR="00F4415E" w:rsidRPr="00FD547A">
        <w:rPr>
          <w:bCs/>
        </w:rPr>
        <w:t>w</w:t>
      </w:r>
      <w:r w:rsidR="007E360F" w:rsidRPr="00FD547A">
        <w:rPr>
          <w:bCs/>
        </w:rPr>
        <w:t xml:space="preserve">orkshop </w:t>
      </w:r>
      <w:r w:rsidR="00A96015">
        <w:rPr>
          <w:bCs/>
        </w:rPr>
        <w:t xml:space="preserve">1 </w:t>
      </w:r>
      <w:r w:rsidR="007E360F">
        <w:rPr>
          <w:bCs/>
        </w:rPr>
        <w:t xml:space="preserve">and then returned to throughout the dialogue. Many participants adopted </w:t>
      </w:r>
      <w:r w:rsidR="004B7EB5">
        <w:rPr>
          <w:bCs/>
        </w:rPr>
        <w:t>it</w:t>
      </w:r>
      <w:r w:rsidR="00A53E7E">
        <w:rPr>
          <w:bCs/>
        </w:rPr>
        <w:t>.</w:t>
      </w:r>
      <w:r w:rsidR="00AB219D">
        <w:rPr>
          <w:bCs/>
        </w:rPr>
        <w:t xml:space="preserve"> </w:t>
      </w:r>
      <w:r w:rsidR="00A53E7E">
        <w:rPr>
          <w:bCs/>
        </w:rPr>
        <w:t>F</w:t>
      </w:r>
      <w:r w:rsidR="00AB219D">
        <w:rPr>
          <w:bCs/>
        </w:rPr>
        <w:t xml:space="preserve">or example, in </w:t>
      </w:r>
      <w:r w:rsidR="00F4415E" w:rsidRPr="00FD547A">
        <w:rPr>
          <w:bCs/>
        </w:rPr>
        <w:t>w</w:t>
      </w:r>
      <w:r w:rsidR="00AB219D" w:rsidRPr="00FD547A">
        <w:rPr>
          <w:bCs/>
        </w:rPr>
        <w:t xml:space="preserve">orkshop </w:t>
      </w:r>
      <w:r w:rsidR="00AE5C12">
        <w:rPr>
          <w:bCs/>
        </w:rPr>
        <w:t>3</w:t>
      </w:r>
      <w:r w:rsidR="00AB219D">
        <w:rPr>
          <w:bCs/>
        </w:rPr>
        <w:t xml:space="preserve">, participants explicitly framed their decisions about </w:t>
      </w:r>
      <w:r w:rsidR="002E7A7F">
        <w:rPr>
          <w:bCs/>
        </w:rPr>
        <w:t xml:space="preserve">which </w:t>
      </w:r>
      <w:r w:rsidR="00AB219D">
        <w:rPr>
          <w:bCs/>
        </w:rPr>
        <w:t xml:space="preserve">treatments to </w:t>
      </w:r>
      <w:r w:rsidR="00983B07">
        <w:rPr>
          <w:bCs/>
        </w:rPr>
        <w:t>give additional weight to</w:t>
      </w:r>
      <w:r w:rsidR="00AB219D">
        <w:rPr>
          <w:bCs/>
        </w:rPr>
        <w:t xml:space="preserve"> in terms of both QALY shortfalls and gains. Th</w:t>
      </w:r>
      <w:r w:rsidR="005924E5">
        <w:rPr>
          <w:bCs/>
        </w:rPr>
        <w:t xml:space="preserve">ey liked the </w:t>
      </w:r>
      <w:r w:rsidR="00F02562">
        <w:rPr>
          <w:bCs/>
        </w:rPr>
        <w:t xml:space="preserve">QALY shortfall </w:t>
      </w:r>
      <w:r w:rsidR="005924E5">
        <w:rPr>
          <w:bCs/>
        </w:rPr>
        <w:t>measure</w:t>
      </w:r>
      <w:r w:rsidR="00AB219D">
        <w:rPr>
          <w:bCs/>
        </w:rPr>
        <w:t xml:space="preserve"> </w:t>
      </w:r>
      <w:r w:rsidR="00443B3E">
        <w:rPr>
          <w:bCs/>
        </w:rPr>
        <w:t xml:space="preserve">as </w:t>
      </w:r>
      <w:r w:rsidR="005924E5">
        <w:rPr>
          <w:bCs/>
        </w:rPr>
        <w:t>it</w:t>
      </w:r>
      <w:r w:rsidR="00AB219D">
        <w:rPr>
          <w:bCs/>
        </w:rPr>
        <w:t xml:space="preserve"> </w:t>
      </w:r>
      <w:r w:rsidR="00AB219D">
        <w:t xml:space="preserve">matched how they </w:t>
      </w:r>
      <w:r w:rsidR="00E76204">
        <w:t xml:space="preserve">intuitively </w:t>
      </w:r>
      <w:r w:rsidR="00AB219D">
        <w:t>thought about severity</w:t>
      </w:r>
      <w:r w:rsidR="00443B3E">
        <w:t xml:space="preserve"> </w:t>
      </w:r>
      <w:r w:rsidR="00AB219D">
        <w:t>in terms of how a condition affects daily life and life expectancy.</w:t>
      </w:r>
    </w:p>
    <w:p w14:paraId="6D5866CF" w14:textId="4BC16B04" w:rsidR="00036795" w:rsidRDefault="004619CF" w:rsidP="00B47120">
      <w:r>
        <w:t xml:space="preserve">Many participants put </w:t>
      </w:r>
      <w:r w:rsidRPr="000032E5">
        <w:rPr>
          <w:b/>
          <w:bCs/>
        </w:rPr>
        <w:t xml:space="preserve">greater emphasis </w:t>
      </w:r>
      <w:r w:rsidR="00966812" w:rsidRPr="000032E5">
        <w:rPr>
          <w:b/>
          <w:bCs/>
        </w:rPr>
        <w:t>on the wider impacts that a health condition has beyond the individual –</w:t>
      </w:r>
      <w:r w:rsidR="00AB59AA">
        <w:rPr>
          <w:b/>
          <w:bCs/>
        </w:rPr>
        <w:t xml:space="preserve"> </w:t>
      </w:r>
      <w:r w:rsidR="00966812" w:rsidRPr="000032E5">
        <w:rPr>
          <w:b/>
          <w:bCs/>
        </w:rPr>
        <w:t xml:space="preserve">on families and carers, on the NHS and </w:t>
      </w:r>
      <w:r w:rsidR="00B01FBE">
        <w:rPr>
          <w:b/>
          <w:bCs/>
        </w:rPr>
        <w:t xml:space="preserve">on </w:t>
      </w:r>
      <w:r w:rsidR="00966812" w:rsidRPr="000032E5">
        <w:rPr>
          <w:b/>
          <w:bCs/>
        </w:rPr>
        <w:t>wider society</w:t>
      </w:r>
      <w:r w:rsidR="00966812" w:rsidRPr="002434F1">
        <w:rPr>
          <w:b/>
          <w:bCs/>
        </w:rPr>
        <w:t xml:space="preserve"> </w:t>
      </w:r>
      <w:r w:rsidR="00966812" w:rsidRPr="009C2285">
        <w:t>–</w:t>
      </w:r>
      <w:r w:rsidR="00966812">
        <w:t xml:space="preserve"> as the dialogue progressed. </w:t>
      </w:r>
      <w:r w:rsidR="00D06CC7">
        <w:t xml:space="preserve">This was driven by several factors, including increased understanding of </w:t>
      </w:r>
      <w:r w:rsidR="000956FC">
        <w:t xml:space="preserve">the concept of </w:t>
      </w:r>
      <w:r w:rsidR="00D06CC7">
        <w:t xml:space="preserve">opportunity costs, </w:t>
      </w:r>
      <w:r w:rsidR="00A53FA5">
        <w:t xml:space="preserve">and </w:t>
      </w:r>
      <w:r w:rsidR="007067B7">
        <w:t xml:space="preserve">the principle that NICE </w:t>
      </w:r>
      <w:r w:rsidR="00BF6EA0">
        <w:t xml:space="preserve">recommendations </w:t>
      </w:r>
      <w:r w:rsidR="007067B7">
        <w:t xml:space="preserve">should </w:t>
      </w:r>
      <w:r w:rsidR="000032E5">
        <w:t xml:space="preserve">aim to maximise returns on </w:t>
      </w:r>
      <w:r w:rsidR="00BF6EA0">
        <w:t xml:space="preserve">NHS </w:t>
      </w:r>
      <w:r w:rsidR="000032E5">
        <w:t xml:space="preserve">investments in new treatments, which was a theme </w:t>
      </w:r>
      <w:r w:rsidR="008A63ED">
        <w:t xml:space="preserve">running </w:t>
      </w:r>
      <w:r w:rsidR="000032E5">
        <w:t>throughout the dialogue.</w:t>
      </w:r>
      <w:r w:rsidR="00F95BE4">
        <w:t xml:space="preserve"> This theme is explored in more detail in </w:t>
      </w:r>
      <w:r w:rsidR="00275E09">
        <w:t xml:space="preserve">Section 4.2. </w:t>
      </w:r>
    </w:p>
    <w:p w14:paraId="0F9E7430" w14:textId="0789F025" w:rsidR="00702EAA" w:rsidRDefault="00702EAA" w:rsidP="00702EAA">
      <w:pPr>
        <w:pStyle w:val="Quote"/>
      </w:pPr>
      <w:r>
        <w:t>“</w:t>
      </w:r>
      <w:r w:rsidRPr="00702EAA">
        <w:t>Oh, I think absolutely</w:t>
      </w:r>
      <w:r>
        <w:t xml:space="preserve"> [</w:t>
      </w:r>
      <w:r w:rsidR="00D36B06">
        <w:t>NICE should consider the impact of a condition on wider society]</w:t>
      </w:r>
      <w:r w:rsidRPr="00702EAA">
        <w:t xml:space="preserve">! Because that's going to be a burden on society </w:t>
      </w:r>
      <w:r w:rsidR="00D36B06">
        <w:t>i</w:t>
      </w:r>
      <w:r w:rsidRPr="00702EAA">
        <w:t>f that person's not able to work and support their family</w:t>
      </w:r>
      <w:r w:rsidR="00D36B06">
        <w:t>. T</w:t>
      </w:r>
      <w:r w:rsidRPr="00702EAA">
        <w:t>hey'll have to go on benefits. So that's a cost to the wider society.</w:t>
      </w:r>
      <w:r w:rsidR="00D36B06">
        <w:t>”</w:t>
      </w:r>
    </w:p>
    <w:p w14:paraId="4D540F7D" w14:textId="5D947ED2" w:rsidR="006A0AEF" w:rsidRDefault="006A0AEF" w:rsidP="006A0AEF">
      <w:pPr>
        <w:pStyle w:val="Quotelabel"/>
        <w:ind w:left="720"/>
        <w:jc w:val="both"/>
      </w:pPr>
      <w:r>
        <w:t xml:space="preserve">Workshop </w:t>
      </w:r>
      <w:r w:rsidR="00F3548C">
        <w:t>4</w:t>
      </w:r>
      <w:r>
        <w:t>, London</w:t>
      </w:r>
    </w:p>
    <w:p w14:paraId="0BED85BF" w14:textId="40CEBD8C" w:rsidR="00C13C44" w:rsidRDefault="00C13C44" w:rsidP="002434F1">
      <w:pPr>
        <w:pStyle w:val="Quote"/>
        <w:jc w:val="left"/>
      </w:pPr>
      <w:r>
        <w:t>“</w:t>
      </w:r>
      <w:r w:rsidR="00F35E14" w:rsidRPr="00F35E14">
        <w:t>I</w:t>
      </w:r>
      <w:r w:rsidR="00ED2928">
        <w:t xml:space="preserve"> </w:t>
      </w:r>
      <w:r w:rsidR="00F35E14" w:rsidRPr="00F35E14">
        <w:t>think</w:t>
      </w:r>
      <w:r w:rsidR="00ED2928">
        <w:t xml:space="preserve"> </w:t>
      </w:r>
      <w:r w:rsidR="00F35E14" w:rsidRPr="00F35E14">
        <w:t>we</w:t>
      </w:r>
      <w:r w:rsidR="00ED2928">
        <w:t xml:space="preserve"> </w:t>
      </w:r>
      <w:r w:rsidR="00F35E14" w:rsidRPr="00F35E14">
        <w:t>could</w:t>
      </w:r>
      <w:r w:rsidR="00ED2928">
        <w:t xml:space="preserve"> </w:t>
      </w:r>
      <w:r w:rsidR="00F35E14" w:rsidRPr="00F35E14">
        <w:t>consider</w:t>
      </w:r>
      <w:r w:rsidR="00ED2928">
        <w:t xml:space="preserve"> </w:t>
      </w:r>
      <w:r w:rsidR="00F35E14" w:rsidRPr="00F35E14">
        <w:t>how</w:t>
      </w:r>
      <w:r w:rsidR="00ED2928">
        <w:t xml:space="preserve"> </w:t>
      </w:r>
      <w:r w:rsidR="00F35E14" w:rsidRPr="00F35E14">
        <w:t>much</w:t>
      </w:r>
      <w:r w:rsidR="00ED2928">
        <w:t xml:space="preserve"> </w:t>
      </w:r>
      <w:r w:rsidR="00F35E14" w:rsidRPr="00F35E14">
        <w:t>additional</w:t>
      </w:r>
      <w:r w:rsidR="00ED2928">
        <w:t xml:space="preserve"> </w:t>
      </w:r>
      <w:r w:rsidR="00F35E14" w:rsidRPr="00F35E14">
        <w:t>help</w:t>
      </w:r>
      <w:r w:rsidR="00ED2928">
        <w:t xml:space="preserve"> </w:t>
      </w:r>
      <w:r w:rsidR="00F35E14" w:rsidRPr="00F35E14">
        <w:t>they</w:t>
      </w:r>
      <w:r w:rsidR="00ED2928">
        <w:t xml:space="preserve"> </w:t>
      </w:r>
      <w:r w:rsidR="00F35E14" w:rsidRPr="00F35E14">
        <w:t>need.</w:t>
      </w:r>
      <w:r w:rsidR="00123EC7">
        <w:t xml:space="preserve"> </w:t>
      </w:r>
      <w:r w:rsidR="00C5252C">
        <w:t>So</w:t>
      </w:r>
      <w:r w:rsidR="00A50388">
        <w:t>,</w:t>
      </w:r>
      <w:r w:rsidR="00C5252C">
        <w:t xml:space="preserve"> are they needing a full-time </w:t>
      </w:r>
      <w:proofErr w:type="spellStart"/>
      <w:r w:rsidR="00C5252C">
        <w:t>carer</w:t>
      </w:r>
      <w:proofErr w:type="spellEnd"/>
      <w:r w:rsidR="006C57D6">
        <w:t xml:space="preserve">? Are they able to get themselves around? Can they feed themselves? </w:t>
      </w:r>
      <w:r w:rsidR="000B5E51">
        <w:t xml:space="preserve">[…] If we do treat [the condition] then this secondary care is less necessary. What we’re saving there for the NHS is a significant amount of money. Rather than just considering how sick are they, do we make them a little less sick or a lot less?” </w:t>
      </w:r>
    </w:p>
    <w:p w14:paraId="5BB5231E" w14:textId="564A7FA5" w:rsidR="000B5E51" w:rsidRPr="000B5E51" w:rsidRDefault="000B5E51" w:rsidP="000B5E51">
      <w:pPr>
        <w:pStyle w:val="Quotelabel"/>
        <w:ind w:left="720"/>
        <w:jc w:val="both"/>
      </w:pPr>
      <w:r>
        <w:t xml:space="preserve">Workshop </w:t>
      </w:r>
      <w:r w:rsidR="00F3548C">
        <w:t>4</w:t>
      </w:r>
      <w:r>
        <w:t xml:space="preserve">, </w:t>
      </w:r>
      <w:r w:rsidR="00FE41FB">
        <w:t>mixed group</w:t>
      </w:r>
    </w:p>
    <w:p w14:paraId="661B2817" w14:textId="72725A84" w:rsidR="00265D95" w:rsidRDefault="003E371C" w:rsidP="00B47120">
      <w:r w:rsidRPr="003E371C">
        <w:t>A condition’s</w:t>
      </w:r>
      <w:r>
        <w:rPr>
          <w:b/>
          <w:bCs/>
        </w:rPr>
        <w:t xml:space="preserve"> i</w:t>
      </w:r>
      <w:r w:rsidR="00036795">
        <w:rPr>
          <w:b/>
          <w:bCs/>
        </w:rPr>
        <w:t>mpacts on disadvantaged groups</w:t>
      </w:r>
      <w:r>
        <w:rPr>
          <w:b/>
          <w:bCs/>
        </w:rPr>
        <w:t xml:space="preserve"> </w:t>
      </w:r>
      <w:r w:rsidR="00F850A9">
        <w:rPr>
          <w:b/>
          <w:bCs/>
        </w:rPr>
        <w:t xml:space="preserve">also </w:t>
      </w:r>
      <w:r w:rsidR="00207F94" w:rsidRPr="005825D1">
        <w:rPr>
          <w:b/>
          <w:bCs/>
        </w:rPr>
        <w:t>became a more dominant theme of the dialogue as it progressed.</w:t>
      </w:r>
      <w:r w:rsidR="00207F94">
        <w:t xml:space="preserve"> </w:t>
      </w:r>
      <w:r w:rsidR="00165CCD">
        <w:t xml:space="preserve">Participants were explicitly prompted to consider whether they </w:t>
      </w:r>
      <w:r w:rsidR="00777C88">
        <w:t xml:space="preserve">felt these impacts </w:t>
      </w:r>
      <w:r w:rsidR="00A2602E">
        <w:t>should</w:t>
      </w:r>
      <w:r w:rsidR="00777C88">
        <w:t xml:space="preserve"> </w:t>
      </w:r>
      <w:r w:rsidR="005825D1">
        <w:t xml:space="preserve">form part of how NICE defines severity. </w:t>
      </w:r>
      <w:r w:rsidR="005F218C">
        <w:t>While m</w:t>
      </w:r>
      <w:r w:rsidR="00426CA1">
        <w:t xml:space="preserve">ost </w:t>
      </w:r>
      <w:r w:rsidR="004A4269">
        <w:t>participants</w:t>
      </w:r>
      <w:r w:rsidR="00426CA1">
        <w:t xml:space="preserve"> opposed this proposal</w:t>
      </w:r>
      <w:r w:rsidR="0090443D">
        <w:t>, others</w:t>
      </w:r>
      <w:r w:rsidR="004A4269">
        <w:t xml:space="preserve"> fro</w:t>
      </w:r>
      <w:r w:rsidR="004819D8">
        <w:t>m</w:t>
      </w:r>
      <w:r w:rsidR="000C0241">
        <w:t xml:space="preserve"> ethnic minority groups</w:t>
      </w:r>
      <w:r w:rsidR="00265D95">
        <w:t xml:space="preserve"> strongly supported its inclusion in definitions of severity, on </w:t>
      </w:r>
      <w:r w:rsidR="0016619B">
        <w:t xml:space="preserve">the </w:t>
      </w:r>
      <w:r w:rsidR="00265D95">
        <w:t xml:space="preserve">grounds of promoting an equitable healthcare system. </w:t>
      </w:r>
    </w:p>
    <w:p w14:paraId="14D7CC39" w14:textId="2704F0D5" w:rsidR="00AF1FE7" w:rsidRDefault="00AF1FE7" w:rsidP="00AF1FE7">
      <w:pPr>
        <w:pStyle w:val="Quote"/>
      </w:pPr>
      <w:r w:rsidRPr="00AF1FE7">
        <w:t xml:space="preserve">I think </w:t>
      </w:r>
      <w:r>
        <w:t>[</w:t>
      </w:r>
      <w:r w:rsidR="005B7ADC">
        <w:t>considering impacts on disadvantaged groups]</w:t>
      </w:r>
      <w:r w:rsidRPr="00AF1FE7">
        <w:t xml:space="preserve"> kind of over-complicates the already complex system. I think some people might see it as giving preferences to a certain group over others. So, yeah, I think that's one of the reasons for why I wouldn't and why we shouldn't</w:t>
      </w:r>
      <w:r w:rsidR="007C215E">
        <w:t>.”</w:t>
      </w:r>
    </w:p>
    <w:p w14:paraId="1FB26DC4" w14:textId="1A048445" w:rsidR="00AF1FE7" w:rsidRDefault="007C215E" w:rsidP="00821896">
      <w:pPr>
        <w:pStyle w:val="Quotelabel"/>
        <w:ind w:left="720"/>
        <w:jc w:val="both"/>
      </w:pPr>
      <w:r>
        <w:t xml:space="preserve">Workshop </w:t>
      </w:r>
      <w:r w:rsidR="00F3548C">
        <w:t>4</w:t>
      </w:r>
      <w:r>
        <w:t>, Birmingham</w:t>
      </w:r>
    </w:p>
    <w:p w14:paraId="312A99EB" w14:textId="77777777" w:rsidR="0022183C" w:rsidRPr="0037501E" w:rsidRDefault="0022183C" w:rsidP="0022183C"/>
    <w:p w14:paraId="56B70344" w14:textId="280768A0" w:rsidR="00B64610" w:rsidRPr="00B64610" w:rsidRDefault="00A01963" w:rsidP="00213063">
      <w:pPr>
        <w:pStyle w:val="Heading1"/>
      </w:pPr>
      <w:r>
        <w:br w:type="page"/>
      </w:r>
      <w:bookmarkStart w:id="14" w:name="_Toc216858853"/>
      <w:bookmarkStart w:id="15" w:name="_Toc217036515"/>
      <w:r w:rsidR="004106C0">
        <w:t xml:space="preserve">Views </w:t>
      </w:r>
      <w:r w:rsidR="005D5F97">
        <w:t>about</w:t>
      </w:r>
      <w:r w:rsidR="004106C0">
        <w:t xml:space="preserve"> </w:t>
      </w:r>
      <w:r w:rsidR="00226FE5">
        <w:t xml:space="preserve">giving additional weighting to </w:t>
      </w:r>
      <w:r w:rsidR="002E4C67">
        <w:t xml:space="preserve">treatments for </w:t>
      </w:r>
      <w:r w:rsidR="001B6891">
        <w:t>severe conditions</w:t>
      </w:r>
      <w:bookmarkEnd w:id="14"/>
      <w:bookmarkEnd w:id="15"/>
      <w:r w:rsidR="001B6891">
        <w:t xml:space="preserve"> </w:t>
      </w:r>
    </w:p>
    <w:p w14:paraId="25A0D925" w14:textId="66AF8761" w:rsidR="00011569" w:rsidRDefault="00262F14" w:rsidP="00B64610">
      <w:r>
        <w:t>During the dialogue</w:t>
      </w:r>
      <w:r w:rsidR="00AB59AA">
        <w:t>,</w:t>
      </w:r>
      <w:r>
        <w:t xml:space="preserve"> participants </w:t>
      </w:r>
      <w:r w:rsidR="008025A7">
        <w:t xml:space="preserve">had various opportunities to discuss and deliberate </w:t>
      </w:r>
      <w:r w:rsidR="007F7A71">
        <w:t xml:space="preserve">on </w:t>
      </w:r>
      <w:r w:rsidR="008025A7">
        <w:t xml:space="preserve">which factors were most important to consider when deciding which treatments to </w:t>
      </w:r>
      <w:r w:rsidR="00226FE5">
        <w:t>give additional weighting to</w:t>
      </w:r>
      <w:r w:rsidR="008025A7">
        <w:t>. This sec</w:t>
      </w:r>
      <w:r w:rsidR="00275C01">
        <w:t xml:space="preserve">tion presents </w:t>
      </w:r>
      <w:r w:rsidR="00B769A6">
        <w:t xml:space="preserve">the </w:t>
      </w:r>
      <w:r w:rsidR="00275C01">
        <w:t xml:space="preserve">factors they considered important and why. </w:t>
      </w:r>
    </w:p>
    <w:p w14:paraId="4EB6CAAC" w14:textId="0AE4AF74" w:rsidR="00CB4B09" w:rsidRDefault="00041262" w:rsidP="00AB6A74">
      <w:pPr>
        <w:pStyle w:val="Heading2"/>
      </w:pPr>
      <w:r>
        <w:t>Disease s</w:t>
      </w:r>
      <w:r w:rsidR="00CB4B09">
        <w:t xml:space="preserve">everity should be considered </w:t>
      </w:r>
      <w:r w:rsidR="00645C3C">
        <w:t xml:space="preserve">when </w:t>
      </w:r>
      <w:r w:rsidR="00BF55DE">
        <w:t xml:space="preserve">assessing </w:t>
      </w:r>
      <w:r w:rsidR="00CB4B09">
        <w:t>treatment</w:t>
      </w:r>
      <w:r w:rsidR="00B33ECF">
        <w:t>s</w:t>
      </w:r>
    </w:p>
    <w:p w14:paraId="5C274624" w14:textId="288D0EC5" w:rsidR="00011569" w:rsidRPr="008107C6" w:rsidRDefault="00AD0F6C" w:rsidP="00011569">
      <w:pPr>
        <w:rPr>
          <w:b/>
          <w:bCs/>
          <w:lang w:eastAsia="en-GB"/>
        </w:rPr>
      </w:pPr>
      <w:r>
        <w:rPr>
          <w:b/>
          <w:bCs/>
          <w:lang w:eastAsia="en-GB"/>
        </w:rPr>
        <w:t>M</w:t>
      </w:r>
      <w:r w:rsidR="009F758E">
        <w:rPr>
          <w:b/>
          <w:bCs/>
          <w:lang w:eastAsia="en-GB"/>
        </w:rPr>
        <w:t xml:space="preserve">ost </w:t>
      </w:r>
      <w:r w:rsidR="00465A18">
        <w:rPr>
          <w:b/>
          <w:bCs/>
          <w:lang w:eastAsia="en-GB"/>
        </w:rPr>
        <w:t>participants saw</w:t>
      </w:r>
      <w:r w:rsidR="00011569">
        <w:rPr>
          <w:b/>
          <w:bCs/>
          <w:lang w:eastAsia="en-GB"/>
        </w:rPr>
        <w:t xml:space="preserve"> </w:t>
      </w:r>
      <w:r>
        <w:rPr>
          <w:b/>
          <w:bCs/>
          <w:lang w:eastAsia="en-GB"/>
        </w:rPr>
        <w:t xml:space="preserve">disease severity </w:t>
      </w:r>
      <w:r w:rsidR="00011569">
        <w:rPr>
          <w:b/>
          <w:bCs/>
          <w:lang w:eastAsia="en-GB"/>
        </w:rPr>
        <w:t xml:space="preserve">as </w:t>
      </w:r>
      <w:r>
        <w:rPr>
          <w:b/>
          <w:bCs/>
          <w:lang w:eastAsia="en-GB"/>
        </w:rPr>
        <w:t xml:space="preserve">an </w:t>
      </w:r>
      <w:r w:rsidR="00011569">
        <w:rPr>
          <w:b/>
          <w:bCs/>
          <w:lang w:eastAsia="en-GB"/>
        </w:rPr>
        <w:t xml:space="preserve">important </w:t>
      </w:r>
      <w:r>
        <w:rPr>
          <w:b/>
          <w:bCs/>
          <w:lang w:eastAsia="en-GB"/>
        </w:rPr>
        <w:t xml:space="preserve">factor </w:t>
      </w:r>
      <w:r w:rsidR="00C3285F">
        <w:rPr>
          <w:b/>
          <w:bCs/>
          <w:lang w:eastAsia="en-GB"/>
        </w:rPr>
        <w:t xml:space="preserve">for NICE to consider </w:t>
      </w:r>
      <w:r>
        <w:rPr>
          <w:b/>
          <w:bCs/>
          <w:lang w:eastAsia="en-GB"/>
        </w:rPr>
        <w:t>when</w:t>
      </w:r>
      <w:r w:rsidR="00AC2179">
        <w:rPr>
          <w:b/>
          <w:bCs/>
          <w:lang w:eastAsia="en-GB"/>
        </w:rPr>
        <w:t xml:space="preserve"> </w:t>
      </w:r>
      <w:r w:rsidR="007B5276">
        <w:rPr>
          <w:b/>
          <w:bCs/>
          <w:lang w:eastAsia="en-GB"/>
        </w:rPr>
        <w:t>assessing</w:t>
      </w:r>
      <w:r w:rsidR="008D454C" w:rsidRPr="00FD547A">
        <w:rPr>
          <w:b/>
          <w:lang w:eastAsia="en-GB"/>
        </w:rPr>
        <w:t xml:space="preserve"> treatments</w:t>
      </w:r>
      <w:r w:rsidR="00D70F0C">
        <w:rPr>
          <w:b/>
          <w:bCs/>
          <w:lang w:eastAsia="en-GB"/>
        </w:rPr>
        <w:t xml:space="preserve"> </w:t>
      </w:r>
      <w:r w:rsidR="008528D5">
        <w:rPr>
          <w:b/>
          <w:bCs/>
          <w:lang w:eastAsia="en-GB"/>
        </w:rPr>
        <w:t>in the context of</w:t>
      </w:r>
      <w:r w:rsidR="00D70F0C">
        <w:rPr>
          <w:b/>
          <w:bCs/>
          <w:lang w:eastAsia="en-GB"/>
        </w:rPr>
        <w:t xml:space="preserve"> its technology </w:t>
      </w:r>
      <w:r w:rsidR="00486C50">
        <w:rPr>
          <w:b/>
          <w:bCs/>
          <w:lang w:eastAsia="en-GB"/>
        </w:rPr>
        <w:t xml:space="preserve">evaluation </w:t>
      </w:r>
      <w:r w:rsidR="00D70F0C">
        <w:rPr>
          <w:b/>
          <w:bCs/>
          <w:lang w:eastAsia="en-GB"/>
        </w:rPr>
        <w:t>guidance</w:t>
      </w:r>
      <w:r w:rsidR="00465A18" w:rsidRPr="00AB6A74">
        <w:rPr>
          <w:b/>
          <w:bCs/>
          <w:lang w:eastAsia="en-GB"/>
        </w:rPr>
        <w:t>.</w:t>
      </w:r>
      <w:r w:rsidR="00465A18">
        <w:rPr>
          <w:b/>
          <w:bCs/>
          <w:lang w:eastAsia="en-GB"/>
        </w:rPr>
        <w:t xml:space="preserve"> </w:t>
      </w:r>
      <w:r w:rsidR="00011569">
        <w:rPr>
          <w:lang w:eastAsia="en-GB"/>
        </w:rPr>
        <w:t>This was clear as early as workshop</w:t>
      </w:r>
      <w:r w:rsidR="00257EEB">
        <w:rPr>
          <w:lang w:eastAsia="en-GB"/>
        </w:rPr>
        <w:t xml:space="preserve"> 1</w:t>
      </w:r>
      <w:r w:rsidR="00011569">
        <w:rPr>
          <w:lang w:eastAsia="en-GB"/>
        </w:rPr>
        <w:t xml:space="preserve">, when several participants argued that </w:t>
      </w:r>
      <w:r w:rsidR="00445E3F">
        <w:rPr>
          <w:lang w:eastAsia="en-GB"/>
        </w:rPr>
        <w:t xml:space="preserve">it was right to </w:t>
      </w:r>
      <w:r w:rsidR="00011569">
        <w:rPr>
          <w:lang w:eastAsia="en-GB"/>
        </w:rPr>
        <w:t>spend more money on treatment</w:t>
      </w:r>
      <w:r w:rsidR="00445E3F">
        <w:rPr>
          <w:lang w:eastAsia="en-GB"/>
        </w:rPr>
        <w:t>s</w:t>
      </w:r>
      <w:r w:rsidR="00011569">
        <w:rPr>
          <w:lang w:eastAsia="en-GB"/>
        </w:rPr>
        <w:t xml:space="preserve"> for severe condition</w:t>
      </w:r>
      <w:r w:rsidR="00445E3F">
        <w:rPr>
          <w:lang w:eastAsia="en-GB"/>
        </w:rPr>
        <w:t>s</w:t>
      </w:r>
      <w:r w:rsidR="00011569">
        <w:rPr>
          <w:lang w:eastAsia="en-GB"/>
        </w:rPr>
        <w:t xml:space="preserve">, even if that </w:t>
      </w:r>
      <w:r w:rsidR="00A62333">
        <w:rPr>
          <w:lang w:eastAsia="en-GB"/>
        </w:rPr>
        <w:t xml:space="preserve">meant </w:t>
      </w:r>
      <w:r w:rsidR="00011569">
        <w:rPr>
          <w:lang w:eastAsia="en-GB"/>
        </w:rPr>
        <w:t xml:space="preserve">less </w:t>
      </w:r>
      <w:r w:rsidR="00AC5A34">
        <w:rPr>
          <w:lang w:eastAsia="en-GB"/>
        </w:rPr>
        <w:t xml:space="preserve">of the </w:t>
      </w:r>
      <w:r w:rsidR="00011569">
        <w:rPr>
          <w:lang w:eastAsia="en-GB"/>
        </w:rPr>
        <w:t xml:space="preserve">healthcare budget </w:t>
      </w:r>
      <w:r w:rsidR="00AC5A34">
        <w:rPr>
          <w:lang w:eastAsia="en-GB"/>
        </w:rPr>
        <w:t xml:space="preserve">was available </w:t>
      </w:r>
      <w:r w:rsidR="00011569">
        <w:rPr>
          <w:lang w:eastAsia="en-GB"/>
        </w:rPr>
        <w:t xml:space="preserve">to spend elsewhere. It was also a theme of </w:t>
      </w:r>
      <w:r w:rsidR="00C56B07" w:rsidRPr="00FD547A">
        <w:rPr>
          <w:lang w:eastAsia="en-GB"/>
        </w:rPr>
        <w:t>w</w:t>
      </w:r>
      <w:r w:rsidR="00011569" w:rsidRPr="00FD547A">
        <w:rPr>
          <w:lang w:eastAsia="en-GB"/>
        </w:rPr>
        <w:t xml:space="preserve">orkshop </w:t>
      </w:r>
      <w:r w:rsidR="00855963">
        <w:rPr>
          <w:lang w:eastAsia="en-GB"/>
        </w:rPr>
        <w:t>2</w:t>
      </w:r>
      <w:r w:rsidR="00011569">
        <w:rPr>
          <w:lang w:eastAsia="en-GB"/>
        </w:rPr>
        <w:t xml:space="preserve">, during which many participants agreed with the principle of allocating more resources to help people in greater need. </w:t>
      </w:r>
      <w:r w:rsidR="007E5F93" w:rsidRPr="007E5F93">
        <w:rPr>
          <w:lang w:eastAsia="en-GB"/>
        </w:rPr>
        <w:t xml:space="preserve">This principle was explained to participants by John Ives, </w:t>
      </w:r>
      <w:r w:rsidR="008E2A7E">
        <w:rPr>
          <w:lang w:eastAsia="en-GB"/>
        </w:rPr>
        <w:t>p</w:t>
      </w:r>
      <w:r w:rsidR="007E5F93" w:rsidRPr="007E5F93">
        <w:rPr>
          <w:lang w:eastAsia="en-GB"/>
        </w:rPr>
        <w:t xml:space="preserve">rofessor of </w:t>
      </w:r>
      <w:r w:rsidR="008E2A7E">
        <w:rPr>
          <w:lang w:eastAsia="en-GB"/>
        </w:rPr>
        <w:t>b</w:t>
      </w:r>
      <w:r w:rsidR="007E5F93" w:rsidRPr="007E5F93">
        <w:rPr>
          <w:lang w:eastAsia="en-GB"/>
        </w:rPr>
        <w:t xml:space="preserve">ioethics at the University of Bristol, during a discussion of the concepts of equal and equitable distribution of resources. For further details, see the </w:t>
      </w:r>
      <w:r w:rsidR="008E2A7E">
        <w:rPr>
          <w:lang w:eastAsia="en-GB"/>
        </w:rPr>
        <w:t>m</w:t>
      </w:r>
      <w:r w:rsidR="007E5F93" w:rsidRPr="007E5F93">
        <w:rPr>
          <w:lang w:eastAsia="en-GB"/>
        </w:rPr>
        <w:t>ethods annex.</w:t>
      </w:r>
    </w:p>
    <w:p w14:paraId="6900DA47" w14:textId="0700486A" w:rsidR="00FA3B3E" w:rsidRDefault="00FA3B3E" w:rsidP="00B47120">
      <w:pPr>
        <w:pStyle w:val="Quote"/>
      </w:pPr>
      <w:r>
        <w:t>“</w:t>
      </w:r>
      <w:r w:rsidRPr="00636E47">
        <w:t>I think severe conditions deserve newer treatments</w:t>
      </w:r>
      <w:r>
        <w:t xml:space="preserve"> […] I just see life as a precious thing that, regardless of age or whatever, if somebody’s suffering, and [their suffering] could be alleviated with a new drug or treatment, then I think it’s 100% worth it for that group of people to get that treatment.”</w:t>
      </w:r>
    </w:p>
    <w:p w14:paraId="407BD57B" w14:textId="217A8940" w:rsidR="00FA3B3E" w:rsidRDefault="00FA3B3E" w:rsidP="008107C6">
      <w:pPr>
        <w:pStyle w:val="Quotelabel"/>
        <w:jc w:val="both"/>
        <w:rPr>
          <w:lang w:eastAsia="en-GB"/>
        </w:rPr>
      </w:pPr>
      <w:r>
        <w:t xml:space="preserve">Workshop </w:t>
      </w:r>
      <w:r w:rsidR="00F3548C">
        <w:t>4</w:t>
      </w:r>
      <w:r>
        <w:t>, Birmingham</w:t>
      </w:r>
    </w:p>
    <w:p w14:paraId="215E83D7" w14:textId="467C57F5" w:rsidR="00072A17" w:rsidRDefault="00011569" w:rsidP="00011569">
      <w:pPr>
        <w:rPr>
          <w:lang w:eastAsia="en-GB"/>
        </w:rPr>
      </w:pPr>
      <w:r>
        <w:rPr>
          <w:lang w:eastAsia="en-GB"/>
        </w:rPr>
        <w:t>Further evidence emerged during workshop</w:t>
      </w:r>
      <w:r w:rsidR="005619CD">
        <w:rPr>
          <w:lang w:eastAsia="en-GB"/>
        </w:rPr>
        <w:t xml:space="preserve"> 3</w:t>
      </w:r>
      <w:r w:rsidR="00447F5F">
        <w:rPr>
          <w:lang w:eastAsia="en-GB"/>
        </w:rPr>
        <w:t>. P</w:t>
      </w:r>
      <w:r>
        <w:rPr>
          <w:lang w:eastAsia="en-GB"/>
        </w:rPr>
        <w:t xml:space="preserve">articipants were </w:t>
      </w:r>
      <w:r w:rsidR="00623FE6">
        <w:rPr>
          <w:lang w:eastAsia="en-GB"/>
        </w:rPr>
        <w:t xml:space="preserve">provided with information about </w:t>
      </w:r>
      <w:r w:rsidR="001E47D9">
        <w:rPr>
          <w:lang w:eastAsia="en-GB"/>
        </w:rPr>
        <w:t xml:space="preserve">the impact of </w:t>
      </w:r>
      <w:r w:rsidR="00F3548C">
        <w:rPr>
          <w:lang w:eastAsia="en-GB"/>
        </w:rPr>
        <w:t>4</w:t>
      </w:r>
      <w:r w:rsidR="00740CCF">
        <w:rPr>
          <w:lang w:eastAsia="en-GB"/>
        </w:rPr>
        <w:t xml:space="preserve"> illnesses</w:t>
      </w:r>
      <w:r w:rsidR="00884FAA">
        <w:rPr>
          <w:lang w:eastAsia="en-GB"/>
        </w:rPr>
        <w:t xml:space="preserve">, sickle cell disease, spinal muscular atrophy, pancreatic cancer and asthma, </w:t>
      </w:r>
      <w:r w:rsidR="00740CCF">
        <w:rPr>
          <w:lang w:eastAsia="en-GB"/>
        </w:rPr>
        <w:t>in terms of QALY shortfall</w:t>
      </w:r>
      <w:r w:rsidR="005C306E">
        <w:rPr>
          <w:lang w:eastAsia="en-GB"/>
        </w:rPr>
        <w:t xml:space="preserve">s </w:t>
      </w:r>
      <w:r w:rsidR="00740CCF">
        <w:rPr>
          <w:lang w:eastAsia="en-GB"/>
        </w:rPr>
        <w:t xml:space="preserve">and the </w:t>
      </w:r>
      <w:r w:rsidR="003E324D">
        <w:rPr>
          <w:lang w:eastAsia="en-GB"/>
        </w:rPr>
        <w:t xml:space="preserve">effectiveness of 4 </w:t>
      </w:r>
      <w:r w:rsidR="00884FAA">
        <w:rPr>
          <w:lang w:eastAsia="en-GB"/>
        </w:rPr>
        <w:t xml:space="preserve">hypothetical </w:t>
      </w:r>
      <w:r w:rsidR="00740CCF">
        <w:rPr>
          <w:lang w:eastAsia="en-GB"/>
        </w:rPr>
        <w:t xml:space="preserve">treatments for each of the </w:t>
      </w:r>
      <w:r w:rsidR="00F3548C">
        <w:rPr>
          <w:lang w:eastAsia="en-GB"/>
        </w:rPr>
        <w:t>4</w:t>
      </w:r>
      <w:r w:rsidR="00740CCF">
        <w:rPr>
          <w:lang w:eastAsia="en-GB"/>
        </w:rPr>
        <w:t xml:space="preserve"> conditions</w:t>
      </w:r>
      <w:r w:rsidR="00F3548C">
        <w:rPr>
          <w:lang w:eastAsia="en-GB"/>
        </w:rPr>
        <w:t xml:space="preserve"> </w:t>
      </w:r>
      <w:r w:rsidR="006962A0">
        <w:rPr>
          <w:lang w:eastAsia="en-GB"/>
        </w:rPr>
        <w:t>(</w:t>
      </w:r>
      <w:r w:rsidR="00681B25">
        <w:rPr>
          <w:lang w:eastAsia="en-GB"/>
        </w:rPr>
        <w:t xml:space="preserve">see </w:t>
      </w:r>
      <w:r w:rsidR="00433C10">
        <w:rPr>
          <w:lang w:eastAsia="en-GB"/>
        </w:rPr>
        <w:t xml:space="preserve">the </w:t>
      </w:r>
      <w:r w:rsidR="005C306E">
        <w:rPr>
          <w:lang w:eastAsia="en-GB"/>
        </w:rPr>
        <w:t xml:space="preserve">methods </w:t>
      </w:r>
      <w:r w:rsidR="00433C10">
        <w:rPr>
          <w:lang w:eastAsia="en-GB"/>
        </w:rPr>
        <w:t>a</w:t>
      </w:r>
      <w:r w:rsidR="00681B25">
        <w:rPr>
          <w:lang w:eastAsia="en-GB"/>
        </w:rPr>
        <w:t>nnex)</w:t>
      </w:r>
      <w:r w:rsidR="004B558B">
        <w:rPr>
          <w:lang w:eastAsia="en-GB"/>
        </w:rPr>
        <w:t>.</w:t>
      </w:r>
      <w:r w:rsidR="00EE46CF">
        <w:rPr>
          <w:lang w:eastAsia="en-GB"/>
        </w:rPr>
        <w:t xml:space="preserve"> They </w:t>
      </w:r>
      <w:r w:rsidR="004B558B">
        <w:rPr>
          <w:lang w:eastAsia="en-GB"/>
        </w:rPr>
        <w:t>were</w:t>
      </w:r>
      <w:r w:rsidR="00447F5F">
        <w:rPr>
          <w:lang w:eastAsia="en-GB"/>
        </w:rPr>
        <w:t xml:space="preserve"> asked </w:t>
      </w:r>
      <w:r w:rsidR="00A44EE0">
        <w:rPr>
          <w:lang w:eastAsia="en-GB"/>
        </w:rPr>
        <w:t xml:space="preserve">which of the </w:t>
      </w:r>
      <w:r w:rsidR="00F3548C">
        <w:rPr>
          <w:lang w:eastAsia="en-GB"/>
        </w:rPr>
        <w:t>4</w:t>
      </w:r>
      <w:r w:rsidR="00A44EE0">
        <w:rPr>
          <w:lang w:eastAsia="en-GB"/>
        </w:rPr>
        <w:t xml:space="preserve"> treatments </w:t>
      </w:r>
      <w:r>
        <w:rPr>
          <w:lang w:eastAsia="en-GB"/>
        </w:rPr>
        <w:t xml:space="preserve">they prioritised and why. </w:t>
      </w:r>
      <w:r w:rsidR="002842B5">
        <w:rPr>
          <w:lang w:eastAsia="en-GB"/>
        </w:rPr>
        <w:t xml:space="preserve">For example, the impact of sickle cell disease was presented as </w:t>
      </w:r>
      <w:r w:rsidR="00F4701C">
        <w:rPr>
          <w:lang w:eastAsia="en-GB"/>
        </w:rPr>
        <w:t xml:space="preserve">12 QALYs lost or 54% of healthy life lost compared to others without the condition and </w:t>
      </w:r>
      <w:r w:rsidR="00072A17">
        <w:rPr>
          <w:lang w:eastAsia="en-GB"/>
        </w:rPr>
        <w:t xml:space="preserve">the hypothetical treatment presented was described as providing a ‘functional cure’ for the condition. </w:t>
      </w:r>
    </w:p>
    <w:p w14:paraId="69BAB3F5" w14:textId="35885DD1" w:rsidR="00011569" w:rsidRDefault="00011569" w:rsidP="00011569">
      <w:pPr>
        <w:rPr>
          <w:lang w:eastAsia="en-GB"/>
        </w:rPr>
      </w:pPr>
      <w:r w:rsidRPr="00FD547A">
        <w:rPr>
          <w:lang w:eastAsia="en-GB"/>
        </w:rPr>
        <w:t>As</w:t>
      </w:r>
      <w:r w:rsidR="0059333C">
        <w:rPr>
          <w:lang w:eastAsia="en-GB"/>
        </w:rPr>
        <w:t xml:space="preserve"> figure 2 </w:t>
      </w:r>
      <w:r>
        <w:rPr>
          <w:lang w:eastAsia="en-GB"/>
        </w:rPr>
        <w:t xml:space="preserve">illustrates, </w:t>
      </w:r>
      <w:r w:rsidR="00431ADF">
        <w:rPr>
          <w:lang w:eastAsia="en-GB"/>
        </w:rPr>
        <w:t xml:space="preserve">disease </w:t>
      </w:r>
      <w:r>
        <w:rPr>
          <w:lang w:eastAsia="en-GB"/>
        </w:rPr>
        <w:t xml:space="preserve">severity was an influential factor </w:t>
      </w:r>
      <w:r w:rsidR="001E1F50" w:rsidRPr="00FD547A">
        <w:rPr>
          <w:lang w:eastAsia="en-GB"/>
        </w:rPr>
        <w:t>for</w:t>
      </w:r>
      <w:r w:rsidRPr="00FD547A">
        <w:rPr>
          <w:lang w:eastAsia="en-GB"/>
        </w:rPr>
        <w:t xml:space="preserve"> </w:t>
      </w:r>
      <w:r>
        <w:rPr>
          <w:lang w:eastAsia="en-GB"/>
        </w:rPr>
        <w:t xml:space="preserve">many participants’ decisions. For example, </w:t>
      </w:r>
      <w:r w:rsidR="00A96015">
        <w:rPr>
          <w:lang w:eastAsia="en-GB"/>
        </w:rPr>
        <w:t>1</w:t>
      </w:r>
      <w:r>
        <w:rPr>
          <w:lang w:eastAsia="en-GB"/>
        </w:rPr>
        <w:t xml:space="preserve"> of the main reasons why participants gave the treatment for sickle cell </w:t>
      </w:r>
      <w:r w:rsidR="004923E6">
        <w:rPr>
          <w:lang w:eastAsia="en-GB"/>
        </w:rPr>
        <w:t xml:space="preserve">disease </w:t>
      </w:r>
      <w:r>
        <w:rPr>
          <w:lang w:eastAsia="en-GB"/>
        </w:rPr>
        <w:t xml:space="preserve">a high priority score was because of the very severe health impacts of the condition, such as risk of organ failure, severe pain, and a large reduction in </w:t>
      </w:r>
      <w:r w:rsidR="002576A9">
        <w:rPr>
          <w:lang w:eastAsia="en-GB"/>
        </w:rPr>
        <w:t>the person’s</w:t>
      </w:r>
      <w:r>
        <w:rPr>
          <w:lang w:eastAsia="en-GB"/>
        </w:rPr>
        <w:t xml:space="preserve"> expected number of </w:t>
      </w:r>
      <w:r w:rsidR="008B097C" w:rsidRPr="00FD547A">
        <w:rPr>
          <w:lang w:eastAsia="en-GB"/>
        </w:rPr>
        <w:t>QALYs</w:t>
      </w:r>
      <w:r w:rsidR="00E74BA5">
        <w:rPr>
          <w:lang w:eastAsia="en-GB"/>
        </w:rPr>
        <w:t xml:space="preserve">. </w:t>
      </w:r>
    </w:p>
    <w:p w14:paraId="5EB8DA09" w14:textId="1DD0D1B8" w:rsidR="00153879" w:rsidRDefault="00153879" w:rsidP="00011569">
      <w:pPr>
        <w:rPr>
          <w:lang w:eastAsia="en-GB"/>
        </w:rPr>
      </w:pPr>
      <w:r>
        <w:rPr>
          <w:lang w:eastAsia="en-GB"/>
        </w:rPr>
        <w:t xml:space="preserve">A minority of participants disagreed with the principle of </w:t>
      </w:r>
      <w:r w:rsidR="00D72E98">
        <w:rPr>
          <w:lang w:eastAsia="en-GB"/>
        </w:rPr>
        <w:t xml:space="preserve">giving additional weighting to </w:t>
      </w:r>
      <w:r>
        <w:rPr>
          <w:lang w:eastAsia="en-GB"/>
        </w:rPr>
        <w:t xml:space="preserve">treatments for severe conditions. They saw this </w:t>
      </w:r>
      <w:r w:rsidR="008A16F6">
        <w:rPr>
          <w:lang w:eastAsia="en-GB"/>
        </w:rPr>
        <w:t xml:space="preserve">as </w:t>
      </w:r>
      <w:r w:rsidR="00C35E45">
        <w:rPr>
          <w:lang w:eastAsia="en-GB"/>
        </w:rPr>
        <w:t>unfairly discriminating against people with less severe conditions</w:t>
      </w:r>
      <w:r w:rsidR="00157AA1">
        <w:rPr>
          <w:lang w:eastAsia="en-GB"/>
        </w:rPr>
        <w:t xml:space="preserve"> </w:t>
      </w:r>
      <w:r w:rsidR="007B022B">
        <w:rPr>
          <w:lang w:eastAsia="en-GB"/>
        </w:rPr>
        <w:t xml:space="preserve">and called instead for all conditions to be treated equally by NICE. </w:t>
      </w:r>
    </w:p>
    <w:p w14:paraId="1484207B" w14:textId="1689F96F" w:rsidR="007B022B" w:rsidRDefault="007B022B" w:rsidP="007B022B">
      <w:pPr>
        <w:pStyle w:val="Quote"/>
      </w:pPr>
      <w:r>
        <w:t>“</w:t>
      </w:r>
      <w:r w:rsidRPr="00070297">
        <w:t>It</w:t>
      </w:r>
      <w:r w:rsidR="00ED2928">
        <w:t xml:space="preserve"> </w:t>
      </w:r>
      <w:r w:rsidRPr="00070297">
        <w:t>just</w:t>
      </w:r>
      <w:r w:rsidR="00ED2928">
        <w:t xml:space="preserve"> </w:t>
      </w:r>
      <w:r w:rsidRPr="00070297">
        <w:t>creates</w:t>
      </w:r>
      <w:r w:rsidR="00ED2928">
        <w:t xml:space="preserve"> </w:t>
      </w:r>
      <w:r w:rsidRPr="00070297">
        <w:t>a</w:t>
      </w:r>
      <w:r w:rsidR="00ED2928">
        <w:t xml:space="preserve"> </w:t>
      </w:r>
      <w:r w:rsidRPr="00070297">
        <w:t>bias</w:t>
      </w:r>
      <w:r w:rsidR="00ED2928">
        <w:t xml:space="preserve"> </w:t>
      </w:r>
      <w:r w:rsidRPr="00070297">
        <w:t>of</w:t>
      </w:r>
      <w:r w:rsidR="00ED2928">
        <w:t xml:space="preserve"> </w:t>
      </w:r>
      <w:r w:rsidRPr="00070297">
        <w:t>what</w:t>
      </w:r>
      <w:r w:rsidR="00ED2928">
        <w:t xml:space="preserve"> </w:t>
      </w:r>
      <w:r w:rsidRPr="00070297">
        <w:t>illnesses</w:t>
      </w:r>
      <w:r w:rsidR="00ED2928">
        <w:t xml:space="preserve"> </w:t>
      </w:r>
      <w:r w:rsidRPr="00070297">
        <w:t>they</w:t>
      </w:r>
      <w:r w:rsidR="00ED2928">
        <w:t xml:space="preserve"> </w:t>
      </w:r>
      <w:r w:rsidRPr="00070297">
        <w:t>deem</w:t>
      </w:r>
      <w:r w:rsidR="00ED2928">
        <w:t xml:space="preserve"> </w:t>
      </w:r>
      <w:r w:rsidRPr="00070297">
        <w:t>as</w:t>
      </w:r>
      <w:r w:rsidR="00ED2928">
        <w:t xml:space="preserve"> </w:t>
      </w:r>
      <w:r w:rsidRPr="00070297">
        <w:t>more</w:t>
      </w:r>
      <w:r w:rsidR="00ED2928">
        <w:t xml:space="preserve"> </w:t>
      </w:r>
      <w:r w:rsidRPr="00070297">
        <w:t>important,</w:t>
      </w:r>
      <w:r w:rsidR="00ED2928">
        <w:t xml:space="preserve"> </w:t>
      </w:r>
      <w:r w:rsidRPr="00070297">
        <w:t>a</w:t>
      </w:r>
      <w:r>
        <w:t>nd they’ll probably get all the funding… well, the majority of the funding, and then everyone else will fall by the wayside.”</w:t>
      </w:r>
    </w:p>
    <w:p w14:paraId="2BDED139" w14:textId="4632CAE0" w:rsidR="007B022B" w:rsidRDefault="007B022B" w:rsidP="007B022B">
      <w:pPr>
        <w:pStyle w:val="Quotelabel"/>
        <w:ind w:left="720"/>
        <w:jc w:val="both"/>
      </w:pPr>
      <w:r>
        <w:t xml:space="preserve">Workshop </w:t>
      </w:r>
      <w:r w:rsidR="00F3548C">
        <w:t>4</w:t>
      </w:r>
      <w:r>
        <w:t>, London</w:t>
      </w:r>
    </w:p>
    <w:p w14:paraId="3B4E0FF2" w14:textId="568FC2EF" w:rsidR="00FB3001" w:rsidRPr="00FB3001" w:rsidRDefault="001678C0" w:rsidP="00DC5B65">
      <w:pPr>
        <w:pStyle w:val="Caption"/>
      </w:pPr>
      <w:bookmarkStart w:id="16" w:name="_Ref212211892"/>
      <w:bookmarkStart w:id="17" w:name="_Ref212211884"/>
      <w:r w:rsidRPr="001678C0">
        <w:t xml:space="preserve">Figure </w:t>
      </w:r>
      <w:r>
        <w:fldChar w:fldCharType="begin"/>
      </w:r>
      <w:r>
        <w:instrText xml:space="preserve"> SEQ Figure \* ARABIC </w:instrText>
      </w:r>
      <w:r>
        <w:fldChar w:fldCharType="separate"/>
      </w:r>
      <w:r w:rsidRPr="001678C0">
        <w:t>2</w:t>
      </w:r>
      <w:r>
        <w:fldChar w:fldCharType="end"/>
      </w:r>
      <w:bookmarkEnd w:id="16"/>
      <w:r w:rsidRPr="001678C0">
        <w:t>:</w:t>
      </w:r>
      <w:r>
        <w:t xml:space="preserve"> Factors influencing treatment prioritisation </w:t>
      </w:r>
      <w:r w:rsidR="00712BA0">
        <w:t>by condition</w:t>
      </w:r>
      <w:bookmarkEnd w:id="17"/>
      <w:r w:rsidR="00712BA0">
        <w:t xml:space="preserve"> </w:t>
      </w:r>
    </w:p>
    <w:p w14:paraId="24A8D8D5" w14:textId="77777777" w:rsidR="00007C46" w:rsidRDefault="001678C0" w:rsidP="00007C46">
      <w:pPr>
        <w:keepNext/>
      </w:pPr>
      <w:r w:rsidRPr="001678C0">
        <w:rPr>
          <w:noProof/>
          <w:lang w:eastAsia="en-GB"/>
        </w:rPr>
        <w:drawing>
          <wp:inline distT="0" distB="0" distL="0" distR="0" wp14:anchorId="700A4EFD" wp14:editId="0D007025">
            <wp:extent cx="5688330" cy="6543675"/>
            <wp:effectExtent l="0" t="0" r="7620" b="9525"/>
            <wp:docPr id="1096438914" name="Picture 11" descr="Alt-text: The figure contains four pie charts showing how 24 participants prioritized different factors when assessing four conditions: sickle cell disease, pancreatic cancer, spinal muscular atrophy, and asthma. Each chart breaks responses into three categories: severity only (blue), severity and other factors (purple), and other factors only (o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38914" name="Picture 11" descr="Alt-text: The figure contains four pie charts showing how 24 participants prioritized different factors when assessing four conditions: sickle cell disease, pancreatic cancer, spinal muscular atrophy, and asthma. Each chart breaks responses into three categories: severity only (blue), severity and other factors (purple), and other factors only (orange). "/>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a:fillRect/>
                    </a:stretch>
                  </pic:blipFill>
                  <pic:spPr bwMode="auto">
                    <a:xfrm>
                      <a:off x="0" y="0"/>
                      <a:ext cx="5688330" cy="6543675"/>
                    </a:xfrm>
                    <a:prstGeom prst="rect">
                      <a:avLst/>
                    </a:prstGeom>
                    <a:noFill/>
                    <a:ln>
                      <a:noFill/>
                    </a:ln>
                    <a:extLst>
                      <a:ext uri="{53640926-AAD7-44D8-BBD7-CCE9431645EC}">
                        <a14:shadowObscured xmlns:a14="http://schemas.microsoft.com/office/drawing/2010/main"/>
                      </a:ext>
                    </a:extLst>
                  </pic:spPr>
                </pic:pic>
              </a:graphicData>
            </a:graphic>
          </wp:inline>
        </w:drawing>
      </w:r>
    </w:p>
    <w:p w14:paraId="07C65852" w14:textId="52E8162D" w:rsidR="0065553B" w:rsidRPr="0065553B" w:rsidRDefault="000465F4" w:rsidP="00247C9A">
      <w:pPr>
        <w:pStyle w:val="NICEnormal"/>
        <w:spacing w:line="264" w:lineRule="auto"/>
        <w:rPr>
          <w:lang w:eastAsia="en-GB"/>
        </w:rPr>
      </w:pPr>
      <w:r w:rsidRPr="002434F1">
        <w:t xml:space="preserve">Note: </w:t>
      </w:r>
      <w:r w:rsidR="00BB6311" w:rsidRPr="002434F1">
        <w:t xml:space="preserve">Pie charts </w:t>
      </w:r>
      <w:r w:rsidR="00C66C72" w:rsidRPr="002434F1">
        <w:t xml:space="preserve">are </w:t>
      </w:r>
      <w:r w:rsidR="00BB6311" w:rsidRPr="002434F1">
        <w:t xml:space="preserve">based on coding </w:t>
      </w:r>
      <w:r w:rsidR="00E812F7" w:rsidRPr="002434F1">
        <w:t xml:space="preserve">of </w:t>
      </w:r>
      <w:proofErr w:type="gramStart"/>
      <w:r w:rsidR="006E59E7" w:rsidRPr="002434F1">
        <w:t>participants</w:t>
      </w:r>
      <w:r w:rsidR="00C8012B" w:rsidRPr="002434F1">
        <w:t>'</w:t>
      </w:r>
      <w:proofErr w:type="gramEnd"/>
      <w:r w:rsidR="006E59E7" w:rsidRPr="002434F1">
        <w:t xml:space="preserve"> stated </w:t>
      </w:r>
      <w:r w:rsidR="00F84CE9" w:rsidRPr="002434F1">
        <w:t xml:space="preserve">reasons </w:t>
      </w:r>
      <w:r w:rsidR="006E59E7" w:rsidRPr="002434F1">
        <w:t xml:space="preserve">why they </w:t>
      </w:r>
      <w:r w:rsidR="00F84CE9" w:rsidRPr="002434F1">
        <w:t>assign</w:t>
      </w:r>
      <w:r w:rsidR="006E59E7" w:rsidRPr="002434F1">
        <w:t>ed</w:t>
      </w:r>
      <w:r w:rsidR="00BA28DA" w:rsidRPr="002434F1">
        <w:t xml:space="preserve"> their priority score for each treatment.</w:t>
      </w:r>
      <w:r w:rsidR="004542C2" w:rsidRPr="002434F1">
        <w:t xml:space="preserve"> </w:t>
      </w:r>
      <w:r w:rsidR="0078750E" w:rsidRPr="002434F1">
        <w:t>This coding involved an</w:t>
      </w:r>
      <w:r w:rsidR="00BA28DA" w:rsidRPr="002434F1">
        <w:t xml:space="preserve"> analysis of </w:t>
      </w:r>
      <w:r w:rsidR="00784044" w:rsidRPr="002434F1">
        <w:t>responses by 24 participants</w:t>
      </w:r>
      <w:r w:rsidR="00BF6928" w:rsidRPr="002434F1">
        <w:t xml:space="preserve"> during workshop </w:t>
      </w:r>
      <w:r w:rsidR="00AE5C12" w:rsidRPr="002434F1">
        <w:t>3</w:t>
      </w:r>
      <w:r w:rsidR="00BF6928" w:rsidRPr="002434F1">
        <w:t>.</w:t>
      </w:r>
      <w:r w:rsidR="00701D7B">
        <w:rPr>
          <w:lang w:eastAsia="en-GB"/>
        </w:rPr>
        <w:t xml:space="preserve"> Information about other factors influencing </w:t>
      </w:r>
      <w:r w:rsidR="00380ECC">
        <w:rPr>
          <w:lang w:eastAsia="en-GB"/>
        </w:rPr>
        <w:t xml:space="preserve">weighting </w:t>
      </w:r>
      <w:r w:rsidR="00296F28">
        <w:rPr>
          <w:lang w:eastAsia="en-GB"/>
        </w:rPr>
        <w:t xml:space="preserve">decisions for </w:t>
      </w:r>
      <w:r w:rsidR="00701D7B">
        <w:rPr>
          <w:lang w:eastAsia="en-GB"/>
        </w:rPr>
        <w:t xml:space="preserve">each treatment is provided </w:t>
      </w:r>
      <w:r w:rsidR="00966773">
        <w:rPr>
          <w:lang w:eastAsia="en-GB"/>
        </w:rPr>
        <w:t>in section 4.2</w:t>
      </w:r>
      <w:r w:rsidR="00701D7B">
        <w:rPr>
          <w:lang w:eastAsia="en-GB"/>
        </w:rPr>
        <w:t xml:space="preserve">. </w:t>
      </w:r>
    </w:p>
    <w:p w14:paraId="63C342B6" w14:textId="73942B43" w:rsidR="001564C5" w:rsidRDefault="00645C3C" w:rsidP="00330FB9">
      <w:pPr>
        <w:pStyle w:val="Heading2"/>
        <w:numPr>
          <w:ilvl w:val="1"/>
          <w:numId w:val="11"/>
        </w:numPr>
      </w:pPr>
      <w:r>
        <w:t>Disease s</w:t>
      </w:r>
      <w:r w:rsidR="001564C5">
        <w:t xml:space="preserve">everity is </w:t>
      </w:r>
      <w:r w:rsidR="00B33ECF" w:rsidRPr="002434F1">
        <w:t>only</w:t>
      </w:r>
      <w:r w:rsidR="00B33ECF">
        <w:t xml:space="preserve"> </w:t>
      </w:r>
      <w:r w:rsidR="00A96015">
        <w:t xml:space="preserve">1 </w:t>
      </w:r>
      <w:r w:rsidR="001564C5">
        <w:t xml:space="preserve">factor that should be considered </w:t>
      </w:r>
      <w:r>
        <w:t xml:space="preserve">when </w:t>
      </w:r>
      <w:r w:rsidR="00296F28">
        <w:t xml:space="preserve">considering </w:t>
      </w:r>
      <w:r w:rsidR="003F3F67">
        <w:t xml:space="preserve">which </w:t>
      </w:r>
      <w:r w:rsidR="001564C5">
        <w:t>treatment</w:t>
      </w:r>
      <w:r w:rsidR="00B33ECF">
        <w:t>s</w:t>
      </w:r>
      <w:r w:rsidR="00961D08">
        <w:t xml:space="preserve"> to give additional weight to</w:t>
      </w:r>
    </w:p>
    <w:p w14:paraId="5003D357" w14:textId="781B99B8" w:rsidR="0035295F" w:rsidRDefault="00011569" w:rsidP="00011569">
      <w:pPr>
        <w:rPr>
          <w:lang w:eastAsia="en-GB"/>
        </w:rPr>
      </w:pPr>
      <w:r>
        <w:rPr>
          <w:b/>
          <w:bCs/>
          <w:lang w:eastAsia="en-GB"/>
        </w:rPr>
        <w:t xml:space="preserve">There </w:t>
      </w:r>
      <w:r w:rsidR="00C30C63">
        <w:rPr>
          <w:b/>
          <w:bCs/>
          <w:lang w:eastAsia="en-GB"/>
        </w:rPr>
        <w:t xml:space="preserve">were </w:t>
      </w:r>
      <w:r>
        <w:rPr>
          <w:b/>
          <w:bCs/>
          <w:lang w:eastAsia="en-GB"/>
        </w:rPr>
        <w:t xml:space="preserve">other factors </w:t>
      </w:r>
      <w:r w:rsidR="003E0DC3">
        <w:rPr>
          <w:b/>
          <w:bCs/>
          <w:lang w:eastAsia="en-GB"/>
        </w:rPr>
        <w:t xml:space="preserve">that </w:t>
      </w:r>
      <w:r w:rsidR="00465A18">
        <w:rPr>
          <w:b/>
          <w:bCs/>
          <w:lang w:eastAsia="en-GB"/>
        </w:rPr>
        <w:t>participants saw</w:t>
      </w:r>
      <w:r>
        <w:rPr>
          <w:b/>
          <w:bCs/>
          <w:lang w:eastAsia="en-GB"/>
        </w:rPr>
        <w:t xml:space="preserve"> as important </w:t>
      </w:r>
      <w:r w:rsidR="005C5A79">
        <w:rPr>
          <w:b/>
          <w:bCs/>
          <w:lang w:eastAsia="en-GB"/>
        </w:rPr>
        <w:t xml:space="preserve">for NICE to consider </w:t>
      </w:r>
      <w:r>
        <w:rPr>
          <w:b/>
          <w:bCs/>
          <w:lang w:eastAsia="en-GB"/>
        </w:rPr>
        <w:t xml:space="preserve">when deciding which treatments to </w:t>
      </w:r>
      <w:r w:rsidR="00961D08">
        <w:rPr>
          <w:b/>
          <w:bCs/>
          <w:lang w:eastAsia="en-GB"/>
        </w:rPr>
        <w:t>give additional weight to</w:t>
      </w:r>
      <w:r w:rsidR="00B060D3">
        <w:rPr>
          <w:b/>
          <w:bCs/>
          <w:lang w:eastAsia="en-GB"/>
        </w:rPr>
        <w:t xml:space="preserve"> </w:t>
      </w:r>
      <w:r w:rsidR="00005423">
        <w:rPr>
          <w:b/>
          <w:bCs/>
          <w:lang w:eastAsia="en-GB"/>
        </w:rPr>
        <w:t>i</w:t>
      </w:r>
      <w:r w:rsidR="008528D5">
        <w:rPr>
          <w:b/>
          <w:bCs/>
          <w:lang w:eastAsia="en-GB"/>
        </w:rPr>
        <w:t>n the context of</w:t>
      </w:r>
      <w:r w:rsidR="008951CE">
        <w:rPr>
          <w:b/>
          <w:bCs/>
          <w:lang w:eastAsia="en-GB"/>
        </w:rPr>
        <w:t xml:space="preserve"> its technology </w:t>
      </w:r>
      <w:r w:rsidR="00527388">
        <w:rPr>
          <w:b/>
          <w:bCs/>
          <w:lang w:eastAsia="en-GB"/>
        </w:rPr>
        <w:t>evaluation</w:t>
      </w:r>
      <w:r w:rsidR="008951CE">
        <w:rPr>
          <w:b/>
          <w:bCs/>
          <w:lang w:eastAsia="en-GB"/>
        </w:rPr>
        <w:t xml:space="preserve"> guidance</w:t>
      </w:r>
      <w:r w:rsidR="00465A18">
        <w:rPr>
          <w:b/>
          <w:bCs/>
          <w:lang w:eastAsia="en-GB"/>
        </w:rPr>
        <w:t xml:space="preserve">. </w:t>
      </w:r>
      <w:r>
        <w:rPr>
          <w:lang w:eastAsia="en-GB"/>
        </w:rPr>
        <w:t xml:space="preserve">This suggests that although the public recognises severity as an important factor, they believe that decisions to approve new treatments </w:t>
      </w:r>
      <w:r w:rsidR="00867CC6">
        <w:rPr>
          <w:lang w:eastAsia="en-GB"/>
        </w:rPr>
        <w:t>should</w:t>
      </w:r>
      <w:r>
        <w:rPr>
          <w:lang w:eastAsia="en-GB"/>
        </w:rPr>
        <w:t xml:space="preserve"> </w:t>
      </w:r>
      <w:r w:rsidR="00BE5649">
        <w:rPr>
          <w:lang w:eastAsia="en-GB"/>
        </w:rPr>
        <w:t>also</w:t>
      </w:r>
      <w:r>
        <w:rPr>
          <w:lang w:eastAsia="en-GB"/>
        </w:rPr>
        <w:t xml:space="preserve"> </w:t>
      </w:r>
      <w:r w:rsidR="006B65BD">
        <w:rPr>
          <w:lang w:eastAsia="en-GB"/>
        </w:rPr>
        <w:t xml:space="preserve">take </w:t>
      </w:r>
      <w:r>
        <w:rPr>
          <w:lang w:eastAsia="en-GB"/>
        </w:rPr>
        <w:t xml:space="preserve">other factors </w:t>
      </w:r>
      <w:r w:rsidR="006B65BD">
        <w:rPr>
          <w:lang w:eastAsia="en-GB"/>
        </w:rPr>
        <w:t>into account</w:t>
      </w:r>
      <w:r>
        <w:rPr>
          <w:lang w:eastAsia="en-GB"/>
        </w:rPr>
        <w:t xml:space="preserve">. </w:t>
      </w:r>
    </w:p>
    <w:p w14:paraId="173D1C3E" w14:textId="77C055BD" w:rsidR="00011569" w:rsidRDefault="00F107A9" w:rsidP="00011569">
      <w:pPr>
        <w:rPr>
          <w:lang w:eastAsia="en-GB"/>
        </w:rPr>
      </w:pPr>
      <w:r>
        <w:rPr>
          <w:lang w:eastAsia="en-GB"/>
        </w:rPr>
        <w:t xml:space="preserve">Other factors </w:t>
      </w:r>
      <w:r w:rsidR="000C17AA">
        <w:rPr>
          <w:lang w:eastAsia="en-GB"/>
        </w:rPr>
        <w:t xml:space="preserve">that </w:t>
      </w:r>
      <w:r>
        <w:rPr>
          <w:lang w:eastAsia="en-GB"/>
        </w:rPr>
        <w:t>NICE should consider emerged as early as workshop</w:t>
      </w:r>
      <w:r w:rsidR="00257EEB">
        <w:rPr>
          <w:lang w:eastAsia="en-GB"/>
        </w:rPr>
        <w:t xml:space="preserve"> 1</w:t>
      </w:r>
      <w:r>
        <w:rPr>
          <w:lang w:eastAsia="en-GB"/>
        </w:rPr>
        <w:t xml:space="preserve">. </w:t>
      </w:r>
      <w:r w:rsidR="00D779F9">
        <w:rPr>
          <w:lang w:eastAsia="en-GB"/>
        </w:rPr>
        <w:t>However, t</w:t>
      </w:r>
      <w:r>
        <w:rPr>
          <w:lang w:eastAsia="en-GB"/>
        </w:rPr>
        <w:t>he clearest</w:t>
      </w:r>
      <w:r w:rsidR="00DA4783">
        <w:rPr>
          <w:lang w:eastAsia="en-GB"/>
        </w:rPr>
        <w:t xml:space="preserve"> evidence about which factors influenced participants views emerged during workshop </w:t>
      </w:r>
      <w:r w:rsidR="00AE5C12">
        <w:rPr>
          <w:lang w:eastAsia="en-GB"/>
        </w:rPr>
        <w:t>3</w:t>
      </w:r>
      <w:r w:rsidR="00DA4783">
        <w:rPr>
          <w:lang w:eastAsia="en-GB"/>
        </w:rPr>
        <w:t>, whe</w:t>
      </w:r>
      <w:r w:rsidR="00ED634B">
        <w:rPr>
          <w:lang w:eastAsia="en-GB"/>
        </w:rPr>
        <w:t>n</w:t>
      </w:r>
      <w:r w:rsidR="00DA4783">
        <w:rPr>
          <w:lang w:eastAsia="en-GB"/>
        </w:rPr>
        <w:t xml:space="preserve"> participants were asked </w:t>
      </w:r>
      <w:r w:rsidR="00CA359F">
        <w:rPr>
          <w:lang w:eastAsia="en-GB"/>
        </w:rPr>
        <w:t xml:space="preserve">to </w:t>
      </w:r>
      <w:r w:rsidR="00DB351A">
        <w:rPr>
          <w:lang w:eastAsia="en-GB"/>
        </w:rPr>
        <w:t xml:space="preserve">assign a priority score to </w:t>
      </w:r>
      <w:r w:rsidR="00F3548C">
        <w:rPr>
          <w:lang w:eastAsia="en-GB"/>
        </w:rPr>
        <w:t>4</w:t>
      </w:r>
      <w:r w:rsidR="00C557AB">
        <w:rPr>
          <w:lang w:eastAsia="en-GB"/>
        </w:rPr>
        <w:t xml:space="preserve"> treatments with var</w:t>
      </w:r>
      <w:r w:rsidR="008C6AA2">
        <w:rPr>
          <w:lang w:eastAsia="en-GB"/>
        </w:rPr>
        <w:t xml:space="preserve">ying </w:t>
      </w:r>
      <w:r w:rsidR="00FA54C6">
        <w:rPr>
          <w:lang w:eastAsia="en-GB"/>
        </w:rPr>
        <w:t>effectiveness for conditions of varying severity in terms of QALY</w:t>
      </w:r>
      <w:r w:rsidR="001E4457">
        <w:rPr>
          <w:lang w:eastAsia="en-GB"/>
        </w:rPr>
        <w:t>s</w:t>
      </w:r>
      <w:r w:rsidR="00FA54C6">
        <w:rPr>
          <w:lang w:eastAsia="en-GB"/>
        </w:rPr>
        <w:t xml:space="preserve"> </w:t>
      </w:r>
      <w:r w:rsidR="00C557AB">
        <w:rPr>
          <w:lang w:eastAsia="en-GB"/>
        </w:rPr>
        <w:t>and</w:t>
      </w:r>
      <w:r w:rsidR="00D062C9">
        <w:rPr>
          <w:lang w:eastAsia="en-GB"/>
        </w:rPr>
        <w:t xml:space="preserve"> explain</w:t>
      </w:r>
      <w:r w:rsidR="00C557AB">
        <w:rPr>
          <w:lang w:eastAsia="en-GB"/>
        </w:rPr>
        <w:t xml:space="preserve"> why</w:t>
      </w:r>
      <w:r w:rsidR="00CF1117">
        <w:rPr>
          <w:lang w:eastAsia="en-GB"/>
        </w:rPr>
        <w:t xml:space="preserve"> they prioritised </w:t>
      </w:r>
      <w:r w:rsidR="00A348FB">
        <w:rPr>
          <w:lang w:eastAsia="en-GB"/>
        </w:rPr>
        <w:t>them</w:t>
      </w:r>
      <w:r w:rsidR="00CF1117">
        <w:rPr>
          <w:lang w:eastAsia="en-GB"/>
        </w:rPr>
        <w:t xml:space="preserve"> in the way they did</w:t>
      </w:r>
      <w:r w:rsidR="00DA4783">
        <w:rPr>
          <w:lang w:eastAsia="en-GB"/>
        </w:rPr>
        <w:t xml:space="preserve">. </w:t>
      </w:r>
      <w:r w:rsidR="00ED634B">
        <w:rPr>
          <w:lang w:eastAsia="en-GB"/>
        </w:rPr>
        <w:t>During this exercise, t</w:t>
      </w:r>
      <w:r w:rsidR="002F437D">
        <w:rPr>
          <w:lang w:eastAsia="en-GB"/>
        </w:rPr>
        <w:t xml:space="preserve">he </w:t>
      </w:r>
      <w:r w:rsidR="00011569">
        <w:rPr>
          <w:lang w:eastAsia="en-GB"/>
        </w:rPr>
        <w:t xml:space="preserve">following factors emerged as important for </w:t>
      </w:r>
      <w:r w:rsidR="000A3A8F">
        <w:rPr>
          <w:lang w:eastAsia="en-GB"/>
        </w:rPr>
        <w:t xml:space="preserve">NICE to consider when deciding </w:t>
      </w:r>
      <w:r w:rsidR="00011569">
        <w:rPr>
          <w:lang w:eastAsia="en-GB"/>
        </w:rPr>
        <w:t xml:space="preserve">which treatments </w:t>
      </w:r>
      <w:r w:rsidR="000A3A8F">
        <w:rPr>
          <w:lang w:eastAsia="en-GB"/>
        </w:rPr>
        <w:t>to</w:t>
      </w:r>
      <w:r w:rsidR="00011569">
        <w:rPr>
          <w:lang w:eastAsia="en-GB"/>
        </w:rPr>
        <w:t xml:space="preserve"> approve: </w:t>
      </w:r>
    </w:p>
    <w:p w14:paraId="1E712FD9" w14:textId="2B473B48" w:rsidR="00011569" w:rsidRPr="00D36393" w:rsidRDefault="00011569" w:rsidP="008107C6">
      <w:pPr>
        <w:rPr>
          <w:lang w:eastAsia="en-GB"/>
        </w:rPr>
      </w:pPr>
      <w:r w:rsidRPr="00485D74">
        <w:rPr>
          <w:b/>
          <w:bCs/>
          <w:lang w:eastAsia="en-GB"/>
        </w:rPr>
        <w:t xml:space="preserve">Treatment </w:t>
      </w:r>
      <w:r w:rsidRPr="00FD547A">
        <w:rPr>
          <w:b/>
          <w:bCs/>
          <w:lang w:eastAsia="en-GB"/>
        </w:rPr>
        <w:t>e</w:t>
      </w:r>
      <w:r w:rsidR="00F57603" w:rsidRPr="00FD547A">
        <w:rPr>
          <w:b/>
          <w:bCs/>
          <w:lang w:eastAsia="en-GB"/>
        </w:rPr>
        <w:t>ffectiveness</w:t>
      </w:r>
      <w:r w:rsidRPr="00485D74">
        <w:rPr>
          <w:b/>
          <w:bCs/>
          <w:lang w:eastAsia="en-GB"/>
        </w:rPr>
        <w:t xml:space="preserve">: </w:t>
      </w:r>
      <w:r>
        <w:rPr>
          <w:lang w:eastAsia="en-GB"/>
        </w:rPr>
        <w:t>treatments perceived as highly effective received higher priority</w:t>
      </w:r>
      <w:r w:rsidR="003A00C2">
        <w:rPr>
          <w:lang w:eastAsia="en-GB"/>
        </w:rPr>
        <w:t xml:space="preserve"> </w:t>
      </w:r>
      <w:r w:rsidR="00520AE1">
        <w:rPr>
          <w:lang w:eastAsia="en-GB"/>
        </w:rPr>
        <w:t>score</w:t>
      </w:r>
      <w:r w:rsidR="00104FBE">
        <w:rPr>
          <w:lang w:eastAsia="en-GB"/>
        </w:rPr>
        <w:t>s</w:t>
      </w:r>
      <w:r w:rsidR="00DB7B3E">
        <w:rPr>
          <w:lang w:eastAsia="en-GB"/>
        </w:rPr>
        <w:t xml:space="preserve"> than less effective treatments</w:t>
      </w:r>
      <w:r>
        <w:rPr>
          <w:lang w:eastAsia="en-GB"/>
        </w:rPr>
        <w:t xml:space="preserve">. </w:t>
      </w:r>
      <w:r w:rsidR="004874BB">
        <w:rPr>
          <w:lang w:eastAsia="en-GB"/>
        </w:rPr>
        <w:t>For example, t</w:t>
      </w:r>
      <w:r>
        <w:rPr>
          <w:lang w:eastAsia="en-GB"/>
        </w:rPr>
        <w:t xml:space="preserve">his was </w:t>
      </w:r>
      <w:r w:rsidR="00A96015">
        <w:rPr>
          <w:lang w:eastAsia="en-GB"/>
        </w:rPr>
        <w:t xml:space="preserve">1 </w:t>
      </w:r>
      <w:r>
        <w:rPr>
          <w:lang w:eastAsia="en-GB"/>
        </w:rPr>
        <w:t xml:space="preserve">of the drivers of the high score given to the </w:t>
      </w:r>
      <w:r w:rsidR="00AC5F82">
        <w:rPr>
          <w:lang w:eastAsia="en-GB"/>
        </w:rPr>
        <w:t xml:space="preserve">hypothetical </w:t>
      </w:r>
      <w:r>
        <w:rPr>
          <w:lang w:eastAsia="en-GB"/>
        </w:rPr>
        <w:t xml:space="preserve">sickle cell </w:t>
      </w:r>
      <w:r w:rsidR="00497DFA">
        <w:rPr>
          <w:lang w:eastAsia="en-GB"/>
        </w:rPr>
        <w:t xml:space="preserve">disease </w:t>
      </w:r>
      <w:r>
        <w:rPr>
          <w:lang w:eastAsia="en-GB"/>
        </w:rPr>
        <w:t>treatment</w:t>
      </w:r>
      <w:r w:rsidR="00AC5F82">
        <w:rPr>
          <w:lang w:eastAsia="en-GB"/>
        </w:rPr>
        <w:t xml:space="preserve"> which was described as a functional cure</w:t>
      </w:r>
      <w:r>
        <w:rPr>
          <w:lang w:eastAsia="en-GB"/>
        </w:rPr>
        <w:t xml:space="preserve">. </w:t>
      </w:r>
      <w:r w:rsidR="001B7B9A">
        <w:rPr>
          <w:lang w:eastAsia="en-GB"/>
        </w:rPr>
        <w:t xml:space="preserve">Several participants also said they would give additional </w:t>
      </w:r>
      <w:r w:rsidR="00CB20D7">
        <w:rPr>
          <w:lang w:eastAsia="en-GB"/>
        </w:rPr>
        <w:t xml:space="preserve">weighting </w:t>
      </w:r>
      <w:r w:rsidR="001B7B9A">
        <w:rPr>
          <w:lang w:eastAsia="en-GB"/>
        </w:rPr>
        <w:t xml:space="preserve">to treatments that cure a condition, compared to those </w:t>
      </w:r>
      <w:r w:rsidR="00653E56">
        <w:rPr>
          <w:lang w:eastAsia="en-GB"/>
        </w:rPr>
        <w:t>that</w:t>
      </w:r>
      <w:r w:rsidR="0014272D">
        <w:rPr>
          <w:lang w:eastAsia="en-GB"/>
        </w:rPr>
        <w:t xml:space="preserve"> </w:t>
      </w:r>
      <w:r w:rsidR="00A279B2">
        <w:rPr>
          <w:lang w:eastAsia="en-GB"/>
        </w:rPr>
        <w:t xml:space="preserve">only </w:t>
      </w:r>
      <w:r w:rsidR="00653E56">
        <w:rPr>
          <w:lang w:eastAsia="en-GB"/>
        </w:rPr>
        <w:t xml:space="preserve">help </w:t>
      </w:r>
      <w:r w:rsidR="0014272D">
        <w:rPr>
          <w:lang w:eastAsia="en-GB"/>
        </w:rPr>
        <w:t>to manage symptoms.</w:t>
      </w:r>
    </w:p>
    <w:p w14:paraId="77454995" w14:textId="06D489B7" w:rsidR="00011569" w:rsidRPr="00343566" w:rsidRDefault="00011569" w:rsidP="008107C6">
      <w:pPr>
        <w:rPr>
          <w:lang w:eastAsia="en-GB"/>
        </w:rPr>
      </w:pPr>
      <w:r w:rsidRPr="00485D74">
        <w:rPr>
          <w:b/>
          <w:bCs/>
          <w:lang w:eastAsia="en-GB"/>
        </w:rPr>
        <w:t xml:space="preserve">Availability of other treatments: </w:t>
      </w:r>
      <w:r>
        <w:rPr>
          <w:lang w:eastAsia="en-GB"/>
        </w:rPr>
        <w:t xml:space="preserve">treatments for conditions </w:t>
      </w:r>
      <w:r w:rsidR="00156F86">
        <w:rPr>
          <w:lang w:eastAsia="en-GB"/>
        </w:rPr>
        <w:t>where</w:t>
      </w:r>
      <w:r>
        <w:rPr>
          <w:lang w:eastAsia="en-GB"/>
        </w:rPr>
        <w:t xml:space="preserve"> there </w:t>
      </w:r>
      <w:r w:rsidR="00BA232C">
        <w:rPr>
          <w:lang w:eastAsia="en-GB"/>
        </w:rPr>
        <w:t>were</w:t>
      </w:r>
      <w:r>
        <w:rPr>
          <w:lang w:eastAsia="en-GB"/>
        </w:rPr>
        <w:t xml:space="preserve"> fewer or no existing treatments received higher priority</w:t>
      </w:r>
      <w:r w:rsidR="00D17964">
        <w:rPr>
          <w:lang w:eastAsia="en-GB"/>
        </w:rPr>
        <w:t xml:space="preserve"> scores</w:t>
      </w:r>
      <w:r>
        <w:rPr>
          <w:lang w:eastAsia="en-GB"/>
        </w:rPr>
        <w:t xml:space="preserve">. </w:t>
      </w:r>
      <w:r w:rsidRPr="00FD547A">
        <w:rPr>
          <w:lang w:eastAsia="en-GB"/>
        </w:rPr>
        <w:t xml:space="preserve">This was </w:t>
      </w:r>
      <w:r w:rsidR="00664635" w:rsidRPr="00FD547A">
        <w:rPr>
          <w:lang w:eastAsia="en-GB"/>
        </w:rPr>
        <w:t>another</w:t>
      </w:r>
      <w:r w:rsidRPr="00FD547A">
        <w:rPr>
          <w:lang w:eastAsia="en-GB"/>
        </w:rPr>
        <w:t xml:space="preserve"> driver</w:t>
      </w:r>
      <w:r>
        <w:rPr>
          <w:lang w:eastAsia="en-GB"/>
        </w:rPr>
        <w:t xml:space="preserve"> of the sickle cell </w:t>
      </w:r>
      <w:r w:rsidR="00CD79BF">
        <w:rPr>
          <w:lang w:eastAsia="en-GB"/>
        </w:rPr>
        <w:t xml:space="preserve">disease </w:t>
      </w:r>
      <w:r>
        <w:rPr>
          <w:lang w:eastAsia="en-GB"/>
        </w:rPr>
        <w:t>treatment’s high score</w:t>
      </w:r>
      <w:r w:rsidR="00ED634B">
        <w:rPr>
          <w:lang w:eastAsia="en-GB"/>
        </w:rPr>
        <w:t>. S</w:t>
      </w:r>
      <w:r>
        <w:rPr>
          <w:lang w:eastAsia="en-GB"/>
        </w:rPr>
        <w:t xml:space="preserve">ome participants </w:t>
      </w:r>
      <w:r w:rsidR="0049227A">
        <w:rPr>
          <w:lang w:eastAsia="en-GB"/>
        </w:rPr>
        <w:t xml:space="preserve">gave </w:t>
      </w:r>
      <w:r>
        <w:rPr>
          <w:lang w:eastAsia="en-GB"/>
        </w:rPr>
        <w:t xml:space="preserve">the asthma treatment </w:t>
      </w:r>
      <w:r w:rsidR="0049227A">
        <w:rPr>
          <w:lang w:eastAsia="en-GB"/>
        </w:rPr>
        <w:t xml:space="preserve">a low priority score </w:t>
      </w:r>
      <w:r>
        <w:rPr>
          <w:lang w:eastAsia="en-GB"/>
        </w:rPr>
        <w:t xml:space="preserve">because they believed effective treatments were already available. </w:t>
      </w:r>
    </w:p>
    <w:p w14:paraId="3824CA59" w14:textId="1CB7600E" w:rsidR="00011569" w:rsidRPr="00343566" w:rsidRDefault="00011569" w:rsidP="008107C6">
      <w:pPr>
        <w:rPr>
          <w:lang w:eastAsia="en-GB"/>
        </w:rPr>
      </w:pPr>
      <w:r w:rsidRPr="00485D74">
        <w:rPr>
          <w:b/>
          <w:bCs/>
          <w:lang w:eastAsia="en-GB"/>
        </w:rPr>
        <w:t xml:space="preserve">Impacts on disadvantaged groups: </w:t>
      </w:r>
      <w:r>
        <w:rPr>
          <w:lang w:eastAsia="en-GB"/>
        </w:rPr>
        <w:t xml:space="preserve">some participants gave higher priority </w:t>
      </w:r>
      <w:r w:rsidR="00C255A4">
        <w:rPr>
          <w:lang w:eastAsia="en-GB"/>
        </w:rPr>
        <w:t>scores</w:t>
      </w:r>
      <w:r>
        <w:rPr>
          <w:lang w:eastAsia="en-GB"/>
        </w:rPr>
        <w:t xml:space="preserve"> to treatments for conditions affecting already disadvantaged groups. For example, during the dialogue, participants learned (and, in some cases, already knew) that sickle cell disease most commonly affects </w:t>
      </w:r>
      <w:r w:rsidR="000C44CA" w:rsidRPr="00FD547A">
        <w:rPr>
          <w:lang w:eastAsia="en-GB"/>
        </w:rPr>
        <w:t>people</w:t>
      </w:r>
      <w:r w:rsidR="000C44CA">
        <w:rPr>
          <w:lang w:eastAsia="en-GB"/>
        </w:rPr>
        <w:t xml:space="preserve"> </w:t>
      </w:r>
      <w:r w:rsidR="000C44CA">
        <w:t xml:space="preserve">with </w:t>
      </w:r>
      <w:r w:rsidR="000C44CA" w:rsidRPr="00E370E6">
        <w:t>African or Caribbean family background</w:t>
      </w:r>
      <w:r w:rsidR="000C44CA">
        <w:t>s</w:t>
      </w:r>
      <w:r>
        <w:rPr>
          <w:lang w:eastAsia="en-GB"/>
        </w:rPr>
        <w:t xml:space="preserve">. This was </w:t>
      </w:r>
      <w:r w:rsidR="00807830" w:rsidRPr="00FD547A">
        <w:rPr>
          <w:lang w:eastAsia="en-GB"/>
        </w:rPr>
        <w:t>another</w:t>
      </w:r>
      <w:r w:rsidRPr="00FD547A">
        <w:rPr>
          <w:lang w:eastAsia="en-GB"/>
        </w:rPr>
        <w:t xml:space="preserve"> driver</w:t>
      </w:r>
      <w:r>
        <w:rPr>
          <w:lang w:eastAsia="en-GB"/>
        </w:rPr>
        <w:t xml:space="preserve"> of the sickle cell treatment’s high score. </w:t>
      </w:r>
    </w:p>
    <w:p w14:paraId="76737D7D" w14:textId="2C291CE0" w:rsidR="00011569" w:rsidRPr="00CB1EF0" w:rsidRDefault="00011569" w:rsidP="008107C6">
      <w:pPr>
        <w:rPr>
          <w:lang w:eastAsia="en-GB"/>
        </w:rPr>
      </w:pPr>
      <w:r w:rsidRPr="00485D74">
        <w:rPr>
          <w:b/>
          <w:bCs/>
          <w:lang w:eastAsia="en-GB"/>
        </w:rPr>
        <w:t>Age of people affected by the condition</w:t>
      </w:r>
      <w:r w:rsidR="00963997">
        <w:rPr>
          <w:b/>
          <w:bCs/>
          <w:lang w:eastAsia="en-GB"/>
        </w:rPr>
        <w:t>:</w:t>
      </w:r>
      <w:r w:rsidRPr="00485D74">
        <w:rPr>
          <w:b/>
          <w:bCs/>
          <w:lang w:eastAsia="en-GB"/>
        </w:rPr>
        <w:t xml:space="preserve"> </w:t>
      </w:r>
      <w:r>
        <w:rPr>
          <w:lang w:eastAsia="en-GB"/>
        </w:rPr>
        <w:t xml:space="preserve">many participants </w:t>
      </w:r>
      <w:r w:rsidR="00070F5E">
        <w:rPr>
          <w:lang w:eastAsia="en-GB"/>
        </w:rPr>
        <w:t>gave</w:t>
      </w:r>
      <w:r>
        <w:rPr>
          <w:lang w:eastAsia="en-GB"/>
        </w:rPr>
        <w:t xml:space="preserve"> the </w:t>
      </w:r>
      <w:r w:rsidR="009347F7">
        <w:rPr>
          <w:lang w:eastAsia="en-GB"/>
        </w:rPr>
        <w:t>spinal muscular atrophy</w:t>
      </w:r>
      <w:r w:rsidR="009347F7" w:rsidDel="009347F7">
        <w:rPr>
          <w:lang w:eastAsia="en-GB"/>
        </w:rPr>
        <w:t xml:space="preserve"> </w:t>
      </w:r>
      <w:r>
        <w:rPr>
          <w:lang w:eastAsia="en-GB"/>
        </w:rPr>
        <w:t xml:space="preserve">treatment </w:t>
      </w:r>
      <w:r w:rsidR="00070F5E">
        <w:rPr>
          <w:lang w:eastAsia="en-GB"/>
        </w:rPr>
        <w:t xml:space="preserve">a </w:t>
      </w:r>
      <w:r w:rsidR="00BB17CE">
        <w:rPr>
          <w:lang w:eastAsia="en-GB"/>
        </w:rPr>
        <w:t xml:space="preserve">high priority score </w:t>
      </w:r>
      <w:r>
        <w:rPr>
          <w:lang w:eastAsia="en-GB"/>
        </w:rPr>
        <w:t xml:space="preserve">because </w:t>
      </w:r>
      <w:r w:rsidR="00807830">
        <w:rPr>
          <w:lang w:eastAsia="en-GB"/>
        </w:rPr>
        <w:t xml:space="preserve">the condition </w:t>
      </w:r>
      <w:r>
        <w:rPr>
          <w:lang w:eastAsia="en-GB"/>
        </w:rPr>
        <w:t xml:space="preserve">affects younger people, including children. Some participants also </w:t>
      </w:r>
      <w:r w:rsidR="00855566">
        <w:rPr>
          <w:lang w:eastAsia="en-GB"/>
        </w:rPr>
        <w:t>gave</w:t>
      </w:r>
      <w:r>
        <w:rPr>
          <w:lang w:eastAsia="en-GB"/>
        </w:rPr>
        <w:t xml:space="preserve"> the treatment for pancreatic cancer </w:t>
      </w:r>
      <w:r w:rsidR="00855566">
        <w:rPr>
          <w:lang w:eastAsia="en-GB"/>
        </w:rPr>
        <w:t xml:space="preserve">a low score </w:t>
      </w:r>
      <w:r w:rsidR="00434735">
        <w:rPr>
          <w:lang w:eastAsia="en-GB"/>
        </w:rPr>
        <w:t>on the basis that</w:t>
      </w:r>
      <w:r>
        <w:rPr>
          <w:lang w:eastAsia="en-GB"/>
        </w:rPr>
        <w:t xml:space="preserve"> the treatment would primarily benefit people over the age of</w:t>
      </w:r>
      <w:r w:rsidR="0059333C">
        <w:rPr>
          <w:lang w:eastAsia="en-GB"/>
        </w:rPr>
        <w:t> </w:t>
      </w:r>
      <w:r>
        <w:rPr>
          <w:lang w:eastAsia="en-GB"/>
        </w:rPr>
        <w:t xml:space="preserve">75. </w:t>
      </w:r>
    </w:p>
    <w:p w14:paraId="47A2175A" w14:textId="214C1091" w:rsidR="00011569" w:rsidRPr="00485D74" w:rsidRDefault="00011569" w:rsidP="008107C6">
      <w:pPr>
        <w:rPr>
          <w:b/>
          <w:bCs/>
          <w:lang w:eastAsia="en-GB"/>
        </w:rPr>
      </w:pPr>
      <w:r w:rsidRPr="00485D74">
        <w:rPr>
          <w:b/>
          <w:bCs/>
          <w:lang w:eastAsia="en-GB"/>
        </w:rPr>
        <w:t>Impacts on family and carers</w:t>
      </w:r>
      <w:r w:rsidR="00963997">
        <w:rPr>
          <w:b/>
          <w:bCs/>
          <w:lang w:eastAsia="en-GB"/>
        </w:rPr>
        <w:t>:</w:t>
      </w:r>
      <w:r w:rsidRPr="00485D74">
        <w:rPr>
          <w:b/>
          <w:bCs/>
          <w:lang w:eastAsia="en-GB"/>
        </w:rPr>
        <w:t xml:space="preserve"> </w:t>
      </w:r>
      <w:r>
        <w:rPr>
          <w:lang w:eastAsia="en-GB"/>
        </w:rPr>
        <w:t xml:space="preserve">some participants </w:t>
      </w:r>
      <w:r w:rsidR="00B6521D">
        <w:rPr>
          <w:lang w:eastAsia="en-GB"/>
        </w:rPr>
        <w:t xml:space="preserve">gave </w:t>
      </w:r>
      <w:r>
        <w:rPr>
          <w:lang w:eastAsia="en-GB"/>
        </w:rPr>
        <w:t xml:space="preserve">the treatment for </w:t>
      </w:r>
      <w:r w:rsidR="009347F7">
        <w:rPr>
          <w:lang w:eastAsia="en-GB"/>
        </w:rPr>
        <w:t>spinal muscular atrophy</w:t>
      </w:r>
      <w:r w:rsidR="009347F7" w:rsidDel="009347F7">
        <w:rPr>
          <w:lang w:eastAsia="en-GB"/>
        </w:rPr>
        <w:t xml:space="preserve"> </w:t>
      </w:r>
      <w:r w:rsidR="00B6521D">
        <w:rPr>
          <w:lang w:eastAsia="en-GB"/>
        </w:rPr>
        <w:t>a high</w:t>
      </w:r>
      <w:r w:rsidR="008258B6">
        <w:rPr>
          <w:lang w:eastAsia="en-GB"/>
        </w:rPr>
        <w:t>er weighting</w:t>
      </w:r>
      <w:r w:rsidR="0000254A">
        <w:rPr>
          <w:lang w:eastAsia="en-GB"/>
        </w:rPr>
        <w:t xml:space="preserve"> </w:t>
      </w:r>
      <w:r>
        <w:rPr>
          <w:lang w:eastAsia="en-GB"/>
        </w:rPr>
        <w:t>because of the emotional impact</w:t>
      </w:r>
      <w:r w:rsidR="00801BA6">
        <w:rPr>
          <w:lang w:eastAsia="en-GB"/>
        </w:rPr>
        <w:t xml:space="preserve"> on</w:t>
      </w:r>
      <w:r w:rsidR="00332259">
        <w:rPr>
          <w:lang w:eastAsia="en-GB"/>
        </w:rPr>
        <w:t>,</w:t>
      </w:r>
      <w:r>
        <w:rPr>
          <w:lang w:eastAsia="en-GB"/>
        </w:rPr>
        <w:t xml:space="preserve"> and additional caring responsibilities for</w:t>
      </w:r>
      <w:r w:rsidR="00332259">
        <w:rPr>
          <w:lang w:eastAsia="en-GB"/>
        </w:rPr>
        <w:t>,</w:t>
      </w:r>
      <w:r>
        <w:rPr>
          <w:lang w:eastAsia="en-GB"/>
        </w:rPr>
        <w:t xml:space="preserve"> parents of </w:t>
      </w:r>
      <w:r w:rsidR="000C324F">
        <w:rPr>
          <w:lang w:eastAsia="en-GB"/>
        </w:rPr>
        <w:t>children with this condition</w:t>
      </w:r>
      <w:r w:rsidRPr="00FD547A">
        <w:rPr>
          <w:lang w:eastAsia="en-GB"/>
        </w:rPr>
        <w:t>.</w:t>
      </w:r>
      <w:r>
        <w:rPr>
          <w:lang w:eastAsia="en-GB"/>
        </w:rPr>
        <w:t xml:space="preserve"> Some participants also </w:t>
      </w:r>
      <w:r w:rsidR="0077272D">
        <w:rPr>
          <w:lang w:eastAsia="en-GB"/>
        </w:rPr>
        <w:t xml:space="preserve">gave </w:t>
      </w:r>
      <w:r>
        <w:rPr>
          <w:lang w:eastAsia="en-GB"/>
        </w:rPr>
        <w:t>the sickle cell</w:t>
      </w:r>
      <w:r w:rsidR="006938C3">
        <w:rPr>
          <w:lang w:eastAsia="en-GB"/>
        </w:rPr>
        <w:t xml:space="preserve"> disease</w:t>
      </w:r>
      <w:r>
        <w:rPr>
          <w:lang w:eastAsia="en-GB"/>
        </w:rPr>
        <w:t xml:space="preserve"> treatment </w:t>
      </w:r>
      <w:r w:rsidR="0077272D">
        <w:rPr>
          <w:lang w:eastAsia="en-GB"/>
        </w:rPr>
        <w:t xml:space="preserve">a high score </w:t>
      </w:r>
      <w:r w:rsidR="006132FD">
        <w:rPr>
          <w:lang w:eastAsia="en-GB"/>
        </w:rPr>
        <w:t>because of</w:t>
      </w:r>
      <w:r>
        <w:rPr>
          <w:lang w:eastAsia="en-GB"/>
        </w:rPr>
        <w:t xml:space="preserve"> </w:t>
      </w:r>
      <w:r w:rsidR="00030A32">
        <w:rPr>
          <w:lang w:eastAsia="en-GB"/>
        </w:rPr>
        <w:t>the burden on carers.</w:t>
      </w:r>
      <w:r w:rsidRPr="00FD547A">
        <w:rPr>
          <w:lang w:eastAsia="en-GB"/>
        </w:rPr>
        <w:t xml:space="preserve"> </w:t>
      </w:r>
    </w:p>
    <w:p w14:paraId="3066A3C0" w14:textId="2767FEF6" w:rsidR="00011569" w:rsidRPr="00485D74" w:rsidRDefault="00011569" w:rsidP="008107C6">
      <w:pPr>
        <w:rPr>
          <w:b/>
          <w:bCs/>
          <w:lang w:eastAsia="en-GB"/>
        </w:rPr>
      </w:pPr>
      <w:r w:rsidRPr="00485D74">
        <w:rPr>
          <w:b/>
          <w:bCs/>
          <w:lang w:eastAsia="en-GB"/>
        </w:rPr>
        <w:t>Numbers affected by a condition</w:t>
      </w:r>
      <w:r w:rsidR="00963997">
        <w:rPr>
          <w:b/>
          <w:bCs/>
          <w:lang w:eastAsia="en-GB"/>
        </w:rPr>
        <w:t xml:space="preserve">: </w:t>
      </w:r>
      <w:r>
        <w:rPr>
          <w:lang w:eastAsia="en-GB"/>
        </w:rPr>
        <w:t xml:space="preserve">participants understood asthma as a condition that affects millions of the people in the UK. This led some participants to </w:t>
      </w:r>
      <w:r w:rsidR="00BC0DCC">
        <w:rPr>
          <w:lang w:eastAsia="en-GB"/>
        </w:rPr>
        <w:t xml:space="preserve">give </w:t>
      </w:r>
      <w:r w:rsidR="00D46604">
        <w:rPr>
          <w:lang w:eastAsia="en-GB"/>
        </w:rPr>
        <w:t xml:space="preserve">a </w:t>
      </w:r>
      <w:r w:rsidR="00BC0DCC">
        <w:rPr>
          <w:lang w:eastAsia="en-GB"/>
        </w:rPr>
        <w:t xml:space="preserve">high score for </w:t>
      </w:r>
      <w:r w:rsidR="00D46604">
        <w:rPr>
          <w:lang w:eastAsia="en-GB"/>
        </w:rPr>
        <w:t>the</w:t>
      </w:r>
      <w:r w:rsidR="00F00891">
        <w:rPr>
          <w:lang w:eastAsia="en-GB"/>
        </w:rPr>
        <w:t xml:space="preserve"> </w:t>
      </w:r>
      <w:r>
        <w:rPr>
          <w:lang w:eastAsia="en-GB"/>
        </w:rPr>
        <w:t>new treatment for asthma</w:t>
      </w:r>
      <w:r w:rsidR="008F7250">
        <w:rPr>
          <w:lang w:eastAsia="en-GB"/>
        </w:rPr>
        <w:t xml:space="preserve"> on the basis that this would result in </w:t>
      </w:r>
      <w:r>
        <w:rPr>
          <w:lang w:eastAsia="en-GB"/>
        </w:rPr>
        <w:t xml:space="preserve">health gains for large numbers of people. </w:t>
      </w:r>
    </w:p>
    <w:p w14:paraId="1A67CEC6" w14:textId="39BCD7DA" w:rsidR="009904D7" w:rsidRPr="00734F5F" w:rsidRDefault="00011569" w:rsidP="001A3B8B">
      <w:pPr>
        <w:rPr>
          <w:lang w:eastAsia="en-GB"/>
        </w:rPr>
      </w:pPr>
      <w:r>
        <w:rPr>
          <w:b/>
          <w:bCs/>
          <w:lang w:eastAsia="en-GB"/>
        </w:rPr>
        <w:t xml:space="preserve">In some cases, </w:t>
      </w:r>
      <w:r w:rsidR="002E4C67">
        <w:rPr>
          <w:b/>
          <w:bCs/>
          <w:lang w:eastAsia="en-GB"/>
        </w:rPr>
        <w:t>participants saw a</w:t>
      </w:r>
      <w:r>
        <w:rPr>
          <w:b/>
          <w:bCs/>
          <w:lang w:eastAsia="en-GB"/>
        </w:rPr>
        <w:t xml:space="preserve"> condition’s severity </w:t>
      </w:r>
      <w:r w:rsidR="001A6ECA">
        <w:rPr>
          <w:b/>
          <w:bCs/>
          <w:lang w:eastAsia="en-GB"/>
        </w:rPr>
        <w:t>as</w:t>
      </w:r>
      <w:r>
        <w:rPr>
          <w:b/>
          <w:bCs/>
          <w:lang w:eastAsia="en-GB"/>
        </w:rPr>
        <w:t xml:space="preserve"> less important </w:t>
      </w:r>
      <w:r w:rsidR="001A6ECA">
        <w:rPr>
          <w:b/>
          <w:bCs/>
          <w:lang w:eastAsia="en-GB"/>
        </w:rPr>
        <w:t>than other factors for</w:t>
      </w:r>
      <w:r>
        <w:rPr>
          <w:b/>
          <w:bCs/>
          <w:lang w:eastAsia="en-GB"/>
        </w:rPr>
        <w:t xml:space="preserve"> </w:t>
      </w:r>
      <w:r w:rsidR="007C2585">
        <w:rPr>
          <w:b/>
          <w:bCs/>
          <w:lang w:eastAsia="en-GB"/>
        </w:rPr>
        <w:t xml:space="preserve">NICE to consider when </w:t>
      </w:r>
      <w:r>
        <w:rPr>
          <w:b/>
          <w:bCs/>
          <w:lang w:eastAsia="en-GB"/>
        </w:rPr>
        <w:t>deciding whether to approve a new treatment</w:t>
      </w:r>
      <w:r w:rsidR="002E4C67">
        <w:rPr>
          <w:b/>
          <w:bCs/>
          <w:lang w:eastAsia="en-GB"/>
        </w:rPr>
        <w:t xml:space="preserve">. </w:t>
      </w:r>
      <w:r w:rsidR="00DB0974">
        <w:rPr>
          <w:lang w:eastAsia="en-GB"/>
        </w:rPr>
        <w:t xml:space="preserve">This is illustrated by </w:t>
      </w:r>
      <w:r w:rsidR="00983FFE">
        <w:rPr>
          <w:lang w:eastAsia="en-GB"/>
        </w:rPr>
        <w:t xml:space="preserve">looking at evidence from workshop </w:t>
      </w:r>
      <w:r w:rsidR="00AE5C12">
        <w:rPr>
          <w:lang w:eastAsia="en-GB"/>
        </w:rPr>
        <w:t>3</w:t>
      </w:r>
      <w:r w:rsidR="00983FFE">
        <w:rPr>
          <w:lang w:eastAsia="en-GB"/>
        </w:rPr>
        <w:t xml:space="preserve">, </w:t>
      </w:r>
      <w:r w:rsidR="00DB0974">
        <w:rPr>
          <w:lang w:eastAsia="en-GB"/>
        </w:rPr>
        <w:t xml:space="preserve">comparing </w:t>
      </w:r>
      <w:r w:rsidR="00B70A7D">
        <w:rPr>
          <w:lang w:eastAsia="en-GB"/>
        </w:rPr>
        <w:t>participants</w:t>
      </w:r>
      <w:r w:rsidR="000C058E">
        <w:rPr>
          <w:lang w:eastAsia="en-GB"/>
        </w:rPr>
        <w:t>’</w:t>
      </w:r>
      <w:r w:rsidR="00B70A7D">
        <w:rPr>
          <w:lang w:eastAsia="en-GB"/>
        </w:rPr>
        <w:t xml:space="preserve"> priority </w:t>
      </w:r>
      <w:r w:rsidR="00B50BBC">
        <w:rPr>
          <w:lang w:eastAsia="en-GB"/>
        </w:rPr>
        <w:t xml:space="preserve">scores for each </w:t>
      </w:r>
      <w:r w:rsidR="00A75587">
        <w:rPr>
          <w:lang w:eastAsia="en-GB"/>
        </w:rPr>
        <w:t xml:space="preserve">treatment </w:t>
      </w:r>
      <w:r w:rsidR="00101367">
        <w:rPr>
          <w:lang w:eastAsia="en-GB"/>
        </w:rPr>
        <w:t>against</w:t>
      </w:r>
      <w:r w:rsidR="009904D7">
        <w:rPr>
          <w:lang w:eastAsia="en-GB"/>
        </w:rPr>
        <w:t xml:space="preserve"> the severity of </w:t>
      </w:r>
      <w:r w:rsidR="003D403A">
        <w:rPr>
          <w:lang w:eastAsia="en-GB"/>
        </w:rPr>
        <w:t xml:space="preserve">the relevant </w:t>
      </w:r>
      <w:r w:rsidR="009904D7">
        <w:rPr>
          <w:lang w:eastAsia="en-GB"/>
        </w:rPr>
        <w:t xml:space="preserve">condition, as measured in terms of QALY shortfalls. </w:t>
      </w:r>
      <w:r w:rsidR="00A75587">
        <w:rPr>
          <w:lang w:eastAsia="en-GB"/>
        </w:rPr>
        <w:t>This showed that a higher disease severity did not necessarily mean a high</w:t>
      </w:r>
      <w:r w:rsidR="00510D52">
        <w:rPr>
          <w:lang w:eastAsia="en-GB"/>
        </w:rPr>
        <w:t>er priority</w:t>
      </w:r>
      <w:r w:rsidR="00A75587">
        <w:rPr>
          <w:lang w:eastAsia="en-GB"/>
        </w:rPr>
        <w:t xml:space="preserve"> score</w:t>
      </w:r>
      <w:r w:rsidR="009D3FAF">
        <w:rPr>
          <w:lang w:eastAsia="en-GB"/>
        </w:rPr>
        <w:t xml:space="preserve"> for the corresponding</w:t>
      </w:r>
      <w:r w:rsidR="00BA3C62">
        <w:rPr>
          <w:lang w:eastAsia="en-GB"/>
        </w:rPr>
        <w:t xml:space="preserve"> treatment</w:t>
      </w:r>
      <w:r w:rsidR="00A75587">
        <w:rPr>
          <w:lang w:eastAsia="en-GB"/>
        </w:rPr>
        <w:t xml:space="preserve">. </w:t>
      </w:r>
    </w:p>
    <w:p w14:paraId="127F0D5A" w14:textId="67F3F792" w:rsidR="00132087" w:rsidRDefault="00AD037B" w:rsidP="001A3B8B">
      <w:pPr>
        <w:rPr>
          <w:lang w:eastAsia="en-GB"/>
        </w:rPr>
      </w:pPr>
      <w:r>
        <w:rPr>
          <w:lang w:eastAsia="en-GB"/>
        </w:rPr>
        <w:t>Spinal muscular atrophy was the most severe condition presented to participants</w:t>
      </w:r>
      <w:r w:rsidR="00FF3A56">
        <w:rPr>
          <w:lang w:eastAsia="en-GB"/>
        </w:rPr>
        <w:t>,</w:t>
      </w:r>
      <w:r w:rsidR="00022063">
        <w:rPr>
          <w:lang w:eastAsia="en-GB"/>
        </w:rPr>
        <w:t xml:space="preserve"> </w:t>
      </w:r>
      <w:r w:rsidR="00530AB0" w:rsidRPr="00FD547A">
        <w:rPr>
          <w:lang w:eastAsia="en-GB"/>
        </w:rPr>
        <w:t>as</w:t>
      </w:r>
      <w:r w:rsidR="00530AB0">
        <w:rPr>
          <w:lang w:eastAsia="en-GB"/>
        </w:rPr>
        <w:t xml:space="preserve"> measured by </w:t>
      </w:r>
      <w:r w:rsidR="001B04AA">
        <w:rPr>
          <w:lang w:eastAsia="en-GB"/>
        </w:rPr>
        <w:t>an</w:t>
      </w:r>
      <w:r w:rsidR="00530AB0">
        <w:rPr>
          <w:lang w:eastAsia="en-GB"/>
        </w:rPr>
        <w:t xml:space="preserve"> </w:t>
      </w:r>
      <w:r w:rsidR="0062763B">
        <w:rPr>
          <w:lang w:eastAsia="en-GB"/>
        </w:rPr>
        <w:t xml:space="preserve">absolute </w:t>
      </w:r>
      <w:r w:rsidR="00C207F8">
        <w:rPr>
          <w:lang w:eastAsia="en-GB"/>
        </w:rPr>
        <w:t xml:space="preserve">QALY shortfall of </w:t>
      </w:r>
      <w:r w:rsidR="00F84579">
        <w:rPr>
          <w:lang w:eastAsia="en-GB"/>
        </w:rPr>
        <w:t xml:space="preserve">24 </w:t>
      </w:r>
      <w:r w:rsidR="0062763B">
        <w:rPr>
          <w:lang w:eastAsia="en-GB"/>
        </w:rPr>
        <w:t xml:space="preserve">and proportional </w:t>
      </w:r>
      <w:r w:rsidR="00530AB0">
        <w:rPr>
          <w:lang w:eastAsia="en-GB"/>
        </w:rPr>
        <w:t>QALY shortfall</w:t>
      </w:r>
      <w:r w:rsidR="00F84579">
        <w:rPr>
          <w:lang w:eastAsia="en-GB"/>
        </w:rPr>
        <w:t xml:space="preserve"> of 96%</w:t>
      </w:r>
      <w:r w:rsidR="00530AB0">
        <w:rPr>
          <w:lang w:eastAsia="en-GB"/>
        </w:rPr>
        <w:t xml:space="preserve"> </w:t>
      </w:r>
      <w:r w:rsidR="00022063">
        <w:rPr>
          <w:lang w:eastAsia="en-GB"/>
        </w:rPr>
        <w:t>of remaining health</w:t>
      </w:r>
      <w:r w:rsidR="006A7F35">
        <w:rPr>
          <w:lang w:eastAsia="en-GB"/>
        </w:rPr>
        <w:t>y</w:t>
      </w:r>
      <w:r w:rsidR="00022063">
        <w:rPr>
          <w:lang w:eastAsia="en-GB"/>
        </w:rPr>
        <w:t xml:space="preserve"> life. It was</w:t>
      </w:r>
      <w:r w:rsidR="00022063" w:rsidDel="00D972F9">
        <w:rPr>
          <w:lang w:eastAsia="en-GB"/>
        </w:rPr>
        <w:t xml:space="preserve"> </w:t>
      </w:r>
      <w:r>
        <w:rPr>
          <w:lang w:eastAsia="en-GB"/>
        </w:rPr>
        <w:t xml:space="preserve">the only condition that would qualify </w:t>
      </w:r>
      <w:r w:rsidR="0055585E">
        <w:rPr>
          <w:lang w:eastAsia="en-GB"/>
        </w:rPr>
        <w:t xml:space="preserve">for </w:t>
      </w:r>
      <w:r>
        <w:rPr>
          <w:lang w:eastAsia="en-GB"/>
        </w:rPr>
        <w:t xml:space="preserve">the maximum severity weighting </w:t>
      </w:r>
      <w:r w:rsidR="004B59A4">
        <w:rPr>
          <w:lang w:eastAsia="en-GB"/>
        </w:rPr>
        <w:t xml:space="preserve">of </w:t>
      </w:r>
      <w:r>
        <w:rPr>
          <w:lang w:eastAsia="en-GB"/>
        </w:rPr>
        <w:t xml:space="preserve">1.7. </w:t>
      </w:r>
      <w:r w:rsidR="00A42548">
        <w:rPr>
          <w:lang w:eastAsia="en-GB"/>
        </w:rPr>
        <w:t xml:space="preserve">On average, participants </w:t>
      </w:r>
      <w:r w:rsidR="00214FEF">
        <w:rPr>
          <w:lang w:eastAsia="en-GB"/>
        </w:rPr>
        <w:t>scored</w:t>
      </w:r>
      <w:r w:rsidR="00A42548">
        <w:rPr>
          <w:lang w:eastAsia="en-GB"/>
        </w:rPr>
        <w:t xml:space="preserve"> the spinal muscular atrophy </w:t>
      </w:r>
      <w:r w:rsidR="00ED09D0">
        <w:rPr>
          <w:lang w:eastAsia="en-GB"/>
        </w:rPr>
        <w:t xml:space="preserve">treatment </w:t>
      </w:r>
      <w:r w:rsidR="00A42548">
        <w:rPr>
          <w:lang w:eastAsia="en-GB"/>
        </w:rPr>
        <w:t>as the most important to approve.</w:t>
      </w:r>
      <w:r w:rsidR="009619A8">
        <w:rPr>
          <w:lang w:eastAsia="en-GB"/>
        </w:rPr>
        <w:t xml:space="preserve"> </w:t>
      </w:r>
      <w:r w:rsidR="00593B83" w:rsidRPr="00FD547A">
        <w:rPr>
          <w:lang w:eastAsia="en-GB"/>
        </w:rPr>
        <w:t xml:space="preserve">However, </w:t>
      </w:r>
      <w:r w:rsidR="003C25BC" w:rsidRPr="00FD547A">
        <w:rPr>
          <w:lang w:eastAsia="en-GB"/>
        </w:rPr>
        <w:t xml:space="preserve">as </w:t>
      </w:r>
      <w:r w:rsidR="00283EC0">
        <w:rPr>
          <w:lang w:eastAsia="en-GB"/>
        </w:rPr>
        <w:t>figure 2</w:t>
      </w:r>
      <w:r w:rsidR="00701D7B">
        <w:rPr>
          <w:lang w:eastAsia="en-GB"/>
        </w:rPr>
        <w:t xml:space="preserve"> </w:t>
      </w:r>
      <w:r w:rsidR="003C25BC">
        <w:rPr>
          <w:lang w:eastAsia="en-GB"/>
        </w:rPr>
        <w:t>illustrates</w:t>
      </w:r>
      <w:r w:rsidR="00EB3090">
        <w:rPr>
          <w:lang w:eastAsia="en-GB"/>
        </w:rPr>
        <w:t xml:space="preserve">, </w:t>
      </w:r>
      <w:r w:rsidR="00034A0B">
        <w:rPr>
          <w:lang w:eastAsia="en-GB"/>
        </w:rPr>
        <w:t xml:space="preserve">many did so </w:t>
      </w:r>
      <w:r w:rsidR="0055585E">
        <w:rPr>
          <w:lang w:eastAsia="en-GB"/>
        </w:rPr>
        <w:t xml:space="preserve">for </w:t>
      </w:r>
      <w:r w:rsidR="00EB3090">
        <w:rPr>
          <w:lang w:eastAsia="en-GB"/>
        </w:rPr>
        <w:t xml:space="preserve">reasons other than </w:t>
      </w:r>
      <w:r w:rsidR="00034A0B">
        <w:rPr>
          <w:lang w:eastAsia="en-GB"/>
        </w:rPr>
        <w:t>the severity of the condition</w:t>
      </w:r>
      <w:r w:rsidR="00B26963">
        <w:rPr>
          <w:lang w:eastAsia="en-GB"/>
        </w:rPr>
        <w:t>, and very few did so because of the severity of the condition alone</w:t>
      </w:r>
      <w:r w:rsidR="00034A0B">
        <w:rPr>
          <w:lang w:eastAsia="en-GB"/>
        </w:rPr>
        <w:t xml:space="preserve">. </w:t>
      </w:r>
      <w:r w:rsidR="00640AA4" w:rsidRPr="004079EA">
        <w:rPr>
          <w:b/>
          <w:bCs/>
          <w:lang w:eastAsia="en-GB"/>
        </w:rPr>
        <w:t xml:space="preserve">The </w:t>
      </w:r>
      <w:r w:rsidR="005B6F59" w:rsidRPr="004079EA">
        <w:rPr>
          <w:b/>
          <w:bCs/>
          <w:lang w:eastAsia="en-GB"/>
        </w:rPr>
        <w:t xml:space="preserve">most </w:t>
      </w:r>
      <w:r w:rsidR="0055585E">
        <w:rPr>
          <w:b/>
          <w:bCs/>
          <w:lang w:eastAsia="en-GB"/>
        </w:rPr>
        <w:t>oft</w:t>
      </w:r>
      <w:r w:rsidR="004A0BB7">
        <w:rPr>
          <w:b/>
          <w:bCs/>
          <w:lang w:eastAsia="en-GB"/>
        </w:rPr>
        <w:t>en</w:t>
      </w:r>
      <w:r w:rsidR="0055585E">
        <w:rPr>
          <w:b/>
          <w:bCs/>
          <w:lang w:eastAsia="en-GB"/>
        </w:rPr>
        <w:t xml:space="preserve"> </w:t>
      </w:r>
      <w:r w:rsidR="005B6F59" w:rsidRPr="004079EA">
        <w:rPr>
          <w:b/>
          <w:bCs/>
          <w:lang w:eastAsia="en-GB"/>
        </w:rPr>
        <w:t>mentioned</w:t>
      </w:r>
      <w:r w:rsidR="00640AA4" w:rsidRPr="004079EA">
        <w:rPr>
          <w:b/>
          <w:bCs/>
          <w:lang w:eastAsia="en-GB"/>
        </w:rPr>
        <w:t xml:space="preserve"> reason for prioritising </w:t>
      </w:r>
      <w:r w:rsidR="007633AB" w:rsidRPr="004079EA">
        <w:rPr>
          <w:b/>
          <w:bCs/>
          <w:lang w:eastAsia="en-GB"/>
        </w:rPr>
        <w:t>this treatment was that it affected</w:t>
      </w:r>
      <w:r w:rsidR="00D07B58" w:rsidRPr="004079EA">
        <w:rPr>
          <w:b/>
          <w:bCs/>
          <w:lang w:eastAsia="en-GB"/>
        </w:rPr>
        <w:t xml:space="preserve"> very young</w:t>
      </w:r>
      <w:r w:rsidR="007633AB" w:rsidRPr="004079EA">
        <w:rPr>
          <w:b/>
          <w:bCs/>
          <w:lang w:eastAsia="en-GB"/>
        </w:rPr>
        <w:t xml:space="preserve"> </w:t>
      </w:r>
      <w:r w:rsidR="00D07B58" w:rsidRPr="004079EA">
        <w:rPr>
          <w:b/>
          <w:bCs/>
          <w:lang w:eastAsia="en-GB"/>
        </w:rPr>
        <w:t>children</w:t>
      </w:r>
      <w:r w:rsidR="005B6F59" w:rsidRPr="004079EA">
        <w:rPr>
          <w:b/>
          <w:bCs/>
          <w:lang w:eastAsia="en-GB"/>
        </w:rPr>
        <w:t>.</w:t>
      </w:r>
      <w:r w:rsidR="005B6F59">
        <w:rPr>
          <w:lang w:eastAsia="en-GB"/>
        </w:rPr>
        <w:t xml:space="preserve"> </w:t>
      </w:r>
      <w:r w:rsidR="00614D04">
        <w:rPr>
          <w:lang w:eastAsia="en-GB"/>
        </w:rPr>
        <w:t xml:space="preserve">The </w:t>
      </w:r>
      <w:r w:rsidR="00B60034">
        <w:rPr>
          <w:lang w:eastAsia="en-GB"/>
        </w:rPr>
        <w:t xml:space="preserve">rationale </w:t>
      </w:r>
      <w:r w:rsidR="00E67D08">
        <w:rPr>
          <w:lang w:eastAsia="en-GB"/>
        </w:rPr>
        <w:t xml:space="preserve">for this </w:t>
      </w:r>
      <w:r w:rsidR="00614D04">
        <w:rPr>
          <w:lang w:eastAsia="en-GB"/>
        </w:rPr>
        <w:t xml:space="preserve">varied. </w:t>
      </w:r>
      <w:r w:rsidR="0081657C">
        <w:rPr>
          <w:lang w:eastAsia="en-GB"/>
        </w:rPr>
        <w:t>For example, s</w:t>
      </w:r>
      <w:r w:rsidR="00083311">
        <w:rPr>
          <w:lang w:eastAsia="en-GB"/>
        </w:rPr>
        <w:t xml:space="preserve">ome participants argued it was important to prioritise </w:t>
      </w:r>
      <w:r w:rsidR="008112BD">
        <w:rPr>
          <w:lang w:eastAsia="en-GB"/>
        </w:rPr>
        <w:t>treatments for</w:t>
      </w:r>
      <w:r w:rsidR="00083311">
        <w:rPr>
          <w:lang w:eastAsia="en-GB"/>
        </w:rPr>
        <w:t xml:space="preserve"> children because everyone deserves </w:t>
      </w:r>
      <w:r w:rsidR="00D07B58">
        <w:rPr>
          <w:lang w:eastAsia="en-GB"/>
        </w:rPr>
        <w:t>a fair chance at living a long, healthy life</w:t>
      </w:r>
      <w:r w:rsidR="00083311">
        <w:rPr>
          <w:lang w:eastAsia="en-GB"/>
        </w:rPr>
        <w:t xml:space="preserve">. </w:t>
      </w:r>
      <w:r w:rsidR="00EE448E">
        <w:rPr>
          <w:lang w:eastAsia="en-GB"/>
        </w:rPr>
        <w:t>Some</w:t>
      </w:r>
      <w:r w:rsidR="00083311">
        <w:rPr>
          <w:lang w:eastAsia="en-GB"/>
        </w:rPr>
        <w:t xml:space="preserve"> framed their decision in terms of </w:t>
      </w:r>
      <w:r w:rsidR="00D07B58">
        <w:rPr>
          <w:lang w:eastAsia="en-GB"/>
        </w:rPr>
        <w:t>maximising returns on investment</w:t>
      </w:r>
      <w:r w:rsidR="00083311">
        <w:rPr>
          <w:lang w:eastAsia="en-GB"/>
        </w:rPr>
        <w:t>,</w:t>
      </w:r>
      <w:r w:rsidR="00235C82">
        <w:rPr>
          <w:lang w:eastAsia="en-GB"/>
        </w:rPr>
        <w:t xml:space="preserve"> </w:t>
      </w:r>
      <w:r w:rsidR="00420491">
        <w:rPr>
          <w:lang w:eastAsia="en-GB"/>
        </w:rPr>
        <w:t xml:space="preserve">by </w:t>
      </w:r>
      <w:r w:rsidR="00C474C6">
        <w:rPr>
          <w:lang w:eastAsia="en-GB"/>
        </w:rPr>
        <w:t xml:space="preserve">targeting </w:t>
      </w:r>
      <w:r w:rsidR="00DB1BBB">
        <w:rPr>
          <w:lang w:eastAsia="en-GB"/>
        </w:rPr>
        <w:t>treatment</w:t>
      </w:r>
      <w:r w:rsidR="005A3C37">
        <w:rPr>
          <w:lang w:eastAsia="en-GB"/>
        </w:rPr>
        <w:t>s</w:t>
      </w:r>
      <w:r w:rsidR="00DB1BBB">
        <w:rPr>
          <w:lang w:eastAsia="en-GB"/>
        </w:rPr>
        <w:t xml:space="preserve"> </w:t>
      </w:r>
      <w:r w:rsidR="00C474C6">
        <w:rPr>
          <w:lang w:eastAsia="en-GB"/>
        </w:rPr>
        <w:t>at</w:t>
      </w:r>
      <w:r w:rsidR="00420491">
        <w:rPr>
          <w:lang w:eastAsia="en-GB"/>
        </w:rPr>
        <w:t xml:space="preserve"> those with a longer life expectancy. </w:t>
      </w:r>
      <w:r w:rsidR="007B0D4A">
        <w:rPr>
          <w:lang w:eastAsia="en-GB"/>
        </w:rPr>
        <w:t>Some</w:t>
      </w:r>
      <w:r w:rsidR="00420491">
        <w:rPr>
          <w:lang w:eastAsia="en-GB"/>
        </w:rPr>
        <w:t xml:space="preserve"> </w:t>
      </w:r>
      <w:r w:rsidR="00235C82">
        <w:rPr>
          <w:lang w:eastAsia="en-GB"/>
        </w:rPr>
        <w:t xml:space="preserve">said they wanted </w:t>
      </w:r>
      <w:r w:rsidR="00B60034">
        <w:rPr>
          <w:lang w:eastAsia="en-GB"/>
        </w:rPr>
        <w:t xml:space="preserve">to </w:t>
      </w:r>
      <w:r w:rsidR="00235C82">
        <w:rPr>
          <w:lang w:eastAsia="en-GB"/>
        </w:rPr>
        <w:t>relieve</w:t>
      </w:r>
      <w:r w:rsidR="00B26963">
        <w:rPr>
          <w:lang w:eastAsia="en-GB"/>
        </w:rPr>
        <w:t xml:space="preserve"> burdens on parents who would struggle to see their children so unwell. </w:t>
      </w:r>
    </w:p>
    <w:p w14:paraId="73D0280B" w14:textId="66EF94EF" w:rsidR="00C54B1B" w:rsidRDefault="00C54B1B" w:rsidP="00C54B1B">
      <w:pPr>
        <w:pStyle w:val="Quote"/>
        <w:jc w:val="both"/>
      </w:pPr>
      <w:r>
        <w:t>“</w:t>
      </w:r>
      <w:r w:rsidRPr="005B7316">
        <w:t>I</w:t>
      </w:r>
      <w:r w:rsidR="00ED2928">
        <w:t xml:space="preserve"> </w:t>
      </w:r>
      <w:r w:rsidRPr="005B7316">
        <w:t>also</w:t>
      </w:r>
      <w:r w:rsidR="00E47AB2">
        <w:t xml:space="preserve"> </w:t>
      </w:r>
      <w:r w:rsidRPr="005B7316">
        <w:t>regard</w:t>
      </w:r>
      <w:r w:rsidR="00E47AB2">
        <w:t xml:space="preserve"> </w:t>
      </w:r>
      <w:r w:rsidRPr="005B7316">
        <w:t>respiratory</w:t>
      </w:r>
      <w:r w:rsidR="00E47AB2">
        <w:t xml:space="preserve"> </w:t>
      </w:r>
      <w:r w:rsidRPr="005B7316">
        <w:t>issues</w:t>
      </w:r>
      <w:r w:rsidR="00E47AB2">
        <w:t xml:space="preserve"> </w:t>
      </w:r>
      <w:r w:rsidRPr="005B7316">
        <w:t>as</w:t>
      </w:r>
      <w:r w:rsidR="00E47AB2">
        <w:t xml:space="preserve"> </w:t>
      </w:r>
      <w:r w:rsidRPr="005B7316">
        <w:t>a</w:t>
      </w:r>
      <w:r w:rsidR="00E47AB2">
        <w:t xml:space="preserve"> </w:t>
      </w:r>
      <w:r w:rsidRPr="005B7316">
        <w:t>particularly</w:t>
      </w:r>
      <w:r w:rsidR="00E47AB2">
        <w:t xml:space="preserve"> </w:t>
      </w:r>
      <w:r w:rsidRPr="005B7316">
        <w:t>dreadful</w:t>
      </w:r>
      <w:r w:rsidR="00E47AB2">
        <w:t xml:space="preserve"> </w:t>
      </w:r>
      <w:r w:rsidRPr="005B7316">
        <w:t>condition</w:t>
      </w:r>
      <w:r w:rsidR="00E47AB2">
        <w:t xml:space="preserve"> </w:t>
      </w:r>
      <w:r w:rsidRPr="005B7316">
        <w:t>to</w:t>
      </w:r>
      <w:r w:rsidR="00E47AB2">
        <w:t xml:space="preserve"> </w:t>
      </w:r>
      <w:r w:rsidRPr="005B7316">
        <w:t>have</w:t>
      </w:r>
      <w:r w:rsidR="00E47AB2">
        <w:t xml:space="preserve"> </w:t>
      </w:r>
      <w:r w:rsidRPr="005B7316">
        <w:t>to</w:t>
      </w:r>
      <w:r w:rsidR="00E47AB2">
        <w:t xml:space="preserve"> </w:t>
      </w:r>
      <w:r w:rsidRPr="005B7316">
        <w:t>deal</w:t>
      </w:r>
      <w:r w:rsidR="00E47AB2">
        <w:t xml:space="preserve"> </w:t>
      </w:r>
      <w:r w:rsidRPr="005B7316">
        <w:t>with</w:t>
      </w:r>
      <w:r w:rsidR="00E47AB2">
        <w:t xml:space="preserve"> </w:t>
      </w:r>
      <w:r>
        <w:t xml:space="preserve">[…] I think that when you consider a lot of [people with </w:t>
      </w:r>
      <w:r w:rsidR="00F508A4">
        <w:t xml:space="preserve">spinal muscular </w:t>
      </w:r>
      <w:r w:rsidR="00F508A4" w:rsidRPr="00FD547A">
        <w:t>atrophy</w:t>
      </w:r>
      <w:r>
        <w:t xml:space="preserve">] are babies and toddlers and children having to deal with that on a regular basis, it must be absolutely awful.” </w:t>
      </w:r>
    </w:p>
    <w:p w14:paraId="7D13988C" w14:textId="103179AE" w:rsidR="00C54B1B" w:rsidRDefault="00C54B1B" w:rsidP="00C54B1B">
      <w:pPr>
        <w:pStyle w:val="Quotelabel"/>
        <w:jc w:val="both"/>
      </w:pPr>
      <w:r>
        <w:t xml:space="preserve">Workshop </w:t>
      </w:r>
      <w:r w:rsidR="00AE5C12">
        <w:t>3</w:t>
      </w:r>
      <w:r>
        <w:t>, London</w:t>
      </w:r>
    </w:p>
    <w:p w14:paraId="4D48BD8D" w14:textId="2D084276" w:rsidR="00CD06BB" w:rsidRDefault="00F61C73" w:rsidP="00BE27AF">
      <w:pPr>
        <w:rPr>
          <w:lang w:eastAsia="en-GB"/>
        </w:rPr>
      </w:pPr>
      <w:r>
        <w:rPr>
          <w:lang w:eastAsia="en-GB"/>
        </w:rPr>
        <w:t>Based on the information provided to participants, p</w:t>
      </w:r>
      <w:r w:rsidR="003014B0">
        <w:rPr>
          <w:lang w:eastAsia="en-GB"/>
        </w:rPr>
        <w:t xml:space="preserve">ancreatic cancer </w:t>
      </w:r>
      <w:r>
        <w:rPr>
          <w:lang w:eastAsia="en-GB"/>
        </w:rPr>
        <w:t xml:space="preserve">would also </w:t>
      </w:r>
      <w:r w:rsidR="0016233A">
        <w:rPr>
          <w:lang w:eastAsia="en-GB"/>
        </w:rPr>
        <w:t>be considered severe by NICE</w:t>
      </w:r>
      <w:r w:rsidR="005C6BA1">
        <w:rPr>
          <w:lang w:eastAsia="en-GB"/>
        </w:rPr>
        <w:t>, qualifying for a 1.2 weighting.</w:t>
      </w:r>
      <w:r w:rsidR="0016233A">
        <w:rPr>
          <w:lang w:eastAsia="en-GB"/>
        </w:rPr>
        <w:t xml:space="preserve"> </w:t>
      </w:r>
      <w:r w:rsidR="00F500B2">
        <w:rPr>
          <w:lang w:eastAsia="en-GB"/>
        </w:rPr>
        <w:t xml:space="preserve">However, on average, the treatment was </w:t>
      </w:r>
      <w:r w:rsidR="00827A05">
        <w:rPr>
          <w:lang w:eastAsia="en-GB"/>
        </w:rPr>
        <w:t>given</w:t>
      </w:r>
      <w:r w:rsidR="00F500B2">
        <w:rPr>
          <w:lang w:eastAsia="en-GB"/>
        </w:rPr>
        <w:t xml:space="preserve"> the lowest priority </w:t>
      </w:r>
      <w:r w:rsidR="00827A05">
        <w:rPr>
          <w:lang w:eastAsia="en-GB"/>
        </w:rPr>
        <w:t xml:space="preserve">score by </w:t>
      </w:r>
      <w:r w:rsidR="00F500B2">
        <w:rPr>
          <w:lang w:eastAsia="en-GB"/>
        </w:rPr>
        <w:t xml:space="preserve">participants. </w:t>
      </w:r>
      <w:r w:rsidR="009732A6">
        <w:rPr>
          <w:lang w:eastAsia="en-GB"/>
        </w:rPr>
        <w:t>P</w:t>
      </w:r>
      <w:r w:rsidR="00FA0B34">
        <w:rPr>
          <w:lang w:eastAsia="en-GB"/>
        </w:rPr>
        <w:t xml:space="preserve">articipants acknowledged that the condition was severe. However, </w:t>
      </w:r>
      <w:r w:rsidR="00CD06BB">
        <w:rPr>
          <w:lang w:eastAsia="en-GB"/>
        </w:rPr>
        <w:t xml:space="preserve">most </w:t>
      </w:r>
      <w:r w:rsidR="00031DD3">
        <w:rPr>
          <w:lang w:eastAsia="en-GB"/>
        </w:rPr>
        <w:t xml:space="preserve">gave the treatment a low priority score </w:t>
      </w:r>
      <w:r w:rsidR="00CD06BB">
        <w:rPr>
          <w:lang w:eastAsia="en-GB"/>
        </w:rPr>
        <w:t>based on information that</w:t>
      </w:r>
      <w:r w:rsidR="0062763B">
        <w:rPr>
          <w:lang w:eastAsia="en-GB"/>
        </w:rPr>
        <w:t xml:space="preserve"> t</w:t>
      </w:r>
      <w:r w:rsidR="00CD06BB">
        <w:rPr>
          <w:lang w:eastAsia="en-GB"/>
        </w:rPr>
        <w:t>he condition mostly affects people over 70</w:t>
      </w:r>
      <w:r w:rsidR="00406C56">
        <w:rPr>
          <w:lang w:eastAsia="en-GB"/>
        </w:rPr>
        <w:t>,</w:t>
      </w:r>
      <w:r w:rsidR="0091086C">
        <w:rPr>
          <w:lang w:eastAsia="en-GB"/>
        </w:rPr>
        <w:t xml:space="preserve"> the </w:t>
      </w:r>
      <w:r w:rsidR="00CD06BB" w:rsidDel="0091086C">
        <w:rPr>
          <w:lang w:eastAsia="en-GB"/>
        </w:rPr>
        <w:t>treat</w:t>
      </w:r>
      <w:r w:rsidR="00CD06BB">
        <w:rPr>
          <w:lang w:eastAsia="en-GB"/>
        </w:rPr>
        <w:t>ment is for late-stage cancer</w:t>
      </w:r>
      <w:r w:rsidR="0091086C">
        <w:rPr>
          <w:lang w:eastAsia="en-GB"/>
        </w:rPr>
        <w:t xml:space="preserve">, is not a cure, and would only extend a </w:t>
      </w:r>
      <w:r w:rsidR="00E96C4E">
        <w:rPr>
          <w:lang w:eastAsia="en-GB"/>
        </w:rPr>
        <w:t xml:space="preserve">person’s </w:t>
      </w:r>
      <w:r w:rsidR="0091086C">
        <w:rPr>
          <w:lang w:eastAsia="en-GB"/>
        </w:rPr>
        <w:t>life by 2 months.</w:t>
      </w:r>
      <w:r w:rsidR="00CD06BB">
        <w:rPr>
          <w:lang w:eastAsia="en-GB"/>
        </w:rPr>
        <w:t xml:space="preserve"> </w:t>
      </w:r>
    </w:p>
    <w:p w14:paraId="70A15299" w14:textId="21FAB792" w:rsidR="001F4B49" w:rsidRDefault="00CD06BB" w:rsidP="00CD06BB">
      <w:pPr>
        <w:rPr>
          <w:lang w:eastAsia="en-GB"/>
        </w:rPr>
      </w:pPr>
      <w:r>
        <w:rPr>
          <w:lang w:eastAsia="en-GB"/>
        </w:rPr>
        <w:t xml:space="preserve">Participants argued that </w:t>
      </w:r>
      <w:r w:rsidRPr="004079EA">
        <w:rPr>
          <w:b/>
          <w:bCs/>
          <w:lang w:eastAsia="en-GB"/>
        </w:rPr>
        <w:t xml:space="preserve">people </w:t>
      </w:r>
      <w:r w:rsidR="009E299A">
        <w:rPr>
          <w:b/>
          <w:bCs/>
          <w:lang w:eastAsia="en-GB"/>
        </w:rPr>
        <w:t>over 70</w:t>
      </w:r>
      <w:r w:rsidR="00210272" w:rsidRPr="004079EA">
        <w:rPr>
          <w:b/>
          <w:bCs/>
          <w:lang w:eastAsia="en-GB"/>
        </w:rPr>
        <w:t xml:space="preserve"> would already have had a fair chance to live a long, healthy life</w:t>
      </w:r>
      <w:r w:rsidR="00210272">
        <w:rPr>
          <w:lang w:eastAsia="en-GB"/>
        </w:rPr>
        <w:t>. They also argued that</w:t>
      </w:r>
      <w:r w:rsidR="001F4B49">
        <w:rPr>
          <w:lang w:eastAsia="en-GB"/>
        </w:rPr>
        <w:t xml:space="preserve"> the </w:t>
      </w:r>
      <w:r w:rsidR="001F4B49" w:rsidRPr="004079EA">
        <w:rPr>
          <w:b/>
          <w:bCs/>
          <w:lang w:eastAsia="en-GB"/>
        </w:rPr>
        <w:t xml:space="preserve">treatment did not warrant a good return on investment, because it was not a cure and only </w:t>
      </w:r>
      <w:r w:rsidR="0038620D">
        <w:rPr>
          <w:b/>
          <w:bCs/>
          <w:lang w:eastAsia="en-GB"/>
        </w:rPr>
        <w:t>increased</w:t>
      </w:r>
      <w:r w:rsidR="0038620D" w:rsidRPr="004079EA">
        <w:rPr>
          <w:b/>
          <w:bCs/>
          <w:lang w:eastAsia="en-GB"/>
        </w:rPr>
        <w:t xml:space="preserve"> </w:t>
      </w:r>
      <w:r w:rsidR="0061138D">
        <w:rPr>
          <w:b/>
          <w:bCs/>
          <w:lang w:eastAsia="en-GB"/>
        </w:rPr>
        <w:t>people’s</w:t>
      </w:r>
      <w:r w:rsidR="0061138D" w:rsidRPr="004079EA">
        <w:rPr>
          <w:b/>
          <w:bCs/>
          <w:lang w:eastAsia="en-GB"/>
        </w:rPr>
        <w:t xml:space="preserve"> </w:t>
      </w:r>
      <w:r w:rsidR="008D5FC1" w:rsidRPr="004079EA">
        <w:rPr>
          <w:b/>
          <w:bCs/>
          <w:lang w:eastAsia="en-GB"/>
        </w:rPr>
        <w:t xml:space="preserve">QALYs </w:t>
      </w:r>
      <w:r w:rsidR="001F4B49" w:rsidRPr="004079EA">
        <w:rPr>
          <w:b/>
          <w:bCs/>
          <w:lang w:eastAsia="en-GB"/>
        </w:rPr>
        <w:t>by a small amount.</w:t>
      </w:r>
      <w:r w:rsidR="001F4B49">
        <w:rPr>
          <w:lang w:eastAsia="en-GB"/>
        </w:rPr>
        <w:t xml:space="preserve"> </w:t>
      </w:r>
    </w:p>
    <w:p w14:paraId="3ABC3CC4" w14:textId="6AB1B4E1" w:rsidR="0080263D" w:rsidRDefault="0080263D" w:rsidP="0080263D">
      <w:pPr>
        <w:pStyle w:val="Quote"/>
        <w:jc w:val="both"/>
      </w:pPr>
      <w:r>
        <w:t>“</w:t>
      </w:r>
      <w:r w:rsidRPr="00000A98">
        <w:t xml:space="preserve">I agree on </w:t>
      </w:r>
      <w:r>
        <w:t>[a score of]</w:t>
      </w:r>
      <w:r w:rsidRPr="00000A98">
        <w:t xml:space="preserve"> four</w:t>
      </w:r>
      <w:r>
        <w:t xml:space="preserve"> [for the pancreatic cancer treatment]</w:t>
      </w:r>
      <w:r w:rsidRPr="00000A98">
        <w:t xml:space="preserve">. </w:t>
      </w:r>
      <w:r>
        <w:t xml:space="preserve">[The treatment] </w:t>
      </w:r>
      <w:r w:rsidRPr="00000A98">
        <w:t>only increase</w:t>
      </w:r>
      <w:r>
        <w:t>s</w:t>
      </w:r>
      <w:r w:rsidRPr="00000A98">
        <w:t xml:space="preserve"> survival by two months. That's </w:t>
      </w:r>
      <w:proofErr w:type="gramStart"/>
      <w:r w:rsidRPr="00000A98">
        <w:t>really low</w:t>
      </w:r>
      <w:proofErr w:type="gramEnd"/>
      <w:r>
        <w:t xml:space="preserve">. </w:t>
      </w:r>
      <w:r w:rsidRPr="00000A98">
        <w:t>We're not talking about just symptoms here</w:t>
      </w:r>
      <w:r>
        <w:t>. I</w:t>
      </w:r>
      <w:r w:rsidRPr="00000A98">
        <w:t xml:space="preserve"> know that two months could probably mean a lot to someone who they're </w:t>
      </w:r>
      <w:proofErr w:type="gramStart"/>
      <w:r w:rsidRPr="00000A98">
        <w:t>saying</w:t>
      </w:r>
      <w:proofErr w:type="gramEnd"/>
      <w:r>
        <w:t xml:space="preserve"> ‘</w:t>
      </w:r>
      <w:r w:rsidRPr="00000A98">
        <w:t>you don't have long to live</w:t>
      </w:r>
      <w:r>
        <w:t>’</w:t>
      </w:r>
      <w:r w:rsidRPr="00000A98">
        <w:t>, but with people dying a year after they've been diagnosed, two extra months</w:t>
      </w:r>
      <w:r>
        <w:t xml:space="preserve"> I don’t think is</w:t>
      </w:r>
      <w:r w:rsidRPr="00000A98">
        <w:t xml:space="preserve"> going to make much of a difference, personally.</w:t>
      </w:r>
      <w:r>
        <w:t>”</w:t>
      </w:r>
    </w:p>
    <w:p w14:paraId="135C17E3" w14:textId="2A612878" w:rsidR="0080263D" w:rsidRDefault="0080263D" w:rsidP="008107C6">
      <w:pPr>
        <w:pStyle w:val="Quotelabel"/>
        <w:jc w:val="both"/>
        <w:rPr>
          <w:lang w:eastAsia="en-GB"/>
        </w:rPr>
      </w:pPr>
      <w:r>
        <w:t xml:space="preserve">Workshop </w:t>
      </w:r>
      <w:r w:rsidR="00AE5C12">
        <w:t>3</w:t>
      </w:r>
      <w:r>
        <w:t>, London</w:t>
      </w:r>
    </w:p>
    <w:p w14:paraId="04EB63D7" w14:textId="7175F35D" w:rsidR="008D5FC1" w:rsidRDefault="008B3480" w:rsidP="00CD06BB">
      <w:pPr>
        <w:rPr>
          <w:lang w:eastAsia="en-GB"/>
        </w:rPr>
      </w:pPr>
      <w:r>
        <w:rPr>
          <w:lang w:eastAsia="en-GB"/>
        </w:rPr>
        <w:t>B</w:t>
      </w:r>
      <w:r w:rsidR="000922EF">
        <w:rPr>
          <w:lang w:eastAsia="en-GB"/>
        </w:rPr>
        <w:t xml:space="preserve">ased on the information provided, </w:t>
      </w:r>
      <w:r w:rsidR="000922EF" w:rsidRPr="00C822F3">
        <w:rPr>
          <w:lang w:eastAsia="en-GB"/>
        </w:rPr>
        <w:t xml:space="preserve">NICE would not consider asthma </w:t>
      </w:r>
      <w:r w:rsidR="00724B1C" w:rsidRPr="00C822F3">
        <w:rPr>
          <w:lang w:eastAsia="en-GB"/>
        </w:rPr>
        <w:t>severe enough</w:t>
      </w:r>
      <w:r w:rsidR="00E0264A" w:rsidRPr="00C822F3">
        <w:rPr>
          <w:lang w:eastAsia="en-GB"/>
        </w:rPr>
        <w:t xml:space="preserve"> to qualify for a severity modifier</w:t>
      </w:r>
      <w:r w:rsidR="000922EF" w:rsidRPr="00C822F3">
        <w:rPr>
          <w:lang w:eastAsia="en-GB"/>
        </w:rPr>
        <w:t>.</w:t>
      </w:r>
      <w:r w:rsidR="000922EF">
        <w:rPr>
          <w:lang w:eastAsia="en-GB"/>
        </w:rPr>
        <w:t xml:space="preserve"> </w:t>
      </w:r>
      <w:r w:rsidR="003D6A18">
        <w:rPr>
          <w:lang w:eastAsia="en-GB"/>
        </w:rPr>
        <w:t xml:space="preserve">However, many participants </w:t>
      </w:r>
      <w:r w:rsidR="00857F8D">
        <w:rPr>
          <w:lang w:eastAsia="en-GB"/>
        </w:rPr>
        <w:t xml:space="preserve">gave </w:t>
      </w:r>
      <w:r w:rsidR="00BF3266">
        <w:rPr>
          <w:lang w:eastAsia="en-GB"/>
        </w:rPr>
        <w:t xml:space="preserve">the treatment for asthma </w:t>
      </w:r>
      <w:r w:rsidR="00857F8D">
        <w:rPr>
          <w:lang w:eastAsia="en-GB"/>
        </w:rPr>
        <w:t xml:space="preserve">a </w:t>
      </w:r>
      <w:r w:rsidR="003D6A18">
        <w:rPr>
          <w:lang w:eastAsia="en-GB"/>
        </w:rPr>
        <w:t>relatively high</w:t>
      </w:r>
      <w:r w:rsidR="009C1AE5">
        <w:rPr>
          <w:lang w:eastAsia="en-GB"/>
        </w:rPr>
        <w:t xml:space="preserve"> </w:t>
      </w:r>
      <w:r w:rsidR="00857F8D">
        <w:rPr>
          <w:lang w:eastAsia="en-GB"/>
        </w:rPr>
        <w:t>priority score</w:t>
      </w:r>
      <w:r w:rsidR="005F1037">
        <w:rPr>
          <w:lang w:eastAsia="en-GB"/>
        </w:rPr>
        <w:t>. Some did so because, in their view, asthma should be treated as severe</w:t>
      </w:r>
      <w:r w:rsidR="00D13665">
        <w:rPr>
          <w:lang w:eastAsia="en-GB"/>
        </w:rPr>
        <w:t xml:space="preserve"> – for example, they knew people with the condition, and based on their experience, perceived it to be severe, regardless of the information provided during workshop </w:t>
      </w:r>
      <w:r w:rsidR="00AE5C12">
        <w:rPr>
          <w:lang w:eastAsia="en-GB"/>
        </w:rPr>
        <w:t>3</w:t>
      </w:r>
      <w:r w:rsidR="00367C76">
        <w:rPr>
          <w:lang w:eastAsia="en-GB"/>
        </w:rPr>
        <w:t xml:space="preserve"> on absolute and proportional QALY shortfall</w:t>
      </w:r>
      <w:r w:rsidR="005F1037">
        <w:rPr>
          <w:lang w:eastAsia="en-GB"/>
        </w:rPr>
        <w:t xml:space="preserve">. </w:t>
      </w:r>
      <w:r w:rsidR="007E0E31">
        <w:rPr>
          <w:lang w:eastAsia="en-GB"/>
        </w:rPr>
        <w:t xml:space="preserve">Most, however, </w:t>
      </w:r>
      <w:r w:rsidR="006D6DA0">
        <w:rPr>
          <w:lang w:eastAsia="en-GB"/>
        </w:rPr>
        <w:t xml:space="preserve">did so </w:t>
      </w:r>
      <w:r w:rsidR="007E0E31">
        <w:rPr>
          <w:lang w:eastAsia="en-GB"/>
        </w:rPr>
        <w:t xml:space="preserve">primarily </w:t>
      </w:r>
      <w:r w:rsidR="00406CE2">
        <w:rPr>
          <w:lang w:eastAsia="en-GB"/>
        </w:rPr>
        <w:t xml:space="preserve">because of </w:t>
      </w:r>
      <w:r w:rsidR="007E0E31">
        <w:rPr>
          <w:lang w:eastAsia="en-GB"/>
        </w:rPr>
        <w:t xml:space="preserve">the number of people affected by asthma. </w:t>
      </w:r>
      <w:r w:rsidR="00406CE2" w:rsidRPr="004079EA">
        <w:rPr>
          <w:b/>
          <w:bCs/>
          <w:lang w:eastAsia="en-GB"/>
        </w:rPr>
        <w:t xml:space="preserve">Participants reasoned that, by prioritising the asthma treatment, NICE would be able to </w:t>
      </w:r>
      <w:r w:rsidR="00D77FB9" w:rsidRPr="004079EA">
        <w:rPr>
          <w:b/>
          <w:bCs/>
          <w:lang w:eastAsia="en-GB"/>
        </w:rPr>
        <w:t>help a larger number of people.</w:t>
      </w:r>
      <w:r w:rsidR="00D77FB9">
        <w:rPr>
          <w:lang w:eastAsia="en-GB"/>
        </w:rPr>
        <w:t xml:space="preserve"> Participants sometimes framed this as </w:t>
      </w:r>
      <w:r w:rsidR="00D77FB9" w:rsidRPr="004079EA">
        <w:rPr>
          <w:b/>
          <w:bCs/>
          <w:lang w:eastAsia="en-GB"/>
        </w:rPr>
        <w:t>good</w:t>
      </w:r>
      <w:r w:rsidR="00EE1FC0">
        <w:rPr>
          <w:b/>
          <w:bCs/>
          <w:lang w:eastAsia="en-GB"/>
        </w:rPr>
        <w:t>,</w:t>
      </w:r>
      <w:r w:rsidR="00D77FB9" w:rsidRPr="004079EA">
        <w:rPr>
          <w:b/>
          <w:bCs/>
          <w:lang w:eastAsia="en-GB"/>
        </w:rPr>
        <w:t xml:space="preserve"> in and of itself</w:t>
      </w:r>
      <w:r w:rsidR="00D77FB9">
        <w:rPr>
          <w:lang w:eastAsia="en-GB"/>
        </w:rPr>
        <w:t xml:space="preserve">. Others framed it </w:t>
      </w:r>
      <w:proofErr w:type="gramStart"/>
      <w:r w:rsidR="00297D30">
        <w:rPr>
          <w:lang w:eastAsia="en-GB"/>
        </w:rPr>
        <w:t>as a means to</w:t>
      </w:r>
      <w:proofErr w:type="gramEnd"/>
      <w:r w:rsidR="00297D30">
        <w:rPr>
          <w:lang w:eastAsia="en-GB"/>
        </w:rPr>
        <w:t xml:space="preserve"> an end</w:t>
      </w:r>
      <w:r w:rsidR="00D77FB9">
        <w:rPr>
          <w:lang w:eastAsia="en-GB"/>
        </w:rPr>
        <w:t xml:space="preserve">, for example, suggesting that </w:t>
      </w:r>
      <w:r w:rsidR="00D77FB9" w:rsidRPr="004079EA">
        <w:rPr>
          <w:b/>
          <w:bCs/>
          <w:lang w:eastAsia="en-GB"/>
        </w:rPr>
        <w:t xml:space="preserve">by helping more people, NICE could </w:t>
      </w:r>
      <w:r w:rsidR="005820E8" w:rsidRPr="004079EA">
        <w:rPr>
          <w:b/>
          <w:bCs/>
          <w:lang w:eastAsia="en-GB"/>
        </w:rPr>
        <w:t>have a greater impact on reducing demand on the NHS.</w:t>
      </w:r>
      <w:r w:rsidR="005820E8">
        <w:rPr>
          <w:lang w:eastAsia="en-GB"/>
        </w:rPr>
        <w:t xml:space="preserve"> </w:t>
      </w:r>
    </w:p>
    <w:p w14:paraId="73F8F0FF" w14:textId="52451728" w:rsidR="00DE6030" w:rsidRDefault="00DE6030" w:rsidP="00DE6030">
      <w:pPr>
        <w:pStyle w:val="Quote"/>
        <w:rPr>
          <w:lang w:eastAsia="en-GB"/>
        </w:rPr>
      </w:pPr>
      <w:r>
        <w:rPr>
          <w:lang w:eastAsia="en-GB"/>
        </w:rPr>
        <w:t>“</w:t>
      </w:r>
      <w:r w:rsidR="0084129D">
        <w:rPr>
          <w:lang w:eastAsia="en-GB"/>
        </w:rPr>
        <w:t>[Asthma] is</w:t>
      </w:r>
      <w:r w:rsidRPr="00DE6030">
        <w:rPr>
          <w:lang w:eastAsia="en-GB"/>
        </w:rPr>
        <w:t xml:space="preserve"> a </w:t>
      </w:r>
      <w:r w:rsidR="007652C7" w:rsidRPr="00DE6030">
        <w:rPr>
          <w:lang w:eastAsia="en-GB"/>
        </w:rPr>
        <w:t>life-threatening</w:t>
      </w:r>
      <w:r w:rsidRPr="00DE6030">
        <w:rPr>
          <w:lang w:eastAsia="en-GB"/>
        </w:rPr>
        <w:t xml:space="preserve"> condition. Severe asthma requires immediate medical </w:t>
      </w:r>
      <w:proofErr w:type="gramStart"/>
      <w:r w:rsidRPr="00DE6030">
        <w:rPr>
          <w:lang w:eastAsia="en-GB"/>
        </w:rPr>
        <w:t>attention</w:t>
      </w:r>
      <w:proofErr w:type="gramEnd"/>
      <w:r w:rsidRPr="00DE6030">
        <w:rPr>
          <w:lang w:eastAsia="en-GB"/>
        </w:rPr>
        <w:t xml:space="preserve"> and they do say that if you don't</w:t>
      </w:r>
      <w:r w:rsidR="0084129D">
        <w:rPr>
          <w:lang w:eastAsia="en-GB"/>
        </w:rPr>
        <w:t xml:space="preserve"> get</w:t>
      </w:r>
      <w:r w:rsidRPr="00DE6030">
        <w:rPr>
          <w:lang w:eastAsia="en-GB"/>
        </w:rPr>
        <w:t xml:space="preserve"> immediate medical attention when untreated</w:t>
      </w:r>
      <w:r w:rsidR="007652C7">
        <w:rPr>
          <w:lang w:eastAsia="en-GB"/>
        </w:rPr>
        <w:t xml:space="preserve">, you </w:t>
      </w:r>
      <w:r w:rsidRPr="00DE6030">
        <w:rPr>
          <w:lang w:eastAsia="en-GB"/>
        </w:rPr>
        <w:t>die</w:t>
      </w:r>
      <w:r w:rsidR="007652C7">
        <w:rPr>
          <w:lang w:eastAsia="en-GB"/>
        </w:rPr>
        <w:t>. A</w:t>
      </w:r>
      <w:r w:rsidRPr="00DE6030">
        <w:rPr>
          <w:lang w:eastAsia="en-GB"/>
        </w:rPr>
        <w:t>nd immediate medical attention is more expensive.</w:t>
      </w:r>
      <w:r w:rsidR="007652C7">
        <w:rPr>
          <w:lang w:eastAsia="en-GB"/>
        </w:rPr>
        <w:t>”</w:t>
      </w:r>
    </w:p>
    <w:p w14:paraId="5C46649F" w14:textId="706F89F3" w:rsidR="007652C7" w:rsidRDefault="007652C7" w:rsidP="007652C7">
      <w:pPr>
        <w:pStyle w:val="Quotelabel"/>
        <w:jc w:val="both"/>
      </w:pPr>
      <w:r>
        <w:t xml:space="preserve">Workshop </w:t>
      </w:r>
      <w:r w:rsidR="00AE5C12">
        <w:t>3</w:t>
      </w:r>
      <w:r>
        <w:t>, Birmingham</w:t>
      </w:r>
    </w:p>
    <w:p w14:paraId="6E75E774" w14:textId="42143C03" w:rsidR="00A967E3" w:rsidRDefault="00A967E3" w:rsidP="00821896">
      <w:pPr>
        <w:pStyle w:val="Quote"/>
      </w:pPr>
      <w:r>
        <w:t>“</w:t>
      </w:r>
      <w:r w:rsidR="002F4B8C" w:rsidRPr="002F4B8C">
        <w:t xml:space="preserve">However, the impact—the number of people that </w:t>
      </w:r>
      <w:r w:rsidR="002F4B8C">
        <w:t>[the treatment for asthma]</w:t>
      </w:r>
      <w:r w:rsidR="002F4B8C" w:rsidRPr="002F4B8C">
        <w:t xml:space="preserve"> can help</w:t>
      </w:r>
      <w:r w:rsidR="002F4B8C">
        <w:t xml:space="preserve"> </w:t>
      </w:r>
      <w:r w:rsidR="002F4B8C" w:rsidRPr="002F4B8C">
        <w:t>is obviously huge</w:t>
      </w:r>
      <w:r w:rsidR="002F4B8C">
        <w:t xml:space="preserve"> […] </w:t>
      </w:r>
      <w:r w:rsidRPr="00A967E3">
        <w:t xml:space="preserve">I would have probably given </w:t>
      </w:r>
      <w:r w:rsidR="002F4B8C">
        <w:t xml:space="preserve">it </w:t>
      </w:r>
      <w:r w:rsidR="00F260BA">
        <w:t>an</w:t>
      </w:r>
      <w:r w:rsidRPr="00A967E3">
        <w:t xml:space="preserve"> even lower</w:t>
      </w:r>
      <w:r w:rsidR="002F4B8C">
        <w:t xml:space="preserve"> [score]</w:t>
      </w:r>
      <w:r w:rsidRPr="00A967E3">
        <w:t xml:space="preserve"> than five, </w:t>
      </w:r>
      <w:r w:rsidR="00F260BA">
        <w:t>but</w:t>
      </w:r>
      <w:r w:rsidRPr="00A967E3">
        <w:t xml:space="preserve"> then the number of people who can increase their life </w:t>
      </w:r>
      <w:r w:rsidR="00F260BA">
        <w:t xml:space="preserve">[expectancy] </w:t>
      </w:r>
      <w:r w:rsidRPr="00A967E3">
        <w:t>by two years is quite huge</w:t>
      </w:r>
      <w:r>
        <w:t>.”</w:t>
      </w:r>
    </w:p>
    <w:p w14:paraId="3F108239" w14:textId="020C1363" w:rsidR="00A967E3" w:rsidRPr="007652C7" w:rsidRDefault="00A967E3" w:rsidP="00821896">
      <w:pPr>
        <w:pStyle w:val="Quotelabel"/>
        <w:jc w:val="both"/>
        <w:rPr>
          <w:lang w:eastAsia="en-GB"/>
        </w:rPr>
      </w:pPr>
      <w:r>
        <w:t xml:space="preserve">Workshop </w:t>
      </w:r>
      <w:r w:rsidR="00AE5C12">
        <w:t>3</w:t>
      </w:r>
      <w:r>
        <w:t>, London</w:t>
      </w:r>
    </w:p>
    <w:p w14:paraId="25BAC12C" w14:textId="03C8AD89" w:rsidR="00123E20" w:rsidRDefault="00562ED7" w:rsidP="00562ED7">
      <w:r>
        <w:rPr>
          <w:b/>
        </w:rPr>
        <w:t xml:space="preserve">Learning about opportunity costs significantly </w:t>
      </w:r>
      <w:r w:rsidR="00A85E65">
        <w:rPr>
          <w:b/>
        </w:rPr>
        <w:t>influenced</w:t>
      </w:r>
      <w:r>
        <w:rPr>
          <w:b/>
        </w:rPr>
        <w:t xml:space="preserve"> views. </w:t>
      </w:r>
      <w:r w:rsidR="00A43581">
        <w:t>B</w:t>
      </w:r>
      <w:r w:rsidRPr="00E76F01">
        <w:t>efore the dialogue</w:t>
      </w:r>
      <w:r w:rsidR="00A43581">
        <w:t>, hardly anyone realised</w:t>
      </w:r>
      <w:r w:rsidRPr="00E76F01">
        <w:t xml:space="preserve"> that </w:t>
      </w:r>
      <w:r w:rsidR="00987069">
        <w:t xml:space="preserve">extra resources are </w:t>
      </w:r>
      <w:r w:rsidR="00245D93">
        <w:t xml:space="preserve">not </w:t>
      </w:r>
      <w:r w:rsidR="00987069">
        <w:t xml:space="preserve">allocated to the </w:t>
      </w:r>
      <w:r w:rsidR="00C26434">
        <w:t>NHS</w:t>
      </w:r>
      <w:r w:rsidR="00245D93">
        <w:t xml:space="preserve"> to fund new treatments</w:t>
      </w:r>
      <w:r w:rsidR="00987069">
        <w:t>,</w:t>
      </w:r>
      <w:r w:rsidR="00795F95">
        <w:t xml:space="preserve"> but </w:t>
      </w:r>
      <w:r w:rsidR="007976BA">
        <w:t xml:space="preserve">instead funding </w:t>
      </w:r>
      <w:r w:rsidR="00D10A45">
        <w:t>is diverted from</w:t>
      </w:r>
      <w:r w:rsidR="007976BA">
        <w:t xml:space="preserve"> existing treatments</w:t>
      </w:r>
      <w:r w:rsidR="009C1AE5">
        <w:t xml:space="preserve"> </w:t>
      </w:r>
      <w:r w:rsidR="00704368">
        <w:t>and services</w:t>
      </w:r>
      <w:r w:rsidR="009C1AE5">
        <w:t>,</w:t>
      </w:r>
      <w:r w:rsidR="00987069">
        <w:t xml:space="preserve"> </w:t>
      </w:r>
      <w:r w:rsidR="00862AD0">
        <w:t xml:space="preserve">and so </w:t>
      </w:r>
      <w:r w:rsidR="00F9672D">
        <w:t xml:space="preserve">other </w:t>
      </w:r>
      <w:r w:rsidR="005660A9">
        <w:t>health benefits are displaced</w:t>
      </w:r>
      <w:r w:rsidR="00703FCF">
        <w:t xml:space="preserve">. </w:t>
      </w:r>
      <w:r>
        <w:t>This made many</w:t>
      </w:r>
      <w:r w:rsidR="00404F02">
        <w:t xml:space="preserve"> participants</w:t>
      </w:r>
      <w:r>
        <w:t xml:space="preserve"> less comfortable </w:t>
      </w:r>
      <w:r w:rsidR="006D0430">
        <w:t xml:space="preserve">about </w:t>
      </w:r>
      <w:r w:rsidR="00253567">
        <w:t>giving additional weighting to</w:t>
      </w:r>
      <w:r w:rsidR="00DF2A07">
        <w:t xml:space="preserve"> </w:t>
      </w:r>
      <w:r>
        <w:t xml:space="preserve">treatments </w:t>
      </w:r>
      <w:r w:rsidR="00923CA6">
        <w:t xml:space="preserve">for severe conditions </w:t>
      </w:r>
      <w:r>
        <w:t>when it could displace other healthcare. For some, this was about maximising returns</w:t>
      </w:r>
      <w:r w:rsidR="001564C5">
        <w:t xml:space="preserve"> </w:t>
      </w:r>
      <w:r w:rsidR="00283EC0">
        <w:t>–</w:t>
      </w:r>
      <w:r w:rsidR="001564C5">
        <w:t xml:space="preserve"> </w:t>
      </w:r>
      <w:r>
        <w:t xml:space="preserve">with limited resources, treatments delivering the greatest overall benefit should be </w:t>
      </w:r>
      <w:r w:rsidR="00DC285F">
        <w:t>funded</w:t>
      </w:r>
      <w:r>
        <w:t xml:space="preserve">, even if this </w:t>
      </w:r>
      <w:r w:rsidR="00C7649B">
        <w:t xml:space="preserve">meant </w:t>
      </w:r>
      <w:r w:rsidR="00DC285F">
        <w:t xml:space="preserve">removing funding for </w:t>
      </w:r>
      <w:r>
        <w:t>some treatments</w:t>
      </w:r>
      <w:r w:rsidR="005C7AD3">
        <w:t xml:space="preserve"> for severe conditions</w:t>
      </w:r>
      <w:r>
        <w:t xml:space="preserve">. </w:t>
      </w:r>
      <w:r w:rsidRPr="00FD547A">
        <w:t>For others, it was about fairness</w:t>
      </w:r>
      <w:r w:rsidR="001564C5" w:rsidRPr="00FD547A">
        <w:t xml:space="preserve"> </w:t>
      </w:r>
      <w:r w:rsidR="00283EC0">
        <w:t>–</w:t>
      </w:r>
      <w:r w:rsidR="001564C5" w:rsidRPr="00FD547A">
        <w:t xml:space="preserve"> </w:t>
      </w:r>
      <w:r w:rsidRPr="00FD547A">
        <w:t>people should not lose out because their condition is less severe</w:t>
      </w:r>
      <w:r>
        <w:t xml:space="preserve">. Some worried vulnerable and marginalised groups, and those with rarer conditions, would bear the brunt of </w:t>
      </w:r>
      <w:r w:rsidR="00422C40">
        <w:t xml:space="preserve">funding </w:t>
      </w:r>
      <w:r w:rsidR="00FB60BC">
        <w:t xml:space="preserve">being diverted from existing </w:t>
      </w:r>
      <w:r w:rsidR="003840D0">
        <w:t>healthcare</w:t>
      </w:r>
      <w:r>
        <w:t>.</w:t>
      </w:r>
    </w:p>
    <w:p w14:paraId="7C75CE91" w14:textId="630A5958" w:rsidR="00505EA1" w:rsidRDefault="009F4ABF" w:rsidP="00821896">
      <w:pPr>
        <w:pStyle w:val="Quote"/>
      </w:pPr>
      <w:r>
        <w:t>“I</w:t>
      </w:r>
      <w:r w:rsidRPr="009F4ABF">
        <w:t xml:space="preserve">t would be great if everything was available for every condition. </w:t>
      </w:r>
      <w:r>
        <w:t>But</w:t>
      </w:r>
      <w:r w:rsidRPr="009F4ABF">
        <w:t xml:space="preserve"> the fact that some other people are going to miss out</w:t>
      </w:r>
      <w:r>
        <w:t xml:space="preserve"> - </w:t>
      </w:r>
      <w:r w:rsidRPr="009F4ABF">
        <w:t>I struggle with balancing that idea in my head</w:t>
      </w:r>
      <w:r w:rsidR="006723B0">
        <w:t xml:space="preserve">.” </w:t>
      </w:r>
    </w:p>
    <w:p w14:paraId="6A8589DF" w14:textId="15E920F2" w:rsidR="006723B0" w:rsidRDefault="006723B0" w:rsidP="00821896">
      <w:pPr>
        <w:pStyle w:val="Quotelabel"/>
      </w:pPr>
      <w:r>
        <w:t xml:space="preserve">Workshop </w:t>
      </w:r>
      <w:r w:rsidR="00F3548C">
        <w:t>4</w:t>
      </w:r>
      <w:r>
        <w:t>, Stockport</w:t>
      </w:r>
    </w:p>
    <w:p w14:paraId="3E83FEF2" w14:textId="461D106C" w:rsidR="005B4AC7" w:rsidRDefault="006A00A0" w:rsidP="00821896">
      <w:pPr>
        <w:pStyle w:val="Quote"/>
      </w:pPr>
      <w:r>
        <w:t>“</w:t>
      </w:r>
      <w:r w:rsidR="005B4AC7" w:rsidRPr="005B4AC7">
        <w:t xml:space="preserve">I feel like the allocation of certain budgets being higher for these very severe conditions that only treat a tiny amount of people compared to, you know, conditions that are affecting more people on a large scale... that would cause more problems later on in the future... for </w:t>
      </w:r>
      <w:r w:rsidR="0057706C">
        <w:t>instance</w:t>
      </w:r>
      <w:r w:rsidR="00E16793">
        <w:t>,</w:t>
      </w:r>
      <w:r w:rsidR="0057706C">
        <w:t xml:space="preserve"> if they </w:t>
      </w:r>
      <w:r w:rsidR="00A518E9">
        <w:t>[don’t deal with</w:t>
      </w:r>
      <w:r w:rsidR="005B4AC7" w:rsidRPr="005B4AC7">
        <w:t xml:space="preserve"> </w:t>
      </w:r>
      <w:r>
        <w:t>conditions]</w:t>
      </w:r>
      <w:r w:rsidR="005B4AC7" w:rsidRPr="005B4AC7">
        <w:t xml:space="preserve"> affecting a wider majority of people</w:t>
      </w:r>
      <w:r>
        <w:t xml:space="preserve">, </w:t>
      </w:r>
      <w:r w:rsidR="005B4AC7" w:rsidRPr="005B4AC7">
        <w:t>it's just going to be more work for them later on</w:t>
      </w:r>
      <w:r>
        <w:t xml:space="preserve"> dealing with</w:t>
      </w:r>
      <w:r w:rsidR="005B4AC7" w:rsidRPr="005B4AC7">
        <w:t xml:space="preserve"> something that they could have prevented early on.</w:t>
      </w:r>
      <w:r>
        <w:t>”</w:t>
      </w:r>
    </w:p>
    <w:p w14:paraId="1EF48DF7" w14:textId="70A9EF77" w:rsidR="0057706C" w:rsidRDefault="0057706C" w:rsidP="00821896">
      <w:pPr>
        <w:pStyle w:val="Quotelabel"/>
      </w:pPr>
      <w:r>
        <w:t xml:space="preserve">Workshop </w:t>
      </w:r>
      <w:r w:rsidR="00F3548C">
        <w:t>4</w:t>
      </w:r>
      <w:r>
        <w:t xml:space="preserve">, </w:t>
      </w:r>
      <w:r w:rsidR="00F8248C">
        <w:t>Birmingham</w:t>
      </w:r>
    </w:p>
    <w:p w14:paraId="48CB0DB0" w14:textId="77777777" w:rsidR="005B4AC7" w:rsidRDefault="005B4AC7" w:rsidP="00562ED7"/>
    <w:p w14:paraId="41E7DC79" w14:textId="3C34987F" w:rsidR="00B64610" w:rsidRPr="00562ED7" w:rsidRDefault="00B64610" w:rsidP="00562ED7">
      <w:r>
        <w:br w:type="page"/>
      </w:r>
    </w:p>
    <w:p w14:paraId="1913739B" w14:textId="42548FDB" w:rsidR="007C3DB7" w:rsidRDefault="00B64610" w:rsidP="00185370">
      <w:pPr>
        <w:pStyle w:val="Heading1"/>
      </w:pPr>
      <w:bookmarkStart w:id="18" w:name="_Toc216858854"/>
      <w:bookmarkStart w:id="19" w:name="_Toc217036516"/>
      <w:r>
        <w:t xml:space="preserve">Views </w:t>
      </w:r>
      <w:r w:rsidR="00230678">
        <w:t>about</w:t>
      </w:r>
      <w:r>
        <w:t xml:space="preserve"> </w:t>
      </w:r>
      <w:r w:rsidR="004B0CA2">
        <w:t>NICE’s severity modifier</w:t>
      </w:r>
      <w:bookmarkEnd w:id="18"/>
      <w:bookmarkEnd w:id="19"/>
      <w:r w:rsidR="004B0CA2">
        <w:t xml:space="preserve"> </w:t>
      </w:r>
    </w:p>
    <w:p w14:paraId="5B74FCA8" w14:textId="685C612E" w:rsidR="007069F5" w:rsidRDefault="00275C01" w:rsidP="007C3DB7">
      <w:r>
        <w:t>During the dialogue</w:t>
      </w:r>
      <w:r w:rsidR="006416F0">
        <w:t>,</w:t>
      </w:r>
      <w:r>
        <w:t xml:space="preserve"> participants </w:t>
      </w:r>
      <w:r w:rsidR="0028701E">
        <w:t>were provided with information about NICE’s severity modifier</w:t>
      </w:r>
      <w:r w:rsidR="00510BC8">
        <w:t xml:space="preserve"> and concepts relating to it</w:t>
      </w:r>
      <w:r w:rsidR="00210F0C">
        <w:t>, including</w:t>
      </w:r>
      <w:r w:rsidR="007069F5">
        <w:t xml:space="preserve">: </w:t>
      </w:r>
    </w:p>
    <w:p w14:paraId="1147F915" w14:textId="1A818A7B" w:rsidR="007E3C83" w:rsidRDefault="00303BF4" w:rsidP="00AD3383">
      <w:pPr>
        <w:pStyle w:val="ListParagraph"/>
        <w:numPr>
          <w:ilvl w:val="0"/>
          <w:numId w:val="12"/>
        </w:numPr>
        <w:rPr>
          <w:lang w:eastAsia="en-GB"/>
        </w:rPr>
      </w:pPr>
      <w:r>
        <w:rPr>
          <w:lang w:eastAsia="en-GB"/>
        </w:rPr>
        <w:t>I</w:t>
      </w:r>
      <w:r w:rsidR="00797138">
        <w:rPr>
          <w:lang w:eastAsia="en-GB"/>
        </w:rPr>
        <w:t>ts</w:t>
      </w:r>
      <w:r w:rsidR="007069F5">
        <w:rPr>
          <w:lang w:eastAsia="en-GB"/>
        </w:rPr>
        <w:t xml:space="preserve"> </w:t>
      </w:r>
      <w:r w:rsidR="005962A8">
        <w:rPr>
          <w:lang w:eastAsia="en-GB"/>
        </w:rPr>
        <w:t xml:space="preserve">origins and </w:t>
      </w:r>
      <w:r w:rsidR="00210F0C">
        <w:rPr>
          <w:lang w:eastAsia="en-GB"/>
        </w:rPr>
        <w:t>role in NICE’s decision</w:t>
      </w:r>
      <w:r w:rsidR="006416F0">
        <w:rPr>
          <w:lang w:eastAsia="en-GB"/>
        </w:rPr>
        <w:t xml:space="preserve"> </w:t>
      </w:r>
      <w:r w:rsidR="00210F0C">
        <w:rPr>
          <w:lang w:eastAsia="en-GB"/>
        </w:rPr>
        <w:t>making</w:t>
      </w:r>
      <w:r w:rsidR="00AD3383">
        <w:rPr>
          <w:lang w:eastAsia="en-GB"/>
        </w:rPr>
        <w:t xml:space="preserve">, </w:t>
      </w:r>
      <w:r w:rsidR="00142156">
        <w:rPr>
          <w:lang w:eastAsia="en-GB"/>
        </w:rPr>
        <w:t xml:space="preserve">including </w:t>
      </w:r>
      <w:r w:rsidR="005025B3">
        <w:rPr>
          <w:lang w:eastAsia="en-GB"/>
        </w:rPr>
        <w:t xml:space="preserve">how NICE measures </w:t>
      </w:r>
      <w:r w:rsidR="00E37508">
        <w:rPr>
          <w:lang w:eastAsia="en-GB"/>
        </w:rPr>
        <w:t xml:space="preserve">disease </w:t>
      </w:r>
      <w:r w:rsidR="005025B3">
        <w:rPr>
          <w:lang w:eastAsia="en-GB"/>
        </w:rPr>
        <w:t xml:space="preserve">severity, </w:t>
      </w:r>
      <w:r w:rsidR="00E37508">
        <w:rPr>
          <w:lang w:eastAsia="en-GB"/>
        </w:rPr>
        <w:t>the</w:t>
      </w:r>
      <w:r w:rsidR="005025B3">
        <w:rPr>
          <w:lang w:eastAsia="en-GB"/>
        </w:rPr>
        <w:t xml:space="preserve"> </w:t>
      </w:r>
      <w:r w:rsidR="00BE7954">
        <w:rPr>
          <w:lang w:eastAsia="en-GB"/>
        </w:rPr>
        <w:t xml:space="preserve">criteria </w:t>
      </w:r>
      <w:r w:rsidR="00077057">
        <w:rPr>
          <w:lang w:eastAsia="en-GB"/>
        </w:rPr>
        <w:t xml:space="preserve">for qualifying for a modifier, different severity weightings, and how </w:t>
      </w:r>
      <w:r w:rsidR="00226A23">
        <w:rPr>
          <w:lang w:eastAsia="en-GB"/>
        </w:rPr>
        <w:t xml:space="preserve">NICE committees </w:t>
      </w:r>
      <w:r w:rsidR="00E3238E">
        <w:rPr>
          <w:lang w:eastAsia="en-GB"/>
        </w:rPr>
        <w:t>decide whether to apply the modifier</w:t>
      </w:r>
      <w:r>
        <w:rPr>
          <w:lang w:eastAsia="en-GB"/>
        </w:rPr>
        <w:t>.</w:t>
      </w:r>
    </w:p>
    <w:p w14:paraId="56047592" w14:textId="19FA271C" w:rsidR="009E3066" w:rsidRDefault="00303BF4" w:rsidP="000A5856">
      <w:pPr>
        <w:pStyle w:val="ListParagraph"/>
        <w:numPr>
          <w:ilvl w:val="0"/>
          <w:numId w:val="12"/>
        </w:numPr>
        <w:rPr>
          <w:lang w:eastAsia="en-GB"/>
        </w:rPr>
      </w:pPr>
      <w:r>
        <w:rPr>
          <w:lang w:eastAsia="en-GB"/>
        </w:rPr>
        <w:t>E</w:t>
      </w:r>
      <w:r w:rsidR="000100E1">
        <w:rPr>
          <w:lang w:eastAsia="en-GB"/>
        </w:rPr>
        <w:t>ffects</w:t>
      </w:r>
      <w:r w:rsidR="00142156">
        <w:rPr>
          <w:lang w:eastAsia="en-GB"/>
        </w:rPr>
        <w:t xml:space="preserve"> of</w:t>
      </w:r>
      <w:r w:rsidR="007E3C83">
        <w:rPr>
          <w:lang w:eastAsia="en-GB"/>
        </w:rPr>
        <w:t xml:space="preserve"> the </w:t>
      </w:r>
      <w:r w:rsidR="00621CE3">
        <w:rPr>
          <w:lang w:eastAsia="en-GB"/>
        </w:rPr>
        <w:t xml:space="preserve">severity </w:t>
      </w:r>
      <w:r w:rsidR="007E3C83">
        <w:rPr>
          <w:lang w:eastAsia="en-GB"/>
        </w:rPr>
        <w:t>modifier,</w:t>
      </w:r>
      <w:r w:rsidR="00142156">
        <w:rPr>
          <w:lang w:eastAsia="en-GB"/>
        </w:rPr>
        <w:t xml:space="preserve"> including </w:t>
      </w:r>
      <w:r w:rsidR="009548D1">
        <w:rPr>
          <w:lang w:eastAsia="en-GB"/>
        </w:rPr>
        <w:t xml:space="preserve">the </w:t>
      </w:r>
      <w:r w:rsidR="00E3238E">
        <w:rPr>
          <w:lang w:eastAsia="en-GB"/>
        </w:rPr>
        <w:t>number</w:t>
      </w:r>
      <w:r w:rsidR="009548D1">
        <w:rPr>
          <w:lang w:eastAsia="en-GB"/>
        </w:rPr>
        <w:t xml:space="preserve"> </w:t>
      </w:r>
      <w:r w:rsidR="006416F0">
        <w:rPr>
          <w:lang w:eastAsia="en-GB"/>
        </w:rPr>
        <w:t xml:space="preserve">of </w:t>
      </w:r>
      <w:r w:rsidR="009548D1">
        <w:rPr>
          <w:lang w:eastAsia="en-GB"/>
        </w:rPr>
        <w:t>decisions</w:t>
      </w:r>
      <w:r w:rsidR="00E3238E">
        <w:rPr>
          <w:lang w:eastAsia="en-GB"/>
        </w:rPr>
        <w:t xml:space="preserve"> NICE has made w</w:t>
      </w:r>
      <w:r w:rsidR="009D5020">
        <w:rPr>
          <w:lang w:eastAsia="en-GB"/>
        </w:rPr>
        <w:t>he</w:t>
      </w:r>
      <w:r w:rsidR="00E273FF">
        <w:rPr>
          <w:lang w:eastAsia="en-GB"/>
        </w:rPr>
        <w:t xml:space="preserve">re </w:t>
      </w:r>
      <w:r w:rsidR="00E3238E">
        <w:rPr>
          <w:lang w:eastAsia="en-GB"/>
        </w:rPr>
        <w:t>the modifier</w:t>
      </w:r>
      <w:r w:rsidR="00E273FF">
        <w:rPr>
          <w:lang w:eastAsia="en-GB"/>
        </w:rPr>
        <w:t xml:space="preserve"> was applied</w:t>
      </w:r>
      <w:r w:rsidR="00E3238E">
        <w:rPr>
          <w:lang w:eastAsia="en-GB"/>
        </w:rPr>
        <w:t xml:space="preserve">, the types of conditions and treatments </w:t>
      </w:r>
      <w:r w:rsidR="00732FDE">
        <w:rPr>
          <w:lang w:eastAsia="en-GB"/>
        </w:rPr>
        <w:t xml:space="preserve">that have </w:t>
      </w:r>
      <w:r w:rsidR="00E3238E">
        <w:rPr>
          <w:lang w:eastAsia="en-GB"/>
        </w:rPr>
        <w:t>benefitted</w:t>
      </w:r>
      <w:r w:rsidR="0026487F">
        <w:rPr>
          <w:lang w:eastAsia="en-GB"/>
        </w:rPr>
        <w:t>,</w:t>
      </w:r>
      <w:r w:rsidR="0043498A">
        <w:rPr>
          <w:lang w:eastAsia="en-GB"/>
        </w:rPr>
        <w:t xml:space="preserve"> </w:t>
      </w:r>
      <w:r w:rsidR="00EA1B0C">
        <w:rPr>
          <w:lang w:eastAsia="en-GB"/>
        </w:rPr>
        <w:t>effects on the</w:t>
      </w:r>
      <w:r w:rsidR="005873AB">
        <w:rPr>
          <w:lang w:eastAsia="en-GB"/>
        </w:rPr>
        <w:t xml:space="preserve"> pharmaceutical industry</w:t>
      </w:r>
      <w:r w:rsidR="0026487F">
        <w:rPr>
          <w:lang w:eastAsia="en-GB"/>
        </w:rPr>
        <w:t xml:space="preserve"> and the concept of opportunity costs</w:t>
      </w:r>
      <w:r w:rsidR="006416F0">
        <w:rPr>
          <w:lang w:eastAsia="en-GB"/>
        </w:rPr>
        <w:t>.</w:t>
      </w:r>
    </w:p>
    <w:p w14:paraId="3585B481" w14:textId="01906A87" w:rsidR="00B60DBA" w:rsidRDefault="00C80AE1" w:rsidP="00EA1B0C">
      <w:pPr>
        <w:rPr>
          <w:lang w:eastAsia="en-GB"/>
        </w:rPr>
      </w:pPr>
      <w:r>
        <w:rPr>
          <w:lang w:eastAsia="en-GB"/>
        </w:rPr>
        <w:t>This section</w:t>
      </w:r>
      <w:r w:rsidR="007D05CA">
        <w:rPr>
          <w:lang w:eastAsia="en-GB"/>
        </w:rPr>
        <w:t xml:space="preserve"> explores how participants responded to this information and how it influenced their views </w:t>
      </w:r>
      <w:r w:rsidR="00371A5E">
        <w:rPr>
          <w:lang w:eastAsia="en-GB"/>
        </w:rPr>
        <w:t>about</w:t>
      </w:r>
      <w:r w:rsidR="007D05CA">
        <w:rPr>
          <w:lang w:eastAsia="en-GB"/>
        </w:rPr>
        <w:t xml:space="preserve"> </w:t>
      </w:r>
      <w:r w:rsidR="005873AB">
        <w:rPr>
          <w:lang w:eastAsia="en-GB"/>
        </w:rPr>
        <w:t>the</w:t>
      </w:r>
      <w:r w:rsidR="007D05CA">
        <w:rPr>
          <w:lang w:eastAsia="en-GB"/>
        </w:rPr>
        <w:t xml:space="preserve"> severity modifier. </w:t>
      </w:r>
      <w:r w:rsidR="00EE5FD0">
        <w:rPr>
          <w:lang w:eastAsia="en-GB"/>
        </w:rPr>
        <w:t xml:space="preserve">The specific information provided to participants is available in the </w:t>
      </w:r>
      <w:r w:rsidR="00ED0969">
        <w:rPr>
          <w:lang w:eastAsia="en-GB"/>
        </w:rPr>
        <w:t xml:space="preserve">methods </w:t>
      </w:r>
      <w:r w:rsidR="00433C10">
        <w:rPr>
          <w:lang w:eastAsia="en-GB"/>
        </w:rPr>
        <w:t>a</w:t>
      </w:r>
      <w:r w:rsidR="00EE5FD0">
        <w:rPr>
          <w:lang w:eastAsia="en-GB"/>
        </w:rPr>
        <w:t xml:space="preserve">nnex. </w:t>
      </w:r>
    </w:p>
    <w:p w14:paraId="2E1CDB5F" w14:textId="1C536D00" w:rsidR="00EA1B0C" w:rsidRDefault="007C3DB7" w:rsidP="00AB6A74">
      <w:pPr>
        <w:pStyle w:val="Heading2"/>
      </w:pPr>
      <w:r>
        <w:t>O</w:t>
      </w:r>
      <w:r w:rsidR="00EE5FD0">
        <w:t xml:space="preserve">rigins </w:t>
      </w:r>
      <w:r w:rsidR="00772F5B">
        <w:t xml:space="preserve">of the severity modifier and its </w:t>
      </w:r>
      <w:r w:rsidR="00EE5FD0">
        <w:t>role in NICE’s decision</w:t>
      </w:r>
      <w:r w:rsidR="006416F0">
        <w:t xml:space="preserve"> </w:t>
      </w:r>
      <w:r w:rsidR="00EE5FD0">
        <w:t xml:space="preserve">making </w:t>
      </w:r>
    </w:p>
    <w:p w14:paraId="3A2BEBBF" w14:textId="5979D0B1" w:rsidR="00CF4A67" w:rsidRPr="008107C6" w:rsidRDefault="00CF4A67" w:rsidP="00CF4A67">
      <w:pPr>
        <w:shd w:val="clear" w:color="auto" w:fill="EDE6DF" w:themeFill="background2"/>
        <w:rPr>
          <w:b/>
          <w:bCs/>
          <w:lang w:eastAsia="en-GB"/>
        </w:rPr>
      </w:pPr>
      <w:r>
        <w:rPr>
          <w:b/>
          <w:bCs/>
          <w:lang w:eastAsia="en-GB"/>
        </w:rPr>
        <w:t xml:space="preserve">Information provided to participants </w:t>
      </w:r>
    </w:p>
    <w:p w14:paraId="5DB45BF2" w14:textId="77777777" w:rsidR="001E55B1" w:rsidRDefault="00537B90" w:rsidP="00185370">
      <w:pPr>
        <w:shd w:val="clear" w:color="auto" w:fill="EDE6DF" w:themeFill="background2"/>
        <w:rPr>
          <w:lang w:eastAsia="en-GB"/>
        </w:rPr>
      </w:pPr>
      <w:r>
        <w:rPr>
          <w:lang w:eastAsia="en-GB"/>
        </w:rPr>
        <w:t>During the dialogue, p</w:t>
      </w:r>
      <w:r w:rsidR="005C1423">
        <w:rPr>
          <w:lang w:eastAsia="en-GB"/>
        </w:rPr>
        <w:t xml:space="preserve">articipants </w:t>
      </w:r>
      <w:r w:rsidR="0061585C">
        <w:rPr>
          <w:lang w:eastAsia="en-GB"/>
        </w:rPr>
        <w:t>learned about</w:t>
      </w:r>
      <w:r w:rsidR="001E55B1">
        <w:rPr>
          <w:lang w:eastAsia="en-GB"/>
        </w:rPr>
        <w:t>:</w:t>
      </w:r>
    </w:p>
    <w:p w14:paraId="07DE4040" w14:textId="0867D047" w:rsidR="001E55B1" w:rsidRDefault="0061585C" w:rsidP="002434F1">
      <w:pPr>
        <w:pStyle w:val="ListParagraph"/>
        <w:numPr>
          <w:ilvl w:val="0"/>
          <w:numId w:val="19"/>
        </w:numPr>
        <w:shd w:val="clear" w:color="auto" w:fill="EDE6DF" w:themeFill="background2"/>
        <w:rPr>
          <w:lang w:eastAsia="en-GB"/>
        </w:rPr>
      </w:pPr>
      <w:r>
        <w:rPr>
          <w:lang w:eastAsia="en-GB"/>
        </w:rPr>
        <w:t>NICE’s standard decision-making process</w:t>
      </w:r>
      <w:r w:rsidR="00537B90">
        <w:rPr>
          <w:lang w:eastAsia="en-GB"/>
        </w:rPr>
        <w:t xml:space="preserve">, </w:t>
      </w:r>
      <w:r w:rsidR="00DF5C64">
        <w:rPr>
          <w:lang w:eastAsia="en-GB"/>
        </w:rPr>
        <w:t>including</w:t>
      </w:r>
      <w:r w:rsidR="00A2244D">
        <w:rPr>
          <w:lang w:eastAsia="en-GB"/>
        </w:rPr>
        <w:t xml:space="preserve"> the standard cost-effectiveness threshold </w:t>
      </w:r>
      <w:r w:rsidR="00866023">
        <w:rPr>
          <w:lang w:eastAsia="en-GB"/>
        </w:rPr>
        <w:t xml:space="preserve">of </w:t>
      </w:r>
      <w:r w:rsidR="00A2244D">
        <w:rPr>
          <w:lang w:eastAsia="en-GB"/>
        </w:rPr>
        <w:t>£20</w:t>
      </w:r>
      <w:r w:rsidR="002B3CE1">
        <w:rPr>
          <w:lang w:eastAsia="en-GB"/>
        </w:rPr>
        <w:t>,000</w:t>
      </w:r>
      <w:r w:rsidR="006416F0">
        <w:rPr>
          <w:lang w:eastAsia="en-GB"/>
        </w:rPr>
        <w:t xml:space="preserve"> to </w:t>
      </w:r>
      <w:r w:rsidR="00135E47">
        <w:rPr>
          <w:lang w:eastAsia="en-GB"/>
        </w:rPr>
        <w:t>£</w:t>
      </w:r>
      <w:r w:rsidR="00A2244D">
        <w:rPr>
          <w:lang w:eastAsia="en-GB"/>
        </w:rPr>
        <w:t>30</w:t>
      </w:r>
      <w:r w:rsidR="002B3CE1">
        <w:rPr>
          <w:lang w:eastAsia="en-GB"/>
        </w:rPr>
        <w:t>,</w:t>
      </w:r>
      <w:r w:rsidR="002B3CE1" w:rsidRPr="00FD547A">
        <w:rPr>
          <w:lang w:eastAsia="en-GB"/>
        </w:rPr>
        <w:t>000</w:t>
      </w:r>
      <w:r w:rsidR="00A2244D">
        <w:rPr>
          <w:lang w:eastAsia="en-GB"/>
        </w:rPr>
        <w:t xml:space="preserve"> per QALY gained</w:t>
      </w:r>
      <w:r w:rsidR="00643B03">
        <w:rPr>
          <w:lang w:eastAsia="en-GB"/>
        </w:rPr>
        <w:t>,</w:t>
      </w:r>
      <w:r w:rsidR="00866023">
        <w:rPr>
          <w:lang w:eastAsia="en-GB"/>
        </w:rPr>
        <w:t xml:space="preserve"> that</w:t>
      </w:r>
      <w:r w:rsidR="00A2244D">
        <w:rPr>
          <w:lang w:eastAsia="en-GB"/>
        </w:rPr>
        <w:t xml:space="preserve"> NICE uses to judge whether a </w:t>
      </w:r>
      <w:r w:rsidR="00BE5513">
        <w:rPr>
          <w:lang w:eastAsia="en-GB"/>
        </w:rPr>
        <w:t>treatment offers value for money</w:t>
      </w:r>
    </w:p>
    <w:p w14:paraId="123AC2AA" w14:textId="5D5EE762" w:rsidR="00762985" w:rsidRDefault="00103AEA" w:rsidP="002434F1">
      <w:pPr>
        <w:pStyle w:val="ListParagraph"/>
        <w:numPr>
          <w:ilvl w:val="0"/>
          <w:numId w:val="19"/>
        </w:numPr>
        <w:shd w:val="clear" w:color="auto" w:fill="EDE6DF" w:themeFill="background2"/>
        <w:rPr>
          <w:lang w:eastAsia="en-GB"/>
        </w:rPr>
      </w:pPr>
      <w:r>
        <w:rPr>
          <w:lang w:eastAsia="en-GB"/>
        </w:rPr>
        <w:t>h</w:t>
      </w:r>
      <w:r w:rsidR="00010A96">
        <w:rPr>
          <w:lang w:eastAsia="en-GB"/>
        </w:rPr>
        <w:t>ow the</w:t>
      </w:r>
      <w:r w:rsidR="00DF5C64">
        <w:rPr>
          <w:lang w:eastAsia="en-GB"/>
        </w:rPr>
        <w:t xml:space="preserve"> severity modifier </w:t>
      </w:r>
      <w:r w:rsidR="00D346B3">
        <w:rPr>
          <w:lang w:eastAsia="en-GB"/>
        </w:rPr>
        <w:t xml:space="preserve">enables NICE </w:t>
      </w:r>
      <w:r w:rsidR="00D70BED">
        <w:rPr>
          <w:lang w:eastAsia="en-GB"/>
        </w:rPr>
        <w:t xml:space="preserve">to approve treatments </w:t>
      </w:r>
      <w:r w:rsidR="00BF24E0">
        <w:rPr>
          <w:lang w:eastAsia="en-GB"/>
        </w:rPr>
        <w:t xml:space="preserve">for severe conditions </w:t>
      </w:r>
      <w:r w:rsidR="00D70BED">
        <w:rPr>
          <w:lang w:eastAsia="en-GB"/>
        </w:rPr>
        <w:t xml:space="preserve">that </w:t>
      </w:r>
      <w:r w:rsidR="007C37FC">
        <w:rPr>
          <w:lang w:eastAsia="en-GB"/>
        </w:rPr>
        <w:t>cost more than £30,000 per QALY gained</w:t>
      </w:r>
    </w:p>
    <w:p w14:paraId="0F5FA01D" w14:textId="163B0AEC" w:rsidR="00762985" w:rsidRDefault="00103AEA" w:rsidP="002434F1">
      <w:pPr>
        <w:pStyle w:val="ListParagraph"/>
        <w:numPr>
          <w:ilvl w:val="0"/>
          <w:numId w:val="19"/>
        </w:numPr>
        <w:shd w:val="clear" w:color="auto" w:fill="EDE6DF" w:themeFill="background2"/>
        <w:rPr>
          <w:lang w:eastAsia="en-GB"/>
        </w:rPr>
      </w:pPr>
      <w:r>
        <w:rPr>
          <w:lang w:eastAsia="en-GB"/>
        </w:rPr>
        <w:t>h</w:t>
      </w:r>
      <w:r w:rsidR="00762985">
        <w:rPr>
          <w:lang w:eastAsia="en-GB"/>
        </w:rPr>
        <w:t>ow</w:t>
      </w:r>
      <w:r w:rsidR="00414B51">
        <w:rPr>
          <w:lang w:eastAsia="en-GB"/>
        </w:rPr>
        <w:t xml:space="preserve"> the current severity modifier replaced NICE’s old en</w:t>
      </w:r>
      <w:r w:rsidR="00626B11">
        <w:rPr>
          <w:lang w:eastAsia="en-GB"/>
        </w:rPr>
        <w:t>d of life</w:t>
      </w:r>
      <w:r w:rsidR="00414B51">
        <w:rPr>
          <w:lang w:eastAsia="en-GB"/>
        </w:rPr>
        <w:t xml:space="preserve"> modifier, which </w:t>
      </w:r>
      <w:r w:rsidR="001B23B5">
        <w:rPr>
          <w:lang w:eastAsia="en-GB"/>
        </w:rPr>
        <w:t xml:space="preserve">had been restricted to treatments for </w:t>
      </w:r>
      <w:r w:rsidR="00434316">
        <w:rPr>
          <w:lang w:eastAsia="en-GB"/>
        </w:rPr>
        <w:t xml:space="preserve">people </w:t>
      </w:r>
      <w:r w:rsidR="00985CE7" w:rsidRPr="00FD547A">
        <w:rPr>
          <w:lang w:eastAsia="en-GB"/>
        </w:rPr>
        <w:t>at</w:t>
      </w:r>
      <w:r w:rsidR="00985CE7">
        <w:rPr>
          <w:lang w:eastAsia="en-GB"/>
        </w:rPr>
        <w:t xml:space="preserve"> the end of life</w:t>
      </w:r>
      <w:r w:rsidR="00D67B74">
        <w:rPr>
          <w:lang w:eastAsia="en-GB"/>
        </w:rPr>
        <w:t>.</w:t>
      </w:r>
    </w:p>
    <w:p w14:paraId="6065FD6B" w14:textId="1CA2133D" w:rsidR="00BC6D16" w:rsidRPr="006416F0" w:rsidRDefault="00115E5A" w:rsidP="008107C6">
      <w:pPr>
        <w:shd w:val="clear" w:color="auto" w:fill="EDE6DF" w:themeFill="background2"/>
        <w:rPr>
          <w:lang w:eastAsia="en-GB"/>
        </w:rPr>
      </w:pPr>
      <w:r w:rsidRPr="006416F0">
        <w:rPr>
          <w:lang w:eastAsia="en-GB"/>
        </w:rPr>
        <w:t xml:space="preserve">See the </w:t>
      </w:r>
      <w:r w:rsidR="00322B55">
        <w:rPr>
          <w:lang w:eastAsia="en-GB"/>
        </w:rPr>
        <w:t>m</w:t>
      </w:r>
      <w:r w:rsidR="00322B55" w:rsidRPr="006416F0">
        <w:rPr>
          <w:lang w:eastAsia="en-GB"/>
        </w:rPr>
        <w:t xml:space="preserve">ethods </w:t>
      </w:r>
      <w:r w:rsidR="00433C10" w:rsidRPr="002434F1">
        <w:rPr>
          <w:lang w:eastAsia="en-GB"/>
        </w:rPr>
        <w:t>a</w:t>
      </w:r>
      <w:r w:rsidRPr="006416F0">
        <w:rPr>
          <w:lang w:eastAsia="en-GB"/>
        </w:rPr>
        <w:t xml:space="preserve">nnex for further details on how this information was provided. </w:t>
      </w:r>
    </w:p>
    <w:p w14:paraId="02820B6D" w14:textId="71373E4B" w:rsidR="0079345D" w:rsidRDefault="00FC1F4C" w:rsidP="00A02562">
      <w:pPr>
        <w:rPr>
          <w:lang w:eastAsia="en-GB"/>
        </w:rPr>
      </w:pPr>
      <w:r>
        <w:rPr>
          <w:lang w:eastAsia="en-GB"/>
        </w:rPr>
        <w:t xml:space="preserve">As section </w:t>
      </w:r>
      <w:r w:rsidR="00091753">
        <w:rPr>
          <w:lang w:eastAsia="en-GB"/>
        </w:rPr>
        <w:t xml:space="preserve">4 </w:t>
      </w:r>
      <w:r w:rsidR="00B2587D">
        <w:rPr>
          <w:lang w:eastAsia="en-GB"/>
        </w:rPr>
        <w:t>shows</w:t>
      </w:r>
      <w:r>
        <w:rPr>
          <w:lang w:eastAsia="en-GB"/>
        </w:rPr>
        <w:t xml:space="preserve">, </w:t>
      </w:r>
      <w:r w:rsidR="001F4900" w:rsidRPr="008107C6">
        <w:rPr>
          <w:b/>
          <w:bCs/>
          <w:lang w:eastAsia="en-GB"/>
        </w:rPr>
        <w:t xml:space="preserve">while participants commonly saw severity as an important factor for NICE to consider, </w:t>
      </w:r>
      <w:r w:rsidR="008756D5" w:rsidRPr="008107C6">
        <w:rPr>
          <w:b/>
          <w:bCs/>
          <w:lang w:eastAsia="en-GB"/>
        </w:rPr>
        <w:t xml:space="preserve">many believed it </w:t>
      </w:r>
      <w:r w:rsidR="00D653EC" w:rsidRPr="008107C6">
        <w:rPr>
          <w:b/>
          <w:bCs/>
          <w:lang w:eastAsia="en-GB"/>
        </w:rPr>
        <w:t xml:space="preserve">should </w:t>
      </w:r>
      <w:r w:rsidR="008756D5" w:rsidRPr="008107C6">
        <w:rPr>
          <w:b/>
          <w:bCs/>
          <w:lang w:eastAsia="en-GB"/>
        </w:rPr>
        <w:t>be considered alongside other factors</w:t>
      </w:r>
      <w:r w:rsidR="008756D5">
        <w:rPr>
          <w:lang w:eastAsia="en-GB"/>
        </w:rPr>
        <w:t xml:space="preserve">. </w:t>
      </w:r>
      <w:r w:rsidR="006C3571">
        <w:rPr>
          <w:lang w:eastAsia="en-GB"/>
        </w:rPr>
        <w:t xml:space="preserve">This </w:t>
      </w:r>
      <w:r w:rsidR="00D653EC">
        <w:rPr>
          <w:lang w:eastAsia="en-GB"/>
        </w:rPr>
        <w:t>contributed to</w:t>
      </w:r>
      <w:r w:rsidR="006C3571">
        <w:rPr>
          <w:lang w:eastAsia="en-GB"/>
        </w:rPr>
        <w:t xml:space="preserve"> mixed </w:t>
      </w:r>
      <w:r w:rsidR="00433FCF">
        <w:rPr>
          <w:lang w:eastAsia="en-GB"/>
        </w:rPr>
        <w:t xml:space="preserve">and nuanced </w:t>
      </w:r>
      <w:r w:rsidR="006C3571">
        <w:rPr>
          <w:lang w:eastAsia="en-GB"/>
        </w:rPr>
        <w:t xml:space="preserve">views about </w:t>
      </w:r>
      <w:r w:rsidR="00EE70C7">
        <w:rPr>
          <w:lang w:eastAsia="en-GB"/>
        </w:rPr>
        <w:t>NICE</w:t>
      </w:r>
      <w:r w:rsidR="0079345D">
        <w:rPr>
          <w:lang w:eastAsia="en-GB"/>
        </w:rPr>
        <w:t>’s</w:t>
      </w:r>
      <w:r w:rsidR="00EE70C7">
        <w:rPr>
          <w:lang w:eastAsia="en-GB"/>
        </w:rPr>
        <w:t xml:space="preserve"> </w:t>
      </w:r>
      <w:r w:rsidR="0079345D">
        <w:rPr>
          <w:lang w:eastAsia="en-GB"/>
        </w:rPr>
        <w:t>use of the</w:t>
      </w:r>
      <w:r w:rsidR="00EE70C7">
        <w:rPr>
          <w:lang w:eastAsia="en-GB"/>
        </w:rPr>
        <w:t xml:space="preserve"> </w:t>
      </w:r>
      <w:r w:rsidR="00197C42">
        <w:rPr>
          <w:lang w:eastAsia="en-GB"/>
        </w:rPr>
        <w:t xml:space="preserve">severity </w:t>
      </w:r>
      <w:r w:rsidR="00EE70C7">
        <w:rPr>
          <w:lang w:eastAsia="en-GB"/>
        </w:rPr>
        <w:t>modifier</w:t>
      </w:r>
      <w:r w:rsidR="0079345D">
        <w:rPr>
          <w:lang w:eastAsia="en-GB"/>
        </w:rPr>
        <w:t xml:space="preserve"> in its current form, </w:t>
      </w:r>
      <w:r w:rsidR="0079345D" w:rsidRPr="00431110">
        <w:rPr>
          <w:lang w:eastAsia="en-GB"/>
        </w:rPr>
        <w:t xml:space="preserve">which are explored in further detail in </w:t>
      </w:r>
      <w:r w:rsidR="006416F0">
        <w:rPr>
          <w:lang w:eastAsia="en-GB"/>
        </w:rPr>
        <w:t>s</w:t>
      </w:r>
      <w:r w:rsidR="0079345D" w:rsidRPr="00431110">
        <w:rPr>
          <w:lang w:eastAsia="en-GB"/>
        </w:rPr>
        <w:t>ection</w:t>
      </w:r>
      <w:r w:rsidR="006416F0">
        <w:rPr>
          <w:lang w:eastAsia="en-GB"/>
        </w:rPr>
        <w:t> </w:t>
      </w:r>
      <w:r w:rsidR="00DA655D" w:rsidRPr="00431110">
        <w:rPr>
          <w:lang w:eastAsia="en-GB"/>
        </w:rPr>
        <w:t>6</w:t>
      </w:r>
      <w:r w:rsidR="00433FCF" w:rsidRPr="00431110">
        <w:rPr>
          <w:lang w:eastAsia="en-GB"/>
        </w:rPr>
        <w:t>.</w:t>
      </w:r>
    </w:p>
    <w:p w14:paraId="7088CCCE" w14:textId="66B9F47F" w:rsidR="009F10BF" w:rsidRDefault="00D1329F" w:rsidP="00A02562">
      <w:pPr>
        <w:rPr>
          <w:lang w:eastAsia="en-GB"/>
        </w:rPr>
      </w:pPr>
      <w:r w:rsidRPr="005779E2">
        <w:rPr>
          <w:lang w:eastAsia="en-GB"/>
        </w:rPr>
        <w:t>NICE’s standard cost-effectiveness threshold</w:t>
      </w:r>
      <w:r w:rsidR="00D24ABC" w:rsidRPr="005779E2">
        <w:rPr>
          <w:lang w:eastAsia="en-GB"/>
        </w:rPr>
        <w:t xml:space="preserve"> </w:t>
      </w:r>
      <w:r w:rsidR="00371A5E" w:rsidRPr="005779E2">
        <w:rPr>
          <w:lang w:eastAsia="en-GB"/>
        </w:rPr>
        <w:t xml:space="preserve">at the time </w:t>
      </w:r>
      <w:r w:rsidR="00371A5E" w:rsidRPr="00393F9D">
        <w:rPr>
          <w:lang w:eastAsia="en-GB"/>
        </w:rPr>
        <w:t>o</w:t>
      </w:r>
      <w:r w:rsidR="00544AE9" w:rsidRPr="005779E2">
        <w:rPr>
          <w:lang w:eastAsia="en-GB"/>
        </w:rPr>
        <w:t>f this dialogue was</w:t>
      </w:r>
      <w:r w:rsidR="00D24ABC" w:rsidRPr="005779E2">
        <w:rPr>
          <w:lang w:eastAsia="en-GB"/>
        </w:rPr>
        <w:t xml:space="preserve"> </w:t>
      </w:r>
      <w:r w:rsidR="002B3CE1" w:rsidRPr="005779E2">
        <w:rPr>
          <w:lang w:eastAsia="en-GB"/>
        </w:rPr>
        <w:t>£</w:t>
      </w:r>
      <w:r w:rsidR="00397CF1" w:rsidRPr="005779E2">
        <w:rPr>
          <w:lang w:eastAsia="en-GB"/>
        </w:rPr>
        <w:t>20,000</w:t>
      </w:r>
      <w:r w:rsidR="006416F0" w:rsidRPr="005779E2">
        <w:rPr>
          <w:lang w:eastAsia="en-GB"/>
        </w:rPr>
        <w:t xml:space="preserve"> to </w:t>
      </w:r>
      <w:r w:rsidR="002B3CE1" w:rsidRPr="005779E2">
        <w:rPr>
          <w:lang w:eastAsia="en-GB"/>
        </w:rPr>
        <w:t>£</w:t>
      </w:r>
      <w:r w:rsidR="00397CF1" w:rsidRPr="005779E2">
        <w:rPr>
          <w:lang w:eastAsia="en-GB"/>
        </w:rPr>
        <w:t>30,000 per QALY</w:t>
      </w:r>
      <w:r w:rsidR="00FE2460">
        <w:rPr>
          <w:lang w:eastAsia="en-GB"/>
        </w:rPr>
        <w:t xml:space="preserve"> gained</w:t>
      </w:r>
      <w:r w:rsidR="00544AE9">
        <w:rPr>
          <w:lang w:eastAsia="en-GB"/>
        </w:rPr>
        <w:t xml:space="preserve">. </w:t>
      </w:r>
      <w:r w:rsidR="0006039F">
        <w:rPr>
          <w:lang w:eastAsia="en-GB"/>
        </w:rPr>
        <w:t>W</w:t>
      </w:r>
      <w:r w:rsidR="008F60A4" w:rsidRPr="00FD547A">
        <w:rPr>
          <w:lang w:eastAsia="en-GB"/>
        </w:rPr>
        <w:t xml:space="preserve">hile not a core focus of the dialogue, </w:t>
      </w:r>
      <w:r w:rsidR="0006039F">
        <w:rPr>
          <w:lang w:eastAsia="en-GB"/>
        </w:rPr>
        <w:t xml:space="preserve">this </w:t>
      </w:r>
      <w:r w:rsidRPr="00FD547A">
        <w:rPr>
          <w:lang w:eastAsia="en-GB"/>
        </w:rPr>
        <w:t xml:space="preserve">also became the subject of scrutiny and debate by participants. </w:t>
      </w:r>
      <w:r w:rsidR="00926974" w:rsidRPr="00FD547A">
        <w:rPr>
          <w:lang w:eastAsia="en-GB"/>
        </w:rPr>
        <w:t>Rather than rely</w:t>
      </w:r>
      <w:r w:rsidR="005822FE">
        <w:rPr>
          <w:lang w:eastAsia="en-GB"/>
        </w:rPr>
        <w:t>ing</w:t>
      </w:r>
      <w:r w:rsidR="00926974" w:rsidRPr="00FD547A">
        <w:rPr>
          <w:lang w:eastAsia="en-GB"/>
        </w:rPr>
        <w:t xml:space="preserve"> on the modifier to </w:t>
      </w:r>
      <w:r w:rsidR="005E5AD2" w:rsidRPr="00FD547A">
        <w:rPr>
          <w:lang w:eastAsia="en-GB"/>
        </w:rPr>
        <w:t>‘break the rules’ and approve less cost-effective treatments</w:t>
      </w:r>
      <w:r w:rsidR="00616D98" w:rsidRPr="00FD547A">
        <w:rPr>
          <w:lang w:eastAsia="en-GB"/>
        </w:rPr>
        <w:t xml:space="preserve"> </w:t>
      </w:r>
      <w:r w:rsidR="000F6E93" w:rsidRPr="00FD547A">
        <w:rPr>
          <w:lang w:eastAsia="en-GB"/>
        </w:rPr>
        <w:t>for severe conditions</w:t>
      </w:r>
      <w:r w:rsidR="00515BC3" w:rsidRPr="00FD547A">
        <w:rPr>
          <w:lang w:eastAsia="en-GB"/>
        </w:rPr>
        <w:t xml:space="preserve"> on a case</w:t>
      </w:r>
      <w:r w:rsidR="00433C10">
        <w:rPr>
          <w:lang w:eastAsia="en-GB"/>
        </w:rPr>
        <w:t>-</w:t>
      </w:r>
      <w:r w:rsidR="00515BC3" w:rsidRPr="00FD547A">
        <w:rPr>
          <w:lang w:eastAsia="en-GB"/>
        </w:rPr>
        <w:t>by</w:t>
      </w:r>
      <w:r w:rsidR="00433C10">
        <w:rPr>
          <w:lang w:eastAsia="en-GB"/>
        </w:rPr>
        <w:t>-</w:t>
      </w:r>
      <w:r w:rsidR="00515BC3" w:rsidRPr="00FD547A">
        <w:rPr>
          <w:lang w:eastAsia="en-GB"/>
        </w:rPr>
        <w:t>case basis</w:t>
      </w:r>
      <w:r w:rsidR="005E5AD2" w:rsidRPr="00FD547A">
        <w:rPr>
          <w:lang w:eastAsia="en-GB"/>
        </w:rPr>
        <w:t xml:space="preserve">, </w:t>
      </w:r>
      <w:r w:rsidR="005E5AD2" w:rsidRPr="00FD547A">
        <w:rPr>
          <w:b/>
          <w:lang w:eastAsia="en-GB"/>
        </w:rPr>
        <w:t>p</w:t>
      </w:r>
      <w:r w:rsidR="008F60A4" w:rsidRPr="00FD547A">
        <w:rPr>
          <w:b/>
          <w:lang w:eastAsia="en-GB"/>
        </w:rPr>
        <w:t xml:space="preserve">articipants </w:t>
      </w:r>
      <w:r w:rsidR="00515BC3" w:rsidRPr="00FD547A">
        <w:rPr>
          <w:b/>
          <w:bCs/>
          <w:lang w:eastAsia="en-GB"/>
        </w:rPr>
        <w:t>suggested</w:t>
      </w:r>
      <w:r w:rsidR="00515BC3" w:rsidRPr="00FD547A">
        <w:rPr>
          <w:b/>
          <w:lang w:eastAsia="en-GB"/>
        </w:rPr>
        <w:t xml:space="preserve"> that</w:t>
      </w:r>
      <w:r w:rsidR="005E5AD2" w:rsidRPr="00FD547A">
        <w:rPr>
          <w:b/>
          <w:lang w:eastAsia="en-GB"/>
        </w:rPr>
        <w:t xml:space="preserve"> the standard </w:t>
      </w:r>
      <w:r w:rsidR="00A76FDB">
        <w:rPr>
          <w:b/>
          <w:lang w:eastAsia="en-GB"/>
        </w:rPr>
        <w:t xml:space="preserve">cost-effectiveness </w:t>
      </w:r>
      <w:r w:rsidR="005E5AD2" w:rsidRPr="00FD547A">
        <w:rPr>
          <w:b/>
          <w:lang w:eastAsia="en-GB"/>
        </w:rPr>
        <w:t xml:space="preserve">thresholds themselves </w:t>
      </w:r>
      <w:r w:rsidR="00530C76" w:rsidRPr="00FD547A">
        <w:rPr>
          <w:b/>
          <w:lang w:eastAsia="en-GB"/>
        </w:rPr>
        <w:t xml:space="preserve">should </w:t>
      </w:r>
      <w:r w:rsidR="005E5AD2" w:rsidRPr="00FD547A">
        <w:rPr>
          <w:b/>
          <w:lang w:eastAsia="en-GB"/>
        </w:rPr>
        <w:t>be raised</w:t>
      </w:r>
      <w:r w:rsidR="00EB5AD0" w:rsidRPr="00FD547A">
        <w:rPr>
          <w:lang w:eastAsia="en-GB"/>
        </w:rPr>
        <w:t>. Participants often connected</w:t>
      </w:r>
      <w:r w:rsidR="00EB5AD0">
        <w:rPr>
          <w:lang w:eastAsia="en-GB"/>
        </w:rPr>
        <w:t xml:space="preserve"> </w:t>
      </w:r>
      <w:r w:rsidR="00EB5AD0" w:rsidRPr="00FD547A">
        <w:rPr>
          <w:lang w:eastAsia="en-GB"/>
        </w:rPr>
        <w:t>this with their understanding of inflation</w:t>
      </w:r>
      <w:r w:rsidR="00D50F17" w:rsidRPr="00FD547A">
        <w:rPr>
          <w:lang w:eastAsia="en-GB"/>
        </w:rPr>
        <w:t>, motivated by a desire to ensure public access to new treatments</w:t>
      </w:r>
      <w:r w:rsidR="00F708EB" w:rsidRPr="00FD547A">
        <w:rPr>
          <w:lang w:eastAsia="en-GB"/>
        </w:rPr>
        <w:t>. They reasoned that,</w:t>
      </w:r>
      <w:r w:rsidR="00445704" w:rsidRPr="00FD547A">
        <w:rPr>
          <w:lang w:eastAsia="en-GB"/>
        </w:rPr>
        <w:t xml:space="preserve"> if prices rise over time, the threshold should too, to avoid </w:t>
      </w:r>
      <w:r w:rsidR="00093E01">
        <w:rPr>
          <w:lang w:eastAsia="en-GB"/>
        </w:rPr>
        <w:t>people</w:t>
      </w:r>
      <w:r w:rsidR="00093E01" w:rsidRPr="00FD547A">
        <w:rPr>
          <w:lang w:eastAsia="en-GB"/>
        </w:rPr>
        <w:t xml:space="preserve"> </w:t>
      </w:r>
      <w:r w:rsidR="00445704" w:rsidRPr="00FD547A">
        <w:rPr>
          <w:lang w:eastAsia="en-GB"/>
        </w:rPr>
        <w:t xml:space="preserve">losing access to treatments </w:t>
      </w:r>
      <w:r w:rsidR="00376BC2" w:rsidRPr="00FD547A">
        <w:rPr>
          <w:lang w:eastAsia="en-GB"/>
        </w:rPr>
        <w:t>because they are too expensive.</w:t>
      </w:r>
      <w:r w:rsidR="00376BC2">
        <w:rPr>
          <w:lang w:eastAsia="en-GB"/>
        </w:rPr>
        <w:t xml:space="preserve"> </w:t>
      </w:r>
      <w:r w:rsidR="00E04442">
        <w:rPr>
          <w:lang w:eastAsia="en-GB"/>
        </w:rPr>
        <w:t xml:space="preserve">For some participants, this position was reinforced by information showing </w:t>
      </w:r>
      <w:r w:rsidR="00F749B5">
        <w:rPr>
          <w:lang w:eastAsia="en-GB"/>
        </w:rPr>
        <w:t xml:space="preserve">that, between </w:t>
      </w:r>
      <w:r w:rsidR="00B90D8C">
        <w:rPr>
          <w:lang w:eastAsia="en-GB"/>
        </w:rPr>
        <w:t>January 2022 and July 2024</w:t>
      </w:r>
      <w:r w:rsidR="00F749B5">
        <w:rPr>
          <w:lang w:eastAsia="en-GB"/>
        </w:rPr>
        <w:t xml:space="preserve">, the severity modifier </w:t>
      </w:r>
      <w:r w:rsidR="00F22BA1">
        <w:rPr>
          <w:lang w:eastAsia="en-GB"/>
        </w:rPr>
        <w:t xml:space="preserve">was used in </w:t>
      </w:r>
      <w:r w:rsidR="00344249">
        <w:rPr>
          <w:lang w:eastAsia="en-GB"/>
        </w:rPr>
        <w:t>32</w:t>
      </w:r>
      <w:r w:rsidR="00F22BA1">
        <w:rPr>
          <w:lang w:eastAsia="en-GB"/>
        </w:rPr>
        <w:t xml:space="preserve"> (</w:t>
      </w:r>
      <w:r w:rsidR="00237959">
        <w:rPr>
          <w:lang w:eastAsia="en-GB"/>
        </w:rPr>
        <w:t>35</w:t>
      </w:r>
      <w:r w:rsidR="00F22BA1">
        <w:rPr>
          <w:lang w:eastAsia="en-GB"/>
        </w:rPr>
        <w:t xml:space="preserve">%) of </w:t>
      </w:r>
      <w:r w:rsidR="002641EB">
        <w:rPr>
          <w:lang w:eastAsia="en-GB"/>
        </w:rPr>
        <w:t xml:space="preserve">technical appraisal </w:t>
      </w:r>
      <w:r w:rsidR="00F22BA1">
        <w:rPr>
          <w:lang w:eastAsia="en-GB"/>
        </w:rPr>
        <w:t xml:space="preserve">decisions. </w:t>
      </w:r>
      <w:r w:rsidR="00E04442">
        <w:rPr>
          <w:lang w:eastAsia="en-GB"/>
        </w:rPr>
        <w:t xml:space="preserve">Participants </w:t>
      </w:r>
      <w:r w:rsidR="005C2D97">
        <w:rPr>
          <w:lang w:eastAsia="en-GB"/>
        </w:rPr>
        <w:t>interpreted</w:t>
      </w:r>
      <w:r w:rsidR="00E04442">
        <w:rPr>
          <w:lang w:eastAsia="en-GB"/>
        </w:rPr>
        <w:t xml:space="preserve"> this as </w:t>
      </w:r>
      <w:r w:rsidR="005C2D97">
        <w:rPr>
          <w:lang w:eastAsia="en-GB"/>
        </w:rPr>
        <w:t>showing that</w:t>
      </w:r>
      <w:r w:rsidR="00E04442">
        <w:rPr>
          <w:lang w:eastAsia="en-GB"/>
        </w:rPr>
        <w:t xml:space="preserve"> </w:t>
      </w:r>
      <w:r w:rsidR="009F10BF">
        <w:rPr>
          <w:lang w:eastAsia="en-GB"/>
        </w:rPr>
        <w:t xml:space="preserve">the modifier is being used </w:t>
      </w:r>
      <w:r w:rsidR="004734F3" w:rsidRPr="00FD547A">
        <w:rPr>
          <w:lang w:eastAsia="en-GB"/>
        </w:rPr>
        <w:t>too</w:t>
      </w:r>
      <w:r w:rsidR="009F10BF">
        <w:rPr>
          <w:lang w:eastAsia="en-GB"/>
        </w:rPr>
        <w:t xml:space="preserve"> frequently, because an increasing number of new treatments are too expensive to be approved under NICE’s standard thresholds. </w:t>
      </w:r>
    </w:p>
    <w:p w14:paraId="29C9E0EC" w14:textId="77777777" w:rsidR="00901E0E" w:rsidRDefault="00901E0E" w:rsidP="00901E0E">
      <w:pPr>
        <w:pStyle w:val="Quote"/>
      </w:pPr>
      <w:r>
        <w:t>“T</w:t>
      </w:r>
      <w:r w:rsidRPr="00B25A6E">
        <w:t>he severity modifier was supposed to be one-off cases, right? And it's one in three. So, we already have a problem with the severity modifier being overused for its original purpose.</w:t>
      </w:r>
      <w:r>
        <w:t xml:space="preserve">” </w:t>
      </w:r>
    </w:p>
    <w:p w14:paraId="4F015096" w14:textId="615D87A1" w:rsidR="00901E0E" w:rsidRDefault="00901E0E" w:rsidP="008107C6">
      <w:pPr>
        <w:pStyle w:val="Quotelabel"/>
      </w:pPr>
      <w:r>
        <w:t xml:space="preserve">Workshop </w:t>
      </w:r>
      <w:r w:rsidR="00F3548C">
        <w:t>4</w:t>
      </w:r>
      <w:r>
        <w:t xml:space="preserve">, mixed </w:t>
      </w:r>
    </w:p>
    <w:p w14:paraId="4CD149F0" w14:textId="06E5A6F3" w:rsidR="00682B8A" w:rsidRDefault="00682B8A" w:rsidP="00682B8A">
      <w:r>
        <w:rPr>
          <w:lang w:eastAsia="en-GB"/>
        </w:rPr>
        <w:t xml:space="preserve">It is important to </w:t>
      </w:r>
      <w:r w:rsidRPr="007B718B">
        <w:rPr>
          <w:lang w:eastAsia="en-GB"/>
        </w:rPr>
        <w:t xml:space="preserve">note that, </w:t>
      </w:r>
      <w:r w:rsidR="007B718B" w:rsidRPr="007B718B">
        <w:rPr>
          <w:lang w:eastAsia="en-GB"/>
        </w:rPr>
        <w:t xml:space="preserve">although </w:t>
      </w:r>
      <w:r w:rsidRPr="007B718B">
        <w:t xml:space="preserve">participants were provided with information on NICE’s standard thresholds to enable discussion on the severity modifier, </w:t>
      </w:r>
      <w:r w:rsidR="002F43EF">
        <w:t>th</w:t>
      </w:r>
      <w:r w:rsidR="00021CA3">
        <w:t>is information was limited as th</w:t>
      </w:r>
      <w:r w:rsidR="002F43EF">
        <w:t xml:space="preserve">e aim was </w:t>
      </w:r>
      <w:r w:rsidRPr="007B718B">
        <w:t>not for in-depth discussion on NICE’s standard thresholds themselves, which was outside of the scope of this dialogue.</w:t>
      </w:r>
    </w:p>
    <w:p w14:paraId="1F11331A" w14:textId="702F5A95" w:rsidR="00E9441A" w:rsidRDefault="000F6E93" w:rsidP="00E9441A">
      <w:r w:rsidRPr="00E9441A">
        <w:rPr>
          <w:lang w:eastAsia="en-GB"/>
        </w:rPr>
        <w:t xml:space="preserve">Despite reservations </w:t>
      </w:r>
      <w:r w:rsidR="00530C76" w:rsidRPr="00E9441A">
        <w:rPr>
          <w:lang w:eastAsia="en-GB"/>
        </w:rPr>
        <w:t xml:space="preserve">about NICE’s standard thresholds, </w:t>
      </w:r>
      <w:r w:rsidR="00E9441A" w:rsidRPr="00FC04FC">
        <w:rPr>
          <w:b/>
          <w:bCs/>
        </w:rPr>
        <w:t xml:space="preserve">participants </w:t>
      </w:r>
      <w:r w:rsidR="003C1125" w:rsidRPr="008107C6">
        <w:rPr>
          <w:b/>
          <w:bCs/>
        </w:rPr>
        <w:t xml:space="preserve">generally perceived </w:t>
      </w:r>
      <w:r w:rsidR="00E9441A" w:rsidRPr="00FC04FC">
        <w:rPr>
          <w:b/>
          <w:bCs/>
        </w:rPr>
        <w:t xml:space="preserve">the severity modifier </w:t>
      </w:r>
      <w:r w:rsidR="003C1125" w:rsidRPr="008107C6">
        <w:rPr>
          <w:b/>
          <w:bCs/>
        </w:rPr>
        <w:t>as a</w:t>
      </w:r>
      <w:r w:rsidR="00E9441A" w:rsidRPr="00FC04FC">
        <w:rPr>
          <w:b/>
          <w:bCs/>
        </w:rPr>
        <w:t xml:space="preserve"> genuine attempt to make th</w:t>
      </w:r>
      <w:r w:rsidR="003C1125" w:rsidRPr="008107C6">
        <w:rPr>
          <w:b/>
          <w:bCs/>
        </w:rPr>
        <w:t>e</w:t>
      </w:r>
      <w:r w:rsidR="00E9441A" w:rsidRPr="00FC04FC">
        <w:rPr>
          <w:b/>
          <w:bCs/>
        </w:rPr>
        <w:t xml:space="preserve"> system </w:t>
      </w:r>
      <w:r w:rsidR="00D14433">
        <w:rPr>
          <w:b/>
          <w:bCs/>
        </w:rPr>
        <w:t xml:space="preserve">fairer and </w:t>
      </w:r>
      <w:r w:rsidR="00E9441A" w:rsidRPr="00FC04FC">
        <w:rPr>
          <w:b/>
          <w:bCs/>
        </w:rPr>
        <w:t>more effective</w:t>
      </w:r>
      <w:r w:rsidR="00E9441A" w:rsidRPr="00E9441A">
        <w:t xml:space="preserve">, by </w:t>
      </w:r>
      <w:r w:rsidR="0090455A">
        <w:t xml:space="preserve">helping </w:t>
      </w:r>
      <w:r w:rsidR="00A268F2" w:rsidRPr="00FD547A">
        <w:t>to</w:t>
      </w:r>
      <w:r w:rsidR="00A268F2">
        <w:t xml:space="preserve"> reduce the chances that</w:t>
      </w:r>
      <w:r w:rsidR="0090455A">
        <w:t xml:space="preserve"> </w:t>
      </w:r>
      <w:r w:rsidR="002937E2">
        <w:t>people</w:t>
      </w:r>
      <w:r w:rsidR="002937E2" w:rsidRPr="00E9441A">
        <w:t xml:space="preserve"> </w:t>
      </w:r>
      <w:r w:rsidR="00E9441A" w:rsidRPr="00E9441A">
        <w:t xml:space="preserve">suffering from </w:t>
      </w:r>
      <w:r w:rsidR="0090455A">
        <w:t>severe</w:t>
      </w:r>
      <w:r w:rsidR="00E9441A" w:rsidRPr="00E9441A">
        <w:t xml:space="preserve"> conditions </w:t>
      </w:r>
      <w:r w:rsidR="00A268F2">
        <w:t xml:space="preserve">will </w:t>
      </w:r>
      <w:r w:rsidR="00E9441A" w:rsidRPr="00E9441A">
        <w:t xml:space="preserve">lose out </w:t>
      </w:r>
      <w:r w:rsidR="0090455A">
        <w:t xml:space="preserve">on treatments </w:t>
      </w:r>
      <w:r w:rsidR="00D14433">
        <w:t>because of</w:t>
      </w:r>
      <w:r w:rsidR="00E9441A" w:rsidRPr="00E9441A">
        <w:t xml:space="preserve"> cost. </w:t>
      </w:r>
      <w:r w:rsidR="00A20B8B">
        <w:t>While</w:t>
      </w:r>
      <w:r w:rsidR="00E9441A">
        <w:t xml:space="preserve"> not perfect, they felt the severity modifier was a step in the right direction.</w:t>
      </w:r>
    </w:p>
    <w:p w14:paraId="63EB0063" w14:textId="4FB1BB19" w:rsidR="00027932" w:rsidRPr="00027932" w:rsidRDefault="00E9441A" w:rsidP="00027932">
      <w:r w:rsidRPr="00FC04FC">
        <w:rPr>
          <w:b/>
          <w:bCs/>
        </w:rPr>
        <w:t xml:space="preserve">Participants also </w:t>
      </w:r>
      <w:r w:rsidR="00027932">
        <w:rPr>
          <w:b/>
          <w:bCs/>
        </w:rPr>
        <w:t>saw</w:t>
      </w:r>
      <w:r w:rsidR="00027932" w:rsidRPr="00FC04FC">
        <w:rPr>
          <w:b/>
          <w:bCs/>
        </w:rPr>
        <w:t xml:space="preserve"> </w:t>
      </w:r>
      <w:r w:rsidRPr="00FC04FC">
        <w:rPr>
          <w:b/>
          <w:bCs/>
        </w:rPr>
        <w:t>the severity modifier</w:t>
      </w:r>
      <w:r w:rsidR="00027932">
        <w:rPr>
          <w:b/>
          <w:bCs/>
        </w:rPr>
        <w:t xml:space="preserve"> as an improvement on the previous en</w:t>
      </w:r>
      <w:r w:rsidR="00626B11">
        <w:rPr>
          <w:b/>
          <w:bCs/>
        </w:rPr>
        <w:t>d of life</w:t>
      </w:r>
      <w:r w:rsidR="00027932">
        <w:rPr>
          <w:b/>
          <w:bCs/>
        </w:rPr>
        <w:t xml:space="preserve"> modifier</w:t>
      </w:r>
      <w:r w:rsidR="00027932" w:rsidRPr="00821896">
        <w:t xml:space="preserve">. </w:t>
      </w:r>
      <w:r w:rsidR="00027932" w:rsidRPr="00027932">
        <w:t xml:space="preserve">Participants preferred the severity modifier to the </w:t>
      </w:r>
      <w:proofErr w:type="gramStart"/>
      <w:r w:rsidR="00027932" w:rsidRPr="00027932">
        <w:t>en</w:t>
      </w:r>
      <w:r w:rsidR="00626B11">
        <w:t>d of life</w:t>
      </w:r>
      <w:proofErr w:type="gramEnd"/>
      <w:r w:rsidR="00027932" w:rsidRPr="00027932">
        <w:t xml:space="preserve"> modifier </w:t>
      </w:r>
      <w:r w:rsidR="00027932">
        <w:t xml:space="preserve">for </w:t>
      </w:r>
      <w:r w:rsidR="00AE5C12">
        <w:t xml:space="preserve">3 </w:t>
      </w:r>
      <w:r w:rsidR="00027932">
        <w:t>reasons. First, the severity modifier can be applied to a broader range of conditions, not just those at en</w:t>
      </w:r>
      <w:r w:rsidR="00626B11">
        <w:t>d of life</w:t>
      </w:r>
      <w:r w:rsidR="00027932">
        <w:t xml:space="preserve">. This felt fairer to </w:t>
      </w:r>
      <w:r w:rsidR="007605C3">
        <w:t>most</w:t>
      </w:r>
      <w:r w:rsidR="00027932">
        <w:t xml:space="preserve"> participants, as it allows more people to potentially benefit. Second, s</w:t>
      </w:r>
      <w:r w:rsidR="00027932" w:rsidRPr="00027932">
        <w:t>ome participants saw en</w:t>
      </w:r>
      <w:r w:rsidR="00626B11">
        <w:t>d of life</w:t>
      </w:r>
      <w:r w:rsidR="00027932" w:rsidRPr="00027932">
        <w:t xml:space="preserve"> treatments as offering poorer returns compared to treatments for people not </w:t>
      </w:r>
      <w:r w:rsidR="002A11D9">
        <w:t>at the en</w:t>
      </w:r>
      <w:r w:rsidR="00626B11">
        <w:t>d of life</w:t>
      </w:r>
      <w:r w:rsidR="00027932" w:rsidRPr="00027932">
        <w:t xml:space="preserve">. </w:t>
      </w:r>
      <w:r w:rsidR="00027932">
        <w:t>They believed people</w:t>
      </w:r>
      <w:r w:rsidR="00027932" w:rsidRPr="00027932">
        <w:t xml:space="preserve"> not at </w:t>
      </w:r>
      <w:r w:rsidR="00C408F0">
        <w:t>the</w:t>
      </w:r>
      <w:r w:rsidR="00027932" w:rsidRPr="00027932">
        <w:t xml:space="preserve"> en</w:t>
      </w:r>
      <w:r w:rsidR="00626B11">
        <w:t>d of life</w:t>
      </w:r>
      <w:r w:rsidR="00027932" w:rsidRPr="00027932">
        <w:t xml:space="preserve"> have more to gain (</w:t>
      </w:r>
      <w:r w:rsidR="00027932">
        <w:t xml:space="preserve">in terms of </w:t>
      </w:r>
      <w:r w:rsidR="00027932" w:rsidRPr="00027932">
        <w:t>living a good life) and more to give (</w:t>
      </w:r>
      <w:r w:rsidR="00027932">
        <w:t xml:space="preserve">in terms of </w:t>
      </w:r>
      <w:r w:rsidR="00027932" w:rsidRPr="00027932">
        <w:t>societal contributions).</w:t>
      </w:r>
      <w:r w:rsidR="00027932">
        <w:t xml:space="preserve"> As </w:t>
      </w:r>
      <w:r w:rsidR="006416F0">
        <w:t>s</w:t>
      </w:r>
      <w:r w:rsidR="00027932">
        <w:t xml:space="preserve">ection 4.2 has noted, the importance of maximising returns on investment was heavily influenced by learning about opportunity costs. Third, some participants questioned whether </w:t>
      </w:r>
      <w:r w:rsidR="005835EB">
        <w:t xml:space="preserve">giving additional weighting to </w:t>
      </w:r>
      <w:r w:rsidR="00027932">
        <w:t>life</w:t>
      </w:r>
      <w:r w:rsidR="006416F0">
        <w:t>-</w:t>
      </w:r>
      <w:r w:rsidR="00027932">
        <w:t xml:space="preserve">extending </w:t>
      </w:r>
      <w:r w:rsidR="00F45F32">
        <w:t>en</w:t>
      </w:r>
      <w:r w:rsidR="00626B11">
        <w:t>d of life</w:t>
      </w:r>
      <w:r w:rsidR="00F45F32">
        <w:t xml:space="preserve"> </w:t>
      </w:r>
      <w:r w:rsidR="00027932">
        <w:t xml:space="preserve">treatments is aligned with what patients themselves would want. These participants assumed that people in the </w:t>
      </w:r>
      <w:proofErr w:type="gramStart"/>
      <w:r w:rsidR="00027932">
        <w:t>en</w:t>
      </w:r>
      <w:r w:rsidR="00626B11">
        <w:t>d of life</w:t>
      </w:r>
      <w:proofErr w:type="gramEnd"/>
      <w:r w:rsidR="00027932">
        <w:t xml:space="preserve"> stage would </w:t>
      </w:r>
      <w:r w:rsidR="00F45F32">
        <w:t xml:space="preserve">often </w:t>
      </w:r>
      <w:r w:rsidR="00027932">
        <w:t xml:space="preserve">prefer palliative care over life extensions. While this view does not necessarily mean </w:t>
      </w:r>
      <w:r w:rsidR="00027932" w:rsidRPr="00027932">
        <w:t xml:space="preserve">participants </w:t>
      </w:r>
      <w:r w:rsidR="00A93993">
        <w:t>gave</w:t>
      </w:r>
      <w:r w:rsidR="00A93993" w:rsidRPr="00027932">
        <w:t xml:space="preserve"> </w:t>
      </w:r>
      <w:r w:rsidR="00027932" w:rsidRPr="002434F1">
        <w:t>all</w:t>
      </w:r>
      <w:r w:rsidR="00027932" w:rsidRPr="00027932">
        <w:t xml:space="preserve"> </w:t>
      </w:r>
      <w:proofErr w:type="gramStart"/>
      <w:r w:rsidR="00027932" w:rsidRPr="00027932">
        <w:t>en</w:t>
      </w:r>
      <w:r w:rsidR="00626B11">
        <w:t>d of life</w:t>
      </w:r>
      <w:proofErr w:type="gramEnd"/>
      <w:r w:rsidR="00027932" w:rsidRPr="00027932">
        <w:t xml:space="preserve"> treatments</w:t>
      </w:r>
      <w:r w:rsidR="00A93993">
        <w:t xml:space="preserve"> a low priority score</w:t>
      </w:r>
      <w:r w:rsidR="00027932">
        <w:t xml:space="preserve">, it did lead some to oppose applying a modifier to treatments </w:t>
      </w:r>
      <w:r w:rsidR="00BD7D03">
        <w:t xml:space="preserve">that </w:t>
      </w:r>
      <w:r w:rsidR="00027932">
        <w:t xml:space="preserve">extend life by a short period – something they believed the </w:t>
      </w:r>
      <w:proofErr w:type="gramStart"/>
      <w:r w:rsidR="00027932">
        <w:t>en</w:t>
      </w:r>
      <w:r w:rsidR="00626B11">
        <w:t>d of life</w:t>
      </w:r>
      <w:proofErr w:type="gramEnd"/>
      <w:r w:rsidR="00027932">
        <w:t xml:space="preserve"> modifier did. </w:t>
      </w:r>
    </w:p>
    <w:p w14:paraId="79ADC14D" w14:textId="3844F92C" w:rsidR="00511130" w:rsidRPr="00511130" w:rsidRDefault="00511130" w:rsidP="00821896">
      <w:pPr>
        <w:pStyle w:val="Quote"/>
      </w:pPr>
      <w:r w:rsidRPr="00511130">
        <w:t xml:space="preserve">“It's an improvement on the </w:t>
      </w:r>
      <w:proofErr w:type="gramStart"/>
      <w:r w:rsidRPr="00511130">
        <w:t>en</w:t>
      </w:r>
      <w:r w:rsidR="00626B11">
        <w:t>d of life</w:t>
      </w:r>
      <w:proofErr w:type="gramEnd"/>
      <w:r w:rsidRPr="00511130">
        <w:t xml:space="preserve"> modifier </w:t>
      </w:r>
      <w:r w:rsidR="00375EBD">
        <w:t>–</w:t>
      </w:r>
      <w:r w:rsidRPr="00511130">
        <w:t xml:space="preserve"> but things can always be improved more.” </w:t>
      </w:r>
    </w:p>
    <w:p w14:paraId="5F9D5125" w14:textId="2797A72B" w:rsidR="00511130" w:rsidRDefault="00511130" w:rsidP="00821896">
      <w:pPr>
        <w:pStyle w:val="Quotelabel"/>
      </w:pPr>
      <w:r w:rsidRPr="00511130">
        <w:t xml:space="preserve"> Workshop 4</w:t>
      </w:r>
      <w:r w:rsidR="007630F8">
        <w:t>, Stockport</w:t>
      </w:r>
    </w:p>
    <w:p w14:paraId="1450C8ED" w14:textId="6DBB22FD" w:rsidR="00C41ACE" w:rsidRDefault="007C3DB7" w:rsidP="00AB6A74">
      <w:pPr>
        <w:pStyle w:val="Heading2"/>
      </w:pPr>
      <w:r>
        <w:t>H</w:t>
      </w:r>
      <w:r w:rsidR="00282451">
        <w:t xml:space="preserve">ow the severity modifier works in practice </w:t>
      </w:r>
    </w:p>
    <w:p w14:paraId="03705ACF" w14:textId="77777777" w:rsidR="00CF4A67" w:rsidRDefault="00CF4A67" w:rsidP="00CF4A67">
      <w:pPr>
        <w:shd w:val="clear" w:color="auto" w:fill="EDE6DF" w:themeFill="background2"/>
        <w:rPr>
          <w:b/>
          <w:bCs/>
          <w:lang w:eastAsia="en-GB"/>
        </w:rPr>
      </w:pPr>
      <w:r>
        <w:rPr>
          <w:b/>
          <w:bCs/>
          <w:lang w:eastAsia="en-GB"/>
        </w:rPr>
        <w:t xml:space="preserve">Information provided to participants </w:t>
      </w:r>
    </w:p>
    <w:p w14:paraId="2EBCAF70" w14:textId="77777777" w:rsidR="00762985" w:rsidRDefault="004B528A" w:rsidP="007C3DB7">
      <w:pPr>
        <w:shd w:val="clear" w:color="auto" w:fill="EDE6DF" w:themeFill="background2"/>
        <w:rPr>
          <w:lang w:eastAsia="en-GB"/>
        </w:rPr>
      </w:pPr>
      <w:r>
        <w:rPr>
          <w:lang w:eastAsia="en-GB"/>
        </w:rPr>
        <w:t>During the dialogue, participants learned about</w:t>
      </w:r>
      <w:r w:rsidR="00762985">
        <w:rPr>
          <w:lang w:eastAsia="en-GB"/>
        </w:rPr>
        <w:t>:</w:t>
      </w:r>
    </w:p>
    <w:p w14:paraId="78D94573" w14:textId="06F51DBA" w:rsidR="00762985" w:rsidRDefault="008E6FA9" w:rsidP="002434F1">
      <w:pPr>
        <w:pStyle w:val="ListParagraph"/>
        <w:numPr>
          <w:ilvl w:val="0"/>
          <w:numId w:val="20"/>
        </w:numPr>
        <w:shd w:val="clear" w:color="auto" w:fill="EDE6DF" w:themeFill="background2"/>
        <w:rPr>
          <w:lang w:eastAsia="en-GB"/>
        </w:rPr>
      </w:pPr>
      <w:r>
        <w:rPr>
          <w:lang w:eastAsia="en-GB"/>
        </w:rPr>
        <w:t>h</w:t>
      </w:r>
      <w:r w:rsidR="000909D2">
        <w:rPr>
          <w:lang w:eastAsia="en-GB"/>
        </w:rPr>
        <w:t xml:space="preserve">ow severity is measured based on the number </w:t>
      </w:r>
      <w:r w:rsidR="0006581C">
        <w:rPr>
          <w:lang w:eastAsia="en-GB"/>
        </w:rPr>
        <w:t xml:space="preserve">and </w:t>
      </w:r>
      <w:r w:rsidR="00D569E1">
        <w:rPr>
          <w:lang w:eastAsia="en-GB"/>
        </w:rPr>
        <w:t xml:space="preserve">proportion of QALYs a condition causes a </w:t>
      </w:r>
      <w:r w:rsidR="00B1765A">
        <w:rPr>
          <w:lang w:eastAsia="en-GB"/>
        </w:rPr>
        <w:t xml:space="preserve">person </w:t>
      </w:r>
      <w:r w:rsidR="00D569E1">
        <w:rPr>
          <w:lang w:eastAsia="en-GB"/>
        </w:rPr>
        <w:t>to lose</w:t>
      </w:r>
    </w:p>
    <w:p w14:paraId="5C3F3A21" w14:textId="0E63CB12" w:rsidR="00762985" w:rsidRDefault="00D569E1" w:rsidP="002434F1">
      <w:pPr>
        <w:pStyle w:val="ListParagraph"/>
        <w:numPr>
          <w:ilvl w:val="0"/>
          <w:numId w:val="20"/>
        </w:numPr>
        <w:shd w:val="clear" w:color="auto" w:fill="EDE6DF" w:themeFill="background2"/>
        <w:rPr>
          <w:lang w:eastAsia="en-GB"/>
        </w:rPr>
      </w:pPr>
      <w:r>
        <w:rPr>
          <w:lang w:eastAsia="en-GB"/>
        </w:rPr>
        <w:t xml:space="preserve">NICE’s </w:t>
      </w:r>
      <w:r w:rsidR="0006581C">
        <w:rPr>
          <w:lang w:eastAsia="en-GB"/>
        </w:rPr>
        <w:t xml:space="preserve">criteria </w:t>
      </w:r>
      <w:r>
        <w:rPr>
          <w:lang w:eastAsia="en-GB"/>
        </w:rPr>
        <w:t xml:space="preserve">for a condition to qualify </w:t>
      </w:r>
      <w:r w:rsidR="00F66BDF" w:rsidRPr="00FD547A">
        <w:rPr>
          <w:lang w:eastAsia="en-GB"/>
        </w:rPr>
        <w:t>for</w:t>
      </w:r>
      <w:r w:rsidR="00F66BDF">
        <w:rPr>
          <w:lang w:eastAsia="en-GB"/>
        </w:rPr>
        <w:t xml:space="preserve"> the severity modifier</w:t>
      </w:r>
      <w:r>
        <w:rPr>
          <w:lang w:eastAsia="en-GB"/>
        </w:rPr>
        <w:t xml:space="preserve">, and the different </w:t>
      </w:r>
      <w:r w:rsidR="00F66BDF">
        <w:rPr>
          <w:lang w:eastAsia="en-GB"/>
        </w:rPr>
        <w:t xml:space="preserve">QALY </w:t>
      </w:r>
      <w:r>
        <w:rPr>
          <w:lang w:eastAsia="en-GB"/>
        </w:rPr>
        <w:t xml:space="preserve">weightings a condition can receive </w:t>
      </w:r>
      <w:r w:rsidR="00710F8B">
        <w:rPr>
          <w:lang w:eastAsia="en-GB"/>
        </w:rPr>
        <w:t>under the current modifier</w:t>
      </w:r>
    </w:p>
    <w:p w14:paraId="73F55015" w14:textId="1A4F4D8C" w:rsidR="00762985" w:rsidRDefault="008E6FA9" w:rsidP="002434F1">
      <w:pPr>
        <w:pStyle w:val="ListParagraph"/>
        <w:numPr>
          <w:ilvl w:val="0"/>
          <w:numId w:val="20"/>
        </w:numPr>
        <w:shd w:val="clear" w:color="auto" w:fill="EDE6DF" w:themeFill="background2"/>
        <w:rPr>
          <w:lang w:eastAsia="en-GB"/>
        </w:rPr>
      </w:pPr>
      <w:proofErr w:type="gramStart"/>
      <w:r>
        <w:rPr>
          <w:lang w:eastAsia="en-GB"/>
        </w:rPr>
        <w:t>h</w:t>
      </w:r>
      <w:r w:rsidR="00710F8B">
        <w:rPr>
          <w:lang w:eastAsia="en-GB"/>
        </w:rPr>
        <w:t>ow</w:t>
      </w:r>
      <w:proofErr w:type="gramEnd"/>
      <w:r w:rsidR="00710F8B">
        <w:rPr>
          <w:lang w:eastAsia="en-GB"/>
        </w:rPr>
        <w:t xml:space="preserve"> NICE</w:t>
      </w:r>
      <w:r w:rsidR="00710F8B" w:rsidDel="00112371">
        <w:rPr>
          <w:lang w:eastAsia="en-GB"/>
        </w:rPr>
        <w:t xml:space="preserve"> </w:t>
      </w:r>
      <w:r w:rsidR="008F14BB">
        <w:rPr>
          <w:lang w:eastAsia="en-GB"/>
        </w:rPr>
        <w:t xml:space="preserve">technology </w:t>
      </w:r>
      <w:r w:rsidR="00112371">
        <w:rPr>
          <w:lang w:eastAsia="en-GB"/>
        </w:rPr>
        <w:t xml:space="preserve">appraisal </w:t>
      </w:r>
      <w:r w:rsidR="00710F8B">
        <w:rPr>
          <w:lang w:eastAsia="en-GB"/>
        </w:rPr>
        <w:t xml:space="preserve">committees work in practice, including </w:t>
      </w:r>
      <w:r w:rsidR="00E37EB1">
        <w:rPr>
          <w:lang w:eastAsia="en-GB"/>
        </w:rPr>
        <w:t xml:space="preserve">the types of people involved in a committee, and </w:t>
      </w:r>
      <w:r w:rsidR="00E725D0">
        <w:rPr>
          <w:lang w:eastAsia="en-GB"/>
        </w:rPr>
        <w:t xml:space="preserve">the process for assessing new treatments and deciding to apply a severity modifier. </w:t>
      </w:r>
    </w:p>
    <w:p w14:paraId="4DBF21EA" w14:textId="78C6C714" w:rsidR="004B528A" w:rsidRPr="006416F0" w:rsidRDefault="00E725D0" w:rsidP="00762985">
      <w:pPr>
        <w:shd w:val="clear" w:color="auto" w:fill="EDE6DF" w:themeFill="background2"/>
      </w:pPr>
      <w:r w:rsidRPr="006416F0">
        <w:rPr>
          <w:lang w:eastAsia="en-GB"/>
        </w:rPr>
        <w:t xml:space="preserve">See the </w:t>
      </w:r>
      <w:r w:rsidR="0014421A">
        <w:rPr>
          <w:lang w:eastAsia="en-GB"/>
        </w:rPr>
        <w:t>m</w:t>
      </w:r>
      <w:r w:rsidR="0014421A" w:rsidRPr="006416F0">
        <w:rPr>
          <w:lang w:eastAsia="en-GB"/>
        </w:rPr>
        <w:t xml:space="preserve">ethods </w:t>
      </w:r>
      <w:r w:rsidR="00433C10" w:rsidRPr="002434F1">
        <w:rPr>
          <w:lang w:eastAsia="en-GB"/>
        </w:rPr>
        <w:t>a</w:t>
      </w:r>
      <w:r w:rsidRPr="006416F0">
        <w:rPr>
          <w:lang w:eastAsia="en-GB"/>
        </w:rPr>
        <w:t>nnex for further details on how this information was provided.</w:t>
      </w:r>
    </w:p>
    <w:p w14:paraId="5CBED25C" w14:textId="33426097" w:rsidR="00CF1D14" w:rsidRDefault="00EE03E0" w:rsidP="0009761E">
      <w:r w:rsidRPr="008107C6">
        <w:rPr>
          <w:b/>
        </w:rPr>
        <w:t>While most p</w:t>
      </w:r>
      <w:r w:rsidR="0009761E" w:rsidRPr="008107C6">
        <w:rPr>
          <w:b/>
        </w:rPr>
        <w:t xml:space="preserve">articipants </w:t>
      </w:r>
      <w:r w:rsidR="00D71DB4">
        <w:rPr>
          <w:b/>
        </w:rPr>
        <w:t>saw</w:t>
      </w:r>
      <w:r w:rsidR="00D71DB4" w:rsidRPr="008107C6">
        <w:rPr>
          <w:b/>
        </w:rPr>
        <w:t xml:space="preserve"> </w:t>
      </w:r>
      <w:r w:rsidR="0009761E" w:rsidRPr="008107C6">
        <w:rPr>
          <w:b/>
        </w:rPr>
        <w:t>QALYs as a useful measure of severity in principle</w:t>
      </w:r>
      <w:r w:rsidRPr="008107C6">
        <w:rPr>
          <w:b/>
        </w:rPr>
        <w:t>,</w:t>
      </w:r>
      <w:r>
        <w:rPr>
          <w:bCs/>
        </w:rPr>
        <w:t xml:space="preserve"> </w:t>
      </w:r>
      <w:r w:rsidRPr="008107C6">
        <w:rPr>
          <w:b/>
        </w:rPr>
        <w:t xml:space="preserve">a small minority </w:t>
      </w:r>
      <w:r w:rsidR="007D1FB6" w:rsidRPr="008107C6">
        <w:rPr>
          <w:b/>
        </w:rPr>
        <w:t>took issue with how quality of life was calculated and represented within the QALY</w:t>
      </w:r>
      <w:r w:rsidR="007D1FB6">
        <w:t xml:space="preserve">. They felt that reducing the lived experiences of an individual into a numerical value was too much of an </w:t>
      </w:r>
      <w:r w:rsidR="0036149A">
        <w:t>oversimplification</w:t>
      </w:r>
      <w:r w:rsidR="007D1FB6">
        <w:t xml:space="preserve">. </w:t>
      </w:r>
      <w:r w:rsidR="007D1FB6">
        <w:rPr>
          <w:bCs/>
        </w:rPr>
        <w:t xml:space="preserve">Additionally, several participants disagreed with the current practice of measuring </w:t>
      </w:r>
      <w:r w:rsidR="00430D4D">
        <w:rPr>
          <w:bCs/>
        </w:rPr>
        <w:t xml:space="preserve">the </w:t>
      </w:r>
      <w:r w:rsidR="00C617F0">
        <w:rPr>
          <w:bCs/>
        </w:rPr>
        <w:t>quality-of-life</w:t>
      </w:r>
      <w:r w:rsidR="00430D4D">
        <w:rPr>
          <w:bCs/>
        </w:rPr>
        <w:t xml:space="preserve"> component of </w:t>
      </w:r>
      <w:r w:rsidR="007D1FB6">
        <w:rPr>
          <w:bCs/>
        </w:rPr>
        <w:t>QALY</w:t>
      </w:r>
      <w:r w:rsidR="0036149A">
        <w:rPr>
          <w:bCs/>
        </w:rPr>
        <w:t xml:space="preserve"> gains</w:t>
      </w:r>
      <w:r w:rsidR="007D1FB6">
        <w:rPr>
          <w:bCs/>
        </w:rPr>
        <w:t xml:space="preserve"> based on a survey of the general population. </w:t>
      </w:r>
      <w:r w:rsidR="00CF1D14">
        <w:t xml:space="preserve">Given many severe conditions are rare and affect small groups of people, </w:t>
      </w:r>
      <w:r w:rsidR="00562ECA">
        <w:t>participants</w:t>
      </w:r>
      <w:r w:rsidR="00CF1D14">
        <w:t xml:space="preserve"> felt these values should be based on </w:t>
      </w:r>
      <w:r w:rsidR="00EE5DD2">
        <w:t xml:space="preserve">the views and experiences </w:t>
      </w:r>
      <w:r w:rsidR="00CF1D14">
        <w:t xml:space="preserve">of people affected by the condition </w:t>
      </w:r>
      <w:r w:rsidR="007D1FB6">
        <w:t xml:space="preserve">instead. </w:t>
      </w:r>
      <w:r w:rsidR="00090F51">
        <w:t xml:space="preserve">Some participants also </w:t>
      </w:r>
      <w:r w:rsidR="00086468">
        <w:t>suggested this would give a more accurate assessment of the value of life</w:t>
      </w:r>
      <w:r w:rsidR="006416F0">
        <w:t>-</w:t>
      </w:r>
      <w:r w:rsidR="00086468">
        <w:t xml:space="preserve">extending treatments during the </w:t>
      </w:r>
      <w:proofErr w:type="gramStart"/>
      <w:r w:rsidR="00086468">
        <w:t>en</w:t>
      </w:r>
      <w:r w:rsidR="00626B11">
        <w:t>d of life</w:t>
      </w:r>
      <w:proofErr w:type="gramEnd"/>
      <w:r w:rsidR="00086468">
        <w:t xml:space="preserve"> stage. </w:t>
      </w:r>
      <w:r w:rsidR="009F3117">
        <w:t>For example, t</w:t>
      </w:r>
      <w:r w:rsidR="005B4D09">
        <w:t>he</w:t>
      </w:r>
      <w:r w:rsidR="009F3117">
        <w:t xml:space="preserve"> assumption that p</w:t>
      </w:r>
      <w:r w:rsidR="005B4D09">
        <w:t xml:space="preserve">eople </w:t>
      </w:r>
      <w:r w:rsidR="009F3117">
        <w:t xml:space="preserve">at the end of life would </w:t>
      </w:r>
      <w:r w:rsidR="005B4D09">
        <w:t xml:space="preserve">value palliative care </w:t>
      </w:r>
      <w:r w:rsidR="00725E0D">
        <w:t>over l</w:t>
      </w:r>
      <w:r w:rsidR="005B4D09">
        <w:t xml:space="preserve">ife extensions </w:t>
      </w:r>
      <w:r w:rsidR="00725E0D">
        <w:t>led participants to oppose applying the severity modifier to life</w:t>
      </w:r>
      <w:r w:rsidR="006416F0">
        <w:t>-</w:t>
      </w:r>
      <w:r w:rsidR="00725E0D">
        <w:t xml:space="preserve">extending treatments at the end of life. </w:t>
      </w:r>
    </w:p>
    <w:p w14:paraId="1F98EB8A" w14:textId="77777777" w:rsidR="00CF1D14" w:rsidRDefault="00CF1D14" w:rsidP="00CF1D14">
      <w:pPr>
        <w:pStyle w:val="Quote"/>
      </w:pPr>
      <w:r>
        <w:t>“</w:t>
      </w:r>
      <w:r w:rsidRPr="009F34EC">
        <w:t>Shouldn't we be considering and asking the person with the actual condition what they think the quality of life is for them...over a general population opinion who might not even know what the condition is more than just a name or a title? Like, it seems very narrow-minded.</w:t>
      </w:r>
      <w:r>
        <w:t>”</w:t>
      </w:r>
    </w:p>
    <w:p w14:paraId="4890D7FC" w14:textId="3B71B7FD" w:rsidR="00CF1D14" w:rsidRDefault="00CF1D14" w:rsidP="00CF1D14">
      <w:pPr>
        <w:pStyle w:val="Quotelabel"/>
      </w:pPr>
      <w:r>
        <w:t xml:space="preserve">Workshop </w:t>
      </w:r>
      <w:r w:rsidR="00AE5C12">
        <w:t>3</w:t>
      </w:r>
      <w:r>
        <w:t xml:space="preserve">, London </w:t>
      </w:r>
    </w:p>
    <w:p w14:paraId="77BAC9FE" w14:textId="77777777" w:rsidR="00CF1D14" w:rsidRDefault="00CF1D14" w:rsidP="00CF1D14">
      <w:pPr>
        <w:pStyle w:val="Quote"/>
      </w:pPr>
      <w:r w:rsidRPr="003D2010">
        <w:t>"There's just way too much grey area...when we're just grouping these vast swathes of everything like pain, what you're able to do, what your lived experience is, the amount of medication you have to take, that all in the QALYs is just one thing...And then the other thing that we're counting is lifespan. And it's like, that's not okay. You can't put all of that in one thing."</w:t>
      </w:r>
      <w:r>
        <w:t xml:space="preserve"> </w:t>
      </w:r>
    </w:p>
    <w:p w14:paraId="07CA625D" w14:textId="14AC31CA" w:rsidR="00CF1D14" w:rsidRDefault="00CF1D14" w:rsidP="008107C6">
      <w:pPr>
        <w:pStyle w:val="Quotelabel"/>
      </w:pPr>
      <w:r>
        <w:t xml:space="preserve">Workshop </w:t>
      </w:r>
      <w:r w:rsidR="00AE5C12">
        <w:t>4</w:t>
      </w:r>
      <w:r>
        <w:t>, mixed</w:t>
      </w:r>
    </w:p>
    <w:p w14:paraId="543969C3" w14:textId="77777777" w:rsidR="00725E0D" w:rsidRDefault="00725E0D" w:rsidP="00725E0D">
      <w:pPr>
        <w:pStyle w:val="Quote"/>
      </w:pPr>
      <w:r w:rsidRPr="00725E0D">
        <w:t xml:space="preserve">“I think if they went into a terminal cancer ward and they canvassed family members and the actual sufferers themselves, I think a lot of family members, particularly parents, would be in all favour of extending someone's life for two weeks. But I think the sufferers themselves would probably [say differently]. </w:t>
      </w:r>
      <w:proofErr w:type="gramStart"/>
      <w:r w:rsidRPr="00725E0D">
        <w:t>So</w:t>
      </w:r>
      <w:proofErr w:type="gramEnd"/>
      <w:r w:rsidRPr="00725E0D">
        <w:t xml:space="preserve"> it's a funny thing that that's not considered either: what the personal belief of the patient is.” </w:t>
      </w:r>
    </w:p>
    <w:p w14:paraId="061E8C68" w14:textId="2CFED3CC" w:rsidR="00725E0D" w:rsidRPr="008107C6" w:rsidRDefault="00725E0D" w:rsidP="00725E0D">
      <w:pPr>
        <w:pStyle w:val="Quotelabel"/>
      </w:pPr>
      <w:r w:rsidRPr="00725E0D">
        <w:t>W</w:t>
      </w:r>
      <w:r>
        <w:t xml:space="preserve">orkshop </w:t>
      </w:r>
      <w:r w:rsidR="00AE5C12">
        <w:t>4</w:t>
      </w:r>
      <w:r>
        <w:t>, m</w:t>
      </w:r>
      <w:r w:rsidRPr="00725E0D">
        <w:t>ixed</w:t>
      </w:r>
    </w:p>
    <w:p w14:paraId="7948AAB2" w14:textId="4C3E4245" w:rsidR="00CF1D14" w:rsidRDefault="00CF1D14" w:rsidP="00CF1D14">
      <w:r w:rsidRPr="00DD777F">
        <w:rPr>
          <w:b/>
          <w:bCs/>
        </w:rPr>
        <w:t xml:space="preserve">Participants </w:t>
      </w:r>
      <w:r w:rsidR="00890D61" w:rsidRPr="00DD777F">
        <w:rPr>
          <w:b/>
          <w:bCs/>
        </w:rPr>
        <w:t xml:space="preserve">found the </w:t>
      </w:r>
      <w:r w:rsidR="00CB5A11" w:rsidRPr="008107C6">
        <w:rPr>
          <w:b/>
          <w:bCs/>
        </w:rPr>
        <w:t>severity modifier’s specific</w:t>
      </w:r>
      <w:r w:rsidR="00890D61" w:rsidRPr="00DD777F">
        <w:rPr>
          <w:b/>
          <w:bCs/>
        </w:rPr>
        <w:t xml:space="preserve"> </w:t>
      </w:r>
      <w:r w:rsidR="00A80C9B">
        <w:rPr>
          <w:b/>
          <w:bCs/>
        </w:rPr>
        <w:t>cut-offs</w:t>
      </w:r>
      <w:r w:rsidR="00A80C9B" w:rsidRPr="00DD777F">
        <w:rPr>
          <w:b/>
          <w:bCs/>
        </w:rPr>
        <w:t xml:space="preserve"> </w:t>
      </w:r>
      <w:r w:rsidR="00890D61" w:rsidRPr="00DD777F">
        <w:rPr>
          <w:b/>
          <w:bCs/>
        </w:rPr>
        <w:t xml:space="preserve">and weightings </w:t>
      </w:r>
      <w:r w:rsidR="00B65B7D" w:rsidRPr="008107C6">
        <w:rPr>
          <w:b/>
          <w:bCs/>
        </w:rPr>
        <w:t>arbitrary</w:t>
      </w:r>
      <w:r w:rsidR="0059664D" w:rsidRPr="008107C6">
        <w:rPr>
          <w:b/>
          <w:bCs/>
        </w:rPr>
        <w:t xml:space="preserve"> and difficult to engage with in a meaningful way</w:t>
      </w:r>
      <w:r w:rsidRPr="008107C6">
        <w:rPr>
          <w:b/>
          <w:bCs/>
        </w:rPr>
        <w:t xml:space="preserve">. </w:t>
      </w:r>
      <w:r w:rsidR="00CB5A11">
        <w:t xml:space="preserve">For example, </w:t>
      </w:r>
      <w:r w:rsidR="00F33280">
        <w:t xml:space="preserve">they could not understand how NICE had decided to set the </w:t>
      </w:r>
      <w:r w:rsidR="00A80C9B">
        <w:t xml:space="preserve">intermediate </w:t>
      </w:r>
      <w:r w:rsidR="00F33280">
        <w:t xml:space="preserve">severity weighting at 1.2, and </w:t>
      </w:r>
      <w:r w:rsidR="00A80C9B" w:rsidRPr="00FD547A">
        <w:t>highest</w:t>
      </w:r>
      <w:r w:rsidR="00A80C9B">
        <w:t xml:space="preserve"> severity weighting</w:t>
      </w:r>
      <w:r w:rsidR="00F33280">
        <w:t xml:space="preserve"> at 1.7. </w:t>
      </w:r>
      <w:r w:rsidR="007269DC" w:rsidRPr="00FD547A">
        <w:t>Some questioned why there w</w:t>
      </w:r>
      <w:r w:rsidR="00A6034A">
        <w:t>ere not more weighting levels</w:t>
      </w:r>
      <w:r w:rsidR="00AB41AA">
        <w:t xml:space="preserve"> to reflect more levels of severity</w:t>
      </w:r>
      <w:r w:rsidR="00A6034A">
        <w:t xml:space="preserve">, </w:t>
      </w:r>
      <w:r w:rsidR="00AB41AA">
        <w:t xml:space="preserve">for example, by employing </w:t>
      </w:r>
      <w:r w:rsidR="00430F9D">
        <w:t xml:space="preserve">a </w:t>
      </w:r>
      <w:r w:rsidR="007269DC" w:rsidRPr="00FD547A">
        <w:t xml:space="preserve">sliding scale. Beyond this, however, participants </w:t>
      </w:r>
      <w:r w:rsidR="00DC0B26" w:rsidRPr="00FD547A">
        <w:t xml:space="preserve">found it very difficult to </w:t>
      </w:r>
      <w:r w:rsidR="00B65B7D" w:rsidRPr="00FD547A">
        <w:t xml:space="preserve">deliberate </w:t>
      </w:r>
      <w:r w:rsidR="00F006E4" w:rsidRPr="00FD547A">
        <w:t>on</w:t>
      </w:r>
      <w:r w:rsidR="000F6AB5" w:rsidRPr="00FD547A">
        <w:t xml:space="preserve"> specific</w:t>
      </w:r>
      <w:r w:rsidR="00F006E4" w:rsidRPr="00FD547A">
        <w:t xml:space="preserve"> </w:t>
      </w:r>
      <w:r w:rsidR="00B65B7D" w:rsidRPr="00FD547A">
        <w:t>changes to</w:t>
      </w:r>
      <w:r w:rsidR="00B65B7D">
        <w:t xml:space="preserve"> </w:t>
      </w:r>
      <w:r w:rsidR="000F6AB5">
        <w:t xml:space="preserve">cut-offs </w:t>
      </w:r>
      <w:r w:rsidR="00B65B7D">
        <w:t xml:space="preserve">and weightings, except in broad terms </w:t>
      </w:r>
      <w:r w:rsidR="007269DC">
        <w:t xml:space="preserve">like whether they thought </w:t>
      </w:r>
      <w:r w:rsidR="000F6AB5" w:rsidRPr="00FD547A">
        <w:t>they</w:t>
      </w:r>
      <w:r w:rsidR="007269DC">
        <w:t xml:space="preserve"> should be higher or lower. </w:t>
      </w:r>
      <w:r w:rsidR="00B26436">
        <w:t xml:space="preserve">These deliberations are explored in further detail in </w:t>
      </w:r>
      <w:r w:rsidR="00074403">
        <w:t>s</w:t>
      </w:r>
      <w:r w:rsidR="00B26436">
        <w:t xml:space="preserve">ection </w:t>
      </w:r>
      <w:r w:rsidR="00B61D8A">
        <w:t>6</w:t>
      </w:r>
      <w:r w:rsidR="00B26436">
        <w:t xml:space="preserve">. </w:t>
      </w:r>
    </w:p>
    <w:p w14:paraId="73C965A6" w14:textId="4D0DE145" w:rsidR="00CF1D14" w:rsidRDefault="00CF1D14" w:rsidP="00CF1D14">
      <w:pPr>
        <w:pStyle w:val="Quote"/>
        <w:rPr>
          <w:i/>
          <w:iCs w:val="0"/>
        </w:rPr>
      </w:pPr>
      <w:r>
        <w:t>“</w:t>
      </w:r>
      <w:r w:rsidR="007A1272">
        <w:t>A s</w:t>
      </w:r>
      <w:r w:rsidRPr="009D5167">
        <w:t>liding scale allows for more flexibility... 1.2 and 1.7 just seem a bit too absolute.</w:t>
      </w:r>
      <w:r>
        <w:t xml:space="preserve">” </w:t>
      </w:r>
    </w:p>
    <w:p w14:paraId="2FCE4169" w14:textId="0B813E9D" w:rsidR="00E93A2D" w:rsidRDefault="00CF1D14" w:rsidP="00E93A2D">
      <w:pPr>
        <w:pStyle w:val="Quotelabel"/>
      </w:pPr>
      <w:r>
        <w:t xml:space="preserve">Workshop </w:t>
      </w:r>
      <w:r w:rsidR="00AE5C12">
        <w:t>3</w:t>
      </w:r>
      <w:r>
        <w:t>, Stockport</w:t>
      </w:r>
    </w:p>
    <w:p w14:paraId="7DD61E91" w14:textId="105B4E47" w:rsidR="00EC0FAF" w:rsidRPr="008107C6" w:rsidRDefault="007269DC" w:rsidP="00EC0FAF">
      <w:pPr>
        <w:rPr>
          <w:lang w:eastAsia="en-GB"/>
        </w:rPr>
      </w:pPr>
      <w:r>
        <w:rPr>
          <w:b/>
          <w:bCs/>
          <w:lang w:eastAsia="en-GB"/>
        </w:rPr>
        <w:t xml:space="preserve">Participants were </w:t>
      </w:r>
      <w:r w:rsidR="00EC0FAF">
        <w:rPr>
          <w:b/>
          <w:bCs/>
          <w:lang w:eastAsia="en-GB"/>
        </w:rPr>
        <w:t xml:space="preserve">positive about </w:t>
      </w:r>
      <w:r w:rsidR="00DD777F">
        <w:rPr>
          <w:b/>
          <w:bCs/>
          <w:lang w:eastAsia="en-GB"/>
        </w:rPr>
        <w:t xml:space="preserve">NICE’s use of </w:t>
      </w:r>
      <w:r w:rsidR="00EC0FAF">
        <w:rPr>
          <w:b/>
          <w:bCs/>
          <w:lang w:eastAsia="en-GB"/>
        </w:rPr>
        <w:t>independent committee</w:t>
      </w:r>
      <w:r w:rsidR="00972157">
        <w:rPr>
          <w:b/>
          <w:bCs/>
          <w:lang w:eastAsia="en-GB"/>
        </w:rPr>
        <w:t>s</w:t>
      </w:r>
      <w:r w:rsidR="00EC0FAF">
        <w:rPr>
          <w:b/>
          <w:bCs/>
          <w:lang w:eastAsia="en-GB"/>
        </w:rPr>
        <w:t xml:space="preserve"> made </w:t>
      </w:r>
      <w:r w:rsidR="000F6AB5">
        <w:rPr>
          <w:b/>
          <w:bCs/>
          <w:lang w:eastAsia="en-GB"/>
        </w:rPr>
        <w:t xml:space="preserve">up </w:t>
      </w:r>
      <w:r w:rsidR="00EC0FAF">
        <w:rPr>
          <w:b/>
          <w:bCs/>
          <w:lang w:eastAsia="en-GB"/>
        </w:rPr>
        <w:t>of experts and lay members scrutinising the evidence</w:t>
      </w:r>
      <w:r w:rsidR="00DD777F">
        <w:rPr>
          <w:b/>
          <w:bCs/>
          <w:lang w:eastAsia="en-GB"/>
        </w:rPr>
        <w:t xml:space="preserve">. </w:t>
      </w:r>
      <w:r w:rsidR="00DD777F">
        <w:rPr>
          <w:lang w:eastAsia="en-GB"/>
        </w:rPr>
        <w:t xml:space="preserve">The involvement of technical experts </w:t>
      </w:r>
      <w:r w:rsidR="00B93C35">
        <w:rPr>
          <w:lang w:eastAsia="en-GB"/>
        </w:rPr>
        <w:t xml:space="preserve">reassured participants that decisions </w:t>
      </w:r>
      <w:r w:rsidR="001C32AB">
        <w:rPr>
          <w:lang w:eastAsia="en-GB"/>
        </w:rPr>
        <w:t xml:space="preserve">about new treatments </w:t>
      </w:r>
      <w:r w:rsidR="00B93C35">
        <w:rPr>
          <w:lang w:eastAsia="en-GB"/>
        </w:rPr>
        <w:t xml:space="preserve">were made based on </w:t>
      </w:r>
      <w:r w:rsidR="001C32AB">
        <w:rPr>
          <w:lang w:eastAsia="en-GB"/>
        </w:rPr>
        <w:t xml:space="preserve">data and </w:t>
      </w:r>
      <w:r w:rsidR="00B93C35">
        <w:rPr>
          <w:lang w:eastAsia="en-GB"/>
        </w:rPr>
        <w:t xml:space="preserve">evidence, rather than </w:t>
      </w:r>
      <w:r w:rsidR="00234101">
        <w:rPr>
          <w:lang w:eastAsia="en-GB"/>
        </w:rPr>
        <w:t xml:space="preserve">motivated </w:t>
      </w:r>
      <w:r w:rsidR="001C32AB">
        <w:rPr>
          <w:lang w:eastAsia="en-GB"/>
        </w:rPr>
        <w:t xml:space="preserve">by subjective views and politics. </w:t>
      </w:r>
      <w:r w:rsidR="00196181" w:rsidRPr="005127E2">
        <w:rPr>
          <w:lang w:eastAsia="en-GB"/>
        </w:rPr>
        <w:t xml:space="preserve">Participants also liked that </w:t>
      </w:r>
      <w:r w:rsidR="00C76824" w:rsidRPr="005127E2">
        <w:rPr>
          <w:lang w:eastAsia="en-GB"/>
        </w:rPr>
        <w:t xml:space="preserve">evidence submitted to the committee could be challenged and additional evidence </w:t>
      </w:r>
      <w:r w:rsidR="00A64C94">
        <w:rPr>
          <w:lang w:eastAsia="en-GB"/>
        </w:rPr>
        <w:t>could be requested</w:t>
      </w:r>
      <w:r w:rsidR="00A64C94" w:rsidRPr="005127E2">
        <w:rPr>
          <w:lang w:eastAsia="en-GB"/>
        </w:rPr>
        <w:t xml:space="preserve"> </w:t>
      </w:r>
      <w:r w:rsidR="00C76824" w:rsidRPr="005127E2">
        <w:rPr>
          <w:lang w:eastAsia="en-GB"/>
        </w:rPr>
        <w:t xml:space="preserve">by committee members. </w:t>
      </w:r>
      <w:r w:rsidR="00234101">
        <w:rPr>
          <w:lang w:eastAsia="en-GB"/>
        </w:rPr>
        <w:t xml:space="preserve">Nevertheless, some participants were concerned that NICE’s decisions could be influenced by committee members’ personal views </w:t>
      </w:r>
      <w:r w:rsidR="000E4874">
        <w:rPr>
          <w:lang w:eastAsia="en-GB"/>
        </w:rPr>
        <w:t>(</w:t>
      </w:r>
      <w:r w:rsidR="00234101">
        <w:rPr>
          <w:lang w:eastAsia="en-GB"/>
        </w:rPr>
        <w:t>and emotions</w:t>
      </w:r>
      <w:r w:rsidR="000E4874">
        <w:rPr>
          <w:lang w:eastAsia="en-GB"/>
        </w:rPr>
        <w:t>)</w:t>
      </w:r>
      <w:r w:rsidR="00234101">
        <w:rPr>
          <w:lang w:eastAsia="en-GB"/>
        </w:rPr>
        <w:t xml:space="preserve"> and called for </w:t>
      </w:r>
      <w:r w:rsidR="0075262B">
        <w:rPr>
          <w:lang w:eastAsia="en-GB"/>
        </w:rPr>
        <w:t xml:space="preserve">the process to be made as objective as possible to ensure fairness. </w:t>
      </w:r>
    </w:p>
    <w:p w14:paraId="7EFA5937" w14:textId="77777777" w:rsidR="000664F2" w:rsidRDefault="000664F2" w:rsidP="000664F2">
      <w:pPr>
        <w:pStyle w:val="Quote"/>
      </w:pPr>
      <w:r>
        <w:t>“Mo</w:t>
      </w:r>
      <w:r w:rsidRPr="00386160">
        <w:t xml:space="preserve">st normal people could find the whole process quite triggering and emotive. And although all these professionals </w:t>
      </w:r>
      <w:r>
        <w:t xml:space="preserve">[at NICE] </w:t>
      </w:r>
      <w:r w:rsidRPr="00386160">
        <w:t>will strive</w:t>
      </w:r>
      <w:r>
        <w:t xml:space="preserve"> to</w:t>
      </w:r>
      <w:r w:rsidRPr="00386160">
        <w:t xml:space="preserve"> be unaffected, I can't imagine they wouldn't be to some degree. Even just talking about it, I find it quite emotive.”</w:t>
      </w:r>
    </w:p>
    <w:p w14:paraId="24CE0BFE" w14:textId="19D6B776" w:rsidR="000664F2" w:rsidRPr="008107C6" w:rsidRDefault="000664F2" w:rsidP="008107C6">
      <w:pPr>
        <w:pStyle w:val="Quotelabel"/>
      </w:pPr>
      <w:r>
        <w:t xml:space="preserve">Workshop </w:t>
      </w:r>
      <w:r w:rsidR="00855963">
        <w:t>2</w:t>
      </w:r>
      <w:r>
        <w:t>, mixed</w:t>
      </w:r>
    </w:p>
    <w:p w14:paraId="531E482C" w14:textId="5231CA2E" w:rsidR="002C58A4" w:rsidRDefault="002C58A4" w:rsidP="002C58A4">
      <w:r w:rsidRPr="00153C53">
        <w:rPr>
          <w:b/>
          <w:bCs/>
        </w:rPr>
        <w:t xml:space="preserve">Participants also </w:t>
      </w:r>
      <w:r w:rsidR="00EC0AD8">
        <w:rPr>
          <w:b/>
          <w:bCs/>
        </w:rPr>
        <w:t>acknowledged</w:t>
      </w:r>
      <w:r w:rsidRPr="00153C53">
        <w:rPr>
          <w:b/>
          <w:bCs/>
        </w:rPr>
        <w:t xml:space="preserve"> the weight of decisions that rest with NICE</w:t>
      </w:r>
      <w:r>
        <w:rPr>
          <w:b/>
          <w:bCs/>
        </w:rPr>
        <w:t xml:space="preserve"> and are impacted by the severity modifier</w:t>
      </w:r>
      <w:r w:rsidRPr="00153C53">
        <w:rPr>
          <w:b/>
          <w:bCs/>
        </w:rPr>
        <w:t>.</w:t>
      </w:r>
      <w:r>
        <w:t xml:space="preserve"> Making decisions on which medical treatments to approve or deny for use on the NHS has potentially life</w:t>
      </w:r>
      <w:r w:rsidR="00F07D82">
        <w:t>-</w:t>
      </w:r>
      <w:r>
        <w:t xml:space="preserve">changing impacts for </w:t>
      </w:r>
      <w:r w:rsidR="004502E8" w:rsidRPr="00FD547A">
        <w:t>people</w:t>
      </w:r>
      <w:r w:rsidRPr="00FD547A">
        <w:t>.</w:t>
      </w:r>
      <w:r>
        <w:t xml:space="preserve"> This is not just for those who may or </w:t>
      </w:r>
      <w:r w:rsidR="0061649F">
        <w:t xml:space="preserve">may </w:t>
      </w:r>
      <w:r>
        <w:t xml:space="preserve">not receive treatments based </w:t>
      </w:r>
      <w:r w:rsidR="00F70946">
        <w:t xml:space="preserve">directly </w:t>
      </w:r>
      <w:r>
        <w:t xml:space="preserve">on NICE’s decision making, but also for the wider population through the indirect impacts of opportunity costs. </w:t>
      </w:r>
      <w:r w:rsidR="00234101">
        <w:t>Participants</w:t>
      </w:r>
      <w:r>
        <w:t xml:space="preserve"> repeatedly expressed recognition </w:t>
      </w:r>
      <w:r w:rsidR="003467A9">
        <w:t xml:space="preserve">of </w:t>
      </w:r>
      <w:r>
        <w:t xml:space="preserve">the extremely challenging job that NICE </w:t>
      </w:r>
      <w:r w:rsidR="00F70946">
        <w:t xml:space="preserve">has </w:t>
      </w:r>
      <w:r>
        <w:t>in developing an effective and fair medical appraisal system.</w:t>
      </w:r>
    </w:p>
    <w:p w14:paraId="41EA51B4" w14:textId="49EC2CCD" w:rsidR="006F4327" w:rsidRDefault="00184609" w:rsidP="006F4327">
      <w:pPr>
        <w:pStyle w:val="Quote"/>
      </w:pPr>
      <w:r>
        <w:t>“</w:t>
      </w:r>
      <w:r w:rsidRPr="00184609">
        <w:t xml:space="preserve">I'm thinking, wow... </w:t>
      </w:r>
      <w:r w:rsidR="006F4327">
        <w:t>[ranking the conditions is]</w:t>
      </w:r>
      <w:r w:rsidRPr="00184609">
        <w:t xml:space="preserve"> a bit like playing God</w:t>
      </w:r>
      <w:r w:rsidR="00DE352D">
        <w:t xml:space="preserve">. […] </w:t>
      </w:r>
      <w:r w:rsidR="006F4327" w:rsidRPr="006F4327">
        <w:t>I'm just happy right now</w:t>
      </w:r>
      <w:r w:rsidR="006F4327">
        <w:t xml:space="preserve"> that i</w:t>
      </w:r>
      <w:r w:rsidR="006F4327" w:rsidRPr="006F4327">
        <w:t>t's the only piece of paper</w:t>
      </w:r>
      <w:r w:rsidR="006F4327">
        <w:t>, not actual people. Like</w:t>
      </w:r>
      <w:r w:rsidR="006F4327" w:rsidRPr="006F4327">
        <w:t xml:space="preserve"> we don't have that power</w:t>
      </w:r>
      <w:r w:rsidR="006F4327">
        <w:t>.”</w:t>
      </w:r>
    </w:p>
    <w:p w14:paraId="35AF5754" w14:textId="5B262186" w:rsidR="00184609" w:rsidRDefault="006F4327" w:rsidP="00821896">
      <w:pPr>
        <w:pStyle w:val="Quotelabel"/>
      </w:pPr>
      <w:r>
        <w:t xml:space="preserve">Workshop </w:t>
      </w:r>
      <w:r w:rsidR="00AE5C12">
        <w:t>1</w:t>
      </w:r>
      <w:r>
        <w:t>, London</w:t>
      </w:r>
    </w:p>
    <w:p w14:paraId="749A3366" w14:textId="1B200011" w:rsidR="002C22AF" w:rsidRDefault="002C22AF" w:rsidP="002C22AF">
      <w:pPr>
        <w:pStyle w:val="Quote"/>
      </w:pPr>
      <w:r>
        <w:t>“</w:t>
      </w:r>
      <w:r w:rsidRPr="002C22AF">
        <w:t>I guess it's a difficult one, and there's so many variables that come into play</w:t>
      </w:r>
      <w:r>
        <w:t xml:space="preserve"> […] </w:t>
      </w:r>
      <w:r w:rsidRPr="002C22AF">
        <w:t xml:space="preserve">For me, it's been interesting to hear how NICE deals with them. I think they're in a challenging position. Very challenging! </w:t>
      </w:r>
      <w:r>
        <w:t>[…]</w:t>
      </w:r>
      <w:r w:rsidRPr="002C22AF">
        <w:t xml:space="preserve"> I think it's just not easy.</w:t>
      </w:r>
      <w:r>
        <w:t>”</w:t>
      </w:r>
    </w:p>
    <w:p w14:paraId="473A3000" w14:textId="60E0F136" w:rsidR="002C22AF" w:rsidRPr="008107C6" w:rsidRDefault="002C22AF" w:rsidP="002C22AF">
      <w:pPr>
        <w:pStyle w:val="Quotelabel"/>
      </w:pPr>
      <w:r>
        <w:t xml:space="preserve">Workshop </w:t>
      </w:r>
      <w:r w:rsidR="00855963">
        <w:t>2</w:t>
      </w:r>
      <w:r>
        <w:t>, mixed</w:t>
      </w:r>
    </w:p>
    <w:p w14:paraId="631F55BA" w14:textId="41867A4A" w:rsidR="00282451" w:rsidRDefault="007C3DB7" w:rsidP="00AB6A74">
      <w:pPr>
        <w:pStyle w:val="Heading2"/>
      </w:pPr>
      <w:r>
        <w:t xml:space="preserve">The </w:t>
      </w:r>
      <w:r w:rsidR="00DF0BC0">
        <w:t xml:space="preserve">effects of the severity modifier </w:t>
      </w:r>
    </w:p>
    <w:p w14:paraId="20A5A2EC" w14:textId="116ADE28" w:rsidR="00775FD2" w:rsidRPr="00775FD2" w:rsidRDefault="00775FD2" w:rsidP="008107C6">
      <w:pPr>
        <w:shd w:val="clear" w:color="auto" w:fill="EDE6DF" w:themeFill="background2"/>
        <w:rPr>
          <w:b/>
          <w:bCs/>
          <w:lang w:eastAsia="en-GB"/>
        </w:rPr>
      </w:pPr>
      <w:r>
        <w:rPr>
          <w:b/>
          <w:bCs/>
          <w:lang w:eastAsia="en-GB"/>
        </w:rPr>
        <w:t>Information provided to participants</w:t>
      </w:r>
    </w:p>
    <w:p w14:paraId="40D238A8" w14:textId="4AF0688E" w:rsidR="00AE2CA9" w:rsidRDefault="00012701" w:rsidP="008107C6">
      <w:pPr>
        <w:shd w:val="clear" w:color="auto" w:fill="EDE6DF" w:themeFill="background2"/>
        <w:rPr>
          <w:lang w:eastAsia="en-GB"/>
        </w:rPr>
      </w:pPr>
      <w:r>
        <w:rPr>
          <w:lang w:eastAsia="en-GB"/>
        </w:rPr>
        <w:t>During the dialogue</w:t>
      </w:r>
      <w:r w:rsidR="00F07D82">
        <w:rPr>
          <w:lang w:eastAsia="en-GB"/>
        </w:rPr>
        <w:t>,</w:t>
      </w:r>
      <w:r>
        <w:rPr>
          <w:lang w:eastAsia="en-GB"/>
        </w:rPr>
        <w:t xml:space="preserve"> participants learned about</w:t>
      </w:r>
      <w:r w:rsidR="00AE2CA9">
        <w:rPr>
          <w:lang w:eastAsia="en-GB"/>
        </w:rPr>
        <w:t>:</w:t>
      </w:r>
    </w:p>
    <w:p w14:paraId="381C4801" w14:textId="30929529" w:rsidR="00AE2CA9" w:rsidRDefault="00465A18" w:rsidP="002434F1">
      <w:pPr>
        <w:pStyle w:val="ListParagraph"/>
        <w:numPr>
          <w:ilvl w:val="0"/>
          <w:numId w:val="21"/>
        </w:numPr>
        <w:shd w:val="clear" w:color="auto" w:fill="EDE6DF" w:themeFill="background2"/>
        <w:rPr>
          <w:lang w:eastAsia="en-GB"/>
        </w:rPr>
      </w:pPr>
      <w:r>
        <w:rPr>
          <w:lang w:eastAsia="en-GB"/>
        </w:rPr>
        <w:t>the kinds of</w:t>
      </w:r>
      <w:r w:rsidR="006F7268">
        <w:rPr>
          <w:lang w:eastAsia="en-GB"/>
        </w:rPr>
        <w:t xml:space="preserve"> conditions which ha</w:t>
      </w:r>
      <w:r>
        <w:rPr>
          <w:lang w:eastAsia="en-GB"/>
        </w:rPr>
        <w:t>ve</w:t>
      </w:r>
      <w:r w:rsidR="006F7268">
        <w:rPr>
          <w:lang w:eastAsia="en-GB"/>
        </w:rPr>
        <w:t xml:space="preserve"> </w:t>
      </w:r>
      <w:r w:rsidR="003C78C6">
        <w:rPr>
          <w:lang w:eastAsia="en-GB"/>
        </w:rPr>
        <w:t>benefitted</w:t>
      </w:r>
      <w:r>
        <w:rPr>
          <w:lang w:eastAsia="en-GB"/>
        </w:rPr>
        <w:t xml:space="preserve"> </w:t>
      </w:r>
      <w:r w:rsidR="003C78C6">
        <w:rPr>
          <w:lang w:eastAsia="en-GB"/>
        </w:rPr>
        <w:t>from the severity modifier</w:t>
      </w:r>
    </w:p>
    <w:p w14:paraId="364185AA" w14:textId="027118FE" w:rsidR="00AE2CA9" w:rsidRDefault="007D777B" w:rsidP="002434F1">
      <w:pPr>
        <w:pStyle w:val="ListParagraph"/>
        <w:numPr>
          <w:ilvl w:val="0"/>
          <w:numId w:val="21"/>
        </w:numPr>
        <w:shd w:val="clear" w:color="auto" w:fill="EDE6DF" w:themeFill="background2"/>
        <w:rPr>
          <w:lang w:eastAsia="en-GB"/>
        </w:rPr>
      </w:pPr>
      <w:r>
        <w:rPr>
          <w:lang w:eastAsia="en-GB"/>
        </w:rPr>
        <w:t xml:space="preserve">opportunity costs </w:t>
      </w:r>
      <w:r w:rsidR="00DB7AC3" w:rsidRPr="00FD547A">
        <w:rPr>
          <w:lang w:eastAsia="en-GB"/>
        </w:rPr>
        <w:t>of</w:t>
      </w:r>
      <w:r>
        <w:rPr>
          <w:lang w:eastAsia="en-GB"/>
        </w:rPr>
        <w:t xml:space="preserve"> NICE’s decisions</w:t>
      </w:r>
    </w:p>
    <w:p w14:paraId="0EEC1595" w14:textId="124D9F07" w:rsidR="00012701" w:rsidRDefault="00B02093" w:rsidP="002434F1">
      <w:pPr>
        <w:pStyle w:val="ListParagraph"/>
        <w:numPr>
          <w:ilvl w:val="0"/>
          <w:numId w:val="21"/>
        </w:numPr>
        <w:shd w:val="clear" w:color="auto" w:fill="EDE6DF" w:themeFill="background2"/>
        <w:rPr>
          <w:lang w:eastAsia="en-GB"/>
        </w:rPr>
      </w:pPr>
      <w:r w:rsidRPr="00FD547A">
        <w:rPr>
          <w:lang w:eastAsia="en-GB"/>
        </w:rPr>
        <w:t xml:space="preserve">pharmaceutical industry perspectives towards the modifier, including how it influences </w:t>
      </w:r>
      <w:r w:rsidR="00992270" w:rsidRPr="00FD547A">
        <w:rPr>
          <w:lang w:eastAsia="en-GB"/>
        </w:rPr>
        <w:t>decisions about the development of new treatments</w:t>
      </w:r>
      <w:r w:rsidR="00F07D82">
        <w:rPr>
          <w:lang w:eastAsia="en-GB"/>
        </w:rPr>
        <w:t>.</w:t>
      </w:r>
    </w:p>
    <w:p w14:paraId="7272CBCF" w14:textId="4E8C81F4" w:rsidR="00AE2CA9" w:rsidRPr="00F07D82" w:rsidRDefault="00AE2CA9" w:rsidP="00AE2CA9">
      <w:pPr>
        <w:shd w:val="clear" w:color="auto" w:fill="EDE6DF" w:themeFill="background2"/>
      </w:pPr>
      <w:r w:rsidRPr="00F07D82">
        <w:rPr>
          <w:lang w:eastAsia="en-GB"/>
        </w:rPr>
        <w:t xml:space="preserve">See the </w:t>
      </w:r>
      <w:r w:rsidR="005A0F5B">
        <w:rPr>
          <w:lang w:eastAsia="en-GB"/>
        </w:rPr>
        <w:t>m</w:t>
      </w:r>
      <w:r w:rsidR="005A0F5B" w:rsidRPr="00F07D82">
        <w:rPr>
          <w:lang w:eastAsia="en-GB"/>
        </w:rPr>
        <w:t xml:space="preserve">ethods </w:t>
      </w:r>
      <w:r w:rsidR="00433C10" w:rsidRPr="002434F1">
        <w:rPr>
          <w:lang w:eastAsia="en-GB"/>
        </w:rPr>
        <w:t>a</w:t>
      </w:r>
      <w:r w:rsidRPr="00F07D82">
        <w:rPr>
          <w:lang w:eastAsia="en-GB"/>
        </w:rPr>
        <w:t>nnex for further details on how this information was provided.</w:t>
      </w:r>
    </w:p>
    <w:p w14:paraId="3F51351D" w14:textId="76E9BCC0" w:rsidR="00EC0FAF" w:rsidRDefault="000E1C20" w:rsidP="00EC0FAF">
      <w:r>
        <w:rPr>
          <w:b/>
        </w:rPr>
        <w:t>P</w:t>
      </w:r>
      <w:r w:rsidR="00EC0FAF" w:rsidRPr="00246A1D">
        <w:rPr>
          <w:b/>
        </w:rPr>
        <w:t xml:space="preserve">articipants wanted the severity modifier to be applied to a </w:t>
      </w:r>
      <w:r w:rsidR="00EC0FAF">
        <w:rPr>
          <w:b/>
          <w:bCs/>
        </w:rPr>
        <w:t>wider</w:t>
      </w:r>
      <w:r w:rsidR="00EC0FAF" w:rsidRPr="00246A1D">
        <w:rPr>
          <w:b/>
        </w:rPr>
        <w:t xml:space="preserve"> variety of </w:t>
      </w:r>
      <w:r>
        <w:rPr>
          <w:b/>
        </w:rPr>
        <w:t>conditions than is currently the case</w:t>
      </w:r>
      <w:r w:rsidR="00EC0FAF" w:rsidRPr="00246A1D">
        <w:rPr>
          <w:b/>
        </w:rPr>
        <w:t>.</w:t>
      </w:r>
      <w:r w:rsidR="00EC0FAF">
        <w:t xml:space="preserve"> They were dissatisfied that </w:t>
      </w:r>
      <w:r w:rsidR="00AD1495">
        <w:t>a third</w:t>
      </w:r>
      <w:r w:rsidR="00EC0FAF">
        <w:t xml:space="preserve"> of cases where the severity modifier had been applied were for treatments for terminal or incurable cancers. </w:t>
      </w:r>
      <w:r w:rsidR="00D70236">
        <w:t xml:space="preserve">Participants widely assumed these </w:t>
      </w:r>
      <w:r w:rsidR="00EC0FAF">
        <w:t xml:space="preserve">treatments were only extending </w:t>
      </w:r>
      <w:r w:rsidR="001802A5">
        <w:t xml:space="preserve">the person’s </w:t>
      </w:r>
      <w:r w:rsidR="00EC0FAF">
        <w:t xml:space="preserve">life by a short amount of time and believed that these few additional months and weeks would be of low quality. </w:t>
      </w:r>
      <w:r w:rsidR="00BB5335">
        <w:t>Participants still saw these conditions as severe</w:t>
      </w:r>
      <w:r w:rsidR="000208D8">
        <w:t xml:space="preserve">, because </w:t>
      </w:r>
      <w:r w:rsidR="00121EAD">
        <w:t xml:space="preserve">they were </w:t>
      </w:r>
      <w:r w:rsidR="000208D8">
        <w:t>fatal</w:t>
      </w:r>
      <w:r w:rsidR="00BB5335">
        <w:t xml:space="preserve">. However, after learning about opportunity costs, they questioned whether </w:t>
      </w:r>
      <w:r w:rsidR="000208D8">
        <w:t xml:space="preserve">treatments for these conditions offered sufficient returns to justify </w:t>
      </w:r>
      <w:r w:rsidR="007764EC">
        <w:t>displacing</w:t>
      </w:r>
      <w:r w:rsidR="00FC5A02">
        <w:t xml:space="preserve"> spending on</w:t>
      </w:r>
      <w:r w:rsidR="007764EC">
        <w:t xml:space="preserve"> </w:t>
      </w:r>
      <w:r w:rsidR="00840FAF">
        <w:t>other healthcare</w:t>
      </w:r>
      <w:r w:rsidR="000208D8">
        <w:t xml:space="preserve">. </w:t>
      </w:r>
    </w:p>
    <w:p w14:paraId="296F69A3" w14:textId="01AF95A7" w:rsidR="00EC0FAF" w:rsidRDefault="00EC0FAF" w:rsidP="00EC0FAF">
      <w:pPr>
        <w:pStyle w:val="Quote"/>
      </w:pPr>
      <w:r>
        <w:t>“</w:t>
      </w:r>
      <w:r w:rsidRPr="004832F3">
        <w:t xml:space="preserve">And the fact that, for some reason, these </w:t>
      </w:r>
      <w:proofErr w:type="gramStart"/>
      <w:r w:rsidRPr="004832F3">
        <w:t>particular rules</w:t>
      </w:r>
      <w:proofErr w:type="gramEnd"/>
      <w:r w:rsidRPr="004832F3">
        <w:t xml:space="preserve"> end up with </w:t>
      </w:r>
      <w:r w:rsidR="00FC5D8B">
        <w:t>[most]</w:t>
      </w:r>
      <w:r w:rsidRPr="004832F3">
        <w:t xml:space="preserve"> treatments being approved along the severity principle for </w:t>
      </w:r>
      <w:proofErr w:type="gramStart"/>
      <w:r w:rsidRPr="004832F3">
        <w:t>en</w:t>
      </w:r>
      <w:r w:rsidR="00626B11">
        <w:t>d of life</w:t>
      </w:r>
      <w:proofErr w:type="gramEnd"/>
      <w:r w:rsidRPr="004832F3">
        <w:t xml:space="preserve"> cancer... for end-stage cancer... Can't believe that's right! There's something going wrong with the system if that's the result of it.</w:t>
      </w:r>
      <w:r>
        <w:t>”</w:t>
      </w:r>
    </w:p>
    <w:p w14:paraId="32344C5C" w14:textId="04514E55" w:rsidR="00EC0FAF" w:rsidRPr="001274E2" w:rsidRDefault="00EC0FAF" w:rsidP="00EC0FAF">
      <w:pPr>
        <w:pStyle w:val="Quotelabel"/>
      </w:pPr>
      <w:r>
        <w:t xml:space="preserve">Workshop </w:t>
      </w:r>
      <w:r w:rsidR="00AE5C12">
        <w:t>3</w:t>
      </w:r>
      <w:r>
        <w:t xml:space="preserve">, London </w:t>
      </w:r>
    </w:p>
    <w:p w14:paraId="30B705E3" w14:textId="198C02B4" w:rsidR="008A67B6" w:rsidRDefault="008A67B6" w:rsidP="008A67B6">
      <w:r>
        <w:rPr>
          <w:b/>
        </w:rPr>
        <w:t>P</w:t>
      </w:r>
      <w:r w:rsidRPr="002911E6">
        <w:rPr>
          <w:b/>
        </w:rPr>
        <w:t xml:space="preserve">articipants were surprised and </w:t>
      </w:r>
      <w:r>
        <w:rPr>
          <w:b/>
        </w:rPr>
        <w:t>often</w:t>
      </w:r>
      <w:r w:rsidRPr="002911E6">
        <w:rPr>
          <w:b/>
        </w:rPr>
        <w:t xml:space="preserve"> frustrated that </w:t>
      </w:r>
      <w:r>
        <w:rPr>
          <w:b/>
        </w:rPr>
        <w:t xml:space="preserve">NICE cannot know </w:t>
      </w:r>
      <w:r w:rsidR="00B11681">
        <w:rPr>
          <w:b/>
        </w:rPr>
        <w:t xml:space="preserve">where </w:t>
      </w:r>
      <w:r w:rsidR="003C2F9F">
        <w:rPr>
          <w:b/>
        </w:rPr>
        <w:t xml:space="preserve">in the wider system </w:t>
      </w:r>
      <w:r w:rsidR="00964CAA">
        <w:rPr>
          <w:b/>
        </w:rPr>
        <w:t xml:space="preserve">opportunity costs </w:t>
      </w:r>
      <w:r w:rsidR="00B11681">
        <w:rPr>
          <w:b/>
        </w:rPr>
        <w:t xml:space="preserve">will </w:t>
      </w:r>
      <w:r w:rsidR="00A25A57" w:rsidRPr="00FD547A">
        <w:rPr>
          <w:b/>
        </w:rPr>
        <w:t>fall</w:t>
      </w:r>
      <w:r w:rsidR="00B11681">
        <w:rPr>
          <w:b/>
        </w:rPr>
        <w:t xml:space="preserve"> </w:t>
      </w:r>
      <w:r w:rsidR="003C2F9F">
        <w:rPr>
          <w:b/>
        </w:rPr>
        <w:t xml:space="preserve">before </w:t>
      </w:r>
      <w:r w:rsidR="0012364D">
        <w:rPr>
          <w:b/>
        </w:rPr>
        <w:t xml:space="preserve">approving new treatments. </w:t>
      </w:r>
      <w:r w:rsidR="00F3455F">
        <w:rPr>
          <w:bCs/>
        </w:rPr>
        <w:t>Almost no participants had heard of opportunity cost</w:t>
      </w:r>
      <w:r w:rsidR="00344BFE">
        <w:rPr>
          <w:bCs/>
        </w:rPr>
        <w:t>s</w:t>
      </w:r>
      <w:r w:rsidR="00F3455F">
        <w:rPr>
          <w:bCs/>
        </w:rPr>
        <w:t xml:space="preserve"> before the dialogue</w:t>
      </w:r>
      <w:r w:rsidR="00F852F3">
        <w:rPr>
          <w:bCs/>
        </w:rPr>
        <w:t xml:space="preserve"> or knew that funding for new treatments must be taken from elsewhere in the healthcare budget. </w:t>
      </w:r>
      <w:r w:rsidR="003E05AD">
        <w:rPr>
          <w:bCs/>
        </w:rPr>
        <w:t xml:space="preserve">As </w:t>
      </w:r>
      <w:r w:rsidR="003A3AA3">
        <w:rPr>
          <w:bCs/>
        </w:rPr>
        <w:t>s</w:t>
      </w:r>
      <w:r w:rsidR="003E05AD" w:rsidRPr="00FF0B82">
        <w:rPr>
          <w:bCs/>
        </w:rPr>
        <w:t xml:space="preserve">ection </w:t>
      </w:r>
      <w:r w:rsidR="00FF0B82" w:rsidRPr="00FF0B82">
        <w:rPr>
          <w:bCs/>
        </w:rPr>
        <w:t>4</w:t>
      </w:r>
      <w:r w:rsidR="003E05AD">
        <w:rPr>
          <w:bCs/>
        </w:rPr>
        <w:t xml:space="preserve"> </w:t>
      </w:r>
      <w:r w:rsidR="00FF0B82">
        <w:rPr>
          <w:bCs/>
        </w:rPr>
        <w:t>has noted</w:t>
      </w:r>
      <w:r w:rsidR="003E05AD">
        <w:rPr>
          <w:bCs/>
        </w:rPr>
        <w:t>, t</w:t>
      </w:r>
      <w:r w:rsidR="00E02509">
        <w:rPr>
          <w:bCs/>
        </w:rPr>
        <w:t>his information had a significant influence on participants’ deliberations throughout the dialogue</w:t>
      </w:r>
      <w:r w:rsidR="00FF0B82">
        <w:rPr>
          <w:bCs/>
        </w:rPr>
        <w:t xml:space="preserve">, </w:t>
      </w:r>
      <w:r w:rsidR="00FF0B82" w:rsidRPr="00FD547A">
        <w:t>with</w:t>
      </w:r>
      <w:r w:rsidR="009F5195" w:rsidRPr="00FD547A">
        <w:t xml:space="preserve"> </w:t>
      </w:r>
      <w:r w:rsidR="00FF0B82" w:rsidRPr="00FD547A">
        <w:t>m</w:t>
      </w:r>
      <w:r w:rsidR="0019047A" w:rsidRPr="00FD547A">
        <w:t xml:space="preserve">any participants </w:t>
      </w:r>
      <w:r w:rsidR="0019047A" w:rsidRPr="00FD547A">
        <w:rPr>
          <w:bCs/>
        </w:rPr>
        <w:t>bec</w:t>
      </w:r>
      <w:r w:rsidR="00341CF9" w:rsidRPr="00FD547A">
        <w:rPr>
          <w:bCs/>
        </w:rPr>
        <w:t>oming</w:t>
      </w:r>
      <w:r w:rsidR="0019047A" w:rsidRPr="00FD547A">
        <w:t xml:space="preserve"> less comfortable with NICE </w:t>
      </w:r>
      <w:r w:rsidR="00EE1118">
        <w:t>spending more on</w:t>
      </w:r>
      <w:r w:rsidR="0019047A" w:rsidRPr="00FD547A">
        <w:t xml:space="preserve"> treatments for severe conditions </w:t>
      </w:r>
      <w:r w:rsidR="001B0AA4" w:rsidRPr="00FD547A">
        <w:rPr>
          <w:bCs/>
        </w:rPr>
        <w:t>after</w:t>
      </w:r>
      <w:r w:rsidR="0019047A" w:rsidRPr="00FD547A">
        <w:t xml:space="preserve"> they learned that this could result in </w:t>
      </w:r>
      <w:r w:rsidR="0052570A">
        <w:t xml:space="preserve">spending on </w:t>
      </w:r>
      <w:r w:rsidR="0019047A" w:rsidRPr="00FD547A">
        <w:t>other forms of healthcare being displaced</w:t>
      </w:r>
      <w:r w:rsidR="0019047A">
        <w:rPr>
          <w:bCs/>
        </w:rPr>
        <w:t>.</w:t>
      </w:r>
      <w:r w:rsidR="0026169C">
        <w:rPr>
          <w:bCs/>
        </w:rPr>
        <w:t xml:space="preserve"> </w:t>
      </w:r>
      <w:r w:rsidR="00051D21" w:rsidRPr="00FD547A">
        <w:t>S</w:t>
      </w:r>
      <w:r w:rsidRPr="00FD547A">
        <w:t xml:space="preserve">ome </w:t>
      </w:r>
      <w:r w:rsidR="006C0EF6" w:rsidRPr="00FD547A">
        <w:t xml:space="preserve">participants </w:t>
      </w:r>
      <w:r w:rsidR="00825DBF" w:rsidRPr="00FD547A">
        <w:t>believed</w:t>
      </w:r>
      <w:r w:rsidRPr="00FD547A">
        <w:t xml:space="preserve"> that without </w:t>
      </w:r>
      <w:r w:rsidR="00C37556">
        <w:t>this information</w:t>
      </w:r>
      <w:r w:rsidR="00C1567E" w:rsidRPr="00FD547A">
        <w:t>,</w:t>
      </w:r>
      <w:r w:rsidRPr="00FD547A">
        <w:t xml:space="preserve"> </w:t>
      </w:r>
      <w:r w:rsidR="00825DBF" w:rsidRPr="00FD547A">
        <w:t xml:space="preserve">NICE cannot </w:t>
      </w:r>
      <w:r w:rsidRPr="00FD547A">
        <w:t xml:space="preserve">make </w:t>
      </w:r>
      <w:r w:rsidR="00825DBF" w:rsidRPr="00FD547A">
        <w:t>informed, ethical decisions about</w:t>
      </w:r>
      <w:r w:rsidRPr="00FD547A">
        <w:t xml:space="preserve"> whether to apply a severity modifier. They </w:t>
      </w:r>
      <w:r w:rsidR="00351C97" w:rsidRPr="00FD547A">
        <w:t>perceived this as a fundamental</w:t>
      </w:r>
      <w:r w:rsidRPr="00FD547A">
        <w:t xml:space="preserve"> flaw in the </w:t>
      </w:r>
      <w:r w:rsidR="00106F95" w:rsidRPr="00FD547A">
        <w:t xml:space="preserve">health </w:t>
      </w:r>
      <w:r w:rsidRPr="00FD547A">
        <w:t>technology appraisal system.</w:t>
      </w:r>
    </w:p>
    <w:p w14:paraId="6BB5106C" w14:textId="3C0BA557" w:rsidR="00CF6330" w:rsidRDefault="00CF6330" w:rsidP="00CF6330">
      <w:pPr>
        <w:pStyle w:val="Quote"/>
      </w:pPr>
      <w:r>
        <w:t>“</w:t>
      </w:r>
      <w:r w:rsidRPr="00CF6330">
        <w:t xml:space="preserve">Well, I think if NICE does not know </w:t>
      </w:r>
      <w:r>
        <w:t>[where the opportunity cost will fall]</w:t>
      </w:r>
      <w:r w:rsidRPr="00CF6330">
        <w:t>, then it seems to me that there's something missing... How could NICE authorise something like this without having some understanding of the impact on NHS budgets and spending generally?</w:t>
      </w:r>
      <w:r>
        <w:t>”</w:t>
      </w:r>
    </w:p>
    <w:p w14:paraId="3A96E06E" w14:textId="1997CEE3" w:rsidR="00CF6330" w:rsidRPr="001274E2" w:rsidRDefault="00CF6330" w:rsidP="00CF6330">
      <w:pPr>
        <w:pStyle w:val="Quotelabel"/>
      </w:pPr>
      <w:r>
        <w:t xml:space="preserve">Workshop </w:t>
      </w:r>
      <w:r w:rsidR="00AE5C12">
        <w:t>3</w:t>
      </w:r>
      <w:r>
        <w:t xml:space="preserve">, London </w:t>
      </w:r>
    </w:p>
    <w:p w14:paraId="2D9458AC" w14:textId="44412F37" w:rsidR="00A47347" w:rsidRDefault="004B668A" w:rsidP="00B47120">
      <w:r w:rsidRPr="00BC2AF7">
        <w:rPr>
          <w:b/>
          <w:bCs/>
        </w:rPr>
        <w:t xml:space="preserve">Participants </w:t>
      </w:r>
      <w:r w:rsidR="0075193C" w:rsidRPr="008107C6">
        <w:rPr>
          <w:b/>
          <w:bCs/>
        </w:rPr>
        <w:t xml:space="preserve">had mixed reactions </w:t>
      </w:r>
      <w:r w:rsidR="00A2403E" w:rsidRPr="008107C6">
        <w:rPr>
          <w:b/>
          <w:bCs/>
        </w:rPr>
        <w:t xml:space="preserve">to information </w:t>
      </w:r>
      <w:r w:rsidR="008F5789" w:rsidRPr="008107C6">
        <w:rPr>
          <w:b/>
          <w:bCs/>
        </w:rPr>
        <w:t>about the effects of the severity modifier on the pharmaceutical industry.</w:t>
      </w:r>
      <w:r w:rsidR="008F5789">
        <w:t xml:space="preserve"> </w:t>
      </w:r>
      <w:r w:rsidR="00947957">
        <w:t xml:space="preserve">On the </w:t>
      </w:r>
      <w:r w:rsidR="000961D5">
        <w:t>1</w:t>
      </w:r>
      <w:r w:rsidR="00947957">
        <w:t xml:space="preserve"> hand, </w:t>
      </w:r>
      <w:r w:rsidR="00774399">
        <w:t xml:space="preserve">participants broadly understood that </w:t>
      </w:r>
      <w:r w:rsidR="003614B4">
        <w:t xml:space="preserve">the modifier </w:t>
      </w:r>
      <w:r w:rsidR="00B37B59">
        <w:t xml:space="preserve">incentivises </w:t>
      </w:r>
      <w:r w:rsidR="007362FD">
        <w:t>p</w:t>
      </w:r>
      <w:r w:rsidR="00B37B59">
        <w:t xml:space="preserve">harmaceutical companies to develop </w:t>
      </w:r>
      <w:r w:rsidR="008A2A8B">
        <w:t xml:space="preserve">treatments </w:t>
      </w:r>
      <w:r w:rsidR="001733B6">
        <w:t>for severe conditions</w:t>
      </w:r>
      <w:r w:rsidR="00DD585A">
        <w:t xml:space="preserve">, by allowing them to charge </w:t>
      </w:r>
      <w:r w:rsidR="008B6A28">
        <w:t>a higher price per QALY</w:t>
      </w:r>
      <w:r w:rsidR="00B434E5">
        <w:t xml:space="preserve"> </w:t>
      </w:r>
      <w:r w:rsidR="00D224E4">
        <w:t>gained</w:t>
      </w:r>
      <w:r w:rsidR="008B6A28">
        <w:t>.</w:t>
      </w:r>
      <w:r w:rsidR="0003730F">
        <w:t xml:space="preserve"> </w:t>
      </w:r>
      <w:r w:rsidR="003E119D">
        <w:t>This drew support</w:t>
      </w:r>
      <w:r w:rsidR="00542E90">
        <w:t xml:space="preserve"> for the modifier, </w:t>
      </w:r>
      <w:r w:rsidR="00694F87">
        <w:t xml:space="preserve">based on the principle of helping those in the greatest need. </w:t>
      </w:r>
      <w:r w:rsidR="003E5E9D">
        <w:t>It also meant</w:t>
      </w:r>
      <w:r w:rsidR="002170B4">
        <w:t xml:space="preserve"> many participants </w:t>
      </w:r>
      <w:r w:rsidR="00507093">
        <w:t xml:space="preserve">would not support the </w:t>
      </w:r>
      <w:r w:rsidR="00144121">
        <w:t xml:space="preserve">severity modifier </w:t>
      </w:r>
      <w:r w:rsidR="00507093">
        <w:t xml:space="preserve">being </w:t>
      </w:r>
      <w:r w:rsidR="00144121">
        <w:t xml:space="preserve">removed, </w:t>
      </w:r>
      <w:r w:rsidR="00507093">
        <w:t xml:space="preserve">because they worried pharmaceutical companies would </w:t>
      </w:r>
      <w:r w:rsidR="00D224E4" w:rsidRPr="00FD547A">
        <w:t>deprioritise</w:t>
      </w:r>
      <w:r w:rsidR="00D224E4">
        <w:t xml:space="preserve"> the</w:t>
      </w:r>
      <w:r w:rsidR="00A47347">
        <w:t xml:space="preserve"> develop</w:t>
      </w:r>
      <w:r w:rsidR="00D224E4">
        <w:t>ment of</w:t>
      </w:r>
      <w:r w:rsidR="00A47347">
        <w:t xml:space="preserve"> treatments for severe conditions. </w:t>
      </w:r>
      <w:r w:rsidR="00EF39D7">
        <w:t>(</w:t>
      </w:r>
      <w:r w:rsidR="00EF39D7" w:rsidRPr="00EF39D7">
        <w:t xml:space="preserve">During workshop 2, participants learned that while NICE does have some influence on pharmaceutical companies, on a global scale, the healthcare market </w:t>
      </w:r>
      <w:r w:rsidR="00773A95">
        <w:t xml:space="preserve">in England </w:t>
      </w:r>
      <w:r w:rsidR="00EF39D7" w:rsidRPr="00EF39D7">
        <w:t>is relatively small, meaning its influence is limited. Despite this, participants often assumed that pharmaceutical companies are very responsive to NICE’s decision-making processes.</w:t>
      </w:r>
      <w:r w:rsidR="00EF39D7">
        <w:t>)</w:t>
      </w:r>
    </w:p>
    <w:p w14:paraId="7B895844" w14:textId="1D1CE861" w:rsidR="00D433BF" w:rsidRDefault="00D433BF" w:rsidP="00D433BF">
      <w:pPr>
        <w:pStyle w:val="Quote"/>
      </w:pPr>
      <w:r>
        <w:t xml:space="preserve">“[If the severity modifier was removed] The pharmaceutical companies might just […] </w:t>
      </w:r>
      <w:r w:rsidRPr="00E7525D">
        <w:t>treat very easy conditions, prioritise all easy conditions, and let difficult ones just become more difficult.</w:t>
      </w:r>
      <w:r>
        <w:t>”</w:t>
      </w:r>
    </w:p>
    <w:p w14:paraId="7FD14693" w14:textId="76E744B4" w:rsidR="00D433BF" w:rsidRDefault="00D433BF" w:rsidP="008107C6">
      <w:pPr>
        <w:pStyle w:val="Quotelabel"/>
      </w:pPr>
      <w:r>
        <w:t xml:space="preserve">Workshop </w:t>
      </w:r>
      <w:r w:rsidR="00F3548C">
        <w:t>4</w:t>
      </w:r>
      <w:r>
        <w:t>, Stockport</w:t>
      </w:r>
    </w:p>
    <w:p w14:paraId="37216EEB" w14:textId="3D41E823" w:rsidR="008F5789" w:rsidRDefault="00BE09B9" w:rsidP="00B47120">
      <w:r>
        <w:t xml:space="preserve">On the other hand, many participants exhibited </w:t>
      </w:r>
      <w:r w:rsidR="00557F04">
        <w:t>high levels of distrust in pharmaceutical companies</w:t>
      </w:r>
      <w:r w:rsidR="00144506">
        <w:t xml:space="preserve">. Some </w:t>
      </w:r>
      <w:r w:rsidR="00BC2AF7">
        <w:t>worr</w:t>
      </w:r>
      <w:r w:rsidR="00144506">
        <w:t>ied</w:t>
      </w:r>
      <w:r w:rsidR="00BC2AF7">
        <w:t xml:space="preserve">, </w:t>
      </w:r>
      <w:r w:rsidR="00A021F0">
        <w:t>for example</w:t>
      </w:r>
      <w:r w:rsidR="00BC2AF7">
        <w:t xml:space="preserve">, that transparency over how the modifier works means </w:t>
      </w:r>
      <w:r w:rsidR="00876EA4">
        <w:t xml:space="preserve">pharmaceutical companies </w:t>
      </w:r>
      <w:r w:rsidR="00A021F0">
        <w:t xml:space="preserve">are </w:t>
      </w:r>
      <w:r w:rsidR="005A135E" w:rsidRPr="00FD547A">
        <w:t>using</w:t>
      </w:r>
      <w:r w:rsidR="004C302B">
        <w:t xml:space="preserve"> the modifier </w:t>
      </w:r>
      <w:r w:rsidR="005A135E">
        <w:t xml:space="preserve">opportunistically </w:t>
      </w:r>
      <w:r w:rsidR="004C302B">
        <w:t xml:space="preserve">to </w:t>
      </w:r>
      <w:r w:rsidR="00E848AA">
        <w:t xml:space="preserve">charge the maximum amount for </w:t>
      </w:r>
      <w:r w:rsidR="004C302B">
        <w:t xml:space="preserve">a </w:t>
      </w:r>
      <w:r w:rsidR="008D1A96">
        <w:t xml:space="preserve">new </w:t>
      </w:r>
      <w:r w:rsidR="004C302B">
        <w:t>treatment</w:t>
      </w:r>
      <w:r w:rsidR="008D1A96">
        <w:t xml:space="preserve">. </w:t>
      </w:r>
      <w:r w:rsidR="00045BAB">
        <w:t xml:space="preserve">Others were concerned that </w:t>
      </w:r>
      <w:r w:rsidR="00FD5D44">
        <w:t xml:space="preserve">the modifier gave companies too much licence to decide which conditions they prioritise </w:t>
      </w:r>
      <w:r w:rsidR="00D224E4">
        <w:t xml:space="preserve">developing </w:t>
      </w:r>
      <w:r w:rsidR="00FD5D44">
        <w:t>treatments for</w:t>
      </w:r>
      <w:r w:rsidR="004B5265">
        <w:t xml:space="preserve"> </w:t>
      </w:r>
      <w:r w:rsidR="00561737">
        <w:t xml:space="preserve">and called for a proactive approach </w:t>
      </w:r>
      <w:r w:rsidR="004B21DF">
        <w:t xml:space="preserve">whereby </w:t>
      </w:r>
      <w:r w:rsidR="00561737">
        <w:t xml:space="preserve">industry </w:t>
      </w:r>
      <w:r w:rsidR="004B21DF">
        <w:t>is</w:t>
      </w:r>
      <w:r w:rsidR="006E3084">
        <w:t xml:space="preserve"> directed</w:t>
      </w:r>
      <w:r w:rsidR="004B21DF">
        <w:t xml:space="preserve"> by policy makers</w:t>
      </w:r>
      <w:r w:rsidR="006E3084">
        <w:t xml:space="preserve"> </w:t>
      </w:r>
      <w:r w:rsidR="007F2228">
        <w:t xml:space="preserve">on </w:t>
      </w:r>
      <w:r w:rsidR="00561737">
        <w:t xml:space="preserve">what to focus on (see </w:t>
      </w:r>
      <w:r w:rsidR="0003730F">
        <w:t>s</w:t>
      </w:r>
      <w:r w:rsidR="00561737">
        <w:t xml:space="preserve">ection </w:t>
      </w:r>
      <w:r w:rsidR="00F91999">
        <w:t>6.4</w:t>
      </w:r>
      <w:r w:rsidR="00561737">
        <w:t xml:space="preserve"> for further detail). </w:t>
      </w:r>
    </w:p>
    <w:p w14:paraId="6B5FDD45" w14:textId="5E7D1D72" w:rsidR="00BC2AF7" w:rsidRDefault="00BC2AF7" w:rsidP="00B47120">
      <w:pPr>
        <w:pStyle w:val="Quote"/>
        <w:rPr>
          <w:rFonts w:eastAsiaTheme="majorEastAsia"/>
        </w:rPr>
      </w:pPr>
      <w:r>
        <w:rPr>
          <w:rFonts w:eastAsiaTheme="majorEastAsia"/>
        </w:rPr>
        <w:t>“M</w:t>
      </w:r>
      <w:r w:rsidRPr="004E0B31">
        <w:rPr>
          <w:rFonts w:eastAsiaTheme="majorEastAsia"/>
        </w:rPr>
        <w:t>y</w:t>
      </w:r>
      <w:r w:rsidR="00ED2928">
        <w:rPr>
          <w:rFonts w:eastAsiaTheme="majorEastAsia"/>
        </w:rPr>
        <w:t xml:space="preserve"> </w:t>
      </w:r>
      <w:r w:rsidRPr="004E0B31">
        <w:rPr>
          <w:rFonts w:eastAsiaTheme="majorEastAsia"/>
        </w:rPr>
        <w:t>concern</w:t>
      </w:r>
      <w:r w:rsidR="00ED2928">
        <w:rPr>
          <w:rFonts w:eastAsiaTheme="majorEastAsia"/>
        </w:rPr>
        <w:t xml:space="preserve"> </w:t>
      </w:r>
      <w:r w:rsidRPr="004E0B31">
        <w:rPr>
          <w:rFonts w:eastAsiaTheme="majorEastAsia"/>
        </w:rPr>
        <w:t>is,</w:t>
      </w:r>
      <w:r w:rsidR="00ED2928">
        <w:rPr>
          <w:rFonts w:eastAsiaTheme="majorEastAsia"/>
        </w:rPr>
        <w:t xml:space="preserve"> </w:t>
      </w:r>
      <w:r w:rsidRPr="004E0B31">
        <w:rPr>
          <w:rFonts w:eastAsiaTheme="majorEastAsia"/>
        </w:rPr>
        <w:t>obviously,</w:t>
      </w:r>
      <w:r w:rsidR="00ED2928">
        <w:rPr>
          <w:rFonts w:eastAsiaTheme="majorEastAsia"/>
        </w:rPr>
        <w:t xml:space="preserve"> </w:t>
      </w:r>
      <w:r>
        <w:rPr>
          <w:rFonts w:eastAsiaTheme="majorEastAsia"/>
        </w:rPr>
        <w:t>[pharmaceutical companies] know that they’re going to be making a lot of money from this based on how many people per year [need a treatment] and the price per QALY.</w:t>
      </w:r>
      <w:r w:rsidR="0009225C">
        <w:rPr>
          <w:rFonts w:eastAsiaTheme="majorEastAsia"/>
        </w:rPr>
        <w:t xml:space="preserve"> S</w:t>
      </w:r>
      <w:r w:rsidRPr="004E0B31">
        <w:rPr>
          <w:rFonts w:eastAsiaTheme="majorEastAsia"/>
        </w:rPr>
        <w:t>o,</w:t>
      </w:r>
      <w:r w:rsidR="00ED2928">
        <w:rPr>
          <w:rFonts w:eastAsiaTheme="majorEastAsia"/>
        </w:rPr>
        <w:t xml:space="preserve"> </w:t>
      </w:r>
      <w:r w:rsidRPr="004E0B31">
        <w:rPr>
          <w:rFonts w:eastAsiaTheme="majorEastAsia"/>
        </w:rPr>
        <w:t>essentially,</w:t>
      </w:r>
      <w:r w:rsidR="00ED2928">
        <w:rPr>
          <w:rFonts w:eastAsiaTheme="majorEastAsia"/>
        </w:rPr>
        <w:t xml:space="preserve"> </w:t>
      </w:r>
      <w:r w:rsidRPr="004E0B31">
        <w:rPr>
          <w:rFonts w:eastAsiaTheme="majorEastAsia"/>
        </w:rPr>
        <w:t>they</w:t>
      </w:r>
      <w:r w:rsidR="00ED2928">
        <w:rPr>
          <w:rFonts w:eastAsiaTheme="majorEastAsia"/>
        </w:rPr>
        <w:t xml:space="preserve"> </w:t>
      </w:r>
      <w:r w:rsidRPr="004E0B31">
        <w:rPr>
          <w:rFonts w:eastAsiaTheme="majorEastAsia"/>
        </w:rPr>
        <w:t>know</w:t>
      </w:r>
      <w:r w:rsidR="00ED2928">
        <w:rPr>
          <w:rFonts w:eastAsiaTheme="majorEastAsia"/>
        </w:rPr>
        <w:t xml:space="preserve"> </w:t>
      </w:r>
      <w:r w:rsidRPr="004E0B31">
        <w:rPr>
          <w:rFonts w:eastAsiaTheme="majorEastAsia"/>
        </w:rPr>
        <w:t>what</w:t>
      </w:r>
      <w:r w:rsidR="00ED2928">
        <w:rPr>
          <w:rFonts w:eastAsiaTheme="majorEastAsia"/>
        </w:rPr>
        <w:t xml:space="preserve"> </w:t>
      </w:r>
      <w:r w:rsidRPr="004E0B31">
        <w:rPr>
          <w:rFonts w:eastAsiaTheme="majorEastAsia"/>
        </w:rPr>
        <w:t>models</w:t>
      </w:r>
      <w:r w:rsidR="00ED2928">
        <w:rPr>
          <w:rFonts w:eastAsiaTheme="majorEastAsia"/>
        </w:rPr>
        <w:t xml:space="preserve"> </w:t>
      </w:r>
      <w:r w:rsidRPr="004E0B31">
        <w:rPr>
          <w:rFonts w:eastAsiaTheme="majorEastAsia"/>
        </w:rPr>
        <w:t>that</w:t>
      </w:r>
      <w:r w:rsidR="00ED2928">
        <w:rPr>
          <w:rFonts w:eastAsiaTheme="majorEastAsia"/>
        </w:rPr>
        <w:t xml:space="preserve"> </w:t>
      </w:r>
      <w:r>
        <w:rPr>
          <w:rFonts w:eastAsiaTheme="majorEastAsia"/>
        </w:rPr>
        <w:t>[NICE]</w:t>
      </w:r>
      <w:r w:rsidR="00ED2928">
        <w:rPr>
          <w:rFonts w:eastAsiaTheme="majorEastAsia"/>
        </w:rPr>
        <w:t xml:space="preserve"> </w:t>
      </w:r>
      <w:r w:rsidRPr="004E0B31">
        <w:rPr>
          <w:rFonts w:eastAsiaTheme="majorEastAsia"/>
        </w:rPr>
        <w:t>are</w:t>
      </w:r>
      <w:r w:rsidR="00ED2928">
        <w:rPr>
          <w:rFonts w:eastAsiaTheme="majorEastAsia"/>
        </w:rPr>
        <w:t xml:space="preserve"> </w:t>
      </w:r>
      <w:r w:rsidRPr="004E0B31">
        <w:rPr>
          <w:rFonts w:eastAsiaTheme="majorEastAsia"/>
        </w:rPr>
        <w:t>using.</w:t>
      </w:r>
      <w:r w:rsidR="00ED2928">
        <w:rPr>
          <w:rFonts w:eastAsiaTheme="majorEastAsia"/>
        </w:rPr>
        <w:t xml:space="preserve"> </w:t>
      </w:r>
      <w:r w:rsidRPr="004E0B31">
        <w:rPr>
          <w:rFonts w:eastAsiaTheme="majorEastAsia"/>
        </w:rPr>
        <w:t>It</w:t>
      </w:r>
      <w:r w:rsidR="00ED2928">
        <w:rPr>
          <w:rFonts w:eastAsiaTheme="majorEastAsia"/>
        </w:rPr>
        <w:t xml:space="preserve"> </w:t>
      </w:r>
      <w:r w:rsidRPr="004E0B31">
        <w:rPr>
          <w:rFonts w:eastAsiaTheme="majorEastAsia"/>
        </w:rPr>
        <w:t>just</w:t>
      </w:r>
      <w:r w:rsidR="00ED2928">
        <w:rPr>
          <w:rFonts w:eastAsiaTheme="majorEastAsia"/>
        </w:rPr>
        <w:t xml:space="preserve"> </w:t>
      </w:r>
      <w:r w:rsidRPr="004E0B31">
        <w:rPr>
          <w:rFonts w:eastAsiaTheme="majorEastAsia"/>
        </w:rPr>
        <w:t>seems</w:t>
      </w:r>
      <w:r w:rsidR="00ED2928">
        <w:rPr>
          <w:rFonts w:eastAsiaTheme="majorEastAsia"/>
        </w:rPr>
        <w:t xml:space="preserve"> </w:t>
      </w:r>
      <w:r w:rsidRPr="004E0B31">
        <w:rPr>
          <w:rFonts w:eastAsiaTheme="majorEastAsia"/>
        </w:rPr>
        <w:t>to</w:t>
      </w:r>
      <w:r>
        <w:rPr>
          <w:rFonts w:eastAsiaTheme="majorEastAsia"/>
        </w:rPr>
        <w:t xml:space="preserve"> me</w:t>
      </w:r>
      <w:r w:rsidR="00ED2928">
        <w:rPr>
          <w:rFonts w:eastAsiaTheme="majorEastAsia"/>
        </w:rPr>
        <w:t xml:space="preserve"> </w:t>
      </w:r>
      <w:r w:rsidRPr="004E0B31">
        <w:rPr>
          <w:rFonts w:eastAsiaTheme="majorEastAsia"/>
        </w:rPr>
        <w:t>like</w:t>
      </w:r>
      <w:r w:rsidR="00ED2928">
        <w:rPr>
          <w:rFonts w:eastAsiaTheme="majorEastAsia"/>
        </w:rPr>
        <w:t xml:space="preserve"> </w:t>
      </w:r>
      <w:r w:rsidRPr="004E0B31">
        <w:rPr>
          <w:rFonts w:eastAsiaTheme="majorEastAsia"/>
        </w:rPr>
        <w:t>advantage</w:t>
      </w:r>
      <w:r w:rsidR="00ED2928">
        <w:rPr>
          <w:rFonts w:eastAsiaTheme="majorEastAsia"/>
        </w:rPr>
        <w:t xml:space="preserve"> </w:t>
      </w:r>
      <w:r w:rsidRPr="004E0B31">
        <w:rPr>
          <w:rFonts w:eastAsiaTheme="majorEastAsia"/>
        </w:rPr>
        <w:t>can</w:t>
      </w:r>
      <w:r w:rsidR="00ED2928">
        <w:rPr>
          <w:rFonts w:eastAsiaTheme="majorEastAsia"/>
        </w:rPr>
        <w:t xml:space="preserve"> </w:t>
      </w:r>
      <w:r w:rsidRPr="004E0B31">
        <w:rPr>
          <w:rFonts w:eastAsiaTheme="majorEastAsia"/>
        </w:rPr>
        <w:t>be</w:t>
      </w:r>
      <w:r w:rsidR="00ED2928">
        <w:rPr>
          <w:rFonts w:eastAsiaTheme="majorEastAsia"/>
        </w:rPr>
        <w:t xml:space="preserve"> </w:t>
      </w:r>
      <w:r w:rsidRPr="004E0B31">
        <w:rPr>
          <w:rFonts w:eastAsiaTheme="majorEastAsia"/>
        </w:rPr>
        <w:t>taken</w:t>
      </w:r>
      <w:r w:rsidR="00ED2928">
        <w:rPr>
          <w:rFonts w:eastAsiaTheme="majorEastAsia"/>
        </w:rPr>
        <w:t xml:space="preserve"> </w:t>
      </w:r>
      <w:r w:rsidRPr="004E0B31">
        <w:rPr>
          <w:rFonts w:eastAsiaTheme="majorEastAsia"/>
        </w:rPr>
        <w:t>here</w:t>
      </w:r>
      <w:r w:rsidR="00ED2928">
        <w:rPr>
          <w:rFonts w:eastAsiaTheme="majorEastAsia"/>
        </w:rPr>
        <w:t xml:space="preserve"> </w:t>
      </w:r>
      <w:r w:rsidRPr="004E0B31">
        <w:rPr>
          <w:rFonts w:eastAsiaTheme="majorEastAsia"/>
        </w:rPr>
        <w:t>in</w:t>
      </w:r>
      <w:r w:rsidR="00ED2928">
        <w:rPr>
          <w:rFonts w:eastAsiaTheme="majorEastAsia"/>
        </w:rPr>
        <w:t xml:space="preserve"> </w:t>
      </w:r>
      <w:r w:rsidRPr="004E0B31">
        <w:rPr>
          <w:rFonts w:eastAsiaTheme="majorEastAsia"/>
        </w:rPr>
        <w:t>terms</w:t>
      </w:r>
      <w:r w:rsidR="00ED2928">
        <w:rPr>
          <w:rFonts w:eastAsiaTheme="majorEastAsia"/>
        </w:rPr>
        <w:t xml:space="preserve"> </w:t>
      </w:r>
      <w:r w:rsidRPr="004E0B31">
        <w:rPr>
          <w:rFonts w:eastAsiaTheme="majorEastAsia"/>
        </w:rPr>
        <w:t>of</w:t>
      </w:r>
      <w:r w:rsidR="00ED2928">
        <w:rPr>
          <w:rFonts w:eastAsiaTheme="majorEastAsia"/>
        </w:rPr>
        <w:t xml:space="preserve"> </w:t>
      </w:r>
      <w:r w:rsidRPr="004E0B31">
        <w:rPr>
          <w:rFonts w:eastAsiaTheme="majorEastAsia"/>
        </w:rPr>
        <w:t>the</w:t>
      </w:r>
      <w:r w:rsidR="00ED2928">
        <w:rPr>
          <w:rFonts w:eastAsiaTheme="majorEastAsia"/>
        </w:rPr>
        <w:t xml:space="preserve"> </w:t>
      </w:r>
      <w:r w:rsidRPr="004E0B31">
        <w:rPr>
          <w:rFonts w:eastAsiaTheme="majorEastAsia"/>
        </w:rPr>
        <w:t>price</w:t>
      </w:r>
      <w:r w:rsidR="00ED2928">
        <w:rPr>
          <w:rFonts w:eastAsiaTheme="majorEastAsia"/>
        </w:rPr>
        <w:t xml:space="preserve"> </w:t>
      </w:r>
      <w:r w:rsidRPr="004E0B31">
        <w:rPr>
          <w:rFonts w:eastAsiaTheme="majorEastAsia"/>
        </w:rPr>
        <w:t>that</w:t>
      </w:r>
      <w:r w:rsidR="00ED2928">
        <w:rPr>
          <w:rFonts w:eastAsiaTheme="majorEastAsia"/>
        </w:rPr>
        <w:t xml:space="preserve"> </w:t>
      </w:r>
      <w:r w:rsidRPr="004E0B31">
        <w:rPr>
          <w:rFonts w:eastAsiaTheme="majorEastAsia"/>
        </w:rPr>
        <w:t>they</w:t>
      </w:r>
      <w:r w:rsidR="00ED2928">
        <w:rPr>
          <w:rFonts w:eastAsiaTheme="majorEastAsia"/>
        </w:rPr>
        <w:t xml:space="preserve"> </w:t>
      </w:r>
      <w:r w:rsidRPr="004E0B31">
        <w:rPr>
          <w:rFonts w:eastAsiaTheme="majorEastAsia"/>
        </w:rPr>
        <w:t>quote</w:t>
      </w:r>
      <w:r>
        <w:rPr>
          <w:rFonts w:eastAsiaTheme="majorEastAsia"/>
        </w:rPr>
        <w:t>.”</w:t>
      </w:r>
    </w:p>
    <w:p w14:paraId="1F59FA33" w14:textId="00DF9794" w:rsidR="00BC2AF7" w:rsidRDefault="00BC2AF7" w:rsidP="00FB03AF">
      <w:pPr>
        <w:pStyle w:val="Quotelabel"/>
        <w:rPr>
          <w:rFonts w:eastAsiaTheme="majorEastAsia"/>
        </w:rPr>
      </w:pPr>
      <w:r>
        <w:rPr>
          <w:rFonts w:eastAsiaTheme="majorEastAsia"/>
        </w:rPr>
        <w:t xml:space="preserve">Workshop </w:t>
      </w:r>
      <w:r w:rsidR="00AE5C12">
        <w:rPr>
          <w:rFonts w:eastAsiaTheme="majorEastAsia"/>
        </w:rPr>
        <w:t>3</w:t>
      </w:r>
      <w:r>
        <w:rPr>
          <w:rFonts w:eastAsiaTheme="majorEastAsia"/>
        </w:rPr>
        <w:t>, London</w:t>
      </w:r>
    </w:p>
    <w:p w14:paraId="0522CA4B" w14:textId="4B1DA565" w:rsidR="00D433BF" w:rsidRDefault="00D433BF" w:rsidP="00D433BF">
      <w:pPr>
        <w:pStyle w:val="Quote"/>
      </w:pPr>
      <w:r>
        <w:t>“</w:t>
      </w:r>
      <w:r w:rsidRPr="004C7FBA">
        <w:t>That's because pharmaceutical companies are purposefully creating treatments and creating criteria around that treatment (which may not even be true) that fits the modifier so that they get paid money for the work they've done</w:t>
      </w:r>
      <w:r>
        <w:t xml:space="preserve">… </w:t>
      </w:r>
      <w:r w:rsidRPr="004C7FBA">
        <w:t xml:space="preserve">It's no longer a modifier for the quality of the treatment; it's a modifier for how a pharmaceutical company can get themselves more money. That's how it's working... That's why a third of all submissions make it through the modifier, because pharmaceutical companies are pitching for it. </w:t>
      </w:r>
      <w:proofErr w:type="gramStart"/>
      <w:r w:rsidRPr="004C7FBA">
        <w:t>So</w:t>
      </w:r>
      <w:proofErr w:type="gramEnd"/>
      <w:r w:rsidRPr="004C7FBA">
        <w:t xml:space="preserve"> I just think the system that we've got </w:t>
      </w:r>
      <w:proofErr w:type="gramStart"/>
      <w:r w:rsidRPr="004C7FBA">
        <w:t>at the moment</w:t>
      </w:r>
      <w:proofErr w:type="gramEnd"/>
      <w:r w:rsidRPr="004C7FBA">
        <w:t xml:space="preserve"> is allowing far too much freedom for a pharmaceutical company to basically go for the big bit of the pie, which is a 1.7 modifier.</w:t>
      </w:r>
      <w:r>
        <w:t>”</w:t>
      </w:r>
    </w:p>
    <w:p w14:paraId="230C4C67" w14:textId="1CC6B13B" w:rsidR="00D433BF" w:rsidRPr="00D433BF" w:rsidRDefault="00D433BF" w:rsidP="008107C6">
      <w:pPr>
        <w:pStyle w:val="Quotelabel"/>
      </w:pPr>
      <w:r>
        <w:t xml:space="preserve">Workshop </w:t>
      </w:r>
      <w:r w:rsidR="00AE5C12">
        <w:t>4</w:t>
      </w:r>
      <w:r>
        <w:t xml:space="preserve">, mixed </w:t>
      </w:r>
    </w:p>
    <w:p w14:paraId="48354179" w14:textId="77777777" w:rsidR="000057E0" w:rsidRDefault="000057E0" w:rsidP="000057E0">
      <w:pPr>
        <w:spacing w:after="160" w:line="278" w:lineRule="auto"/>
        <w:rPr>
          <w:b/>
          <w:bCs/>
        </w:rPr>
      </w:pPr>
      <w:r>
        <w:rPr>
          <w:b/>
          <w:bCs/>
        </w:rPr>
        <w:br w:type="page"/>
      </w:r>
    </w:p>
    <w:p w14:paraId="3E1D932D" w14:textId="0D89DB36" w:rsidR="000057E0" w:rsidRDefault="005A5361" w:rsidP="000057E0">
      <w:pPr>
        <w:pStyle w:val="Heading1"/>
      </w:pPr>
      <w:bookmarkStart w:id="20" w:name="_Toc216858855"/>
      <w:bookmarkStart w:id="21" w:name="_Toc217036517"/>
      <w:r>
        <w:t xml:space="preserve">Views </w:t>
      </w:r>
      <w:r w:rsidR="00B40FCB">
        <w:t xml:space="preserve">on </w:t>
      </w:r>
      <w:r>
        <w:t>redesigning the</w:t>
      </w:r>
      <w:r w:rsidR="000057E0" w:rsidRPr="006D00A7">
        <w:t xml:space="preserve"> modifier</w:t>
      </w:r>
      <w:bookmarkEnd w:id="20"/>
      <w:bookmarkEnd w:id="21"/>
      <w:r w:rsidR="000057E0" w:rsidRPr="006D00A7">
        <w:t xml:space="preserve"> </w:t>
      </w:r>
    </w:p>
    <w:p w14:paraId="0FA4057C" w14:textId="55208727" w:rsidR="000057E0" w:rsidRDefault="000057E0" w:rsidP="000057E0">
      <w:r>
        <w:t xml:space="preserve">This section considers </w:t>
      </w:r>
      <w:r w:rsidR="00F3548C">
        <w:t xml:space="preserve">4 </w:t>
      </w:r>
      <w:r>
        <w:t xml:space="preserve">ways in which the severity modifier could be redesigned, and the extent to which these changes would align with participants views. The </w:t>
      </w:r>
      <w:r w:rsidR="00F3548C">
        <w:t>4</w:t>
      </w:r>
      <w:r w:rsidR="00400975">
        <w:t> </w:t>
      </w:r>
      <w:r>
        <w:t xml:space="preserve">changes are: </w:t>
      </w:r>
    </w:p>
    <w:p w14:paraId="05F55D42" w14:textId="4B47BE16" w:rsidR="00CF576E" w:rsidRDefault="00CF576E" w:rsidP="00330FB9">
      <w:pPr>
        <w:pStyle w:val="ListParagraph"/>
        <w:numPr>
          <w:ilvl w:val="0"/>
          <w:numId w:val="3"/>
        </w:numPr>
      </w:pPr>
      <w:r>
        <w:t xml:space="preserve">Adjusting the current severity modifier’s </w:t>
      </w:r>
      <w:r w:rsidR="001A62DF">
        <w:t>cut offs</w:t>
      </w:r>
      <w:r>
        <w:t xml:space="preserve"> and weightings</w:t>
      </w:r>
      <w:r w:rsidR="00400975">
        <w:t>.</w:t>
      </w:r>
    </w:p>
    <w:p w14:paraId="74C66394" w14:textId="02F3FDE7" w:rsidR="006A3706" w:rsidRPr="00704991" w:rsidRDefault="006A3706" w:rsidP="00330FB9">
      <w:pPr>
        <w:pStyle w:val="ListParagraph"/>
        <w:numPr>
          <w:ilvl w:val="0"/>
          <w:numId w:val="3"/>
        </w:numPr>
      </w:pPr>
      <w:r w:rsidRPr="00704991">
        <w:t xml:space="preserve">Considering factors </w:t>
      </w:r>
      <w:r w:rsidR="00DD3B40" w:rsidRPr="00704991">
        <w:t>in addition to the</w:t>
      </w:r>
      <w:r w:rsidRPr="00704991">
        <w:t xml:space="preserve"> </w:t>
      </w:r>
      <w:r w:rsidR="001F215A">
        <w:t xml:space="preserve">health impacts of the condition on the person with that condition </w:t>
      </w:r>
    </w:p>
    <w:p w14:paraId="6D590891" w14:textId="5EBCB921" w:rsidR="000057E0" w:rsidRDefault="000057E0" w:rsidP="00330FB9">
      <w:pPr>
        <w:pStyle w:val="ListParagraph"/>
        <w:numPr>
          <w:ilvl w:val="0"/>
          <w:numId w:val="3"/>
        </w:numPr>
      </w:pPr>
      <w:r>
        <w:t>Making early-stage interventions eligible for severity weighting</w:t>
      </w:r>
      <w:r w:rsidR="00400975">
        <w:t>.</w:t>
      </w:r>
    </w:p>
    <w:p w14:paraId="0BAA9FE2" w14:textId="6560391E" w:rsidR="000057E0" w:rsidRPr="008107C6" w:rsidRDefault="000057E0" w:rsidP="00330FB9">
      <w:pPr>
        <w:pStyle w:val="ListParagraph"/>
        <w:numPr>
          <w:ilvl w:val="0"/>
          <w:numId w:val="3"/>
        </w:numPr>
        <w:rPr>
          <w:b/>
          <w:bCs/>
        </w:rPr>
      </w:pPr>
      <w:r>
        <w:t>Additional ideas for reform proposed by participants</w:t>
      </w:r>
      <w:r w:rsidR="00400975">
        <w:t>.</w:t>
      </w:r>
    </w:p>
    <w:p w14:paraId="1D099203" w14:textId="752C0281" w:rsidR="00993779" w:rsidRPr="00993779" w:rsidRDefault="00993779" w:rsidP="008107C6">
      <w:r>
        <w:t xml:space="preserve">The first </w:t>
      </w:r>
      <w:r w:rsidR="00AE5C12">
        <w:t xml:space="preserve">3 </w:t>
      </w:r>
      <w:r>
        <w:t xml:space="preserve">changes were </w:t>
      </w:r>
      <w:r w:rsidR="00F26AD2">
        <w:t>presented to all participants for deliberation in workshop</w:t>
      </w:r>
      <w:r w:rsidR="005619CD">
        <w:t xml:space="preserve"> 4</w:t>
      </w:r>
      <w:r w:rsidR="00F26AD2">
        <w:t xml:space="preserve">. Additional ideas emerged spontaneously </w:t>
      </w:r>
      <w:r w:rsidR="00BB0F24">
        <w:t xml:space="preserve">in </w:t>
      </w:r>
      <w:r w:rsidR="00DC2218">
        <w:t xml:space="preserve">breakout </w:t>
      </w:r>
      <w:r w:rsidR="001214B6">
        <w:t>groups during th</w:t>
      </w:r>
      <w:r w:rsidR="00EE663B">
        <w:t>e</w:t>
      </w:r>
      <w:r w:rsidR="001214B6">
        <w:t xml:space="preserve"> workshop</w:t>
      </w:r>
      <w:r w:rsidR="00BB0F24">
        <w:t xml:space="preserve">, meaning they </w:t>
      </w:r>
      <w:r w:rsidR="00AD2743">
        <w:t>were not considered systematically by all participants.</w:t>
      </w:r>
    </w:p>
    <w:p w14:paraId="4A023887" w14:textId="3468FB23" w:rsidR="001D6880" w:rsidRDefault="00E24B26" w:rsidP="00AB6A74">
      <w:pPr>
        <w:pStyle w:val="Heading2"/>
      </w:pPr>
      <w:r w:rsidRPr="00F75E57">
        <w:t xml:space="preserve">Adjusting current severity modifier </w:t>
      </w:r>
      <w:r w:rsidR="001A62DF">
        <w:t>cut offs</w:t>
      </w:r>
      <w:r w:rsidRPr="00F75E57">
        <w:t xml:space="preserve"> and weightings </w:t>
      </w:r>
    </w:p>
    <w:p w14:paraId="544F4727" w14:textId="649CB5FF" w:rsidR="009B1FD9" w:rsidRDefault="00471FED" w:rsidP="001E5EBA">
      <w:pPr>
        <w:rPr>
          <w:lang w:eastAsia="en-GB"/>
        </w:rPr>
      </w:pPr>
      <w:r>
        <w:rPr>
          <w:lang w:eastAsia="en-GB"/>
        </w:rPr>
        <w:t xml:space="preserve">One </w:t>
      </w:r>
      <w:r w:rsidR="00A54958">
        <w:rPr>
          <w:lang w:eastAsia="en-GB"/>
        </w:rPr>
        <w:t>of</w:t>
      </w:r>
      <w:r>
        <w:rPr>
          <w:lang w:eastAsia="en-GB"/>
        </w:rPr>
        <w:t xml:space="preserve"> the questions debated by participants was whether the </w:t>
      </w:r>
      <w:r w:rsidR="00B9704A">
        <w:rPr>
          <w:lang w:eastAsia="en-GB"/>
        </w:rPr>
        <w:t xml:space="preserve">severity </w:t>
      </w:r>
      <w:r>
        <w:rPr>
          <w:lang w:eastAsia="en-GB"/>
        </w:rPr>
        <w:t xml:space="preserve">modifier should be adjusted. </w:t>
      </w:r>
      <w:r w:rsidR="009B1FD9">
        <w:rPr>
          <w:lang w:eastAsia="en-GB"/>
        </w:rPr>
        <w:t xml:space="preserve">Hypothetically, this could be achieved by either: </w:t>
      </w:r>
    </w:p>
    <w:p w14:paraId="7AD06C54" w14:textId="2284E868" w:rsidR="009B1FD9" w:rsidRDefault="00D344F5" w:rsidP="00330FB9">
      <w:pPr>
        <w:pStyle w:val="ListParagraph"/>
        <w:numPr>
          <w:ilvl w:val="0"/>
          <w:numId w:val="1"/>
        </w:numPr>
        <w:rPr>
          <w:lang w:eastAsia="en-GB"/>
        </w:rPr>
      </w:pPr>
      <w:r>
        <w:rPr>
          <w:lang w:eastAsia="en-GB"/>
        </w:rPr>
        <w:t xml:space="preserve">lowering </w:t>
      </w:r>
      <w:r w:rsidR="009B1FD9">
        <w:rPr>
          <w:lang w:eastAsia="en-GB"/>
        </w:rPr>
        <w:t>t</w:t>
      </w:r>
      <w:r w:rsidR="00641BDC">
        <w:rPr>
          <w:lang w:eastAsia="en-GB"/>
        </w:rPr>
        <w:t xml:space="preserve">he </w:t>
      </w:r>
      <w:r w:rsidR="001A62DF">
        <w:rPr>
          <w:lang w:eastAsia="en-GB"/>
        </w:rPr>
        <w:t>cut offs</w:t>
      </w:r>
      <w:r w:rsidR="009B1FD9">
        <w:rPr>
          <w:lang w:eastAsia="en-GB"/>
        </w:rPr>
        <w:t xml:space="preserve"> to qualify for </w:t>
      </w:r>
      <w:r w:rsidR="00AD227A">
        <w:rPr>
          <w:lang w:eastAsia="en-GB"/>
        </w:rPr>
        <w:t xml:space="preserve">the modifier, or </w:t>
      </w:r>
    </w:p>
    <w:p w14:paraId="0C756913" w14:textId="696314BE" w:rsidR="00A03AFD" w:rsidRDefault="00D344F5" w:rsidP="00330FB9">
      <w:pPr>
        <w:pStyle w:val="ListParagraph"/>
        <w:numPr>
          <w:ilvl w:val="0"/>
          <w:numId w:val="1"/>
        </w:numPr>
        <w:rPr>
          <w:lang w:eastAsia="en-GB"/>
        </w:rPr>
      </w:pPr>
      <w:r>
        <w:rPr>
          <w:lang w:eastAsia="en-GB"/>
        </w:rPr>
        <w:t xml:space="preserve">increasing the </w:t>
      </w:r>
      <w:r w:rsidR="009B1FD9">
        <w:rPr>
          <w:lang w:eastAsia="en-GB"/>
        </w:rPr>
        <w:t xml:space="preserve">weighting </w:t>
      </w:r>
      <w:r w:rsidR="0015286E">
        <w:rPr>
          <w:lang w:eastAsia="en-GB"/>
        </w:rPr>
        <w:t xml:space="preserve">given to treatments </w:t>
      </w:r>
      <w:r w:rsidR="00A32192">
        <w:rPr>
          <w:lang w:eastAsia="en-GB"/>
        </w:rPr>
        <w:t>qualifying for the modifier</w:t>
      </w:r>
      <w:r w:rsidR="008B5EC8">
        <w:rPr>
          <w:lang w:eastAsia="en-GB"/>
        </w:rPr>
        <w:t>.</w:t>
      </w:r>
    </w:p>
    <w:p w14:paraId="2B081623" w14:textId="4C823CD1" w:rsidR="00B54DA4" w:rsidRDefault="00ED378C" w:rsidP="00A03AFD">
      <w:pPr>
        <w:rPr>
          <w:lang w:eastAsia="en-GB"/>
        </w:rPr>
      </w:pPr>
      <w:r>
        <w:rPr>
          <w:lang w:eastAsia="en-GB"/>
        </w:rPr>
        <w:t>P</w:t>
      </w:r>
      <w:r w:rsidR="001E5EBA">
        <w:rPr>
          <w:lang w:eastAsia="en-GB"/>
        </w:rPr>
        <w:t xml:space="preserve">articipants held opposing views </w:t>
      </w:r>
      <w:r w:rsidR="000644AF">
        <w:rPr>
          <w:lang w:eastAsia="en-GB"/>
        </w:rPr>
        <w:t>on th</w:t>
      </w:r>
      <w:r w:rsidR="00A03AFD">
        <w:rPr>
          <w:lang w:eastAsia="en-GB"/>
        </w:rPr>
        <w:t>ese proposals</w:t>
      </w:r>
      <w:r w:rsidR="00E846C0">
        <w:rPr>
          <w:lang w:eastAsia="en-GB"/>
        </w:rPr>
        <w:t xml:space="preserve"> and </w:t>
      </w:r>
      <w:r w:rsidR="00A5772B">
        <w:rPr>
          <w:lang w:eastAsia="en-GB"/>
        </w:rPr>
        <w:t>did not</w:t>
      </w:r>
      <w:r w:rsidR="00E846C0">
        <w:rPr>
          <w:lang w:eastAsia="en-GB"/>
        </w:rPr>
        <w:t xml:space="preserve"> arrive at a </w:t>
      </w:r>
      <w:r w:rsidR="000644AF">
        <w:rPr>
          <w:lang w:eastAsia="en-GB"/>
        </w:rPr>
        <w:t xml:space="preserve">clear </w:t>
      </w:r>
      <w:r w:rsidR="00E846C0">
        <w:rPr>
          <w:lang w:eastAsia="en-GB"/>
        </w:rPr>
        <w:t xml:space="preserve">consensus. </w:t>
      </w:r>
    </w:p>
    <w:p w14:paraId="428763F5" w14:textId="2B5FF33A" w:rsidR="004F2E86" w:rsidRDefault="00AA2638" w:rsidP="001E5EBA">
      <w:pPr>
        <w:rPr>
          <w:lang w:eastAsia="en-GB"/>
        </w:rPr>
      </w:pPr>
      <w:r w:rsidRPr="00D03D67">
        <w:rPr>
          <w:b/>
          <w:bCs/>
          <w:lang w:eastAsia="en-GB"/>
        </w:rPr>
        <w:t>P</w:t>
      </w:r>
      <w:r w:rsidR="00C1751B" w:rsidRPr="00D03D67">
        <w:rPr>
          <w:b/>
          <w:bCs/>
          <w:lang w:eastAsia="en-GB"/>
        </w:rPr>
        <w:t xml:space="preserve">articipants </w:t>
      </w:r>
      <w:r w:rsidRPr="00D03D67">
        <w:rPr>
          <w:b/>
          <w:bCs/>
          <w:lang w:eastAsia="en-GB"/>
        </w:rPr>
        <w:t>who</w:t>
      </w:r>
      <w:r w:rsidR="00C1751B" w:rsidRPr="00D03D67">
        <w:rPr>
          <w:b/>
          <w:bCs/>
          <w:lang w:eastAsia="en-GB"/>
        </w:rPr>
        <w:t xml:space="preserve"> </w:t>
      </w:r>
      <w:r w:rsidR="002C77AA" w:rsidRPr="00D03D67">
        <w:rPr>
          <w:b/>
          <w:bCs/>
          <w:lang w:eastAsia="en-GB"/>
        </w:rPr>
        <w:t xml:space="preserve">supported </w:t>
      </w:r>
      <w:r w:rsidR="008F6DEA" w:rsidRPr="00D03D67">
        <w:rPr>
          <w:b/>
          <w:bCs/>
          <w:lang w:eastAsia="en-GB"/>
        </w:rPr>
        <w:t>increasing severity weightings</w:t>
      </w:r>
      <w:r w:rsidR="002C77AA" w:rsidRPr="00D03D67">
        <w:rPr>
          <w:b/>
          <w:bCs/>
          <w:lang w:eastAsia="en-GB"/>
        </w:rPr>
        <w:t xml:space="preserve"> </w:t>
      </w:r>
      <w:r w:rsidR="008F6DEA" w:rsidRPr="00D03D67">
        <w:rPr>
          <w:b/>
          <w:bCs/>
          <w:lang w:eastAsia="en-GB"/>
        </w:rPr>
        <w:t>did so because</w:t>
      </w:r>
      <w:r w:rsidR="002C77AA" w:rsidRPr="00D03D67">
        <w:rPr>
          <w:b/>
          <w:bCs/>
          <w:lang w:eastAsia="en-GB"/>
        </w:rPr>
        <w:t xml:space="preserve"> </w:t>
      </w:r>
      <w:r w:rsidR="00354C62" w:rsidRPr="00D03D67">
        <w:rPr>
          <w:b/>
          <w:bCs/>
          <w:lang w:eastAsia="en-GB"/>
        </w:rPr>
        <w:t>they</w:t>
      </w:r>
      <w:r w:rsidR="002C77AA" w:rsidRPr="00D03D67">
        <w:rPr>
          <w:b/>
          <w:bCs/>
          <w:lang w:eastAsia="en-GB"/>
        </w:rPr>
        <w:t xml:space="preserve"> </w:t>
      </w:r>
      <w:r w:rsidR="008F6DEA" w:rsidRPr="00D03D67">
        <w:rPr>
          <w:b/>
          <w:bCs/>
          <w:lang w:eastAsia="en-GB"/>
        </w:rPr>
        <w:t xml:space="preserve">believed this </w:t>
      </w:r>
      <w:r w:rsidR="002C77AA" w:rsidRPr="00D03D67">
        <w:rPr>
          <w:b/>
          <w:bCs/>
          <w:lang w:eastAsia="en-GB"/>
        </w:rPr>
        <w:t xml:space="preserve">would </w:t>
      </w:r>
      <w:r w:rsidR="008F6DEA" w:rsidRPr="00D03D67">
        <w:rPr>
          <w:b/>
          <w:bCs/>
          <w:lang w:eastAsia="en-GB"/>
        </w:rPr>
        <w:t xml:space="preserve">lead to more treatments </w:t>
      </w:r>
      <w:r w:rsidR="00A32192">
        <w:rPr>
          <w:b/>
          <w:bCs/>
          <w:lang w:eastAsia="en-GB"/>
        </w:rPr>
        <w:t xml:space="preserve">being approved </w:t>
      </w:r>
      <w:r w:rsidR="008F6DEA" w:rsidRPr="00D03D67">
        <w:rPr>
          <w:b/>
          <w:bCs/>
          <w:lang w:eastAsia="en-GB"/>
        </w:rPr>
        <w:t xml:space="preserve">for people with severe conditions, meaning more </w:t>
      </w:r>
      <w:r w:rsidR="004F2E86" w:rsidRPr="00D03D67">
        <w:rPr>
          <w:b/>
          <w:bCs/>
          <w:lang w:eastAsia="en-GB"/>
        </w:rPr>
        <w:t>help for those in the greatest need.</w:t>
      </w:r>
      <w:r w:rsidR="004F2E86">
        <w:rPr>
          <w:lang w:eastAsia="en-GB"/>
        </w:rPr>
        <w:t xml:space="preserve"> </w:t>
      </w:r>
      <w:r w:rsidR="00CA7EA2">
        <w:rPr>
          <w:lang w:eastAsia="en-GB"/>
        </w:rPr>
        <w:t xml:space="preserve">Several participants also </w:t>
      </w:r>
      <w:r w:rsidR="00FA5F73">
        <w:rPr>
          <w:lang w:eastAsia="en-GB"/>
        </w:rPr>
        <w:t xml:space="preserve">saw increased weighting as necessary to avoid cost becoming a barrier to helping people with severe conditions. </w:t>
      </w:r>
      <w:r w:rsidR="000C4153" w:rsidRPr="00FD547A">
        <w:rPr>
          <w:lang w:eastAsia="en-GB"/>
        </w:rPr>
        <w:t xml:space="preserve">This </w:t>
      </w:r>
      <w:r w:rsidR="00A175D2" w:rsidRPr="00FD547A">
        <w:rPr>
          <w:lang w:eastAsia="en-GB"/>
        </w:rPr>
        <w:t>was</w:t>
      </w:r>
      <w:r w:rsidR="000C4153" w:rsidRPr="00FD547A">
        <w:rPr>
          <w:lang w:eastAsia="en-GB"/>
        </w:rPr>
        <w:t xml:space="preserve"> sometimes based </w:t>
      </w:r>
      <w:r w:rsidR="008C75F5">
        <w:rPr>
          <w:lang w:eastAsia="en-GB"/>
        </w:rPr>
        <w:t>on</w:t>
      </w:r>
      <w:r w:rsidR="008C75F5" w:rsidRPr="00FD547A">
        <w:rPr>
          <w:lang w:eastAsia="en-GB"/>
        </w:rPr>
        <w:t xml:space="preserve"> </w:t>
      </w:r>
      <w:r w:rsidR="008C75F5">
        <w:rPr>
          <w:lang w:eastAsia="en-GB"/>
        </w:rPr>
        <w:t>the</w:t>
      </w:r>
      <w:r w:rsidR="008C75F5" w:rsidRPr="00FD547A">
        <w:rPr>
          <w:lang w:eastAsia="en-GB"/>
        </w:rPr>
        <w:t xml:space="preserve"> </w:t>
      </w:r>
      <w:r w:rsidR="000C4153" w:rsidRPr="00FD547A">
        <w:rPr>
          <w:lang w:eastAsia="en-GB"/>
        </w:rPr>
        <w:t>belief</w:t>
      </w:r>
      <w:r w:rsidR="0030117C" w:rsidRPr="00FD547A">
        <w:rPr>
          <w:lang w:eastAsia="en-GB"/>
        </w:rPr>
        <w:t xml:space="preserve"> that </w:t>
      </w:r>
      <w:r w:rsidR="003764D3">
        <w:rPr>
          <w:lang w:eastAsia="en-GB"/>
        </w:rPr>
        <w:t xml:space="preserve">the costs that </w:t>
      </w:r>
      <w:r w:rsidR="009157C2" w:rsidRPr="00FD547A">
        <w:rPr>
          <w:lang w:eastAsia="en-GB"/>
        </w:rPr>
        <w:t xml:space="preserve">pharmaceutical </w:t>
      </w:r>
      <w:r w:rsidR="003764D3">
        <w:rPr>
          <w:lang w:eastAsia="en-GB"/>
        </w:rPr>
        <w:t>companies incur</w:t>
      </w:r>
      <w:r w:rsidR="003764D3" w:rsidRPr="00FD547A">
        <w:rPr>
          <w:lang w:eastAsia="en-GB"/>
        </w:rPr>
        <w:t xml:space="preserve"> </w:t>
      </w:r>
      <w:r w:rsidR="009157C2" w:rsidRPr="00FD547A">
        <w:rPr>
          <w:lang w:eastAsia="en-GB"/>
        </w:rPr>
        <w:t xml:space="preserve">for developing new </w:t>
      </w:r>
      <w:r w:rsidR="00A433B0">
        <w:rPr>
          <w:lang w:eastAsia="en-GB"/>
        </w:rPr>
        <w:t>treatments</w:t>
      </w:r>
      <w:r w:rsidR="00A433B0" w:rsidRPr="00FD547A">
        <w:rPr>
          <w:lang w:eastAsia="en-GB"/>
        </w:rPr>
        <w:t xml:space="preserve"> </w:t>
      </w:r>
      <w:r w:rsidR="00487E37" w:rsidRPr="00FD547A">
        <w:rPr>
          <w:lang w:eastAsia="en-GB"/>
        </w:rPr>
        <w:t xml:space="preserve">are rising (for example, due to inflation), meaning new </w:t>
      </w:r>
      <w:r w:rsidR="00640096" w:rsidRPr="00FD547A">
        <w:rPr>
          <w:lang w:eastAsia="en-GB"/>
        </w:rPr>
        <w:t>treatments are becoming more expensive over time.</w:t>
      </w:r>
      <w:r w:rsidR="00640096">
        <w:rPr>
          <w:lang w:eastAsia="en-GB"/>
        </w:rPr>
        <w:t xml:space="preserve"> </w:t>
      </w:r>
      <w:r w:rsidR="00D94A42" w:rsidRPr="00FD547A">
        <w:rPr>
          <w:lang w:eastAsia="en-GB"/>
        </w:rPr>
        <w:t xml:space="preserve">To keep up, </w:t>
      </w:r>
      <w:r w:rsidR="00D868E4" w:rsidRPr="00FD547A">
        <w:rPr>
          <w:lang w:eastAsia="en-GB"/>
        </w:rPr>
        <w:t xml:space="preserve">a more generous severity modifier is needed to ensure continued access to the latest treatments for severe conditions. </w:t>
      </w:r>
      <w:r w:rsidR="00512C3E" w:rsidRPr="00FD547A">
        <w:rPr>
          <w:lang w:eastAsia="en-GB"/>
        </w:rPr>
        <w:t>Some participants also reasoned that</w:t>
      </w:r>
      <w:r w:rsidR="00D07E72" w:rsidRPr="00FD547A">
        <w:rPr>
          <w:lang w:eastAsia="en-GB"/>
        </w:rPr>
        <w:t xml:space="preserve"> </w:t>
      </w:r>
      <w:r w:rsidR="00F071FF" w:rsidRPr="00FD547A">
        <w:rPr>
          <w:lang w:eastAsia="en-GB"/>
        </w:rPr>
        <w:t xml:space="preserve">higher weightings would create bigger financial incentives for pharmaceutical companies to develop and bring new treatments to the UK, </w:t>
      </w:r>
      <w:r w:rsidR="00922659" w:rsidRPr="00FD547A">
        <w:rPr>
          <w:lang w:eastAsia="en-GB"/>
        </w:rPr>
        <w:t>which could increase competition and potentially bring down prices in the longer run.</w:t>
      </w:r>
      <w:r w:rsidR="00922659">
        <w:rPr>
          <w:lang w:eastAsia="en-GB"/>
        </w:rPr>
        <w:t xml:space="preserve"> </w:t>
      </w:r>
    </w:p>
    <w:p w14:paraId="5C5524E5" w14:textId="2E2F03EA" w:rsidR="00D868E4" w:rsidRDefault="00B348F6" w:rsidP="001E5EBA">
      <w:pPr>
        <w:rPr>
          <w:lang w:eastAsia="en-GB"/>
        </w:rPr>
      </w:pPr>
      <w:r>
        <w:rPr>
          <w:lang w:eastAsia="en-GB"/>
        </w:rPr>
        <w:t xml:space="preserve">Participants who opposed this view did so for </w:t>
      </w:r>
      <w:r w:rsidR="00855963">
        <w:rPr>
          <w:lang w:eastAsia="en-GB"/>
        </w:rPr>
        <w:t xml:space="preserve">2 </w:t>
      </w:r>
      <w:r>
        <w:rPr>
          <w:lang w:eastAsia="en-GB"/>
        </w:rPr>
        <w:t xml:space="preserve">main reasons. First, they worried </w:t>
      </w:r>
      <w:r w:rsidR="001E1B13">
        <w:rPr>
          <w:lang w:eastAsia="en-GB"/>
        </w:rPr>
        <w:t xml:space="preserve">that this would lead to even greater </w:t>
      </w:r>
      <w:r w:rsidR="001E1B13" w:rsidRPr="00D03D67">
        <w:rPr>
          <w:b/>
          <w:bCs/>
          <w:lang w:eastAsia="en-GB"/>
        </w:rPr>
        <w:t xml:space="preserve">opportunity costs and diversion of resources to treat </w:t>
      </w:r>
      <w:r w:rsidR="00266032" w:rsidRPr="00D03D67">
        <w:rPr>
          <w:b/>
          <w:bCs/>
          <w:lang w:eastAsia="en-GB"/>
        </w:rPr>
        <w:t>severe conditions, at the expense of people with other healthcare needs.</w:t>
      </w:r>
      <w:r w:rsidR="00266032">
        <w:rPr>
          <w:lang w:eastAsia="en-GB"/>
        </w:rPr>
        <w:t xml:space="preserve"> </w:t>
      </w:r>
      <w:r w:rsidR="009A0C18">
        <w:rPr>
          <w:lang w:eastAsia="en-GB"/>
        </w:rPr>
        <w:t xml:space="preserve">Participants perceived this as unfair and potentially a waste of resource, </w:t>
      </w:r>
      <w:r w:rsidR="00C10D29" w:rsidRPr="00FD547A">
        <w:rPr>
          <w:lang w:eastAsia="en-GB"/>
        </w:rPr>
        <w:t xml:space="preserve">if most severe conditions that receive treatment are for </w:t>
      </w:r>
      <w:proofErr w:type="gramStart"/>
      <w:r w:rsidR="00C10D29" w:rsidRPr="00FD547A">
        <w:rPr>
          <w:lang w:eastAsia="en-GB"/>
        </w:rPr>
        <w:t>en</w:t>
      </w:r>
      <w:r w:rsidR="00626B11">
        <w:rPr>
          <w:lang w:eastAsia="en-GB"/>
        </w:rPr>
        <w:t>d of life</w:t>
      </w:r>
      <w:proofErr w:type="gramEnd"/>
      <w:r w:rsidR="00C10D29" w:rsidRPr="00FD547A">
        <w:rPr>
          <w:lang w:eastAsia="en-GB"/>
        </w:rPr>
        <w:t xml:space="preserve"> care for people with terminal conditions</w:t>
      </w:r>
      <w:r w:rsidR="00C10D29">
        <w:rPr>
          <w:lang w:eastAsia="en-GB"/>
        </w:rPr>
        <w:t xml:space="preserve">. </w:t>
      </w:r>
      <w:r w:rsidR="006F71EF">
        <w:rPr>
          <w:lang w:eastAsia="en-GB"/>
        </w:rPr>
        <w:t xml:space="preserve">Second, they </w:t>
      </w:r>
      <w:r w:rsidR="00B23DD8">
        <w:rPr>
          <w:lang w:eastAsia="en-GB"/>
        </w:rPr>
        <w:t xml:space="preserve">were </w:t>
      </w:r>
      <w:r w:rsidR="00B23DD8" w:rsidRPr="00D03D67">
        <w:rPr>
          <w:b/>
          <w:bCs/>
          <w:lang w:eastAsia="en-GB"/>
        </w:rPr>
        <w:t xml:space="preserve">concerned that increasing </w:t>
      </w:r>
      <w:r w:rsidR="00F64C44" w:rsidRPr="00D03D67">
        <w:rPr>
          <w:b/>
          <w:bCs/>
          <w:lang w:eastAsia="en-GB"/>
        </w:rPr>
        <w:t xml:space="preserve">severity </w:t>
      </w:r>
      <w:r w:rsidR="00B23DD8" w:rsidRPr="00D03D67">
        <w:rPr>
          <w:b/>
          <w:bCs/>
          <w:lang w:eastAsia="en-GB"/>
        </w:rPr>
        <w:t xml:space="preserve">weightings would </w:t>
      </w:r>
      <w:r w:rsidR="00F64C44" w:rsidRPr="00D03D67">
        <w:rPr>
          <w:b/>
          <w:bCs/>
          <w:lang w:eastAsia="en-GB"/>
        </w:rPr>
        <w:t>primarily benefit pharmaceutical companies</w:t>
      </w:r>
      <w:r w:rsidR="00F64C44">
        <w:rPr>
          <w:lang w:eastAsia="en-GB"/>
        </w:rPr>
        <w:t xml:space="preserve">, </w:t>
      </w:r>
      <w:r w:rsidR="006F5028">
        <w:rPr>
          <w:lang w:eastAsia="en-GB"/>
        </w:rPr>
        <w:t xml:space="preserve">who would adjust their pricing strategy to charge the maximum for new treatments. </w:t>
      </w:r>
    </w:p>
    <w:p w14:paraId="2695A590" w14:textId="54F9B7CD" w:rsidR="000644AF" w:rsidRDefault="00B67DEB" w:rsidP="001E5EBA">
      <w:pPr>
        <w:rPr>
          <w:lang w:eastAsia="en-GB"/>
        </w:rPr>
      </w:pPr>
      <w:r>
        <w:rPr>
          <w:lang w:eastAsia="en-GB"/>
        </w:rPr>
        <w:t>Support for low</w:t>
      </w:r>
      <w:r w:rsidR="0068148F">
        <w:rPr>
          <w:lang w:eastAsia="en-GB"/>
        </w:rPr>
        <w:t>er</w:t>
      </w:r>
      <w:r>
        <w:rPr>
          <w:lang w:eastAsia="en-GB"/>
        </w:rPr>
        <w:t xml:space="preserve">ing </w:t>
      </w:r>
      <w:r w:rsidR="001A62DF">
        <w:rPr>
          <w:lang w:eastAsia="en-GB"/>
        </w:rPr>
        <w:t>cut</w:t>
      </w:r>
      <w:r w:rsidR="001D7715">
        <w:rPr>
          <w:lang w:eastAsia="en-GB"/>
        </w:rPr>
        <w:t>-</w:t>
      </w:r>
      <w:r w:rsidR="001A62DF">
        <w:rPr>
          <w:lang w:eastAsia="en-GB"/>
        </w:rPr>
        <w:t>offs</w:t>
      </w:r>
      <w:r>
        <w:rPr>
          <w:lang w:eastAsia="en-GB"/>
        </w:rPr>
        <w:t xml:space="preserve"> so that more conditions qualify </w:t>
      </w:r>
      <w:r w:rsidR="00495C33">
        <w:rPr>
          <w:lang w:eastAsia="en-GB"/>
        </w:rPr>
        <w:t xml:space="preserve">was driven primarily </w:t>
      </w:r>
      <w:r w:rsidR="005D293A">
        <w:rPr>
          <w:lang w:eastAsia="en-GB"/>
        </w:rPr>
        <w:t xml:space="preserve">by </w:t>
      </w:r>
      <w:r w:rsidR="00BD20CC" w:rsidRPr="00D03D67">
        <w:rPr>
          <w:b/>
          <w:bCs/>
          <w:lang w:eastAsia="en-GB"/>
        </w:rPr>
        <w:t xml:space="preserve">a desire to diversify the </w:t>
      </w:r>
      <w:r w:rsidR="00E222E9" w:rsidRPr="00D03D67">
        <w:rPr>
          <w:b/>
          <w:bCs/>
          <w:lang w:eastAsia="en-GB"/>
        </w:rPr>
        <w:t>types of conditions that have historically benefitted from the modifier</w:t>
      </w:r>
      <w:r w:rsidR="005C1098">
        <w:rPr>
          <w:lang w:eastAsia="en-GB"/>
        </w:rPr>
        <w:t xml:space="preserve">, </w:t>
      </w:r>
      <w:r w:rsidR="00AE70FD">
        <w:rPr>
          <w:lang w:eastAsia="en-GB"/>
        </w:rPr>
        <w:t>for example, late-stage cancers.</w:t>
      </w:r>
      <w:r w:rsidR="00E222E9">
        <w:rPr>
          <w:lang w:eastAsia="en-GB"/>
        </w:rPr>
        <w:t xml:space="preserve"> </w:t>
      </w:r>
      <w:r w:rsidR="002E7D82">
        <w:rPr>
          <w:lang w:eastAsia="en-GB"/>
        </w:rPr>
        <w:t xml:space="preserve">Participants </w:t>
      </w:r>
      <w:r w:rsidR="003F4A08">
        <w:rPr>
          <w:lang w:eastAsia="en-GB"/>
        </w:rPr>
        <w:t xml:space="preserve">perceived this as </w:t>
      </w:r>
      <w:r w:rsidR="003F4A08" w:rsidRPr="00D03D67">
        <w:rPr>
          <w:b/>
          <w:bCs/>
          <w:lang w:eastAsia="en-GB"/>
        </w:rPr>
        <w:t xml:space="preserve">fairer </w:t>
      </w:r>
      <w:r w:rsidR="00D24631" w:rsidRPr="00D03D67">
        <w:rPr>
          <w:b/>
          <w:bCs/>
          <w:lang w:eastAsia="en-GB"/>
        </w:rPr>
        <w:t>and more beneficial, as it would enable people with a wider range of conditions to receive new treatments.</w:t>
      </w:r>
      <w:r w:rsidR="00D24631">
        <w:rPr>
          <w:lang w:eastAsia="en-GB"/>
        </w:rPr>
        <w:t xml:space="preserve"> </w:t>
      </w:r>
    </w:p>
    <w:p w14:paraId="57220EB2" w14:textId="0B0D0E11" w:rsidR="009A4D13" w:rsidRPr="00D03D67" w:rsidRDefault="009A4D13" w:rsidP="001E5EBA">
      <w:pPr>
        <w:rPr>
          <w:b/>
          <w:bCs/>
          <w:lang w:eastAsia="en-GB"/>
        </w:rPr>
      </w:pPr>
      <w:r>
        <w:rPr>
          <w:lang w:eastAsia="en-GB"/>
        </w:rPr>
        <w:t xml:space="preserve">Conversely, participants who </w:t>
      </w:r>
      <w:r w:rsidR="00CA0EA7">
        <w:rPr>
          <w:lang w:eastAsia="en-GB"/>
        </w:rPr>
        <w:t xml:space="preserve">did </w:t>
      </w:r>
      <w:r w:rsidR="00376DD4">
        <w:rPr>
          <w:lang w:eastAsia="en-GB"/>
        </w:rPr>
        <w:t xml:space="preserve">not </w:t>
      </w:r>
      <w:r w:rsidR="00CA0EA7">
        <w:rPr>
          <w:lang w:eastAsia="en-GB"/>
        </w:rPr>
        <w:t xml:space="preserve">support lowering </w:t>
      </w:r>
      <w:r w:rsidR="001A62DF">
        <w:rPr>
          <w:lang w:eastAsia="en-GB"/>
        </w:rPr>
        <w:t>cut</w:t>
      </w:r>
      <w:r w:rsidR="001D7715">
        <w:rPr>
          <w:lang w:eastAsia="en-GB"/>
        </w:rPr>
        <w:t>-</w:t>
      </w:r>
      <w:r w:rsidR="001A62DF">
        <w:rPr>
          <w:lang w:eastAsia="en-GB"/>
        </w:rPr>
        <w:t>offs</w:t>
      </w:r>
      <w:r w:rsidR="00CA0EA7">
        <w:rPr>
          <w:lang w:eastAsia="en-GB"/>
        </w:rPr>
        <w:t xml:space="preserve"> </w:t>
      </w:r>
      <w:r w:rsidR="00624C2D">
        <w:rPr>
          <w:lang w:eastAsia="en-GB"/>
        </w:rPr>
        <w:t xml:space="preserve">worried about </w:t>
      </w:r>
      <w:r w:rsidR="00624C2D" w:rsidRPr="00D03D67">
        <w:rPr>
          <w:b/>
          <w:bCs/>
          <w:lang w:eastAsia="en-GB"/>
        </w:rPr>
        <w:t>increasing opportunity costs</w:t>
      </w:r>
      <w:r w:rsidR="00C45C24" w:rsidRPr="00D03D67">
        <w:rPr>
          <w:b/>
          <w:bCs/>
          <w:lang w:eastAsia="en-GB"/>
        </w:rPr>
        <w:t xml:space="preserve"> due to higher spending on treatments for less severe conditions</w:t>
      </w:r>
      <w:r w:rsidR="00C45C24">
        <w:rPr>
          <w:lang w:eastAsia="en-GB"/>
        </w:rPr>
        <w:t xml:space="preserve">. They also </w:t>
      </w:r>
      <w:r w:rsidR="0036071F">
        <w:rPr>
          <w:lang w:eastAsia="en-GB"/>
        </w:rPr>
        <w:t xml:space="preserve">believed that the </w:t>
      </w:r>
      <w:r w:rsidR="0036071F" w:rsidRPr="00D03D67">
        <w:rPr>
          <w:b/>
          <w:bCs/>
          <w:lang w:eastAsia="en-GB"/>
        </w:rPr>
        <w:t xml:space="preserve">severity modifier should be reserved for exceptional cases. </w:t>
      </w:r>
    </w:p>
    <w:p w14:paraId="12CD191B" w14:textId="2B507029" w:rsidR="00813ACC" w:rsidRDefault="00BA04AD" w:rsidP="001E5EBA">
      <w:pPr>
        <w:rPr>
          <w:lang w:eastAsia="en-GB"/>
        </w:rPr>
      </w:pPr>
      <w:r>
        <w:rPr>
          <w:lang w:eastAsia="en-GB"/>
        </w:rPr>
        <w:t>Finally, some participants challenged the premise of the question about whether the number of treatments approved via the modifier should increase or decrease. Th</w:t>
      </w:r>
      <w:r w:rsidR="00B475C5">
        <w:rPr>
          <w:lang w:eastAsia="en-GB"/>
        </w:rPr>
        <w:t>ese participants</w:t>
      </w:r>
      <w:r>
        <w:rPr>
          <w:lang w:eastAsia="en-GB"/>
        </w:rPr>
        <w:t xml:space="preserve"> </w:t>
      </w:r>
      <w:r w:rsidR="00ED5762">
        <w:rPr>
          <w:lang w:eastAsia="en-GB"/>
        </w:rPr>
        <w:t>argu</w:t>
      </w:r>
      <w:r>
        <w:rPr>
          <w:lang w:eastAsia="en-GB"/>
        </w:rPr>
        <w:t>ed</w:t>
      </w:r>
      <w:r w:rsidR="00ED5762">
        <w:rPr>
          <w:lang w:eastAsia="en-GB"/>
        </w:rPr>
        <w:t xml:space="preserve"> that the </w:t>
      </w:r>
      <w:r w:rsidR="00ED5762" w:rsidRPr="00D03D67">
        <w:rPr>
          <w:b/>
          <w:bCs/>
          <w:lang w:eastAsia="en-GB"/>
        </w:rPr>
        <w:t xml:space="preserve">issue is not </w:t>
      </w:r>
      <w:r w:rsidR="00515B06" w:rsidRPr="00D03D67">
        <w:rPr>
          <w:b/>
          <w:bCs/>
          <w:lang w:eastAsia="en-GB"/>
        </w:rPr>
        <w:t xml:space="preserve">the </w:t>
      </w:r>
      <w:r w:rsidR="00ED5762" w:rsidRPr="00D03D67">
        <w:rPr>
          <w:b/>
          <w:bCs/>
          <w:lang w:eastAsia="en-GB"/>
        </w:rPr>
        <w:t xml:space="preserve">volume of treatments approved, but </w:t>
      </w:r>
      <w:r w:rsidR="0028089D" w:rsidRPr="00D03D67">
        <w:rPr>
          <w:b/>
          <w:bCs/>
          <w:lang w:eastAsia="en-GB"/>
        </w:rPr>
        <w:t>how effective those treatments are</w:t>
      </w:r>
      <w:r w:rsidR="00ED5762" w:rsidRPr="00D03D67">
        <w:rPr>
          <w:b/>
          <w:bCs/>
          <w:lang w:eastAsia="en-GB"/>
        </w:rPr>
        <w:t xml:space="preserve"> and </w:t>
      </w:r>
      <w:r w:rsidR="0028089D" w:rsidRPr="00D03D67">
        <w:rPr>
          <w:b/>
          <w:bCs/>
          <w:lang w:eastAsia="en-GB"/>
        </w:rPr>
        <w:t>how many</w:t>
      </w:r>
      <w:r w:rsidR="00ED5762" w:rsidRPr="00D03D67">
        <w:rPr>
          <w:b/>
          <w:bCs/>
          <w:lang w:eastAsia="en-GB"/>
        </w:rPr>
        <w:t xml:space="preserve"> </w:t>
      </w:r>
      <w:r w:rsidR="00036587" w:rsidRPr="00D03D67">
        <w:rPr>
          <w:b/>
          <w:bCs/>
          <w:lang w:eastAsia="en-GB"/>
        </w:rPr>
        <w:t xml:space="preserve">people </w:t>
      </w:r>
      <w:r w:rsidR="0028089D" w:rsidRPr="00D03D67">
        <w:rPr>
          <w:b/>
          <w:bCs/>
          <w:lang w:eastAsia="en-GB"/>
        </w:rPr>
        <w:t>they benefit</w:t>
      </w:r>
      <w:r w:rsidR="0028089D">
        <w:rPr>
          <w:lang w:eastAsia="en-GB"/>
        </w:rPr>
        <w:t>.</w:t>
      </w:r>
      <w:r w:rsidR="00C37428">
        <w:rPr>
          <w:lang w:eastAsia="en-GB"/>
        </w:rPr>
        <w:t xml:space="preserve"> </w:t>
      </w:r>
      <w:r w:rsidR="000C01F7">
        <w:rPr>
          <w:lang w:eastAsia="en-GB"/>
        </w:rPr>
        <w:t xml:space="preserve">These participants believed that NICE </w:t>
      </w:r>
      <w:r w:rsidR="00255FF8">
        <w:rPr>
          <w:lang w:eastAsia="en-GB"/>
        </w:rPr>
        <w:t>should</w:t>
      </w:r>
      <w:r w:rsidR="000D4F46">
        <w:rPr>
          <w:lang w:eastAsia="en-GB"/>
        </w:rPr>
        <w:t xml:space="preserve"> decide to apply a severity modifier </w:t>
      </w:r>
      <w:r w:rsidR="006A7EC2">
        <w:rPr>
          <w:lang w:eastAsia="en-GB"/>
        </w:rPr>
        <w:t>based on the impacts that a new treatment would have</w:t>
      </w:r>
      <w:r w:rsidR="00EE3103">
        <w:rPr>
          <w:lang w:eastAsia="en-GB"/>
        </w:rPr>
        <w:t xml:space="preserve">, </w:t>
      </w:r>
      <w:r w:rsidR="00EE3103" w:rsidRPr="00FD547A">
        <w:rPr>
          <w:lang w:eastAsia="en-GB"/>
        </w:rPr>
        <w:t>for example,</w:t>
      </w:r>
      <w:r w:rsidR="00647A1B">
        <w:rPr>
          <w:lang w:eastAsia="en-GB"/>
        </w:rPr>
        <w:t xml:space="preserve"> by restricting its application to treatments that</w:t>
      </w:r>
      <w:r w:rsidR="00CA4FB8" w:rsidRPr="00FD547A">
        <w:rPr>
          <w:lang w:eastAsia="en-GB"/>
        </w:rPr>
        <w:t xml:space="preserve"> </w:t>
      </w:r>
      <w:r w:rsidR="00800C2A" w:rsidRPr="00FD547A">
        <w:rPr>
          <w:lang w:eastAsia="en-GB"/>
        </w:rPr>
        <w:t>are highly effective</w:t>
      </w:r>
      <w:r w:rsidR="00777491" w:rsidRPr="00FD547A">
        <w:rPr>
          <w:lang w:eastAsia="en-GB"/>
        </w:rPr>
        <w:t>.</w:t>
      </w:r>
    </w:p>
    <w:p w14:paraId="6C5EA531" w14:textId="235D570C" w:rsidR="001F215A" w:rsidRDefault="001F215A" w:rsidP="001F215A">
      <w:pPr>
        <w:pStyle w:val="Heading2"/>
      </w:pPr>
      <w:r w:rsidRPr="001F215A">
        <w:t>Considering factors in addition to the health impacts of the condition on the person with that condition</w:t>
      </w:r>
      <w:r w:rsidRPr="001F215A" w:rsidDel="001F215A">
        <w:t xml:space="preserve"> </w:t>
      </w:r>
    </w:p>
    <w:p w14:paraId="5D0B03A2" w14:textId="3CA71950" w:rsidR="00850947" w:rsidRDefault="00BC2005" w:rsidP="00DD3B40">
      <w:r>
        <w:rPr>
          <w:rFonts w:eastAsiaTheme="majorEastAsia"/>
          <w:lang w:eastAsia="en-GB"/>
        </w:rPr>
        <w:t xml:space="preserve">Participants </w:t>
      </w:r>
      <w:r w:rsidR="005379E2">
        <w:rPr>
          <w:rFonts w:eastAsiaTheme="majorEastAsia"/>
          <w:lang w:eastAsia="en-GB"/>
        </w:rPr>
        <w:t>believed</w:t>
      </w:r>
      <w:r>
        <w:rPr>
          <w:rFonts w:eastAsiaTheme="majorEastAsia"/>
          <w:lang w:eastAsia="en-GB"/>
        </w:rPr>
        <w:t xml:space="preserve"> that NICE</w:t>
      </w:r>
      <w:r w:rsidR="00F55B54">
        <w:rPr>
          <w:rFonts w:eastAsiaTheme="majorEastAsia"/>
          <w:lang w:eastAsia="en-GB"/>
        </w:rPr>
        <w:t xml:space="preserve"> </w:t>
      </w:r>
      <w:r>
        <w:rPr>
          <w:rFonts w:eastAsiaTheme="majorEastAsia"/>
          <w:lang w:eastAsia="en-GB"/>
        </w:rPr>
        <w:t>should consider other factors beyond the individual health impacts of a condition</w:t>
      </w:r>
      <w:r w:rsidR="00F55B54">
        <w:rPr>
          <w:rFonts w:eastAsiaTheme="majorEastAsia"/>
          <w:lang w:eastAsia="en-GB"/>
        </w:rPr>
        <w:t xml:space="preserve"> when deciding whether </w:t>
      </w:r>
      <w:r w:rsidR="00F84FF3">
        <w:rPr>
          <w:rFonts w:eastAsiaTheme="majorEastAsia"/>
          <w:lang w:eastAsia="en-GB"/>
        </w:rPr>
        <w:t>a treatment should qualify for</w:t>
      </w:r>
      <w:r w:rsidR="00F55B54">
        <w:rPr>
          <w:rFonts w:eastAsiaTheme="majorEastAsia"/>
          <w:lang w:eastAsia="en-GB"/>
        </w:rPr>
        <w:t xml:space="preserve"> a severity modifier</w:t>
      </w:r>
      <w:r w:rsidR="00F84FF3">
        <w:rPr>
          <w:rFonts w:eastAsiaTheme="majorEastAsia"/>
          <w:lang w:eastAsia="en-GB"/>
        </w:rPr>
        <w:t>, and at what weight.</w:t>
      </w:r>
      <w:r>
        <w:rPr>
          <w:rFonts w:eastAsiaTheme="majorEastAsia"/>
          <w:lang w:eastAsia="en-GB"/>
        </w:rPr>
        <w:t xml:space="preserve"> </w:t>
      </w:r>
      <w:r w:rsidR="00D26D5D">
        <w:rPr>
          <w:rFonts w:eastAsiaTheme="majorEastAsia"/>
          <w:lang w:eastAsia="en-GB"/>
        </w:rPr>
        <w:t xml:space="preserve">However, </w:t>
      </w:r>
      <w:r w:rsidR="00F55B54" w:rsidRPr="009762EA">
        <w:t>th</w:t>
      </w:r>
      <w:r w:rsidR="002F10D7">
        <w:t>ere was</w:t>
      </w:r>
      <w:r w:rsidR="00F55B54" w:rsidRPr="009762EA" w:rsidDel="00BA6BEB">
        <w:t xml:space="preserve"> </w:t>
      </w:r>
      <w:r w:rsidR="00F55B54" w:rsidRPr="009762EA">
        <w:t>significant disagreement about which specific factors should be included and how they should be implemented.</w:t>
      </w:r>
      <w:r w:rsidR="00541E6A">
        <w:t xml:space="preserve"> </w:t>
      </w:r>
    </w:p>
    <w:p w14:paraId="5D87334B" w14:textId="45BF87B9" w:rsidR="00F55B54" w:rsidRPr="00F55B54" w:rsidRDefault="004E1870" w:rsidP="00DD3B40">
      <w:r>
        <w:t>Th</w:t>
      </w:r>
      <w:r w:rsidR="00647A1B">
        <w:t>is subsection</w:t>
      </w:r>
      <w:r>
        <w:t xml:space="preserve"> </w:t>
      </w:r>
      <w:r w:rsidR="00850947">
        <w:t>explore</w:t>
      </w:r>
      <w:r w:rsidR="00647A1B">
        <w:t>s</w:t>
      </w:r>
      <w:r w:rsidR="00850947">
        <w:t xml:space="preserve"> which additional factors were discussed, and arguments for and against their inclusion in NICE decision</w:t>
      </w:r>
      <w:r w:rsidR="000046CF">
        <w:t xml:space="preserve"> </w:t>
      </w:r>
      <w:r w:rsidR="00850947">
        <w:t xml:space="preserve">making. </w:t>
      </w:r>
    </w:p>
    <w:p w14:paraId="503F542C" w14:textId="653C4174" w:rsidR="00791A17" w:rsidRDefault="00791A17" w:rsidP="00DD3B40">
      <w:pPr>
        <w:rPr>
          <w:b/>
          <w:bCs/>
        </w:rPr>
      </w:pPr>
      <w:r>
        <w:rPr>
          <w:b/>
          <w:bCs/>
        </w:rPr>
        <w:t xml:space="preserve">Age </w:t>
      </w:r>
    </w:p>
    <w:p w14:paraId="2251CAA3" w14:textId="47EB9449" w:rsidR="001F09DE" w:rsidRDefault="00791A17" w:rsidP="00DD3B40">
      <w:r>
        <w:t xml:space="preserve">As </w:t>
      </w:r>
      <w:r w:rsidR="000046CF">
        <w:t>s</w:t>
      </w:r>
      <w:r w:rsidR="00B12A1B">
        <w:t xml:space="preserve">ection </w:t>
      </w:r>
      <w:r w:rsidR="006B6490">
        <w:t xml:space="preserve">4 </w:t>
      </w:r>
      <w:r w:rsidR="00A816C5">
        <w:t xml:space="preserve">has already </w:t>
      </w:r>
      <w:r w:rsidR="00147455">
        <w:t>described</w:t>
      </w:r>
      <w:r w:rsidR="00B12A1B">
        <w:t xml:space="preserve">, </w:t>
      </w:r>
      <w:r w:rsidR="00655996">
        <w:t xml:space="preserve">age was an important factor influencing </w:t>
      </w:r>
      <w:r w:rsidR="00470850">
        <w:t>how</w:t>
      </w:r>
      <w:r w:rsidR="00655996">
        <w:t xml:space="preserve"> participants </w:t>
      </w:r>
      <w:r w:rsidR="00470850">
        <w:t>prioritised</w:t>
      </w:r>
      <w:r w:rsidR="001A493D">
        <w:t xml:space="preserve"> treatments</w:t>
      </w:r>
      <w:r w:rsidR="00470850">
        <w:t xml:space="preserve"> for different conditions</w:t>
      </w:r>
      <w:r w:rsidR="001A493D">
        <w:t xml:space="preserve">. </w:t>
      </w:r>
      <w:r w:rsidR="00176402">
        <w:t>In workshop</w:t>
      </w:r>
      <w:r w:rsidR="005619CD">
        <w:t xml:space="preserve"> 4</w:t>
      </w:r>
      <w:r w:rsidR="00176402">
        <w:t xml:space="preserve">, </w:t>
      </w:r>
      <w:r w:rsidR="00A41B95">
        <w:t xml:space="preserve">where </w:t>
      </w:r>
      <w:r w:rsidR="00A41B95" w:rsidRPr="00D43789">
        <w:rPr>
          <w:lang w:eastAsia="en-GB"/>
        </w:rPr>
        <w:t>participants were</w:t>
      </w:r>
      <w:r w:rsidR="00A41B95">
        <w:rPr>
          <w:lang w:eastAsia="en-GB"/>
        </w:rPr>
        <w:t xml:space="preserve"> presented with various age groups to consider, for example babies aged 0-1</w:t>
      </w:r>
      <w:r w:rsidR="00B62B7B">
        <w:rPr>
          <w:lang w:eastAsia="en-GB"/>
        </w:rPr>
        <w:t xml:space="preserve"> years</w:t>
      </w:r>
      <w:r w:rsidR="00A41B95">
        <w:rPr>
          <w:lang w:eastAsia="en-GB"/>
        </w:rPr>
        <w:t>, young people aged 18-35</w:t>
      </w:r>
      <w:r w:rsidR="00B62B7B">
        <w:rPr>
          <w:lang w:eastAsia="en-GB"/>
        </w:rPr>
        <w:t xml:space="preserve"> years</w:t>
      </w:r>
      <w:r w:rsidR="00A41B95">
        <w:rPr>
          <w:lang w:eastAsia="en-GB"/>
        </w:rPr>
        <w:t>, people in mid-life aged 45-55</w:t>
      </w:r>
      <w:r w:rsidR="00803CEB">
        <w:rPr>
          <w:lang w:eastAsia="en-GB"/>
        </w:rPr>
        <w:t xml:space="preserve"> years</w:t>
      </w:r>
      <w:r w:rsidR="00A41B95">
        <w:rPr>
          <w:lang w:eastAsia="en-GB"/>
        </w:rPr>
        <w:t xml:space="preserve"> and older people aged 70 </w:t>
      </w:r>
      <w:r w:rsidR="00803CEB">
        <w:rPr>
          <w:lang w:eastAsia="en-GB"/>
        </w:rPr>
        <w:t xml:space="preserve">years </w:t>
      </w:r>
      <w:r w:rsidR="00A41B95">
        <w:rPr>
          <w:lang w:eastAsia="en-GB"/>
        </w:rPr>
        <w:t>and above</w:t>
      </w:r>
      <w:r w:rsidR="00702729">
        <w:t xml:space="preserve">, </w:t>
      </w:r>
      <w:r w:rsidR="00176402">
        <w:t xml:space="preserve">many participants </w:t>
      </w:r>
      <w:r w:rsidR="00702729">
        <w:t>struggled to arrive at a firm position on whether and how</w:t>
      </w:r>
      <w:r w:rsidR="0010429D">
        <w:t xml:space="preserve"> NICE </w:t>
      </w:r>
      <w:r w:rsidR="002E099D">
        <w:t>should consider</w:t>
      </w:r>
      <w:r w:rsidR="0010429D">
        <w:t xml:space="preserve"> age when </w:t>
      </w:r>
      <w:r w:rsidR="00702729">
        <w:t>making decisions about</w:t>
      </w:r>
      <w:r w:rsidR="00176402">
        <w:t xml:space="preserve"> </w:t>
      </w:r>
      <w:r w:rsidR="00B33491">
        <w:t xml:space="preserve">whether to apply a severity modifier. </w:t>
      </w:r>
    </w:p>
    <w:p w14:paraId="6FCA618E" w14:textId="537998CD" w:rsidR="00320639" w:rsidRDefault="001F09DE" w:rsidP="00DD3B40">
      <w:r>
        <w:t xml:space="preserve">Many participants continued to support the principle </w:t>
      </w:r>
      <w:r w:rsidR="002C4211">
        <w:t xml:space="preserve">that conditions affecting </w:t>
      </w:r>
      <w:r w:rsidR="004E4ABE">
        <w:t xml:space="preserve">younger age groups </w:t>
      </w:r>
      <w:r w:rsidR="00B25482">
        <w:t>should be prioritised</w:t>
      </w:r>
      <w:r w:rsidR="008220F6">
        <w:t xml:space="preserve">, as </w:t>
      </w:r>
      <w:r w:rsidR="00F00916" w:rsidRPr="00D03D67">
        <w:rPr>
          <w:b/>
          <w:bCs/>
        </w:rPr>
        <w:t>everyone</w:t>
      </w:r>
      <w:r w:rsidR="008220F6" w:rsidRPr="00D03D67">
        <w:rPr>
          <w:b/>
          <w:bCs/>
        </w:rPr>
        <w:t xml:space="preserve"> </w:t>
      </w:r>
      <w:r w:rsidR="00A002E7">
        <w:rPr>
          <w:b/>
          <w:bCs/>
        </w:rPr>
        <w:t>‘</w:t>
      </w:r>
      <w:r w:rsidR="008220F6" w:rsidRPr="00D03D67">
        <w:rPr>
          <w:b/>
          <w:bCs/>
        </w:rPr>
        <w:t>deserve</w:t>
      </w:r>
      <w:r w:rsidR="00F00916" w:rsidRPr="00D03D67">
        <w:rPr>
          <w:b/>
          <w:bCs/>
        </w:rPr>
        <w:t>s</w:t>
      </w:r>
      <w:r w:rsidR="00A002E7">
        <w:rPr>
          <w:b/>
          <w:bCs/>
        </w:rPr>
        <w:t>’</w:t>
      </w:r>
      <w:r w:rsidR="00F00916" w:rsidRPr="00D03D67">
        <w:rPr>
          <w:b/>
          <w:bCs/>
        </w:rPr>
        <w:t xml:space="preserve"> an equal</w:t>
      </w:r>
      <w:r w:rsidR="008220F6" w:rsidRPr="00D03D67">
        <w:rPr>
          <w:b/>
          <w:bCs/>
        </w:rPr>
        <w:t xml:space="preserve"> chance </w:t>
      </w:r>
      <w:r w:rsidR="0039773C" w:rsidRPr="00D03D67">
        <w:rPr>
          <w:b/>
          <w:bCs/>
        </w:rPr>
        <w:t xml:space="preserve">to </w:t>
      </w:r>
      <w:r w:rsidR="008220F6" w:rsidRPr="00D03D67">
        <w:rPr>
          <w:b/>
          <w:bCs/>
        </w:rPr>
        <w:t>live a long</w:t>
      </w:r>
      <w:r w:rsidR="0039773C" w:rsidRPr="00D03D67">
        <w:rPr>
          <w:b/>
          <w:bCs/>
        </w:rPr>
        <w:t xml:space="preserve"> healthy life</w:t>
      </w:r>
      <w:r w:rsidR="0039773C">
        <w:t>.</w:t>
      </w:r>
      <w:r w:rsidR="00B25482">
        <w:t xml:space="preserve"> </w:t>
      </w:r>
      <w:r w:rsidR="0040445A">
        <w:t xml:space="preserve">Some participants also </w:t>
      </w:r>
      <w:r w:rsidR="00B96A82">
        <w:t xml:space="preserve">highlighted </w:t>
      </w:r>
      <w:r w:rsidR="007F6F3D">
        <w:t xml:space="preserve">the </w:t>
      </w:r>
      <w:r w:rsidR="007F6F3D" w:rsidRPr="00D03D67">
        <w:rPr>
          <w:b/>
          <w:bCs/>
        </w:rPr>
        <w:t xml:space="preserve">emotional impact on parents </w:t>
      </w:r>
      <w:r w:rsidR="007F6F3D">
        <w:t xml:space="preserve">whose children are </w:t>
      </w:r>
      <w:r w:rsidR="007862E2">
        <w:t xml:space="preserve">unwell as another reason to prioritise treating severe conditions in young people. Finally, </w:t>
      </w:r>
      <w:r w:rsidR="00694849">
        <w:t>there was an argument</w:t>
      </w:r>
      <w:r w:rsidR="009A0756">
        <w:t xml:space="preserve"> that</w:t>
      </w:r>
      <w:r w:rsidR="00364084">
        <w:t xml:space="preserve"> prioritising severe conditions affecting younger people can</w:t>
      </w:r>
      <w:r w:rsidR="008220F6">
        <w:t xml:space="preserve"> </w:t>
      </w:r>
      <w:r w:rsidR="00F4320C" w:rsidRPr="00D03D67">
        <w:rPr>
          <w:b/>
          <w:bCs/>
        </w:rPr>
        <w:t>help make society</w:t>
      </w:r>
      <w:r w:rsidR="00BE1CB4" w:rsidRPr="00D03D67">
        <w:rPr>
          <w:b/>
          <w:bCs/>
        </w:rPr>
        <w:t xml:space="preserve"> more productive</w:t>
      </w:r>
      <w:r w:rsidR="00F4320C" w:rsidRPr="00D03D67">
        <w:rPr>
          <w:b/>
          <w:bCs/>
        </w:rPr>
        <w:t>, because healthy younger people</w:t>
      </w:r>
      <w:r w:rsidR="000D0124" w:rsidRPr="00D03D67">
        <w:rPr>
          <w:b/>
          <w:bCs/>
        </w:rPr>
        <w:t xml:space="preserve"> </w:t>
      </w:r>
      <w:r w:rsidR="00B07B6C" w:rsidRPr="00D03D67">
        <w:rPr>
          <w:b/>
          <w:bCs/>
        </w:rPr>
        <w:t xml:space="preserve">can work </w:t>
      </w:r>
      <w:r w:rsidR="002E7413" w:rsidRPr="00D03D67">
        <w:rPr>
          <w:b/>
          <w:bCs/>
        </w:rPr>
        <w:t>and contribute to society over</w:t>
      </w:r>
      <w:r w:rsidR="00B07B6C" w:rsidRPr="00D03D67">
        <w:rPr>
          <w:b/>
          <w:bCs/>
        </w:rPr>
        <w:t xml:space="preserve"> a longer period</w:t>
      </w:r>
      <w:r w:rsidR="00B07B6C">
        <w:t xml:space="preserve"> compared to older people at the end of their life. </w:t>
      </w:r>
    </w:p>
    <w:p w14:paraId="1E44AB94" w14:textId="33A4819F" w:rsidR="00B07B6C" w:rsidRDefault="00A05DBD" w:rsidP="00DD3B40">
      <w:r>
        <w:t>While agreeing with these arguments</w:t>
      </w:r>
      <w:r w:rsidR="008576D5">
        <w:t xml:space="preserve">, </w:t>
      </w:r>
      <w:r w:rsidR="00C55029">
        <w:t xml:space="preserve">some participants </w:t>
      </w:r>
      <w:r w:rsidR="00AA0E47">
        <w:t xml:space="preserve">observed that </w:t>
      </w:r>
      <w:r w:rsidR="00591670" w:rsidRPr="00D03D67">
        <w:rPr>
          <w:b/>
          <w:bCs/>
        </w:rPr>
        <w:t>age needs to be considered alongside treatment eff</w:t>
      </w:r>
      <w:r w:rsidR="00AE3FC8">
        <w:rPr>
          <w:b/>
          <w:bCs/>
        </w:rPr>
        <w:t>ectiveness</w:t>
      </w:r>
      <w:r w:rsidR="00591670">
        <w:t xml:space="preserve">. </w:t>
      </w:r>
      <w:r w:rsidR="00F57014">
        <w:t xml:space="preserve">For them, giving young people a fair chance at a long life and unlocking societal benefits depended not just on prioritising younger people, but making sure treatments approved using the severity modifier </w:t>
      </w:r>
      <w:r w:rsidR="009A00BE">
        <w:t xml:space="preserve">were </w:t>
      </w:r>
      <w:r w:rsidR="00AE3FC8">
        <w:t>highly effective</w:t>
      </w:r>
      <w:r w:rsidR="00F57014">
        <w:t xml:space="preserve">. </w:t>
      </w:r>
      <w:r w:rsidR="008607B9">
        <w:t>One example that was discussed was</w:t>
      </w:r>
      <w:r w:rsidR="008F5176">
        <w:t xml:space="preserve"> </w:t>
      </w:r>
      <w:r w:rsidR="0012687F">
        <w:t xml:space="preserve">that </w:t>
      </w:r>
      <w:r w:rsidR="008F5176">
        <w:t xml:space="preserve">a treatment </w:t>
      </w:r>
      <w:r w:rsidR="0012726C">
        <w:t xml:space="preserve">that </w:t>
      </w:r>
      <w:r w:rsidR="003A5F38">
        <w:t xml:space="preserve">gives additional years of healthy life but does not take a younger person out of full-time hospital care would not provide </w:t>
      </w:r>
      <w:r w:rsidR="00E00B00">
        <w:t xml:space="preserve">wider societal benefits and so </w:t>
      </w:r>
      <w:r w:rsidR="00771A49">
        <w:t xml:space="preserve">might not </w:t>
      </w:r>
      <w:r w:rsidR="003859ED">
        <w:t>be deserving</w:t>
      </w:r>
      <w:r w:rsidR="00F36887">
        <w:t xml:space="preserve"> </w:t>
      </w:r>
      <w:r w:rsidR="006A1D57">
        <w:t>of</w:t>
      </w:r>
      <w:r w:rsidR="00771A49">
        <w:t xml:space="preserve"> a severity modifier. </w:t>
      </w:r>
    </w:p>
    <w:p w14:paraId="0955A6DC" w14:textId="35051F97" w:rsidR="00AA4DA9" w:rsidRDefault="00771A49" w:rsidP="00DD3B40">
      <w:r>
        <w:t xml:space="preserve">Many participants </w:t>
      </w:r>
      <w:r w:rsidR="00526AF0">
        <w:t xml:space="preserve">also struggled with trade-offs </w:t>
      </w:r>
      <w:r w:rsidR="001D1CBB">
        <w:t xml:space="preserve">affecting older </w:t>
      </w:r>
      <w:r w:rsidR="00C44AC5">
        <w:t>people</w:t>
      </w:r>
      <w:r w:rsidR="001D1CBB">
        <w:t xml:space="preserve">. </w:t>
      </w:r>
      <w:r w:rsidR="009068E7">
        <w:t>W</w:t>
      </w:r>
      <w:r w:rsidR="009B638C">
        <w:t xml:space="preserve">hile agreeing that younger </w:t>
      </w:r>
      <w:r w:rsidR="006B6912">
        <w:t xml:space="preserve">people deserve equal chances at a healthy life, </w:t>
      </w:r>
      <w:r w:rsidR="009068E7">
        <w:t xml:space="preserve">some </w:t>
      </w:r>
      <w:r w:rsidR="006B6912">
        <w:t xml:space="preserve">participants observed that </w:t>
      </w:r>
      <w:r w:rsidR="006B6912" w:rsidRPr="00D03D67">
        <w:rPr>
          <w:b/>
          <w:bCs/>
        </w:rPr>
        <w:t xml:space="preserve">older age groups </w:t>
      </w:r>
      <w:r w:rsidR="009068E7" w:rsidRPr="00D03D67">
        <w:rPr>
          <w:b/>
          <w:bCs/>
        </w:rPr>
        <w:t>also deserve to be prioritised</w:t>
      </w:r>
      <w:r w:rsidR="009068E7">
        <w:t xml:space="preserve">, for example, because they have caring responsibilities and </w:t>
      </w:r>
      <w:r w:rsidR="00C441BB">
        <w:t xml:space="preserve">are often economically productive. </w:t>
      </w:r>
      <w:r w:rsidR="00C5120D">
        <w:t xml:space="preserve">Several participants also expressed a </w:t>
      </w:r>
      <w:r w:rsidR="00C5120D" w:rsidRPr="00D03D67">
        <w:rPr>
          <w:b/>
          <w:bCs/>
        </w:rPr>
        <w:t xml:space="preserve">moral obligation to care for </w:t>
      </w:r>
      <w:r w:rsidR="00F20319">
        <w:rPr>
          <w:b/>
          <w:bCs/>
        </w:rPr>
        <w:t>older people</w:t>
      </w:r>
      <w:r w:rsidR="00D74AF3">
        <w:t>.</w:t>
      </w:r>
      <w:r w:rsidR="00C5120D">
        <w:t xml:space="preserve"> </w:t>
      </w:r>
      <w:r w:rsidR="00AA4DA9">
        <w:t>These p</w:t>
      </w:r>
      <w:r w:rsidR="0033711C">
        <w:t xml:space="preserve">articipants </w:t>
      </w:r>
      <w:r w:rsidR="00AA4DA9">
        <w:t xml:space="preserve">had </w:t>
      </w:r>
      <w:r w:rsidR="0033711C">
        <w:t>difficult</w:t>
      </w:r>
      <w:r w:rsidR="00AA4DA9">
        <w:t>y</w:t>
      </w:r>
      <w:r w:rsidR="0033711C">
        <w:t xml:space="preserve"> </w:t>
      </w:r>
      <w:r w:rsidR="00184760">
        <w:t>reconcil</w:t>
      </w:r>
      <w:r w:rsidR="00AA4DA9">
        <w:t>ing</w:t>
      </w:r>
      <w:r w:rsidR="00184760">
        <w:t xml:space="preserve"> these tensions</w:t>
      </w:r>
      <w:r w:rsidR="00AA4DA9">
        <w:t xml:space="preserve">: while they felt young people should be prioritised, they also felt older people </w:t>
      </w:r>
      <w:r w:rsidR="00FD6BF3">
        <w:t xml:space="preserve">also needed to be prioritised, </w:t>
      </w:r>
      <w:r w:rsidR="00D74AF3">
        <w:t>albeit for different reasons</w:t>
      </w:r>
      <w:r w:rsidR="00AA4DA9">
        <w:t xml:space="preserve">. </w:t>
      </w:r>
    </w:p>
    <w:p w14:paraId="34ACF00C" w14:textId="49BA3E4F" w:rsidR="009539F7" w:rsidRDefault="009539F7" w:rsidP="00B47120">
      <w:pPr>
        <w:pStyle w:val="Quote"/>
      </w:pPr>
      <w:r>
        <w:t>“</w:t>
      </w:r>
      <w:r w:rsidRPr="0049473B">
        <w:t>But yeah, then I also think, you know, 70-plus-year-olds, they deserve a right to en</w:t>
      </w:r>
      <w:r w:rsidR="00626B11">
        <w:t>d of life</w:t>
      </w:r>
      <w:r w:rsidRPr="0049473B">
        <w:t xml:space="preserve"> care! They've paid their taxes all their lives</w:t>
      </w:r>
      <w:r>
        <w:t>, and</w:t>
      </w:r>
      <w:r w:rsidRPr="0049473B">
        <w:t xml:space="preserve"> people of all ages are important for a balanced society. So</w:t>
      </w:r>
      <w:r w:rsidR="00C03849" w:rsidRPr="0049473B">
        <w:t>,</w:t>
      </w:r>
      <w:r w:rsidRPr="0049473B">
        <w:t xml:space="preserve"> the more I think about it, the more I think </w:t>
      </w:r>
      <w:r>
        <w:t xml:space="preserve">[people of all ages] </w:t>
      </w:r>
      <w:r w:rsidRPr="0049473B">
        <w:t>should be</w:t>
      </w:r>
      <w:r>
        <w:t xml:space="preserve"> [treated]</w:t>
      </w:r>
      <w:r w:rsidRPr="0049473B">
        <w:t xml:space="preserve"> the same</w:t>
      </w:r>
      <w:r>
        <w:t xml:space="preserve"> […] and </w:t>
      </w:r>
      <w:r w:rsidRPr="0049473B">
        <w:t xml:space="preserve">not put anyone over 18 at a disadvantage basically compared to someone else in different </w:t>
      </w:r>
      <w:r>
        <w:t xml:space="preserve">[age] </w:t>
      </w:r>
      <w:r w:rsidRPr="0049473B">
        <w:t>brackets.</w:t>
      </w:r>
      <w:r>
        <w:t>”</w:t>
      </w:r>
    </w:p>
    <w:p w14:paraId="77791B5A" w14:textId="48DC7FC7" w:rsidR="009539F7" w:rsidRDefault="009539F7" w:rsidP="008107C6">
      <w:pPr>
        <w:pStyle w:val="Quotelabel"/>
      </w:pPr>
      <w:r>
        <w:t xml:space="preserve">Workshop </w:t>
      </w:r>
      <w:r w:rsidR="00F3548C">
        <w:t>4</w:t>
      </w:r>
      <w:r w:rsidR="00E05EFB">
        <w:t xml:space="preserve">, </w:t>
      </w:r>
      <w:r w:rsidR="009C66A0">
        <w:t>London</w:t>
      </w:r>
    </w:p>
    <w:p w14:paraId="0EE463D2" w14:textId="13397643" w:rsidR="00CA07C1" w:rsidRPr="00D03D67" w:rsidRDefault="00AA4DA9" w:rsidP="00DD3B40">
      <w:pPr>
        <w:rPr>
          <w:b/>
          <w:bCs/>
        </w:rPr>
      </w:pPr>
      <w:r>
        <w:t xml:space="preserve">Finally, a minority of participants </w:t>
      </w:r>
      <w:r w:rsidR="00CA07C1">
        <w:t xml:space="preserve">disagreed with NICE considering age when making decisions to apply the modifier. They saw such as move as </w:t>
      </w:r>
      <w:r w:rsidR="00CA07C1" w:rsidRPr="00D03D67">
        <w:rPr>
          <w:b/>
          <w:bCs/>
        </w:rPr>
        <w:t>ageist and discriminatory</w:t>
      </w:r>
      <w:r w:rsidR="00CA07C1" w:rsidRPr="00D03D67">
        <w:t>, arguing that people of</w:t>
      </w:r>
      <w:r w:rsidR="00CA07C1" w:rsidRPr="00D03D67">
        <w:rPr>
          <w:b/>
          <w:bCs/>
        </w:rPr>
        <w:t xml:space="preserve"> all ages deserved to be treated equally. </w:t>
      </w:r>
    </w:p>
    <w:p w14:paraId="7215FB56" w14:textId="2192BD3C" w:rsidR="00771A49" w:rsidRDefault="00722742" w:rsidP="00DD3B40">
      <w:pPr>
        <w:rPr>
          <w:b/>
          <w:bCs/>
        </w:rPr>
      </w:pPr>
      <w:r w:rsidRPr="00FD547A">
        <w:rPr>
          <w:b/>
          <w:bCs/>
        </w:rPr>
        <w:t>Prevalence</w:t>
      </w:r>
    </w:p>
    <w:p w14:paraId="656B5F99" w14:textId="7851629E" w:rsidR="00C35965" w:rsidRDefault="00C51DA2" w:rsidP="00DD3B40">
      <w:r>
        <w:t xml:space="preserve">As with age, workshop </w:t>
      </w:r>
      <w:r w:rsidR="005619CD">
        <w:t xml:space="preserve">4 </w:t>
      </w:r>
      <w:r>
        <w:t xml:space="preserve">produced mixed views on whether and how NICE should consider prevalence </w:t>
      </w:r>
      <w:r w:rsidR="00431336">
        <w:t xml:space="preserve">in its </w:t>
      </w:r>
      <w:r w:rsidR="00852674">
        <w:t>decisions about using it</w:t>
      </w:r>
      <w:r w:rsidR="00C83872">
        <w:t>s</w:t>
      </w:r>
      <w:r w:rsidR="00852674">
        <w:t xml:space="preserve"> </w:t>
      </w:r>
      <w:r w:rsidR="00431336">
        <w:t>severity modifier.</w:t>
      </w:r>
      <w:r w:rsidR="00C35965">
        <w:t xml:space="preserve"> </w:t>
      </w:r>
      <w:r w:rsidR="008423C7">
        <w:t xml:space="preserve">While the consensus was that prevalence is important for NICE to consider, </w:t>
      </w:r>
      <w:r w:rsidR="00ED21DF">
        <w:t xml:space="preserve">participants disagreed about whether NICE should </w:t>
      </w:r>
      <w:r w:rsidR="002B4660">
        <w:t>prioritise more prevalent conditions over less prevalent ones</w:t>
      </w:r>
      <w:r w:rsidR="00932975">
        <w:t xml:space="preserve">, </w:t>
      </w:r>
      <w:r w:rsidR="00BA7F85">
        <w:t xml:space="preserve">whether less severe but </w:t>
      </w:r>
      <w:r w:rsidR="00B15B00">
        <w:t xml:space="preserve">more </w:t>
      </w:r>
      <w:r w:rsidR="00E67FA6">
        <w:t xml:space="preserve">prevalent conditions </w:t>
      </w:r>
      <w:r w:rsidR="00127474">
        <w:t xml:space="preserve">should </w:t>
      </w:r>
      <w:r w:rsidR="00E67FA6">
        <w:t xml:space="preserve">qualify for a modifier, </w:t>
      </w:r>
      <w:r w:rsidR="00932975">
        <w:t xml:space="preserve">and the extent to which NICE should prioritise rarer conditions affecting small numbers of people. </w:t>
      </w:r>
    </w:p>
    <w:p w14:paraId="1E21DB74" w14:textId="4E63DD22" w:rsidR="00E20715" w:rsidRDefault="00932975" w:rsidP="00DD3B40">
      <w:r>
        <w:t xml:space="preserve">Arguments </w:t>
      </w:r>
      <w:r w:rsidR="00127474">
        <w:t>in support of</w:t>
      </w:r>
      <w:r>
        <w:t xml:space="preserve"> </w:t>
      </w:r>
      <w:r w:rsidR="00B920EF">
        <w:t>prioritising more prevalent</w:t>
      </w:r>
      <w:r w:rsidR="009A7555">
        <w:t>,</w:t>
      </w:r>
      <w:r w:rsidR="00B920EF">
        <w:t xml:space="preserve"> </w:t>
      </w:r>
      <w:r w:rsidR="003C113E">
        <w:t xml:space="preserve">more </w:t>
      </w:r>
      <w:r w:rsidR="00B920EF">
        <w:t xml:space="preserve">severe conditions </w:t>
      </w:r>
      <w:r w:rsidR="00C64AB8">
        <w:t>depended mainly</w:t>
      </w:r>
      <w:r w:rsidR="009A70E2">
        <w:t xml:space="preserve"> on </w:t>
      </w:r>
      <w:r w:rsidR="00CB535C">
        <w:t xml:space="preserve">the principle </w:t>
      </w:r>
      <w:r w:rsidR="00EF4422">
        <w:t xml:space="preserve">of </w:t>
      </w:r>
      <w:r w:rsidR="00EF4422" w:rsidRPr="00D03D67">
        <w:rPr>
          <w:b/>
          <w:bCs/>
        </w:rPr>
        <w:t>trying to use</w:t>
      </w:r>
      <w:r w:rsidR="000D6333" w:rsidRPr="00D03D67">
        <w:rPr>
          <w:b/>
          <w:bCs/>
        </w:rPr>
        <w:t xml:space="preserve"> healthcare</w:t>
      </w:r>
      <w:r w:rsidR="00EF4422" w:rsidRPr="00D03D67">
        <w:rPr>
          <w:b/>
          <w:bCs/>
        </w:rPr>
        <w:t xml:space="preserve"> resources to do the </w:t>
      </w:r>
      <w:proofErr w:type="gramStart"/>
      <w:r w:rsidR="00EF4422" w:rsidRPr="00D03D67">
        <w:rPr>
          <w:b/>
          <w:bCs/>
        </w:rPr>
        <w:t>most good</w:t>
      </w:r>
      <w:proofErr w:type="gramEnd"/>
      <w:r w:rsidR="00EF4422" w:rsidRPr="00D03D67">
        <w:rPr>
          <w:b/>
          <w:bCs/>
        </w:rPr>
        <w:t xml:space="preserve"> for the greatest number</w:t>
      </w:r>
      <w:r w:rsidR="00BC50F1">
        <w:rPr>
          <w:b/>
          <w:bCs/>
        </w:rPr>
        <w:t xml:space="preserve"> of people</w:t>
      </w:r>
      <w:r w:rsidR="00EF4422">
        <w:t>.</w:t>
      </w:r>
      <w:r w:rsidR="000D6333">
        <w:t xml:space="preserve"> </w:t>
      </w:r>
      <w:r w:rsidR="00701457">
        <w:t>Some p</w:t>
      </w:r>
      <w:r w:rsidR="00C64AB8">
        <w:t xml:space="preserve">articipants </w:t>
      </w:r>
      <w:r w:rsidR="007D32CC">
        <w:t xml:space="preserve">argued </w:t>
      </w:r>
      <w:r w:rsidR="009E6FAF">
        <w:t xml:space="preserve">this would have </w:t>
      </w:r>
      <w:r w:rsidR="00C95297" w:rsidRPr="002434F1">
        <w:t xml:space="preserve">the </w:t>
      </w:r>
      <w:r w:rsidR="00C95297">
        <w:rPr>
          <w:b/>
          <w:bCs/>
        </w:rPr>
        <w:t>maximum impact</w:t>
      </w:r>
      <w:r w:rsidR="007D32CC" w:rsidRPr="00D03D67">
        <w:rPr>
          <w:b/>
          <w:bCs/>
        </w:rPr>
        <w:t xml:space="preserve"> </w:t>
      </w:r>
      <w:r w:rsidR="00C95297">
        <w:rPr>
          <w:b/>
          <w:bCs/>
        </w:rPr>
        <w:t>on</w:t>
      </w:r>
      <w:r w:rsidR="007D32CC" w:rsidRPr="00D03D67">
        <w:rPr>
          <w:b/>
          <w:bCs/>
        </w:rPr>
        <w:t xml:space="preserve"> the NHS and wider society</w:t>
      </w:r>
      <w:r w:rsidR="007D32CC">
        <w:t xml:space="preserve">, for example, by </w:t>
      </w:r>
      <w:r w:rsidR="00721795">
        <w:t>getting</w:t>
      </w:r>
      <w:r w:rsidR="00E20715">
        <w:t xml:space="preserve"> more people out of care and back into work. For a minority of participants, </w:t>
      </w:r>
      <w:r w:rsidR="001D2909">
        <w:t>the chance</w:t>
      </w:r>
      <w:r w:rsidR="00884B95">
        <w:t xml:space="preserve"> to</w:t>
      </w:r>
      <w:r w:rsidR="00C040A1">
        <w:t xml:space="preserve"> help a </w:t>
      </w:r>
      <w:r w:rsidR="00C3630B">
        <w:t>greater number of people</w:t>
      </w:r>
      <w:r w:rsidR="001D2909">
        <w:t xml:space="preserve"> </w:t>
      </w:r>
      <w:r w:rsidR="00FB0733">
        <w:t>and thereby</w:t>
      </w:r>
      <w:r w:rsidR="000C4FE3">
        <w:t xml:space="preserve"> </w:t>
      </w:r>
      <w:r w:rsidR="00C040A1">
        <w:t>relieve burdens o</w:t>
      </w:r>
      <w:r w:rsidR="000C4FE3">
        <w:t>n</w:t>
      </w:r>
      <w:r w:rsidR="00C040A1">
        <w:t xml:space="preserve"> the NHS </w:t>
      </w:r>
      <w:r w:rsidR="000C4FE3">
        <w:t xml:space="preserve">and benefit wider society </w:t>
      </w:r>
      <w:r w:rsidR="001D2909">
        <w:t xml:space="preserve">justified </w:t>
      </w:r>
      <w:r w:rsidR="00721698">
        <w:t xml:space="preserve">making less severe but highly prevalent conditions eligible for </w:t>
      </w:r>
      <w:r w:rsidR="00D20544">
        <w:t xml:space="preserve">additional </w:t>
      </w:r>
      <w:r w:rsidR="00721698">
        <w:t xml:space="preserve">weighting. </w:t>
      </w:r>
    </w:p>
    <w:p w14:paraId="12CDE111" w14:textId="6AC82BD5" w:rsidR="00EF3B85" w:rsidRDefault="00EF3B85" w:rsidP="00EF3B85">
      <w:pPr>
        <w:pStyle w:val="Quote"/>
        <w:ind w:left="720"/>
        <w:jc w:val="both"/>
      </w:pPr>
      <w:r>
        <w:t>“</w:t>
      </w:r>
      <w:r w:rsidRPr="002E48B1">
        <w:t>I'd</w:t>
      </w:r>
      <w:r w:rsidR="0094204F">
        <w:t xml:space="preserve"> </w:t>
      </w:r>
      <w:r w:rsidRPr="002E48B1">
        <w:t>rather</w:t>
      </w:r>
      <w:r w:rsidR="0094204F">
        <w:t xml:space="preserve"> </w:t>
      </w:r>
      <w:r w:rsidRPr="002E48B1">
        <w:t>see</w:t>
      </w:r>
      <w:r w:rsidR="0094204F">
        <w:t xml:space="preserve"> </w:t>
      </w:r>
      <w:r w:rsidRPr="002E48B1">
        <w:t>focus</w:t>
      </w:r>
      <w:r w:rsidR="0094204F">
        <w:t xml:space="preserve"> </w:t>
      </w:r>
      <w:r w:rsidRPr="002E48B1">
        <w:t>on</w:t>
      </w:r>
      <w:r w:rsidR="0094204F">
        <w:t xml:space="preserve"> </w:t>
      </w:r>
      <w:r w:rsidRPr="002E48B1">
        <w:t>knock-</w:t>
      </w:r>
      <w:r>
        <w:t>on effects or collateral effec</w:t>
      </w:r>
      <w:r w:rsidRPr="002E48B1">
        <w:t>ts</w:t>
      </w:r>
      <w:r>
        <w:t xml:space="preserve"> of treatments. Say, for example, the obesity drugs that affect a heck of a lot of people. We may not think of [obesity] as being severe, but if you can improve a person’s circumstances, it can have a hell of an </w:t>
      </w:r>
      <w:proofErr w:type="gramStart"/>
      <w:r>
        <w:t>effect</w:t>
      </w:r>
      <w:proofErr w:type="gramEnd"/>
      <w:r>
        <w:t xml:space="preserve"> and it will have a knock-on effect in later life. […] It’s the greater benefit for the greater good.” </w:t>
      </w:r>
    </w:p>
    <w:p w14:paraId="196C634C" w14:textId="1C468065" w:rsidR="00EF3B85" w:rsidRDefault="00EF3B85" w:rsidP="008107C6">
      <w:pPr>
        <w:pStyle w:val="Quotelabel"/>
        <w:ind w:left="720"/>
        <w:jc w:val="both"/>
      </w:pPr>
      <w:r>
        <w:t xml:space="preserve">Workshop </w:t>
      </w:r>
      <w:r w:rsidR="00F3548C">
        <w:t>4</w:t>
      </w:r>
      <w:r>
        <w:t>, mixed group</w:t>
      </w:r>
    </w:p>
    <w:p w14:paraId="4034BA2B" w14:textId="51396AD3" w:rsidR="00A168D9" w:rsidRPr="00A168D9" w:rsidRDefault="00C32A6F" w:rsidP="00A168D9">
      <w:r>
        <w:t xml:space="preserve">Arguments against prioritising more prevalent conditions (both more and less severe) </w:t>
      </w:r>
      <w:r w:rsidR="00823619">
        <w:t>related mainly to opportunity costs.</w:t>
      </w:r>
      <w:r w:rsidR="008223AD">
        <w:t xml:space="preserve"> </w:t>
      </w:r>
      <w:r w:rsidR="00247259">
        <w:t xml:space="preserve">Some participants worried that </w:t>
      </w:r>
      <w:r w:rsidR="00180782">
        <w:t xml:space="preserve">prioritising </w:t>
      </w:r>
      <w:r w:rsidR="000672C7">
        <w:t xml:space="preserve">prevalent conditions could lead to </w:t>
      </w:r>
      <w:r w:rsidR="00874838" w:rsidRPr="00DB59BD">
        <w:rPr>
          <w:b/>
          <w:bCs/>
        </w:rPr>
        <w:t xml:space="preserve">rarer conditions and conditions affecting smaller, more marginalised groups </w:t>
      </w:r>
      <w:r w:rsidR="008E6A78" w:rsidRPr="00DB59BD">
        <w:rPr>
          <w:b/>
          <w:bCs/>
        </w:rPr>
        <w:t>losing out</w:t>
      </w:r>
      <w:r w:rsidR="00431CEE">
        <w:t xml:space="preserve">, </w:t>
      </w:r>
      <w:r w:rsidR="00D307D1">
        <w:t xml:space="preserve">for example, because more money gets spent on treating prevalent conditions, and pharmaceutical </w:t>
      </w:r>
      <w:r w:rsidR="00A650AF">
        <w:t>companies invest less in developing new treatments for less prevalent conditions</w:t>
      </w:r>
      <w:r w:rsidR="008E6A78">
        <w:t xml:space="preserve">. These participants opposed making less severe but prevalent conditions eligible for a severity modifier. </w:t>
      </w:r>
      <w:r w:rsidR="00853B6B">
        <w:t>They</w:t>
      </w:r>
      <w:r w:rsidR="00B54DBA">
        <w:t xml:space="preserve"> also believed that NICE should </w:t>
      </w:r>
      <w:r w:rsidR="00001600">
        <w:t xml:space="preserve">either not consider </w:t>
      </w:r>
      <w:proofErr w:type="gramStart"/>
      <w:r w:rsidR="00001600">
        <w:t>prevalence, or</w:t>
      </w:r>
      <w:proofErr w:type="gramEnd"/>
      <w:r w:rsidR="00001600">
        <w:t xml:space="preserve"> give extra weighting</w:t>
      </w:r>
      <w:r w:rsidR="00B5765B">
        <w:t xml:space="preserve"> to conditions</w:t>
      </w:r>
      <w:r w:rsidR="00294AB0">
        <w:t xml:space="preserve"> that are both rare and severe</w:t>
      </w:r>
      <w:r w:rsidR="00B5765B">
        <w:t xml:space="preserve">, to ensure that these </w:t>
      </w:r>
      <w:r w:rsidR="00001600">
        <w:t>conditions do not lose out</w:t>
      </w:r>
      <w:r w:rsidR="00B5765B">
        <w:t xml:space="preserve">. </w:t>
      </w:r>
    </w:p>
    <w:p w14:paraId="0FE9F1EC" w14:textId="330295D9" w:rsidR="00D108BF" w:rsidRPr="00A168D9" w:rsidRDefault="00D108BF" w:rsidP="00A168D9">
      <w:r>
        <w:t xml:space="preserve">Some participants aimed to strike a middle ground, arguing that </w:t>
      </w:r>
      <w:r w:rsidRPr="00DB59BD">
        <w:rPr>
          <w:b/>
          <w:bCs/>
        </w:rPr>
        <w:t>while prevalence is important for NICE to consider, it should be considered separately from severity</w:t>
      </w:r>
      <w:r>
        <w:t xml:space="preserve">. </w:t>
      </w:r>
      <w:r w:rsidR="00CC6FDA" w:rsidRPr="00FD547A">
        <w:t xml:space="preserve">This links to a broader theme of participants </w:t>
      </w:r>
      <w:r w:rsidR="00CD7121" w:rsidRPr="00FD547A">
        <w:t>calling for NICE to supplement the severity modifier with other mechanisms that would incentivise the devel</w:t>
      </w:r>
      <w:r w:rsidR="00207103" w:rsidRPr="00FD547A">
        <w:t xml:space="preserve">opment and supply of treatments </w:t>
      </w:r>
      <w:r w:rsidR="001379ED" w:rsidRPr="00FD547A">
        <w:t>for conditions that, while not severe, have a significant impact on the population, NHS and wider society.</w:t>
      </w:r>
      <w:r w:rsidR="001379ED">
        <w:t xml:space="preserve"> </w:t>
      </w:r>
    </w:p>
    <w:p w14:paraId="698DF557" w14:textId="182F98E2" w:rsidR="00001600" w:rsidRDefault="00930551" w:rsidP="00DD3B40">
      <w:pPr>
        <w:rPr>
          <w:b/>
        </w:rPr>
      </w:pPr>
      <w:r>
        <w:rPr>
          <w:b/>
          <w:bCs/>
        </w:rPr>
        <w:t xml:space="preserve">Impacts on disadvantaged groups </w:t>
      </w:r>
    </w:p>
    <w:p w14:paraId="14A66F21" w14:textId="2703EDB3" w:rsidR="00DD599C" w:rsidRDefault="00930551" w:rsidP="00DD3B40">
      <w:r>
        <w:t xml:space="preserve">The </w:t>
      </w:r>
      <w:r w:rsidR="00801D1A">
        <w:t>majority view</w:t>
      </w:r>
      <w:r>
        <w:t xml:space="preserve"> was that NICE should not consider impacts on disadvantaged groups when </w:t>
      </w:r>
      <w:r w:rsidR="00277534">
        <w:t xml:space="preserve">deciding to apply the severity modifier. </w:t>
      </w:r>
      <w:r w:rsidR="0084484B">
        <w:t xml:space="preserve">For a minority, this view was driven by </w:t>
      </w:r>
      <w:r w:rsidR="006978FD">
        <w:t>a</w:t>
      </w:r>
      <w:r w:rsidR="0084484B">
        <w:t xml:space="preserve"> principle of fairness</w:t>
      </w:r>
      <w:r w:rsidR="003F7453">
        <w:t xml:space="preserve">: </w:t>
      </w:r>
      <w:r w:rsidR="003F7453" w:rsidRPr="00DB59BD">
        <w:rPr>
          <w:b/>
          <w:bCs/>
        </w:rPr>
        <w:t>all people</w:t>
      </w:r>
      <w:r w:rsidR="0084484B" w:rsidRPr="00DB59BD">
        <w:rPr>
          <w:b/>
          <w:bCs/>
        </w:rPr>
        <w:t xml:space="preserve"> </w:t>
      </w:r>
      <w:r w:rsidR="006978FD" w:rsidRPr="00DB59BD">
        <w:rPr>
          <w:b/>
          <w:bCs/>
        </w:rPr>
        <w:t>should be treated equally, and therefore NICE should not discriminate between different groups</w:t>
      </w:r>
      <w:r w:rsidR="006978FD">
        <w:t xml:space="preserve">. </w:t>
      </w:r>
      <w:r w:rsidR="00901920">
        <w:t xml:space="preserve">More commonly, however, participants </w:t>
      </w:r>
      <w:r w:rsidR="00E255CC">
        <w:t xml:space="preserve">worried about the potential for </w:t>
      </w:r>
      <w:r w:rsidR="008B07A4">
        <w:t xml:space="preserve">a </w:t>
      </w:r>
      <w:r w:rsidR="008B07A4" w:rsidRPr="00DB59BD">
        <w:rPr>
          <w:b/>
          <w:bCs/>
        </w:rPr>
        <w:t xml:space="preserve">public </w:t>
      </w:r>
      <w:r w:rsidR="00E255CC" w:rsidRPr="00DB59BD">
        <w:rPr>
          <w:b/>
          <w:bCs/>
        </w:rPr>
        <w:t>backlash</w:t>
      </w:r>
      <w:r w:rsidR="00E04824" w:rsidRPr="00E04824">
        <w:t xml:space="preserve"> </w:t>
      </w:r>
      <w:r w:rsidR="00E255CC">
        <w:t xml:space="preserve">if NICE </w:t>
      </w:r>
      <w:r w:rsidR="008B07A4">
        <w:t xml:space="preserve">were perceived to be favouring </w:t>
      </w:r>
      <w:r w:rsidR="005B0A75">
        <w:t>certain</w:t>
      </w:r>
      <w:r w:rsidR="008B07A4">
        <w:t xml:space="preserve"> group</w:t>
      </w:r>
      <w:r w:rsidR="005B0A75">
        <w:t>s</w:t>
      </w:r>
      <w:r w:rsidR="008B07A4">
        <w:t xml:space="preserve"> over </w:t>
      </w:r>
      <w:r w:rsidR="005B0A75">
        <w:t>others</w:t>
      </w:r>
      <w:r w:rsidR="00E04824">
        <w:t xml:space="preserve"> (a</w:t>
      </w:r>
      <w:r w:rsidR="00E04824" w:rsidRPr="00E04824">
        <w:t xml:space="preserve">s noted in the </w:t>
      </w:r>
      <w:r w:rsidR="005E0B37">
        <w:t>m</w:t>
      </w:r>
      <w:r w:rsidR="00E04824" w:rsidRPr="00E04824">
        <w:t>ethods annex, these views may have been influenced by anti-immigration protests and counter-protests taking place across the UK at the time of the dialogue</w:t>
      </w:r>
      <w:r w:rsidR="00E04824">
        <w:t>)</w:t>
      </w:r>
      <w:r w:rsidR="00ED50B2">
        <w:t xml:space="preserve">. Several participants </w:t>
      </w:r>
      <w:r w:rsidR="00963896">
        <w:t xml:space="preserve">also questioned whether it was </w:t>
      </w:r>
      <w:r w:rsidR="00963896" w:rsidRPr="00DB59BD">
        <w:rPr>
          <w:b/>
          <w:bCs/>
        </w:rPr>
        <w:t>within NICE’s remit</w:t>
      </w:r>
      <w:r w:rsidR="00963896">
        <w:t xml:space="preserve"> to make decisions to try </w:t>
      </w:r>
      <w:r w:rsidR="00457C86">
        <w:t xml:space="preserve">to </w:t>
      </w:r>
      <w:r w:rsidR="00963896">
        <w:t>address soci</w:t>
      </w:r>
      <w:r w:rsidR="00E70C24">
        <w:t>etal inequalities between groups, suggesting that th</w:t>
      </w:r>
      <w:r w:rsidR="005B0A75">
        <w:t>is was</w:t>
      </w:r>
      <w:r w:rsidR="00E70C24">
        <w:t xml:space="preserve"> better </w:t>
      </w:r>
      <w:r w:rsidR="005B0A75">
        <w:t>left to</w:t>
      </w:r>
      <w:r w:rsidR="00E70C24">
        <w:t xml:space="preserve"> </w:t>
      </w:r>
      <w:r w:rsidR="00AB5C82">
        <w:t xml:space="preserve">wider </w:t>
      </w:r>
      <w:r w:rsidR="00E04824">
        <w:t>g</w:t>
      </w:r>
      <w:r w:rsidR="00E70C24">
        <w:t>overnment policy.</w:t>
      </w:r>
      <w:r w:rsidR="00DD599C">
        <w:t xml:space="preserve"> </w:t>
      </w:r>
    </w:p>
    <w:p w14:paraId="7917A7F9" w14:textId="0F1E4398" w:rsidR="00E61DE7" w:rsidRDefault="00E61DE7" w:rsidP="00821896">
      <w:pPr>
        <w:pStyle w:val="Quote"/>
      </w:pPr>
      <w:r>
        <w:t>“</w:t>
      </w:r>
      <w:r w:rsidRPr="00E61DE7">
        <w:t xml:space="preserve">I have huge problems with the idea that the NHS should be forced to deal with the problems caused by other government departments. If someone's socioeconomic status is causing them to have poor health, that's a massive stain on the department that is basically in charge and has responsibility for every person's socioeconomic status in this country. If you're making people so poor they're sick, something's wrong and it's not really the </w:t>
      </w:r>
      <w:proofErr w:type="gramStart"/>
      <w:r w:rsidRPr="00E61DE7">
        <w:t>NHS</w:t>
      </w:r>
      <w:r w:rsidR="00551426">
        <w:t>[</w:t>
      </w:r>
      <w:proofErr w:type="gramEnd"/>
      <w:r w:rsidR="00551426">
        <w:t>‘s responsibility].</w:t>
      </w:r>
      <w:r w:rsidR="00315C82">
        <w:t>”</w:t>
      </w:r>
    </w:p>
    <w:p w14:paraId="672FBCB5" w14:textId="6792C611" w:rsidR="00E61DE7" w:rsidRDefault="00315C82" w:rsidP="00821896">
      <w:pPr>
        <w:pStyle w:val="Quotelabel"/>
      </w:pPr>
      <w:r>
        <w:t xml:space="preserve">Workshop </w:t>
      </w:r>
      <w:r w:rsidR="00F3548C">
        <w:t>4</w:t>
      </w:r>
      <w:r w:rsidR="00CB2F67">
        <w:t>, mixed group</w:t>
      </w:r>
    </w:p>
    <w:p w14:paraId="7020E24B" w14:textId="100D3561" w:rsidR="00930551" w:rsidRDefault="00B119B4" w:rsidP="00DD3B40">
      <w:r>
        <w:t xml:space="preserve">While in the minority, </w:t>
      </w:r>
      <w:r w:rsidRPr="00DB59BD">
        <w:rPr>
          <w:b/>
          <w:bCs/>
        </w:rPr>
        <w:t xml:space="preserve">several participants expressed </w:t>
      </w:r>
      <w:r w:rsidR="00C44AC5" w:rsidRPr="00DB59BD">
        <w:rPr>
          <w:b/>
          <w:bCs/>
        </w:rPr>
        <w:t xml:space="preserve">very </w:t>
      </w:r>
      <w:r w:rsidRPr="00DB59BD">
        <w:rPr>
          <w:b/>
          <w:bCs/>
        </w:rPr>
        <w:t>strong support for NICE to consider the impacts of a condition on disadvantaged groups</w:t>
      </w:r>
      <w:r>
        <w:t xml:space="preserve"> when deciding to apply a severity modifier. </w:t>
      </w:r>
      <w:r w:rsidR="00AD6668">
        <w:t xml:space="preserve">This was more common among </w:t>
      </w:r>
      <w:r w:rsidR="00AD6668" w:rsidRPr="00821896">
        <w:rPr>
          <w:b/>
          <w:bCs/>
        </w:rPr>
        <w:t>younger,</w:t>
      </w:r>
      <w:r w:rsidR="00AD6668">
        <w:t xml:space="preserve"> </w:t>
      </w:r>
      <w:r w:rsidRPr="00DB59BD">
        <w:rPr>
          <w:b/>
          <w:bCs/>
        </w:rPr>
        <w:t>minority ethnic participants</w:t>
      </w:r>
      <w:r>
        <w:t xml:space="preserve"> involved in the dialogue. </w:t>
      </w:r>
      <w:r w:rsidR="00B45CCB">
        <w:t xml:space="preserve">These participants argued that </w:t>
      </w:r>
      <w:r w:rsidR="00170B98">
        <w:t>considering these impacts was essential for ensuring equitable healthcare</w:t>
      </w:r>
      <w:r w:rsidR="00E846EC">
        <w:t>, and for helping those in the greatest need</w:t>
      </w:r>
      <w:r w:rsidR="00170B98">
        <w:t xml:space="preserve">. They also suggested that </w:t>
      </w:r>
      <w:r w:rsidR="008319C7">
        <w:t>the</w:t>
      </w:r>
      <w:r w:rsidR="007F3A87">
        <w:t xml:space="preserve"> lack of support for this view </w:t>
      </w:r>
      <w:r w:rsidR="008319C7">
        <w:t xml:space="preserve">shown by other participants </w:t>
      </w:r>
      <w:r w:rsidR="007F3A87">
        <w:t xml:space="preserve">was due primarily to </w:t>
      </w:r>
      <w:r w:rsidR="003B7A90">
        <w:t xml:space="preserve">ignorance about how </w:t>
      </w:r>
      <w:r w:rsidR="00AD6668">
        <w:t xml:space="preserve">structural </w:t>
      </w:r>
      <w:r w:rsidR="003B7A90">
        <w:t xml:space="preserve">inequalities </w:t>
      </w:r>
      <w:r w:rsidR="00AD6668">
        <w:t xml:space="preserve">in society and certain conditions </w:t>
      </w:r>
      <w:r w:rsidR="003B7A90">
        <w:t xml:space="preserve">disadvantage </w:t>
      </w:r>
      <w:r w:rsidR="00AD6668">
        <w:t xml:space="preserve">and disproportionately impact </w:t>
      </w:r>
      <w:r w:rsidR="00A51D7C">
        <w:t xml:space="preserve">minority groups. </w:t>
      </w:r>
    </w:p>
    <w:p w14:paraId="4F4CCC56" w14:textId="3B7B9994" w:rsidR="00F10FF6" w:rsidRDefault="00F10FF6" w:rsidP="00821896">
      <w:pPr>
        <w:pStyle w:val="Quote"/>
      </w:pPr>
      <w:r>
        <w:t>“</w:t>
      </w:r>
      <w:r w:rsidRPr="00F10FF6">
        <w:t xml:space="preserve">And I think again, from that lived experience angle that I come from, I know that there's certain issues that affect the black community. And looking at the evidence that we've been presented with, </w:t>
      </w:r>
      <w:r w:rsidR="00446A66">
        <w:t>[inequalities]</w:t>
      </w:r>
      <w:r w:rsidRPr="00F10FF6">
        <w:t xml:space="preserve"> might not necessarily be </w:t>
      </w:r>
      <w:proofErr w:type="gramStart"/>
      <w:r w:rsidRPr="00F10FF6">
        <w:t>taken into account</w:t>
      </w:r>
      <w:proofErr w:type="gramEnd"/>
      <w:r w:rsidRPr="00F10FF6">
        <w:t xml:space="preserve">. </w:t>
      </w:r>
      <w:proofErr w:type="gramStart"/>
      <w:r w:rsidRPr="00F10FF6">
        <w:t>So</w:t>
      </w:r>
      <w:proofErr w:type="gramEnd"/>
      <w:r w:rsidRPr="00F10FF6">
        <w:t xml:space="preserve"> for me, hearing that information makes me think that the whole process needs to be changed.</w:t>
      </w:r>
      <w:r w:rsidR="00446A66">
        <w:t>”</w:t>
      </w:r>
    </w:p>
    <w:p w14:paraId="47F5052F" w14:textId="04C57463" w:rsidR="00446A66" w:rsidRPr="00930551" w:rsidRDefault="00446A66" w:rsidP="00821896">
      <w:pPr>
        <w:pStyle w:val="Quotelabel"/>
      </w:pPr>
      <w:r>
        <w:t xml:space="preserve">Workshop </w:t>
      </w:r>
      <w:r w:rsidR="00AE5C12">
        <w:t>3</w:t>
      </w:r>
      <w:r w:rsidR="00E6034A">
        <w:t>, Birmingham</w:t>
      </w:r>
    </w:p>
    <w:p w14:paraId="39B49434" w14:textId="5DF5C2C8" w:rsidR="008319C7" w:rsidRPr="000D40A8" w:rsidRDefault="000D40A8" w:rsidP="00DD3B40">
      <w:pPr>
        <w:rPr>
          <w:b/>
          <w:bCs/>
        </w:rPr>
      </w:pPr>
      <w:r>
        <w:rPr>
          <w:b/>
          <w:bCs/>
        </w:rPr>
        <w:t xml:space="preserve">Impacts on families and carers </w:t>
      </w:r>
    </w:p>
    <w:p w14:paraId="093299C5" w14:textId="260EB742" w:rsidR="00545279" w:rsidRDefault="00A2571D" w:rsidP="00DD3B40">
      <w:r>
        <w:t xml:space="preserve">Participants </w:t>
      </w:r>
      <w:r w:rsidR="00034C6E">
        <w:t xml:space="preserve">generally supported NICE considering </w:t>
      </w:r>
      <w:r w:rsidR="002665F6">
        <w:t xml:space="preserve">impacts of a condition on families and carers when deciding </w:t>
      </w:r>
      <w:r w:rsidR="00691937">
        <w:t xml:space="preserve">to apply the severity modifier but were concerned about </w:t>
      </w:r>
      <w:r w:rsidR="00290DDD">
        <w:t xml:space="preserve">the </w:t>
      </w:r>
      <w:r w:rsidR="00691937">
        <w:t xml:space="preserve">feasibility </w:t>
      </w:r>
      <w:r w:rsidR="00290DDD">
        <w:t xml:space="preserve">of doing this </w:t>
      </w:r>
      <w:r w:rsidR="00691937">
        <w:t xml:space="preserve">and </w:t>
      </w:r>
      <w:r w:rsidR="00941C53">
        <w:t xml:space="preserve">whether it </w:t>
      </w:r>
      <w:r w:rsidR="00B436F1">
        <w:t>should be</w:t>
      </w:r>
      <w:r w:rsidR="00941C53">
        <w:t xml:space="preserve"> part </w:t>
      </w:r>
      <w:r w:rsidR="00691937">
        <w:t xml:space="preserve">of NICE’s remit. </w:t>
      </w:r>
    </w:p>
    <w:p w14:paraId="268666ED" w14:textId="0073BF84" w:rsidR="00185913" w:rsidRDefault="003F3E53" w:rsidP="00DD3B40">
      <w:r>
        <w:t xml:space="preserve">Participants supported this proposal for </w:t>
      </w:r>
      <w:r w:rsidR="00855963">
        <w:t xml:space="preserve">2 </w:t>
      </w:r>
      <w:r>
        <w:t xml:space="preserve">reasons. First, </w:t>
      </w:r>
      <w:r w:rsidR="00F96069" w:rsidRPr="00DB59BD">
        <w:t xml:space="preserve">caring for someone with a severe condition can cause a lot of stress </w:t>
      </w:r>
      <w:r w:rsidR="00F04A55">
        <w:t xml:space="preserve">to families and carers </w:t>
      </w:r>
      <w:r w:rsidR="00F96069" w:rsidRPr="00DB59BD">
        <w:t xml:space="preserve">and reduce </w:t>
      </w:r>
      <w:r w:rsidR="00F04A55">
        <w:t xml:space="preserve">their </w:t>
      </w:r>
      <w:r w:rsidR="00F96069" w:rsidRPr="00DB59BD">
        <w:t>overall wellbein</w:t>
      </w:r>
      <w:r w:rsidR="00F96069" w:rsidRPr="00B47120">
        <w:t>g</w:t>
      </w:r>
      <w:r w:rsidR="00F96069" w:rsidRPr="00CC25D6">
        <w:t>.</w:t>
      </w:r>
      <w:r w:rsidR="00F96069">
        <w:t xml:space="preserve"> </w:t>
      </w:r>
      <w:r w:rsidR="003A78DC">
        <w:t xml:space="preserve">Therefore, </w:t>
      </w:r>
      <w:r w:rsidR="003A78DC" w:rsidRPr="00DB59BD">
        <w:rPr>
          <w:b/>
          <w:bCs/>
        </w:rPr>
        <w:t xml:space="preserve">prioritising treatments for conditions </w:t>
      </w:r>
      <w:r w:rsidR="00B436F1">
        <w:rPr>
          <w:b/>
          <w:bCs/>
        </w:rPr>
        <w:t>that</w:t>
      </w:r>
      <w:r w:rsidR="00B436F1" w:rsidRPr="00DB59BD">
        <w:rPr>
          <w:b/>
          <w:bCs/>
        </w:rPr>
        <w:t xml:space="preserve"> </w:t>
      </w:r>
      <w:r w:rsidR="00BE2663" w:rsidRPr="00DB59BD">
        <w:rPr>
          <w:b/>
          <w:bCs/>
        </w:rPr>
        <w:t xml:space="preserve">put a high care burden on families </w:t>
      </w:r>
      <w:r w:rsidR="00105371">
        <w:rPr>
          <w:b/>
          <w:bCs/>
        </w:rPr>
        <w:t xml:space="preserve">and carers </w:t>
      </w:r>
      <w:r w:rsidR="00BE2663" w:rsidRPr="00DB59BD">
        <w:rPr>
          <w:b/>
          <w:bCs/>
        </w:rPr>
        <w:t xml:space="preserve">can result in health gains for </w:t>
      </w:r>
      <w:r w:rsidR="00105371">
        <w:rPr>
          <w:b/>
          <w:bCs/>
        </w:rPr>
        <w:t xml:space="preserve">families and </w:t>
      </w:r>
      <w:r w:rsidR="00BE2663" w:rsidRPr="00DB59BD">
        <w:rPr>
          <w:b/>
          <w:bCs/>
        </w:rPr>
        <w:t>carers</w:t>
      </w:r>
      <w:r w:rsidR="00BE2663">
        <w:t xml:space="preserve">. Second, </w:t>
      </w:r>
      <w:r w:rsidR="009B0030">
        <w:t xml:space="preserve">participants perceived caring responsibilities as very costly to wider society, for example, </w:t>
      </w:r>
      <w:r w:rsidR="00C660E4">
        <w:t>because</w:t>
      </w:r>
      <w:r w:rsidR="009B0030">
        <w:t xml:space="preserve"> </w:t>
      </w:r>
      <w:r w:rsidR="00963306" w:rsidDel="0011647D">
        <w:t xml:space="preserve">people </w:t>
      </w:r>
      <w:r w:rsidR="00C660E4">
        <w:t xml:space="preserve">leave </w:t>
      </w:r>
      <w:r w:rsidR="00341C61">
        <w:t xml:space="preserve">jobs to focus on </w:t>
      </w:r>
      <w:r w:rsidR="00963306">
        <w:t xml:space="preserve">providing care. </w:t>
      </w:r>
      <w:r w:rsidR="00293FAE" w:rsidRPr="00DB59BD">
        <w:rPr>
          <w:b/>
          <w:bCs/>
        </w:rPr>
        <w:t>Prioritising effective treatments can re</w:t>
      </w:r>
      <w:r w:rsidR="00185913" w:rsidRPr="00DB59BD">
        <w:rPr>
          <w:b/>
          <w:bCs/>
        </w:rPr>
        <w:t>duce these costs, providing wider societal benefits</w:t>
      </w:r>
      <w:r w:rsidR="00185913">
        <w:t xml:space="preserve">. </w:t>
      </w:r>
    </w:p>
    <w:p w14:paraId="1F6EB343" w14:textId="6D5E051C" w:rsidR="00F850A9" w:rsidRDefault="00F850A9" w:rsidP="00B47120">
      <w:pPr>
        <w:pStyle w:val="Quote"/>
      </w:pPr>
      <w:r>
        <w:t>“I</w:t>
      </w:r>
      <w:r w:rsidRPr="007109F1">
        <w:t>f someone's taking care of their family member because their health is very unpredictable</w:t>
      </w:r>
      <w:r>
        <w:t xml:space="preserve"> or</w:t>
      </w:r>
      <w:r w:rsidRPr="007109F1">
        <w:t xml:space="preserve"> unstable... it might stop them from going into work. It might lower their income. So, it will kind of affect other people's contribution to the economy as well</w:t>
      </w:r>
      <w:r>
        <w:t>”</w:t>
      </w:r>
    </w:p>
    <w:p w14:paraId="0E098CE4" w14:textId="7386DC54" w:rsidR="00F850A9" w:rsidRDefault="00F850A9" w:rsidP="00F850A9">
      <w:pPr>
        <w:pStyle w:val="Quotelabel"/>
      </w:pPr>
      <w:r>
        <w:t xml:space="preserve">Workshop </w:t>
      </w:r>
      <w:r w:rsidR="00AE5C12">
        <w:t>4</w:t>
      </w:r>
      <w:r>
        <w:t>, London</w:t>
      </w:r>
    </w:p>
    <w:p w14:paraId="2B2F9743" w14:textId="4A8CE257" w:rsidR="00185913" w:rsidRPr="00C44AC5" w:rsidRDefault="00545279" w:rsidP="00DD3B40">
      <w:r>
        <w:t xml:space="preserve">Some participants felt it was </w:t>
      </w:r>
      <w:r w:rsidRPr="00DB59BD">
        <w:rPr>
          <w:b/>
          <w:bCs/>
        </w:rPr>
        <w:t>impractica</w:t>
      </w:r>
      <w:r w:rsidRPr="00B47120">
        <w:rPr>
          <w:b/>
          <w:bCs/>
        </w:rPr>
        <w:t>l</w:t>
      </w:r>
      <w:r>
        <w:t xml:space="preserve"> for NICE to consider these impacts, because they thought they would be difficult to measure</w:t>
      </w:r>
      <w:r w:rsidR="0037044B">
        <w:t xml:space="preserve"> within </w:t>
      </w:r>
      <w:r w:rsidR="00431F52">
        <w:t xml:space="preserve">technology </w:t>
      </w:r>
      <w:r w:rsidR="00016844">
        <w:t>e</w:t>
      </w:r>
      <w:r w:rsidR="00164245">
        <w:t>valuations</w:t>
      </w:r>
      <w:r>
        <w:t xml:space="preserve">. </w:t>
      </w:r>
      <w:r w:rsidR="007A65FA">
        <w:t xml:space="preserve">A small minority of participants also questioned whether </w:t>
      </w:r>
      <w:r w:rsidR="007A65FA" w:rsidRPr="002434F1">
        <w:t>NICE</w:t>
      </w:r>
      <w:r w:rsidR="007A65FA" w:rsidRPr="00DB59BD">
        <w:rPr>
          <w:b/>
          <w:bCs/>
        </w:rPr>
        <w:t xml:space="preserve"> </w:t>
      </w:r>
      <w:r w:rsidR="002D7B14">
        <w:t xml:space="preserve">should </w:t>
      </w:r>
      <w:r w:rsidR="007A65FA">
        <w:t xml:space="preserve">try </w:t>
      </w:r>
      <w:r w:rsidR="006B4D72">
        <w:t xml:space="preserve">to </w:t>
      </w:r>
      <w:r w:rsidR="007A65FA">
        <w:t xml:space="preserve">alleviate burdens on </w:t>
      </w:r>
      <w:r w:rsidR="002B0A2B">
        <w:t xml:space="preserve">families and </w:t>
      </w:r>
      <w:r w:rsidR="007A65FA">
        <w:t xml:space="preserve">carers, arguing this was a job for </w:t>
      </w:r>
      <w:r w:rsidR="00E04824">
        <w:t>g</w:t>
      </w:r>
      <w:r w:rsidR="007A65FA">
        <w:t>overnment policy.</w:t>
      </w:r>
    </w:p>
    <w:p w14:paraId="19412116" w14:textId="1C03B615" w:rsidR="00B10418" w:rsidRDefault="00B10418" w:rsidP="00DD3B40">
      <w:pPr>
        <w:rPr>
          <w:b/>
          <w:bCs/>
        </w:rPr>
      </w:pPr>
      <w:r>
        <w:rPr>
          <w:b/>
          <w:bCs/>
        </w:rPr>
        <w:t xml:space="preserve">Impacts on NHS </w:t>
      </w:r>
    </w:p>
    <w:p w14:paraId="2118E2F1" w14:textId="168D8B74" w:rsidR="00B10418" w:rsidRDefault="00AB50F1" w:rsidP="00DD3B40">
      <w:r>
        <w:t>Participants generally support</w:t>
      </w:r>
      <w:r w:rsidR="006B4D72">
        <w:t>ed</w:t>
      </w:r>
      <w:r>
        <w:t xml:space="preserve"> NICE considering</w:t>
      </w:r>
      <w:r w:rsidR="00B005CF">
        <w:t xml:space="preserve"> the</w:t>
      </w:r>
      <w:r>
        <w:t xml:space="preserve"> impact of a condition on the NHS, for example, how much healthcare resource is currently spent on treating a condition, and how much </w:t>
      </w:r>
      <w:r w:rsidR="008D4C0A">
        <w:t xml:space="preserve">resource could be </w:t>
      </w:r>
      <w:r>
        <w:t xml:space="preserve">freed up by </w:t>
      </w:r>
      <w:r w:rsidR="008D4C0A">
        <w:t xml:space="preserve">a new and better treatment. </w:t>
      </w:r>
      <w:r w:rsidR="00040EC1">
        <w:t>They</w:t>
      </w:r>
      <w:r w:rsidR="007B3F6F">
        <w:t xml:space="preserve"> believed </w:t>
      </w:r>
      <w:r w:rsidR="007B5F82" w:rsidRPr="00DB59BD">
        <w:rPr>
          <w:b/>
          <w:bCs/>
        </w:rPr>
        <w:t>the</w:t>
      </w:r>
      <w:r w:rsidR="00556D5C" w:rsidRPr="00DB59BD">
        <w:rPr>
          <w:b/>
          <w:bCs/>
        </w:rPr>
        <w:t xml:space="preserve"> severity modifier</w:t>
      </w:r>
      <w:r w:rsidR="00F13A26" w:rsidRPr="00DB59BD">
        <w:rPr>
          <w:b/>
          <w:bCs/>
        </w:rPr>
        <w:t xml:space="preserve"> should </w:t>
      </w:r>
      <w:r w:rsidR="007B5F82" w:rsidRPr="00DB59BD">
        <w:rPr>
          <w:b/>
          <w:bCs/>
        </w:rPr>
        <w:t>reduce</w:t>
      </w:r>
      <w:r w:rsidR="00186C06" w:rsidRPr="00DB59BD">
        <w:rPr>
          <w:b/>
          <w:bCs/>
        </w:rPr>
        <w:t xml:space="preserve"> strain </w:t>
      </w:r>
      <w:r w:rsidR="007B5F82" w:rsidRPr="00DB59BD">
        <w:rPr>
          <w:b/>
          <w:bCs/>
        </w:rPr>
        <w:t>and increase capacity in</w:t>
      </w:r>
      <w:r w:rsidR="00186C06" w:rsidRPr="00DB59BD">
        <w:rPr>
          <w:b/>
          <w:bCs/>
        </w:rPr>
        <w:t xml:space="preserve"> the NHS</w:t>
      </w:r>
      <w:r w:rsidR="008B1C83">
        <w:t>,</w:t>
      </w:r>
      <w:r w:rsidR="00186C06">
        <w:t xml:space="preserve"> for example, </w:t>
      </w:r>
      <w:r w:rsidR="00C85766">
        <w:t>by</w:t>
      </w:r>
      <w:r w:rsidR="007B3F6F">
        <w:t xml:space="preserve"> </w:t>
      </w:r>
      <w:r w:rsidR="00AD0BD8">
        <w:t xml:space="preserve">reducing </w:t>
      </w:r>
      <w:r w:rsidR="00922C85">
        <w:t xml:space="preserve">overall numbers of people requiring care, and the amount of care each person needs. </w:t>
      </w:r>
    </w:p>
    <w:p w14:paraId="318B0275" w14:textId="04E8FEAC" w:rsidR="00A833B2" w:rsidRDefault="00A833B2" w:rsidP="00A833B2">
      <w:pPr>
        <w:pStyle w:val="Quote"/>
      </w:pPr>
      <w:r w:rsidRPr="00927FBC">
        <w:t>“There still seems to be quite a disconnect between what the recommendations are and what the budget is, because, in essence, the budget cannot be moved</w:t>
      </w:r>
      <w:r>
        <w:t>…</w:t>
      </w:r>
      <w:r w:rsidRPr="00927FBC">
        <w:t>I think NICE needs to be separate from the budget, but there's got to be something in the middle that looks at both.”</w:t>
      </w:r>
      <w:r>
        <w:t xml:space="preserve"> </w:t>
      </w:r>
    </w:p>
    <w:p w14:paraId="2741149B" w14:textId="4F2BA028" w:rsidR="00A833B2" w:rsidRPr="00AB50F1" w:rsidRDefault="00A833B2" w:rsidP="008107C6">
      <w:pPr>
        <w:pStyle w:val="Quotelabel"/>
      </w:pPr>
      <w:r>
        <w:t xml:space="preserve">Workshop </w:t>
      </w:r>
      <w:r w:rsidR="00855963">
        <w:t>2</w:t>
      </w:r>
      <w:r>
        <w:t>, mixed</w:t>
      </w:r>
    </w:p>
    <w:p w14:paraId="0ED0AC86" w14:textId="419672B5" w:rsidR="007C0D4E" w:rsidRDefault="000F0682" w:rsidP="00DD3B40">
      <w:r>
        <w:t>T</w:t>
      </w:r>
      <w:r w:rsidR="00291B08">
        <w:t xml:space="preserve">his led some participants to argue that </w:t>
      </w:r>
      <w:r w:rsidR="00BE2243">
        <w:t xml:space="preserve">perhaps </w:t>
      </w:r>
      <w:r w:rsidR="00291B08">
        <w:t xml:space="preserve">less severe conditions </w:t>
      </w:r>
      <w:r>
        <w:t xml:space="preserve">should qualify for a modifier, </w:t>
      </w:r>
      <w:proofErr w:type="gramStart"/>
      <w:r w:rsidR="00FC1EAF">
        <w:t>as long as</w:t>
      </w:r>
      <w:proofErr w:type="gramEnd"/>
      <w:r>
        <w:t xml:space="preserve"> treating those conditions would </w:t>
      </w:r>
      <w:r w:rsidR="00FC1EAF">
        <w:t xml:space="preserve">result in increasing </w:t>
      </w:r>
      <w:r w:rsidR="00383B92">
        <w:t>he</w:t>
      </w:r>
      <w:r w:rsidR="00BD2E03">
        <w:t xml:space="preserve">althcare resources that could then be </w:t>
      </w:r>
      <w:r w:rsidR="00383B92">
        <w:t>used elsewhere in the system to help others</w:t>
      </w:r>
      <w:r w:rsidR="00BD2E03">
        <w:t xml:space="preserve">. </w:t>
      </w:r>
      <w:r w:rsidR="006E4BB5">
        <w:t xml:space="preserve">It also meant some participants </w:t>
      </w:r>
      <w:r w:rsidR="00CF2930">
        <w:t>placed additional priority on severe conditions lacking a treatment, on the basis that untreated conditions get worse over time, placing additional burdens on healthcare down the line</w:t>
      </w:r>
      <w:r w:rsidR="00CF2930" w:rsidRPr="00FD547A">
        <w:t>.</w:t>
      </w:r>
      <w:r w:rsidR="00A766D9">
        <w:t xml:space="preserve"> </w:t>
      </w:r>
      <w:r w:rsidR="002105B8">
        <w:t>I</w:t>
      </w:r>
      <w:r w:rsidR="00016100">
        <w:t xml:space="preserve">t also drove support for </w:t>
      </w:r>
      <w:r w:rsidR="00EB308F">
        <w:t>making</w:t>
      </w:r>
      <w:r w:rsidR="00AD394B">
        <w:t xml:space="preserve"> early-stage interventions </w:t>
      </w:r>
      <w:r w:rsidR="00531CE5">
        <w:t>–</w:t>
      </w:r>
      <w:r w:rsidR="00F437C9">
        <w:t xml:space="preserve"> </w:t>
      </w:r>
      <w:r w:rsidR="00AD394B">
        <w:t>which prevent conditions from becoming severe</w:t>
      </w:r>
      <w:r>
        <w:t xml:space="preserve"> </w:t>
      </w:r>
      <w:r w:rsidR="00531CE5">
        <w:t>–</w:t>
      </w:r>
      <w:r w:rsidR="00F437C9">
        <w:t xml:space="preserve"> </w:t>
      </w:r>
      <w:r w:rsidR="00EB308F">
        <w:t>eligible for a severity</w:t>
      </w:r>
      <w:r w:rsidR="00016100">
        <w:t xml:space="preserve"> modifier</w:t>
      </w:r>
      <w:r w:rsidR="00EB308F">
        <w:t>.</w:t>
      </w:r>
      <w:r>
        <w:t xml:space="preserve"> </w:t>
      </w:r>
    </w:p>
    <w:p w14:paraId="61F7BCBA" w14:textId="71808EA5" w:rsidR="0079166A" w:rsidRDefault="0079166A" w:rsidP="0079166A">
      <w:pPr>
        <w:pStyle w:val="Quote"/>
      </w:pPr>
      <w:r w:rsidRPr="0079166A">
        <w:t>“If you're treating it at, again, grassroot level, then patients are living a healthier, longer life, and it's having less of a knock-on effect on the NHS in the longer run. So, win-win for all I guess!”</w:t>
      </w:r>
    </w:p>
    <w:p w14:paraId="239A76AC" w14:textId="43BB501D" w:rsidR="009A2D6C" w:rsidRPr="00AB50F1" w:rsidRDefault="009A2D6C" w:rsidP="00821896">
      <w:pPr>
        <w:pStyle w:val="Quotelabel"/>
      </w:pPr>
      <w:r>
        <w:t xml:space="preserve">Workshop </w:t>
      </w:r>
      <w:r w:rsidR="00855963">
        <w:t>4</w:t>
      </w:r>
      <w:r>
        <w:t>, Birmingham</w:t>
      </w:r>
    </w:p>
    <w:p w14:paraId="0194A200" w14:textId="33789AA9" w:rsidR="006911C5" w:rsidRDefault="002A65DE" w:rsidP="00DD3B40">
      <w:r>
        <w:t xml:space="preserve">A core assumption underlying support for this proposal was that any treatment approved </w:t>
      </w:r>
      <w:r w:rsidR="00991FA6">
        <w:t xml:space="preserve">on these grounds would be highly effective. </w:t>
      </w:r>
      <w:r w:rsidR="00F64A7D">
        <w:t xml:space="preserve">Ultimately, participants who supported this proposal wanted to see </w:t>
      </w:r>
      <w:r w:rsidR="00CB52AA">
        <w:t xml:space="preserve">burdens on the NHS </w:t>
      </w:r>
      <w:proofErr w:type="gramStart"/>
      <w:r w:rsidR="00CB52AA">
        <w:t>reduced</w:t>
      </w:r>
      <w:r w:rsidR="00B24A65">
        <w:t xml:space="preserve">, </w:t>
      </w:r>
      <w:r w:rsidR="00B06CED">
        <w:t>and</w:t>
      </w:r>
      <w:proofErr w:type="gramEnd"/>
      <w:r w:rsidR="00B06CED">
        <w:t xml:space="preserve"> so were </w:t>
      </w:r>
      <w:r w:rsidR="00B06CED" w:rsidRPr="0071176E">
        <w:rPr>
          <w:b/>
          <w:bCs/>
        </w:rPr>
        <w:t>interested primarily in</w:t>
      </w:r>
      <w:r w:rsidR="00E75402">
        <w:rPr>
          <w:b/>
          <w:bCs/>
        </w:rPr>
        <w:t xml:space="preserve"> how many QALYs a patient would gain because of a treatment, rather than how QALYs they lose because of their condition. </w:t>
      </w:r>
    </w:p>
    <w:p w14:paraId="73BD70A4" w14:textId="706ED51F" w:rsidR="005A292D" w:rsidRPr="00AB50F1" w:rsidRDefault="005A292D" w:rsidP="00DD3B40">
      <w:r>
        <w:t>A small minor</w:t>
      </w:r>
      <w:r w:rsidR="00F93933">
        <w:t xml:space="preserve">ity of participants disagreed with NICE accounting for a condition’s impact on the NHS. </w:t>
      </w:r>
      <w:r w:rsidR="00FE7619">
        <w:t xml:space="preserve">There was some </w:t>
      </w:r>
      <w:r w:rsidR="00FE7619" w:rsidRPr="0071176E">
        <w:t>concern that,</w:t>
      </w:r>
      <w:r w:rsidR="00FE7619" w:rsidRPr="0071176E">
        <w:rPr>
          <w:b/>
          <w:bCs/>
        </w:rPr>
        <w:t xml:space="preserve"> by prioritising conditions </w:t>
      </w:r>
      <w:r w:rsidR="00D2395F">
        <w:rPr>
          <w:b/>
          <w:bCs/>
        </w:rPr>
        <w:t>that</w:t>
      </w:r>
      <w:r w:rsidR="00D2395F" w:rsidRPr="0071176E">
        <w:rPr>
          <w:b/>
          <w:bCs/>
        </w:rPr>
        <w:t xml:space="preserve"> </w:t>
      </w:r>
      <w:r w:rsidR="00FE7619" w:rsidRPr="0071176E">
        <w:rPr>
          <w:b/>
          <w:bCs/>
        </w:rPr>
        <w:t>have a big impact on the NHS, less focus would be given to rarer conditions affecting more vulnerable groups</w:t>
      </w:r>
      <w:r w:rsidR="00FE7619">
        <w:t xml:space="preserve">. </w:t>
      </w:r>
      <w:proofErr w:type="gramStart"/>
      <w:r w:rsidR="00FE7619">
        <w:t>This echoes</w:t>
      </w:r>
      <w:proofErr w:type="gramEnd"/>
      <w:r w:rsidR="00FE7619">
        <w:t xml:space="preserve"> concerns raised when discussing the prevalence of conditions. </w:t>
      </w:r>
    </w:p>
    <w:p w14:paraId="295D029F" w14:textId="1A9CD102" w:rsidR="00C776ED" w:rsidRDefault="00C776ED" w:rsidP="00DD3B40">
      <w:pPr>
        <w:rPr>
          <w:b/>
          <w:bCs/>
        </w:rPr>
      </w:pPr>
      <w:r>
        <w:rPr>
          <w:b/>
          <w:bCs/>
        </w:rPr>
        <w:t>Impacts on wider society</w:t>
      </w:r>
    </w:p>
    <w:p w14:paraId="17F8E29B" w14:textId="4D3A3570" w:rsidR="007E701B" w:rsidRDefault="003E2793" w:rsidP="00DD3B40">
      <w:r>
        <w:t xml:space="preserve">The main impact on wider society discussed by </w:t>
      </w:r>
      <w:r w:rsidR="00C05577">
        <w:t xml:space="preserve">participants was economic benefits </w:t>
      </w:r>
      <w:r w:rsidR="008E1AF2">
        <w:t>because of</w:t>
      </w:r>
      <w:r w:rsidR="00C05577">
        <w:t xml:space="preserve"> people returning to work</w:t>
      </w:r>
      <w:r w:rsidR="00E853B8">
        <w:t xml:space="preserve">. </w:t>
      </w:r>
      <w:r w:rsidR="008E1AF2">
        <w:t>T</w:t>
      </w:r>
      <w:r w:rsidR="001B029F">
        <w:t xml:space="preserve">hese benefits often emerged as a reason to </w:t>
      </w:r>
      <w:r w:rsidR="003D3154">
        <w:t xml:space="preserve">include other factors when making decisions about severity. </w:t>
      </w:r>
      <w:r w:rsidR="007E701B">
        <w:t xml:space="preserve">For example, several participants who supported NICE </w:t>
      </w:r>
      <w:r w:rsidR="00B606AA">
        <w:t xml:space="preserve">accounting for factors including age, prevalence, and impacts on carers and families did so </w:t>
      </w:r>
      <w:r w:rsidR="007E701B">
        <w:t xml:space="preserve">because they believed this would enable more people to return to work for longer, increasing productivity and economic benefits for wider society. </w:t>
      </w:r>
    </w:p>
    <w:p w14:paraId="28CC85B5" w14:textId="7518E120" w:rsidR="00BB6AA6" w:rsidRPr="00821896" w:rsidRDefault="00BB6AA6" w:rsidP="00BB6AA6">
      <w:pPr>
        <w:rPr>
          <w:lang w:eastAsia="en-GB"/>
        </w:rPr>
      </w:pPr>
      <w:r w:rsidRPr="00BB6AA6">
        <w:rPr>
          <w:rFonts w:eastAsiaTheme="majorEastAsia"/>
          <w:lang w:eastAsia="en-GB"/>
        </w:rPr>
        <w:t>Despite this, many participants did not want NICE to consider wider societal impacts when applying the severity modifier. They had several concerns.</w:t>
      </w:r>
      <w:r>
        <w:rPr>
          <w:rFonts w:eastAsiaTheme="majorEastAsia"/>
          <w:lang w:eastAsia="en-GB"/>
        </w:rPr>
        <w:t xml:space="preserve"> </w:t>
      </w:r>
      <w:r w:rsidRPr="00BB6AA6">
        <w:rPr>
          <w:rFonts w:eastAsiaTheme="majorEastAsia"/>
          <w:lang w:eastAsia="en-GB"/>
        </w:rPr>
        <w:t>First, participants were s</w:t>
      </w:r>
      <w:r>
        <w:rPr>
          <w:rFonts w:eastAsiaTheme="majorEastAsia"/>
          <w:lang w:eastAsia="en-GB"/>
        </w:rPr>
        <w:t>c</w:t>
      </w:r>
      <w:r w:rsidRPr="00BB6AA6">
        <w:rPr>
          <w:rFonts w:eastAsiaTheme="majorEastAsia"/>
          <w:lang w:eastAsia="en-GB"/>
        </w:rPr>
        <w:t>eptical about measuring these impacts accurately.</w:t>
      </w:r>
      <w:r>
        <w:rPr>
          <w:rFonts w:eastAsiaTheme="majorEastAsia"/>
          <w:lang w:eastAsia="en-GB"/>
        </w:rPr>
        <w:t xml:space="preserve"> </w:t>
      </w:r>
      <w:r w:rsidRPr="00BB6AA6">
        <w:rPr>
          <w:rFonts w:eastAsiaTheme="majorEastAsia"/>
          <w:lang w:eastAsia="en-GB"/>
        </w:rPr>
        <w:t xml:space="preserve">Second, they saw these benefits </w:t>
      </w:r>
      <w:proofErr w:type="gramStart"/>
      <w:r w:rsidRPr="00BB6AA6">
        <w:rPr>
          <w:rFonts w:eastAsiaTheme="majorEastAsia"/>
          <w:lang w:eastAsia="en-GB"/>
        </w:rPr>
        <w:t>as a result of</w:t>
      </w:r>
      <w:proofErr w:type="gramEnd"/>
      <w:r w:rsidRPr="00BB6AA6">
        <w:rPr>
          <w:rFonts w:eastAsiaTheme="majorEastAsia"/>
          <w:lang w:eastAsia="en-GB"/>
        </w:rPr>
        <w:t xml:space="preserve"> focusing on other factors (such as age), rather than something NICE should consider directly.</w:t>
      </w:r>
      <w:r>
        <w:rPr>
          <w:rFonts w:eastAsiaTheme="majorEastAsia"/>
          <w:lang w:eastAsia="en-GB"/>
        </w:rPr>
        <w:t xml:space="preserve"> </w:t>
      </w:r>
      <w:r w:rsidRPr="00BB6AA6">
        <w:rPr>
          <w:rFonts w:eastAsiaTheme="majorEastAsia"/>
          <w:lang w:eastAsia="en-GB"/>
        </w:rPr>
        <w:t>Third, some worried about disadvantaging certain groups. For example, making decisions based on economic contribution could harm people with conditions that prevent them from working, regardless of treatment.</w:t>
      </w:r>
    </w:p>
    <w:p w14:paraId="0A83B8DF" w14:textId="02C8F0EF" w:rsidR="000057E0" w:rsidRDefault="000057E0" w:rsidP="00AB6A74">
      <w:pPr>
        <w:pStyle w:val="Heading2"/>
      </w:pPr>
      <w:r>
        <w:t>Making early</w:t>
      </w:r>
      <w:r w:rsidR="00EF3B85">
        <w:t>-</w:t>
      </w:r>
      <w:r>
        <w:t xml:space="preserve">stage interventions eligible for severity weighting </w:t>
      </w:r>
    </w:p>
    <w:p w14:paraId="1B438BD1" w14:textId="2CCF867F" w:rsidR="00976931" w:rsidRDefault="00441519" w:rsidP="00B47120">
      <w:r>
        <w:t xml:space="preserve">This </w:t>
      </w:r>
      <w:r w:rsidR="006E66F2">
        <w:t xml:space="preserve">suggested </w:t>
      </w:r>
      <w:r>
        <w:t>change attracted widespread and strong support</w:t>
      </w:r>
      <w:r w:rsidR="005D4AFB">
        <w:t xml:space="preserve"> throughout the dialogue. For example, during </w:t>
      </w:r>
      <w:r w:rsidR="00477266">
        <w:t>w</w:t>
      </w:r>
      <w:r w:rsidR="005D4AFB">
        <w:t xml:space="preserve">orkshop </w:t>
      </w:r>
      <w:r w:rsidR="00855963">
        <w:t>2</w:t>
      </w:r>
      <w:r w:rsidR="005D4AFB">
        <w:t xml:space="preserve">, multiple participants argued that NICE should </w:t>
      </w:r>
      <w:r w:rsidR="005835EB">
        <w:t xml:space="preserve">give additional weighting to </w:t>
      </w:r>
      <w:r w:rsidR="005D4AFB">
        <w:t xml:space="preserve">treatments </w:t>
      </w:r>
      <w:r w:rsidR="005760F7">
        <w:t xml:space="preserve">that </w:t>
      </w:r>
      <w:r w:rsidR="005D4AFB">
        <w:t xml:space="preserve">detect and cure earlier stages of cancer, and stop </w:t>
      </w:r>
      <w:r w:rsidR="005760F7">
        <w:t xml:space="preserve">people </w:t>
      </w:r>
      <w:r w:rsidR="005D4AFB">
        <w:t xml:space="preserve">from developing late-stage, incurable cancers. In workshop </w:t>
      </w:r>
      <w:r w:rsidR="00F3548C">
        <w:t>4</w:t>
      </w:r>
      <w:r w:rsidR="005D4AFB">
        <w:t xml:space="preserve">, participants reasoned that </w:t>
      </w:r>
      <w:r w:rsidR="005835EB">
        <w:t>giving additional weighting to</w:t>
      </w:r>
      <w:r w:rsidR="005D4AFB">
        <w:t xml:space="preserve"> treatments </w:t>
      </w:r>
      <w:r w:rsidR="00587320">
        <w:t xml:space="preserve">that </w:t>
      </w:r>
      <w:r w:rsidR="005D4AFB">
        <w:t xml:space="preserve">prevent conditions from becoming severe would </w:t>
      </w:r>
      <w:r w:rsidR="005D4AFB" w:rsidRPr="0071176E">
        <w:rPr>
          <w:b/>
          <w:bCs/>
        </w:rPr>
        <w:t xml:space="preserve">benefit society by reducing the numbers of people who become seriously ill </w:t>
      </w:r>
      <w:r w:rsidR="005D4AFB" w:rsidRPr="0071176E">
        <w:t>and could</w:t>
      </w:r>
      <w:r w:rsidR="005D4AFB" w:rsidRPr="0071176E">
        <w:rPr>
          <w:b/>
          <w:bCs/>
        </w:rPr>
        <w:t xml:space="preserve"> benefit the NHS by allowing them to save money on more expensive treatments down the line</w:t>
      </w:r>
      <w:r w:rsidR="005D4AFB">
        <w:t xml:space="preserve">. </w:t>
      </w:r>
    </w:p>
    <w:p w14:paraId="07642ECC" w14:textId="48510C77" w:rsidR="005D4AFB" w:rsidRPr="00582270" w:rsidRDefault="005D4AFB" w:rsidP="008107C6">
      <w:pPr>
        <w:pStyle w:val="Quote"/>
      </w:pPr>
      <w:r>
        <w:t>“</w:t>
      </w:r>
      <w:r w:rsidRPr="00582270">
        <w:t xml:space="preserve">I completely agree with </w:t>
      </w:r>
      <w:r>
        <w:t xml:space="preserve">[prioritising </w:t>
      </w:r>
      <w:r w:rsidR="00947BE6">
        <w:t>early intervention</w:t>
      </w:r>
      <w:r>
        <w:t>]</w:t>
      </w:r>
      <w:r w:rsidRPr="00582270">
        <w:t xml:space="preserve"> and for me, it sort of builds on the fact that if you treat people at the earliest</w:t>
      </w:r>
      <w:r>
        <w:t xml:space="preserve"> [opportunity]</w:t>
      </w:r>
      <w:r w:rsidRPr="00582270">
        <w:t>, the resources they take further down the line when things could be more severe for them, will be lightened</w:t>
      </w:r>
      <w:r>
        <w:t>.</w:t>
      </w:r>
      <w:r w:rsidRPr="00582270">
        <w:t xml:space="preserve"> 'Prevention is better than the cure,' as they say. I mean, it just seems like </w:t>
      </w:r>
      <w:proofErr w:type="gramStart"/>
      <w:r w:rsidRPr="00582270">
        <w:t>a really obvious</w:t>
      </w:r>
      <w:proofErr w:type="gramEnd"/>
      <w:r w:rsidRPr="00582270">
        <w:t xml:space="preserve"> thing to do</w:t>
      </w:r>
      <w:r>
        <w:t>.”</w:t>
      </w:r>
    </w:p>
    <w:p w14:paraId="7C288C75" w14:textId="306771C8" w:rsidR="008E45D3" w:rsidRPr="008107C6" w:rsidRDefault="005D4AFB" w:rsidP="008107C6">
      <w:pPr>
        <w:pStyle w:val="Quotelabel"/>
        <w:rPr>
          <w:b/>
          <w:bCs/>
        </w:rPr>
      </w:pPr>
      <w:r w:rsidRPr="00976931">
        <w:t xml:space="preserve">Workshop </w:t>
      </w:r>
      <w:r w:rsidR="00F3548C">
        <w:t>4</w:t>
      </w:r>
      <w:r w:rsidRPr="00976931">
        <w:t>, Stockport</w:t>
      </w:r>
    </w:p>
    <w:p w14:paraId="1BCBA8C2" w14:textId="18D5B930" w:rsidR="000057E0" w:rsidRDefault="000057E0" w:rsidP="00AB6A74">
      <w:pPr>
        <w:pStyle w:val="Heading2"/>
      </w:pPr>
      <w:r w:rsidRPr="00F75E57">
        <w:t>Additional ideas for reform proposed by participants</w:t>
      </w:r>
    </w:p>
    <w:p w14:paraId="32DB57B1" w14:textId="64CC65D7" w:rsidR="000057E0" w:rsidRDefault="000057E0" w:rsidP="00F50984">
      <w:r>
        <w:t xml:space="preserve">Some participants called for </w:t>
      </w:r>
      <w:r w:rsidR="00491EE1">
        <w:t xml:space="preserve">a much more robust, </w:t>
      </w:r>
      <w:r w:rsidR="00491EE1" w:rsidRPr="00B47120">
        <w:rPr>
          <w:b/>
          <w:bCs/>
        </w:rPr>
        <w:t xml:space="preserve">proactive approach to directing </w:t>
      </w:r>
      <w:r w:rsidR="00EC608E" w:rsidRPr="00B47120">
        <w:rPr>
          <w:b/>
          <w:bCs/>
        </w:rPr>
        <w:t xml:space="preserve">what conditions and treatments </w:t>
      </w:r>
      <w:r w:rsidR="00491EE1" w:rsidRPr="00B47120">
        <w:rPr>
          <w:b/>
          <w:bCs/>
        </w:rPr>
        <w:t xml:space="preserve">pharmaceutical companies </w:t>
      </w:r>
      <w:r w:rsidR="00EC608E" w:rsidRPr="00B47120">
        <w:rPr>
          <w:b/>
          <w:bCs/>
        </w:rPr>
        <w:t>prioritise</w:t>
      </w:r>
      <w:r w:rsidR="00EC608E">
        <w:t>.</w:t>
      </w:r>
      <w:r w:rsidR="00F50984">
        <w:t xml:space="preserve"> For example, they suggested that either the NHS or NICE systematically direct pharmaceutical research priorities based on an analysis of healthcare system needs. </w:t>
      </w:r>
      <w:r w:rsidR="00F50984" w:rsidRPr="00FD547A">
        <w:t xml:space="preserve">Participants supporting this approach </w:t>
      </w:r>
      <w:r w:rsidR="00F53EF0" w:rsidRPr="00FD547A">
        <w:t xml:space="preserve">tended to be very distrustful </w:t>
      </w:r>
      <w:r w:rsidR="00ED1BD2" w:rsidRPr="00FD547A">
        <w:t xml:space="preserve">of pharmaceutical companies and were sceptical about how effective NICE’s current modifier is at incentivising production of treatments that align </w:t>
      </w:r>
      <w:r w:rsidR="00F277F8" w:rsidRPr="00FD547A">
        <w:t xml:space="preserve">with </w:t>
      </w:r>
      <w:r w:rsidR="00ED1BD2" w:rsidRPr="00FD547A">
        <w:t xml:space="preserve">public priorities. </w:t>
      </w:r>
      <w:r w:rsidR="00F50984" w:rsidRPr="00FD547A">
        <w:t xml:space="preserve">They were motivated </w:t>
      </w:r>
      <w:r w:rsidRPr="00FD547A">
        <w:t>by a desire to reverse the current perceived dynamic where pharmaceutical companies develop products and then seek healthcare system approval, instead creating a system where healthcare priorities drive research and development decisions.</w:t>
      </w:r>
    </w:p>
    <w:p w14:paraId="067F046C" w14:textId="0B84CF9D" w:rsidR="00CA2B03" w:rsidRDefault="0081108C" w:rsidP="00F50984">
      <w:r>
        <w:t>Alongside this, some p</w:t>
      </w:r>
      <w:r w:rsidR="000057E0">
        <w:t xml:space="preserve">articipants suggested various mechanisms </w:t>
      </w:r>
      <w:r>
        <w:t>to work alongside NICE’s severity modifier</w:t>
      </w:r>
      <w:r w:rsidR="000057E0">
        <w:t>,</w:t>
      </w:r>
      <w:r>
        <w:t xml:space="preserve"> </w:t>
      </w:r>
      <w:r w:rsidR="00C27A91">
        <w:t>to ensure other</w:t>
      </w:r>
      <w:r>
        <w:t xml:space="preserve"> public priorities </w:t>
      </w:r>
      <w:r w:rsidR="00C27A91">
        <w:t xml:space="preserve">are met without losing the focus on severity. For example, </w:t>
      </w:r>
      <w:r w:rsidR="001D45EA">
        <w:t xml:space="preserve">they suggested setting up </w:t>
      </w:r>
      <w:r w:rsidR="001D45EA" w:rsidRPr="00B47120">
        <w:rPr>
          <w:b/>
          <w:bCs/>
        </w:rPr>
        <w:t xml:space="preserve">separate </w:t>
      </w:r>
      <w:r w:rsidR="000057E0" w:rsidRPr="00B47120">
        <w:rPr>
          <w:b/>
          <w:bCs/>
        </w:rPr>
        <w:t xml:space="preserve">incentive </w:t>
      </w:r>
      <w:r w:rsidR="001D45EA" w:rsidRPr="00B47120">
        <w:rPr>
          <w:b/>
          <w:bCs/>
        </w:rPr>
        <w:t xml:space="preserve">mechanisms </w:t>
      </w:r>
      <w:r w:rsidR="00CA2B03" w:rsidRPr="00B47120">
        <w:rPr>
          <w:b/>
          <w:bCs/>
        </w:rPr>
        <w:t>focused on very prevalent</w:t>
      </w:r>
      <w:r w:rsidR="000057E0" w:rsidRPr="00B47120">
        <w:rPr>
          <w:b/>
          <w:bCs/>
        </w:rPr>
        <w:t xml:space="preserve"> conditions</w:t>
      </w:r>
      <w:r w:rsidR="00CA2B03" w:rsidRPr="00B47120">
        <w:rPr>
          <w:b/>
          <w:bCs/>
        </w:rPr>
        <w:t xml:space="preserve"> and conditions putting heavy strain on healthcare resources</w:t>
      </w:r>
      <w:r w:rsidR="00CA2B03">
        <w:t xml:space="preserve">. </w:t>
      </w:r>
      <w:r w:rsidR="004C5420">
        <w:t xml:space="preserve">These ideas were </w:t>
      </w:r>
      <w:r w:rsidR="00F277F8">
        <w:t>motivated by a</w:t>
      </w:r>
      <w:r w:rsidR="00D46F83">
        <w:t xml:space="preserve"> belief that other factors beyond severity should inform NICE’s decisions, alongside caution about</w:t>
      </w:r>
      <w:r w:rsidR="002B6853">
        <w:t xml:space="preserve"> overcomplicating the severity modifier by introducing lots of other factors. </w:t>
      </w:r>
    </w:p>
    <w:p w14:paraId="23BFFA8B" w14:textId="4CDB6618" w:rsidR="000057E0" w:rsidRDefault="00CA2B03" w:rsidP="008107C6">
      <w:r>
        <w:t>Finally,</w:t>
      </w:r>
      <w:r w:rsidR="000057E0">
        <w:t xml:space="preserve"> </w:t>
      </w:r>
      <w:r>
        <w:t xml:space="preserve">participants suggested </w:t>
      </w:r>
      <w:r w:rsidR="004C5420">
        <w:t xml:space="preserve">mechanisms for </w:t>
      </w:r>
      <w:r w:rsidR="004C5420" w:rsidRPr="00B47120">
        <w:rPr>
          <w:b/>
          <w:bCs/>
        </w:rPr>
        <w:t>rewarding the</w:t>
      </w:r>
      <w:r w:rsidR="00510555" w:rsidRPr="00B47120">
        <w:rPr>
          <w:b/>
          <w:bCs/>
        </w:rPr>
        <w:t xml:space="preserve"> development of new treatments that go on to have a demonstrable impact on </w:t>
      </w:r>
      <w:r w:rsidR="004C5420" w:rsidRPr="00B47120">
        <w:rPr>
          <w:b/>
          <w:bCs/>
        </w:rPr>
        <w:t>addressing healthcare priorities.</w:t>
      </w:r>
      <w:r w:rsidR="004C5420">
        <w:t xml:space="preserve"> </w:t>
      </w:r>
      <w:r w:rsidR="003E42BE">
        <w:t xml:space="preserve">For example, </w:t>
      </w:r>
      <w:r w:rsidR="00EA2E36">
        <w:t xml:space="preserve">including additional, </w:t>
      </w:r>
      <w:r w:rsidR="001129BE">
        <w:t>results-based</w:t>
      </w:r>
      <w:r w:rsidR="003E42BE">
        <w:t xml:space="preserve"> payment</w:t>
      </w:r>
      <w:r w:rsidR="001129BE">
        <w:t xml:space="preserve">s </w:t>
      </w:r>
      <w:r w:rsidR="00E976D3">
        <w:t>that are activated</w:t>
      </w:r>
      <w:r w:rsidR="00107B32">
        <w:t xml:space="preserve"> once a treatment has been approved </w:t>
      </w:r>
      <w:r w:rsidR="00BB4577">
        <w:t xml:space="preserve">by NICE </w:t>
      </w:r>
      <w:r w:rsidR="00107B32">
        <w:t xml:space="preserve">and used by the NHS, and there is clear evidence that it has addressed a specific need (such as reducing burdens on the NHS). </w:t>
      </w:r>
      <w:r w:rsidR="00BB4577">
        <w:t xml:space="preserve">These ideas were motivated by concerns about the quality of trial data </w:t>
      </w:r>
      <w:r w:rsidR="00376A79">
        <w:t xml:space="preserve">used by </w:t>
      </w:r>
      <w:r w:rsidR="007B01EF">
        <w:t xml:space="preserve">pharmaceutical companies and </w:t>
      </w:r>
      <w:r w:rsidR="00376A79">
        <w:t xml:space="preserve">NICE committees to assess </w:t>
      </w:r>
      <w:r w:rsidR="007B01EF">
        <w:t>treatment effectiveness.</w:t>
      </w:r>
    </w:p>
    <w:p w14:paraId="4AEDC997" w14:textId="3CC6F556" w:rsidR="00ED146E" w:rsidRDefault="00ED146E">
      <w:pPr>
        <w:spacing w:after="160" w:line="278" w:lineRule="auto"/>
      </w:pPr>
      <w:r>
        <w:br w:type="page"/>
      </w:r>
    </w:p>
    <w:p w14:paraId="117D9C1A" w14:textId="31A48714" w:rsidR="00B44A2F" w:rsidRDefault="004D3D44" w:rsidP="008107C6">
      <w:pPr>
        <w:pStyle w:val="Heading1"/>
      </w:pPr>
      <w:bookmarkStart w:id="22" w:name="_Toc217036518"/>
      <w:bookmarkStart w:id="23" w:name="_Toc216858856"/>
      <w:r>
        <w:t>Discussion</w:t>
      </w:r>
      <w:bookmarkEnd w:id="22"/>
      <w:r>
        <w:t xml:space="preserve"> </w:t>
      </w:r>
      <w:bookmarkEnd w:id="23"/>
      <w:r w:rsidR="00ED146E">
        <w:t xml:space="preserve"> </w:t>
      </w:r>
    </w:p>
    <w:p w14:paraId="30BB5F99" w14:textId="77718736" w:rsidR="006134B8" w:rsidRPr="00F528A4" w:rsidRDefault="006F459B" w:rsidP="00247C9A">
      <w:pPr>
        <w:pStyle w:val="Heading2"/>
      </w:pPr>
      <w:r>
        <w:t xml:space="preserve">How does this research contribute to </w:t>
      </w:r>
      <w:r w:rsidR="00F4498B">
        <w:t xml:space="preserve">existing knowledge on public views </w:t>
      </w:r>
      <w:r w:rsidR="00F528A4">
        <w:t xml:space="preserve">about </w:t>
      </w:r>
      <w:r w:rsidR="00F4498B">
        <w:t xml:space="preserve">severity weighting? </w:t>
      </w:r>
    </w:p>
    <w:p w14:paraId="5C17CFFE" w14:textId="659B0921" w:rsidR="00CD305F" w:rsidRDefault="00CB7C7E" w:rsidP="000057E0">
      <w:r w:rsidRPr="00CB7C7E">
        <w:t>The findings of this public dialogue</w:t>
      </w:r>
      <w:r w:rsidR="0070536C">
        <w:t xml:space="preserve"> </w:t>
      </w:r>
      <w:r w:rsidRPr="00CB7C7E">
        <w:t>reveal the complexity of</w:t>
      </w:r>
      <w:r w:rsidR="0070536C">
        <w:t xml:space="preserve"> </w:t>
      </w:r>
      <w:r w:rsidRPr="00CB7C7E">
        <w:t>the values and principles that the public hold</w:t>
      </w:r>
      <w:r w:rsidR="00756F5C">
        <w:t>s</w:t>
      </w:r>
      <w:r w:rsidR="0070536C">
        <w:t xml:space="preserve"> </w:t>
      </w:r>
      <w:r w:rsidRPr="00CB7C7E">
        <w:t>regarding</w:t>
      </w:r>
      <w:r w:rsidR="0070536C">
        <w:t xml:space="preserve"> </w:t>
      </w:r>
      <w:r w:rsidRPr="00CB7C7E">
        <w:t>severity weighting.</w:t>
      </w:r>
      <w:r w:rsidR="0070536C">
        <w:t xml:space="preserve"> </w:t>
      </w:r>
      <w:r w:rsidRPr="00CB7C7E">
        <w:t xml:space="preserve">Participants did not reach a consensus on what </w:t>
      </w:r>
      <w:r w:rsidR="004E3C4F">
        <w:t>makes</w:t>
      </w:r>
      <w:r w:rsidRPr="00CB7C7E">
        <w:t xml:space="preserve"> a health condition severe</w:t>
      </w:r>
      <w:r w:rsidR="008878D5">
        <w:t>.</w:t>
      </w:r>
      <w:r w:rsidR="00E747DD">
        <w:t xml:space="preserve"> </w:t>
      </w:r>
      <w:r w:rsidR="00D6224F">
        <w:t>Instead,</w:t>
      </w:r>
      <w:r w:rsidR="00E747DD">
        <w:t xml:space="preserve"> they</w:t>
      </w:r>
      <w:r w:rsidR="0070536C">
        <w:t xml:space="preserve"> </w:t>
      </w:r>
      <w:r w:rsidRPr="00CB7C7E">
        <w:t>drew on their own experiences,</w:t>
      </w:r>
      <w:r w:rsidR="0070536C">
        <w:t xml:space="preserve"> </w:t>
      </w:r>
      <w:r w:rsidRPr="00CB7C7E">
        <w:t xml:space="preserve">factors beyond individual health impacts </w:t>
      </w:r>
      <w:r w:rsidR="003C76DD">
        <w:t>(</w:t>
      </w:r>
      <w:r w:rsidRPr="00CB7C7E">
        <w:t>such as prevalence, age, and</w:t>
      </w:r>
      <w:r w:rsidR="0070536C">
        <w:t xml:space="preserve"> </w:t>
      </w:r>
      <w:r w:rsidRPr="00CB7C7E">
        <w:t>impacts</w:t>
      </w:r>
      <w:r w:rsidR="0070536C">
        <w:t xml:space="preserve"> </w:t>
      </w:r>
      <w:r w:rsidRPr="00CB7C7E">
        <w:t xml:space="preserve">on </w:t>
      </w:r>
      <w:r w:rsidR="00256978">
        <w:t>families</w:t>
      </w:r>
      <w:r w:rsidR="00841864">
        <w:t xml:space="preserve">, </w:t>
      </w:r>
      <w:r w:rsidRPr="00CB7C7E">
        <w:t>carers, the NHS and wider society</w:t>
      </w:r>
      <w:r w:rsidR="003C76DD">
        <w:t>)</w:t>
      </w:r>
      <w:r w:rsidRPr="00CB7C7E">
        <w:t xml:space="preserve"> and</w:t>
      </w:r>
      <w:r w:rsidR="0070536C">
        <w:t xml:space="preserve"> </w:t>
      </w:r>
      <w:r w:rsidRPr="00CB7C7E">
        <w:t>the concept of the QALY</w:t>
      </w:r>
      <w:r w:rsidR="0070536C">
        <w:t xml:space="preserve"> </w:t>
      </w:r>
      <w:r w:rsidR="00AF6A2C">
        <w:t>when discussing</w:t>
      </w:r>
      <w:r w:rsidR="0070536C">
        <w:t xml:space="preserve"> </w:t>
      </w:r>
      <w:r w:rsidRPr="00CB7C7E">
        <w:t xml:space="preserve">why health conditions may </w:t>
      </w:r>
      <w:proofErr w:type="gramStart"/>
      <w:r w:rsidRPr="00CB7C7E">
        <w:t xml:space="preserve">be </w:t>
      </w:r>
      <w:r w:rsidR="00AF6A2C">
        <w:t>considered to be</w:t>
      </w:r>
      <w:proofErr w:type="gramEnd"/>
      <w:r w:rsidRPr="00CB7C7E">
        <w:t xml:space="preserve"> severe.</w:t>
      </w:r>
      <w:r w:rsidR="0070536C">
        <w:t xml:space="preserve"> </w:t>
      </w:r>
      <w:r w:rsidRPr="00CB7C7E">
        <w:t>This</w:t>
      </w:r>
      <w:r w:rsidR="0070536C">
        <w:t xml:space="preserve"> </w:t>
      </w:r>
      <w:r w:rsidRPr="00CB7C7E">
        <w:t>reflects</w:t>
      </w:r>
      <w:r w:rsidR="0070536C">
        <w:t xml:space="preserve"> </w:t>
      </w:r>
      <w:r w:rsidR="00BD26B8">
        <w:t>r</w:t>
      </w:r>
      <w:r w:rsidRPr="00CB7C7E">
        <w:t>esearch</w:t>
      </w:r>
      <w:r w:rsidR="0070536C">
        <w:t xml:space="preserve"> </w:t>
      </w:r>
      <w:r w:rsidR="00735BA7">
        <w:t>that</w:t>
      </w:r>
      <w:r w:rsidRPr="00CB7C7E">
        <w:t xml:space="preserve"> found severity was conceptualised as subjective, objective and situation</w:t>
      </w:r>
      <w:r w:rsidR="008B0B2C">
        <w:t>-</w:t>
      </w:r>
      <w:r w:rsidRPr="00CB7C7E">
        <w:t xml:space="preserve">dependent by </w:t>
      </w:r>
      <w:r w:rsidR="00C21810">
        <w:t>members of the public in Norway</w:t>
      </w:r>
      <w:r w:rsidR="00436BA1">
        <w:t xml:space="preserve"> </w:t>
      </w:r>
      <w:r w:rsidR="007354C5" w:rsidRPr="007354C5">
        <w:t>(</w:t>
      </w:r>
      <w:proofErr w:type="spellStart"/>
      <w:r w:rsidR="007354C5">
        <w:fldChar w:fldCharType="begin"/>
      </w:r>
      <w:r w:rsidR="007354C5">
        <w:instrText>HYPERLINK "https://bmchealthservres.biomedcentral.com/articles/10.1186/s12913-024-10892-6"</w:instrText>
      </w:r>
      <w:r w:rsidR="007354C5">
        <w:fldChar w:fldCharType="separate"/>
      </w:r>
      <w:r w:rsidR="007354C5" w:rsidRPr="007354C5">
        <w:rPr>
          <w:rStyle w:val="Hyperlink"/>
        </w:rPr>
        <w:t>Stenmarck</w:t>
      </w:r>
      <w:proofErr w:type="spellEnd"/>
      <w:r w:rsidR="007354C5" w:rsidRPr="007354C5">
        <w:rPr>
          <w:rStyle w:val="Hyperlink"/>
        </w:rPr>
        <w:t xml:space="preserve"> et al. 2024</w:t>
      </w:r>
      <w:r w:rsidR="007354C5">
        <w:fldChar w:fldCharType="end"/>
      </w:r>
      <w:r w:rsidR="007354C5" w:rsidRPr="007354C5">
        <w:t>)</w:t>
      </w:r>
      <w:r w:rsidR="00045C4A">
        <w:t>.</w:t>
      </w:r>
      <w:r w:rsidR="00E003CA">
        <w:t xml:space="preserve"> </w:t>
      </w:r>
    </w:p>
    <w:p w14:paraId="5287946B" w14:textId="6745023D" w:rsidR="008318DA" w:rsidRDefault="00CD305F" w:rsidP="000057E0">
      <w:r w:rsidRPr="00CD305F">
        <w:t>Participants</w:t>
      </w:r>
      <w:r w:rsidR="0070536C">
        <w:t xml:space="preserve"> </w:t>
      </w:r>
      <w:r w:rsidRPr="00CD305F">
        <w:t>broadly</w:t>
      </w:r>
      <w:r w:rsidR="0070536C">
        <w:t xml:space="preserve"> </w:t>
      </w:r>
      <w:r w:rsidRPr="00CD305F">
        <w:t>accepted</w:t>
      </w:r>
      <w:r w:rsidR="0070536C">
        <w:t xml:space="preserve"> </w:t>
      </w:r>
      <w:r w:rsidR="008B23EC">
        <w:t xml:space="preserve">the notion of NICE giving </w:t>
      </w:r>
      <w:r w:rsidR="005835EB">
        <w:t xml:space="preserve">additional weighting to </w:t>
      </w:r>
      <w:r w:rsidRPr="00CD305F">
        <w:t>treatments for severe conditions</w:t>
      </w:r>
      <w:r w:rsidR="0070536C">
        <w:t xml:space="preserve"> </w:t>
      </w:r>
      <w:r w:rsidRPr="00CD305F">
        <w:t>at</w:t>
      </w:r>
      <w:r w:rsidR="0070536C">
        <w:t xml:space="preserve"> </w:t>
      </w:r>
      <w:r w:rsidRPr="00CD305F">
        <w:t>the start of the dialogue, a finding that</w:t>
      </w:r>
      <w:r w:rsidR="0070536C">
        <w:t xml:space="preserve"> </w:t>
      </w:r>
      <w:r w:rsidRPr="00CD305F">
        <w:t>corresponds with research that</w:t>
      </w:r>
      <w:r w:rsidR="0070536C">
        <w:t xml:space="preserve"> </w:t>
      </w:r>
      <w:r w:rsidRPr="00CD305F">
        <w:t>indicates</w:t>
      </w:r>
      <w:r w:rsidR="0070536C">
        <w:t xml:space="preserve"> </w:t>
      </w:r>
      <w:r w:rsidRPr="00CD305F">
        <w:t>public support for severity as a</w:t>
      </w:r>
      <w:r w:rsidR="0070536C">
        <w:t xml:space="preserve"> </w:t>
      </w:r>
      <w:r w:rsidR="008B23EC">
        <w:t>healthcare prioritisation</w:t>
      </w:r>
      <w:r w:rsidRPr="00CD305F">
        <w:t xml:space="preserve"> criterion</w:t>
      </w:r>
      <w:r w:rsidR="004C621D">
        <w:t xml:space="preserve"> </w:t>
      </w:r>
      <w:r w:rsidR="00941925" w:rsidRPr="00941925">
        <w:t>(</w:t>
      </w:r>
      <w:hyperlink r:id="rId21" w:history="1">
        <w:r w:rsidR="0027320A" w:rsidRPr="0027320A">
          <w:rPr>
            <w:rStyle w:val="Hyperlink"/>
          </w:rPr>
          <w:t>Shah 2009</w:t>
        </w:r>
      </w:hyperlink>
      <w:r w:rsidR="0027320A">
        <w:t xml:space="preserve">; </w:t>
      </w:r>
      <w:hyperlink r:id="rId22" w:history="1">
        <w:r w:rsidR="00730AC8" w:rsidRPr="00730AC8">
          <w:rPr>
            <w:rStyle w:val="Hyperlink"/>
          </w:rPr>
          <w:t>Gu et al. 2015</w:t>
        </w:r>
      </w:hyperlink>
      <w:r w:rsidR="00730AC8" w:rsidRPr="00730AC8">
        <w:t>;</w:t>
      </w:r>
      <w:r w:rsidR="00730AC8">
        <w:t xml:space="preserve"> </w:t>
      </w:r>
      <w:hyperlink r:id="rId23" w:history="1">
        <w:r w:rsidR="00941925" w:rsidRPr="004C621D">
          <w:rPr>
            <w:rStyle w:val="Hyperlink"/>
          </w:rPr>
          <w:t xml:space="preserve">OHE’s contract research report on understanding societal preferences for priority by disease severity in England </w:t>
        </w:r>
        <w:r w:rsidR="004C621D" w:rsidRPr="004C621D">
          <w:rPr>
            <w:rStyle w:val="Hyperlink"/>
          </w:rPr>
          <w:t>and</w:t>
        </w:r>
        <w:r w:rsidR="00941925" w:rsidRPr="004C621D">
          <w:rPr>
            <w:rStyle w:val="Hyperlink"/>
          </w:rPr>
          <w:t xml:space="preserve"> Wales 2024</w:t>
        </w:r>
      </w:hyperlink>
      <w:r w:rsidR="00941925" w:rsidRPr="00941925">
        <w:t>)</w:t>
      </w:r>
      <w:r w:rsidRPr="00CD305F">
        <w:t>.</w:t>
      </w:r>
      <w:r w:rsidR="0070536C">
        <w:t xml:space="preserve"> </w:t>
      </w:r>
    </w:p>
    <w:p w14:paraId="11EE0A32" w14:textId="11B3220C" w:rsidR="002326F8" w:rsidRDefault="007D11D4" w:rsidP="000057E0">
      <w:r>
        <w:t>T</w:t>
      </w:r>
      <w:r w:rsidR="00CD305F" w:rsidRPr="00CD305F">
        <w:t xml:space="preserve">he public dialogue approach </w:t>
      </w:r>
      <w:r w:rsidR="001E01AB">
        <w:t>provided</w:t>
      </w:r>
      <w:r w:rsidR="00CD305F" w:rsidRPr="00CD305F">
        <w:t xml:space="preserve"> participants with relevant information and</w:t>
      </w:r>
      <w:r w:rsidR="0070536C">
        <w:t xml:space="preserve"> </w:t>
      </w:r>
      <w:r w:rsidR="00CD305F" w:rsidRPr="00CD305F">
        <w:t>various</w:t>
      </w:r>
      <w:r w:rsidR="0070536C">
        <w:t xml:space="preserve"> </w:t>
      </w:r>
      <w:r w:rsidR="00CD305F" w:rsidRPr="00CD305F">
        <w:t xml:space="preserve">perspectives related to </w:t>
      </w:r>
      <w:r w:rsidR="007516CB">
        <w:t>severity weighting</w:t>
      </w:r>
      <w:r w:rsidR="00E6449D">
        <w:t>,</w:t>
      </w:r>
      <w:r w:rsidR="00EA5C39">
        <w:t xml:space="preserve"> </w:t>
      </w:r>
      <w:r w:rsidR="00E36623">
        <w:t xml:space="preserve">and </w:t>
      </w:r>
      <w:r w:rsidR="001E01AB">
        <w:t>encouraged</w:t>
      </w:r>
      <w:r w:rsidR="008C2A70">
        <w:t xml:space="preserve"> participants to</w:t>
      </w:r>
      <w:r w:rsidR="00E6449D">
        <w:t xml:space="preserve"> deliberate and </w:t>
      </w:r>
      <w:r w:rsidR="00BF59E9" w:rsidRPr="00BF59E9">
        <w:t>reflect</w:t>
      </w:r>
      <w:r w:rsidR="00B07787">
        <w:t xml:space="preserve">, allowing </w:t>
      </w:r>
      <w:r w:rsidR="002414F1">
        <w:t>their views</w:t>
      </w:r>
      <w:r w:rsidR="00B07787">
        <w:t xml:space="preserve"> to</w:t>
      </w:r>
      <w:r w:rsidR="002414F1">
        <w:t xml:space="preserve"> develop over time</w:t>
      </w:r>
      <w:r w:rsidR="007F31F1">
        <w:t>.</w:t>
      </w:r>
      <w:r w:rsidR="00CD305F" w:rsidRPr="00CD305F">
        <w:t xml:space="preserve"> As</w:t>
      </w:r>
      <w:r w:rsidR="0070536C">
        <w:t xml:space="preserve"> </w:t>
      </w:r>
      <w:r w:rsidR="00CD305F" w:rsidRPr="00CD305F">
        <w:t>participants were</w:t>
      </w:r>
      <w:r w:rsidR="0070536C">
        <w:t xml:space="preserve"> </w:t>
      </w:r>
      <w:r w:rsidR="00CD305F" w:rsidRPr="00CD305F">
        <w:t>informed about</w:t>
      </w:r>
      <w:r w:rsidR="0070536C">
        <w:t xml:space="preserve"> </w:t>
      </w:r>
      <w:r w:rsidR="00CD305F" w:rsidRPr="00CD305F">
        <w:t>concepts such as opportunity</w:t>
      </w:r>
      <w:r w:rsidR="00F87C86">
        <w:t xml:space="preserve"> </w:t>
      </w:r>
      <w:proofErr w:type="gramStart"/>
      <w:r w:rsidR="00CD305F" w:rsidRPr="00CD305F">
        <w:t>costs</w:t>
      </w:r>
      <w:r w:rsidR="00B70E1C">
        <w:t>,</w:t>
      </w:r>
      <w:r w:rsidR="00CD305F" w:rsidRPr="00CD305F">
        <w:t xml:space="preserve"> </w:t>
      </w:r>
      <w:r w:rsidR="00A522EE">
        <w:t>and</w:t>
      </w:r>
      <w:proofErr w:type="gramEnd"/>
      <w:r w:rsidR="00A522EE">
        <w:t xml:space="preserve"> were presented</w:t>
      </w:r>
      <w:r w:rsidR="00CD305F" w:rsidRPr="00CD305F">
        <w:t xml:space="preserve"> with</w:t>
      </w:r>
      <w:r w:rsidR="0070536C">
        <w:t xml:space="preserve"> </w:t>
      </w:r>
      <w:r w:rsidR="002611F8">
        <w:t xml:space="preserve">different </w:t>
      </w:r>
      <w:r w:rsidR="00CD305F" w:rsidRPr="00CD305F">
        <w:t>pe</w:t>
      </w:r>
      <w:r w:rsidR="00BF59E9">
        <w:t>r</w:t>
      </w:r>
      <w:r w:rsidR="00CD305F" w:rsidRPr="00CD305F">
        <w:t>spectives</w:t>
      </w:r>
      <w:r w:rsidR="0070536C">
        <w:t xml:space="preserve"> </w:t>
      </w:r>
      <w:r w:rsidR="00B70E1C">
        <w:t xml:space="preserve">about severity </w:t>
      </w:r>
      <w:r w:rsidR="00A522EE">
        <w:t>weighting</w:t>
      </w:r>
      <w:r w:rsidR="00B70E1C">
        <w:t xml:space="preserve"> and</w:t>
      </w:r>
      <w:r w:rsidR="0070536C">
        <w:t xml:space="preserve"> </w:t>
      </w:r>
      <w:r w:rsidR="00CD305F" w:rsidRPr="00CD305F">
        <w:t xml:space="preserve">data on </w:t>
      </w:r>
      <w:r w:rsidR="00A522EE">
        <w:t xml:space="preserve">the how NICE’s severity modifier had been applied to date, </w:t>
      </w:r>
      <w:r w:rsidR="00CD305F" w:rsidRPr="00CD305F">
        <w:t>their responses</w:t>
      </w:r>
      <w:r w:rsidR="0070536C">
        <w:t xml:space="preserve"> </w:t>
      </w:r>
      <w:r w:rsidR="00CD305F" w:rsidRPr="00CD305F">
        <w:t xml:space="preserve">became </w:t>
      </w:r>
      <w:r w:rsidR="004F6846">
        <w:t>m</w:t>
      </w:r>
      <w:r w:rsidR="00CD305F" w:rsidRPr="00CD305F">
        <w:t>ore nuanced.</w:t>
      </w:r>
      <w:r w:rsidR="0070536C">
        <w:t xml:space="preserve"> </w:t>
      </w:r>
    </w:p>
    <w:p w14:paraId="61DBB028" w14:textId="3FAE9588" w:rsidR="00CD305F" w:rsidRDefault="00CD305F" w:rsidP="000057E0">
      <w:r w:rsidRPr="00CD305F">
        <w:t xml:space="preserve">Most participants saw NICE’s severity modifier as an improvement on the </w:t>
      </w:r>
      <w:proofErr w:type="gramStart"/>
      <w:r w:rsidRPr="00CD305F">
        <w:t>en</w:t>
      </w:r>
      <w:r w:rsidR="00626B11">
        <w:t>d of life</w:t>
      </w:r>
      <w:proofErr w:type="gramEnd"/>
      <w:r w:rsidRPr="00CD305F">
        <w:t xml:space="preserve"> modifier, with some calling for NICE to move further away from prioritising en</w:t>
      </w:r>
      <w:r w:rsidR="00626B11">
        <w:t>d of life</w:t>
      </w:r>
      <w:r w:rsidRPr="00CD305F">
        <w:t xml:space="preserve"> treatments towards increased weighting for</w:t>
      </w:r>
      <w:r w:rsidR="0070536C">
        <w:t xml:space="preserve"> </w:t>
      </w:r>
      <w:r w:rsidR="00A522EE">
        <w:t xml:space="preserve">a broader </w:t>
      </w:r>
      <w:r w:rsidR="0092263E">
        <w:t>range of</w:t>
      </w:r>
      <w:r w:rsidRPr="00CD305F">
        <w:t xml:space="preserve"> treatments. This</w:t>
      </w:r>
      <w:r w:rsidR="0070536C">
        <w:t xml:space="preserve"> </w:t>
      </w:r>
      <w:r w:rsidRPr="00CD305F">
        <w:t>often</w:t>
      </w:r>
      <w:r w:rsidR="0070536C">
        <w:t xml:space="preserve"> </w:t>
      </w:r>
      <w:r w:rsidRPr="00CD305F">
        <w:t>related to</w:t>
      </w:r>
      <w:r w:rsidR="0070536C">
        <w:t xml:space="preserve"> </w:t>
      </w:r>
      <w:r w:rsidR="00D14959">
        <w:t xml:space="preserve">the </w:t>
      </w:r>
      <w:r w:rsidRPr="00CD305F">
        <w:t>belief that</w:t>
      </w:r>
      <w:r w:rsidR="0070536C">
        <w:t xml:space="preserve"> </w:t>
      </w:r>
      <w:proofErr w:type="gramStart"/>
      <w:r w:rsidRPr="00CD305F">
        <w:t>en</w:t>
      </w:r>
      <w:r w:rsidR="00626B11">
        <w:t>d of life</w:t>
      </w:r>
      <w:proofErr w:type="gramEnd"/>
      <w:r w:rsidRPr="00CD305F">
        <w:t xml:space="preserve"> conditions affecting older people should not be prioritised as this group would already have had the chance to live a long life</w:t>
      </w:r>
      <w:r w:rsidR="00B1697D">
        <w:t xml:space="preserve"> and </w:t>
      </w:r>
      <w:r w:rsidR="002932D0">
        <w:t>that resources should instead be directed to</w:t>
      </w:r>
      <w:r w:rsidR="005835EB">
        <w:t xml:space="preserve"> p</w:t>
      </w:r>
      <w:r w:rsidR="005C6801">
        <w:t>alliative care</w:t>
      </w:r>
      <w:r w:rsidRPr="00CD305F">
        <w:t>.</w:t>
      </w:r>
      <w:r w:rsidR="0070536C">
        <w:t xml:space="preserve"> </w:t>
      </w:r>
      <w:r w:rsidRPr="00CD305F">
        <w:t>This</w:t>
      </w:r>
      <w:r w:rsidR="0070536C">
        <w:t xml:space="preserve"> </w:t>
      </w:r>
      <w:r w:rsidRPr="00CD305F">
        <w:t>corresponds with</w:t>
      </w:r>
      <w:r w:rsidR="0070536C">
        <w:t xml:space="preserve"> </w:t>
      </w:r>
      <w:r w:rsidRPr="00CD305F">
        <w:t>evidence that suggests</w:t>
      </w:r>
      <w:r w:rsidR="0070536C">
        <w:t xml:space="preserve"> </w:t>
      </w:r>
      <w:r w:rsidRPr="00CD305F">
        <w:t>the public</w:t>
      </w:r>
      <w:r w:rsidR="005604FB">
        <w:t xml:space="preserve"> is less</w:t>
      </w:r>
      <w:r w:rsidRPr="00CD305F">
        <w:t xml:space="preserve"> </w:t>
      </w:r>
      <w:r w:rsidR="00E424E1">
        <w:t>supportive of</w:t>
      </w:r>
      <w:r w:rsidRPr="00CD305F">
        <w:t xml:space="preserve"> </w:t>
      </w:r>
      <w:r w:rsidR="00B01E61">
        <w:t xml:space="preserve">the NHS funding </w:t>
      </w:r>
      <w:r w:rsidR="00E424E1">
        <w:t xml:space="preserve">treatments that provide </w:t>
      </w:r>
      <w:r w:rsidRPr="00CD305F">
        <w:t xml:space="preserve">health gains </w:t>
      </w:r>
      <w:r w:rsidR="00E424E1">
        <w:t>for</w:t>
      </w:r>
      <w:r w:rsidRPr="00CD305F">
        <w:t xml:space="preserve"> people near</w:t>
      </w:r>
      <w:r w:rsidR="00E424E1">
        <w:t>ing</w:t>
      </w:r>
      <w:r w:rsidRPr="00CD305F">
        <w:t xml:space="preserve"> the end of</w:t>
      </w:r>
      <w:r w:rsidR="0070536C">
        <w:t xml:space="preserve"> </w:t>
      </w:r>
      <w:r w:rsidRPr="00CD305F">
        <w:t>their</w:t>
      </w:r>
      <w:r w:rsidR="0070536C">
        <w:t xml:space="preserve"> </w:t>
      </w:r>
      <w:r w:rsidRPr="00CD305F">
        <w:t>life</w:t>
      </w:r>
      <w:r w:rsidR="009D3BB8">
        <w:t>.</w:t>
      </w:r>
      <w:r w:rsidR="005C6801">
        <w:t xml:space="preserve"> </w:t>
      </w:r>
      <w:r w:rsidR="009D3BB8">
        <w:t>R</w:t>
      </w:r>
      <w:r w:rsidR="00F24DB2">
        <w:t>esearch indicat</w:t>
      </w:r>
      <w:r w:rsidR="009D3BB8">
        <w:t>es</w:t>
      </w:r>
      <w:r w:rsidR="00F24DB2">
        <w:t xml:space="preserve"> that the </w:t>
      </w:r>
      <w:r w:rsidR="001A06F0">
        <w:t>public</w:t>
      </w:r>
      <w:r w:rsidR="009D3BB8">
        <w:t xml:space="preserve"> in the UK</w:t>
      </w:r>
      <w:r w:rsidR="001A06F0">
        <w:t xml:space="preserve"> would </w:t>
      </w:r>
      <w:r w:rsidR="00512B9E">
        <w:t xml:space="preserve">favour care that </w:t>
      </w:r>
      <w:r w:rsidR="00292B3D">
        <w:t>helps maintain</w:t>
      </w:r>
      <w:r w:rsidR="00DF1612">
        <w:t xml:space="preserve"> dignity and control </w:t>
      </w:r>
      <w:r w:rsidR="00706912">
        <w:t>for people with short life expectancy</w:t>
      </w:r>
      <w:r w:rsidR="00DF1612">
        <w:t xml:space="preserve"> </w:t>
      </w:r>
      <w:r w:rsidR="0088695F">
        <w:t>over small survival gains</w:t>
      </w:r>
      <w:r w:rsidR="00EB1CB5">
        <w:t xml:space="preserve"> (</w:t>
      </w:r>
      <w:hyperlink r:id="rId24" w:history="1">
        <w:r w:rsidR="00EB1CB5" w:rsidRPr="00EB1CB5">
          <w:rPr>
            <w:rStyle w:val="Hyperlink"/>
          </w:rPr>
          <w:t>Reckers-Droog et al. 2021</w:t>
        </w:r>
      </w:hyperlink>
      <w:r w:rsidR="00EB1CB5" w:rsidRPr="00EB1CB5">
        <w:t xml:space="preserve">; </w:t>
      </w:r>
      <w:hyperlink r:id="rId25" w:history="1">
        <w:r w:rsidR="00EB1CB5" w:rsidRPr="00EB1CB5">
          <w:rPr>
            <w:rStyle w:val="Hyperlink"/>
          </w:rPr>
          <w:t>Skedgel et al. 2022</w:t>
        </w:r>
      </w:hyperlink>
      <w:r w:rsidR="00EB1CB5">
        <w:t>)</w:t>
      </w:r>
      <w:r w:rsidRPr="00CD305F">
        <w:t>.</w:t>
      </w:r>
      <w:r w:rsidR="0070536C">
        <w:t xml:space="preserve"> </w:t>
      </w:r>
      <w:r w:rsidRPr="00CD305F">
        <w:t>However,</w:t>
      </w:r>
      <w:r w:rsidR="0070536C">
        <w:t xml:space="preserve"> </w:t>
      </w:r>
      <w:r w:rsidRPr="00CD305F">
        <w:t>other participants</w:t>
      </w:r>
      <w:r w:rsidR="0070536C">
        <w:t xml:space="preserve"> </w:t>
      </w:r>
      <w:r w:rsidRPr="00CD305F">
        <w:t>disagreed, arguing that</w:t>
      </w:r>
      <w:r w:rsidR="0070536C">
        <w:t xml:space="preserve"> </w:t>
      </w:r>
      <w:r w:rsidRPr="00CD305F">
        <w:t>there is a moral obligation to p</w:t>
      </w:r>
      <w:r w:rsidR="005835EB">
        <w:t>rovide</w:t>
      </w:r>
      <w:r w:rsidRPr="00CD305F">
        <w:t xml:space="preserve"> care for all age groups in the same way.</w:t>
      </w:r>
    </w:p>
    <w:p w14:paraId="16FB66CA" w14:textId="430D2CEF" w:rsidR="000057E0" w:rsidRDefault="00837EA8" w:rsidP="000057E0">
      <w:r w:rsidRPr="00837EA8">
        <w:t>Participants</w:t>
      </w:r>
      <w:r w:rsidR="0070536C">
        <w:t xml:space="preserve"> </w:t>
      </w:r>
      <w:r w:rsidRPr="00837EA8">
        <w:t xml:space="preserve">were asked whether they thought that the NICE severity modifier should be adjusted to increase or reduce the number of treatments eligible and were presented with </w:t>
      </w:r>
      <w:r w:rsidR="00AE5C12">
        <w:t>2</w:t>
      </w:r>
      <w:r w:rsidRPr="00837EA8">
        <w:t> possible mechanisms</w:t>
      </w:r>
      <w:r w:rsidR="0070536C">
        <w:t xml:space="preserve"> </w:t>
      </w:r>
      <w:r w:rsidRPr="00837EA8">
        <w:t>for doing so</w:t>
      </w:r>
      <w:r w:rsidR="00EB1CB5">
        <w:t>:</w:t>
      </w:r>
      <w:r w:rsidRPr="00837EA8">
        <w:t xml:space="preserve"> lowering the </w:t>
      </w:r>
      <w:r w:rsidR="00F3742B">
        <w:t>cut-off</w:t>
      </w:r>
      <w:r w:rsidR="000F7E09">
        <w:t>s f</w:t>
      </w:r>
      <w:r w:rsidRPr="00837EA8">
        <w:t xml:space="preserve">or a condition to be </w:t>
      </w:r>
      <w:r w:rsidR="0034380B">
        <w:t>qualify for severity weighting</w:t>
      </w:r>
      <w:r w:rsidR="00EB1CB5">
        <w:t>,</w:t>
      </w:r>
      <w:r w:rsidRPr="00837EA8">
        <w:t xml:space="preserve"> or increasing the weight given to </w:t>
      </w:r>
      <w:r w:rsidR="006853A5">
        <w:t>treatments that do qualify</w:t>
      </w:r>
      <w:r w:rsidRPr="00837EA8">
        <w:t xml:space="preserve">. </w:t>
      </w:r>
      <w:r w:rsidR="006853A5">
        <w:t>Views on this were mixed.</w:t>
      </w:r>
      <w:r w:rsidRPr="00837EA8">
        <w:t xml:space="preserve"> While some participants saw lowering </w:t>
      </w:r>
      <w:r w:rsidR="001A62DF">
        <w:t>cut</w:t>
      </w:r>
      <w:r w:rsidR="001F5562">
        <w:t>-</w:t>
      </w:r>
      <w:r w:rsidR="001A62DF">
        <w:t xml:space="preserve">offs </w:t>
      </w:r>
      <w:proofErr w:type="gramStart"/>
      <w:r w:rsidRPr="00837EA8">
        <w:t>as a way to</w:t>
      </w:r>
      <w:proofErr w:type="gramEnd"/>
      <w:r w:rsidRPr="00837EA8">
        <w:t xml:space="preserve"> </w:t>
      </w:r>
      <w:r w:rsidR="00671918">
        <w:t>expand</w:t>
      </w:r>
      <w:r w:rsidRPr="00837EA8">
        <w:t xml:space="preserve"> the </w:t>
      </w:r>
      <w:r w:rsidR="00671918">
        <w:t>range</w:t>
      </w:r>
      <w:r w:rsidRPr="00837EA8">
        <w:t xml:space="preserve"> of conditions that </w:t>
      </w:r>
      <w:r w:rsidR="00671918">
        <w:t xml:space="preserve">could </w:t>
      </w:r>
      <w:r w:rsidRPr="00837EA8">
        <w:t xml:space="preserve">benefit from the severity modifier, others </w:t>
      </w:r>
      <w:r w:rsidR="00F41C5D">
        <w:t>thought</w:t>
      </w:r>
      <w:r w:rsidRPr="00837EA8">
        <w:t xml:space="preserve"> the</w:t>
      </w:r>
      <w:r w:rsidR="0070536C">
        <w:t xml:space="preserve"> </w:t>
      </w:r>
      <w:r w:rsidRPr="00837EA8">
        <w:t xml:space="preserve">severity modifier </w:t>
      </w:r>
      <w:r w:rsidR="00F41C5D">
        <w:t xml:space="preserve">should only be used in exceptional circumstances </w:t>
      </w:r>
      <w:r w:rsidRPr="00837EA8">
        <w:t xml:space="preserve">and worried that lowering </w:t>
      </w:r>
      <w:r w:rsidR="001A62DF">
        <w:t>cut</w:t>
      </w:r>
      <w:r w:rsidR="00376D5E">
        <w:t>-</w:t>
      </w:r>
      <w:r w:rsidR="001A62DF">
        <w:t xml:space="preserve">offs </w:t>
      </w:r>
      <w:r w:rsidRPr="00837EA8">
        <w:t>would lead to increased opportunity costs</w:t>
      </w:r>
      <w:r w:rsidR="00A8184B">
        <w:t>.</w:t>
      </w:r>
      <w:r w:rsidRPr="00837EA8">
        <w:t xml:space="preserve"> This </w:t>
      </w:r>
      <w:r w:rsidR="00533634">
        <w:t xml:space="preserve">latter </w:t>
      </w:r>
      <w:r w:rsidR="00A8184B">
        <w:t xml:space="preserve">finding is somewhat </w:t>
      </w:r>
      <w:r w:rsidRPr="00837EA8">
        <w:t>at</w:t>
      </w:r>
      <w:r w:rsidR="0070536C">
        <w:t xml:space="preserve"> </w:t>
      </w:r>
      <w:r w:rsidRPr="00837EA8">
        <w:t xml:space="preserve">odds with a recent study that found the public gave priority </w:t>
      </w:r>
      <w:r w:rsidR="00073DFE">
        <w:t>at</w:t>
      </w:r>
      <w:r w:rsidRPr="00837EA8">
        <w:t xml:space="preserve"> lower QALY shortfall </w:t>
      </w:r>
      <w:r w:rsidR="005171B4">
        <w:t>cut-offs</w:t>
      </w:r>
      <w:r w:rsidRPr="00837EA8">
        <w:t xml:space="preserve"> than NICE’s current modifier</w:t>
      </w:r>
      <w:r w:rsidR="00941925">
        <w:t xml:space="preserve"> </w:t>
      </w:r>
      <w:r w:rsidR="00941925" w:rsidRPr="00941925">
        <w:t xml:space="preserve">(see the </w:t>
      </w:r>
      <w:hyperlink r:id="rId26" w:history="1">
        <w:r w:rsidR="00941925" w:rsidRPr="00941925">
          <w:rPr>
            <w:rStyle w:val="Hyperlink"/>
          </w:rPr>
          <w:t xml:space="preserve">OHE’s contract research report on understanding societal preferences for priority by disease severity in England </w:t>
        </w:r>
        <w:r w:rsidR="00EB1CB5">
          <w:rPr>
            <w:rStyle w:val="Hyperlink"/>
          </w:rPr>
          <w:t>and</w:t>
        </w:r>
        <w:r w:rsidR="00941925" w:rsidRPr="00941925">
          <w:rPr>
            <w:rStyle w:val="Hyperlink"/>
          </w:rPr>
          <w:t xml:space="preserve"> Wales</w:t>
        </w:r>
      </w:hyperlink>
      <w:r w:rsidR="00941925" w:rsidRPr="00941925">
        <w:t>, 2024).</w:t>
      </w:r>
    </w:p>
    <w:p w14:paraId="45A30104" w14:textId="3344C495" w:rsidR="000057E0" w:rsidRDefault="00B94B02" w:rsidP="00247C9A">
      <w:pPr>
        <w:pStyle w:val="Heading2"/>
      </w:pPr>
      <w:r>
        <w:t>How NI</w:t>
      </w:r>
      <w:r w:rsidR="000057E0" w:rsidRPr="00484445">
        <w:t>C</w:t>
      </w:r>
      <w:r>
        <w:t>E</w:t>
      </w:r>
      <w:r w:rsidR="006D2A67">
        <w:t xml:space="preserve"> </w:t>
      </w:r>
      <w:r>
        <w:t xml:space="preserve">will use this research </w:t>
      </w:r>
    </w:p>
    <w:p w14:paraId="7A05873A" w14:textId="4D16EA55" w:rsidR="00D24E47" w:rsidRDefault="00707FFE" w:rsidP="000057E0">
      <w:r>
        <w:t>Th</w:t>
      </w:r>
      <w:r w:rsidR="004854AF">
        <w:t>e aim of this</w:t>
      </w:r>
      <w:r>
        <w:t xml:space="preserve"> </w:t>
      </w:r>
      <w:r w:rsidR="009D70EB">
        <w:t xml:space="preserve">NICE Listens </w:t>
      </w:r>
      <w:r>
        <w:t xml:space="preserve">public dialogue was </w:t>
      </w:r>
      <w:r w:rsidR="00266C2D">
        <w:t>to e</w:t>
      </w:r>
      <w:r w:rsidR="00E11313">
        <w:t xml:space="preserve">ngage a diverse and broadly reflective section of the English public </w:t>
      </w:r>
      <w:r w:rsidR="008B6E53">
        <w:t xml:space="preserve">to explore </w:t>
      </w:r>
      <w:r w:rsidR="003A07AA">
        <w:t>their</w:t>
      </w:r>
      <w:r w:rsidR="008B6E53">
        <w:t xml:space="preserve"> views on severity weighting</w:t>
      </w:r>
      <w:r w:rsidR="004F6A06">
        <w:t>,</w:t>
      </w:r>
      <w:r w:rsidR="00266753">
        <w:t xml:space="preserve"> to understand </w:t>
      </w:r>
      <w:r w:rsidR="006B1978">
        <w:t>how</w:t>
      </w:r>
      <w:r w:rsidR="00266753">
        <w:t xml:space="preserve"> </w:t>
      </w:r>
      <w:r w:rsidR="000B57B3">
        <w:t>they</w:t>
      </w:r>
      <w:r w:rsidR="00266753">
        <w:t xml:space="preserve"> </w:t>
      </w:r>
      <w:r w:rsidR="006B1978">
        <w:t xml:space="preserve">think </w:t>
      </w:r>
      <w:r w:rsidR="00450C27">
        <w:t xml:space="preserve">NICE should account for disease severity in health technology </w:t>
      </w:r>
      <w:r w:rsidR="00F560E1">
        <w:t>evaluations</w:t>
      </w:r>
      <w:r w:rsidR="00450C27">
        <w:t xml:space="preserve"> and </w:t>
      </w:r>
      <w:r w:rsidR="006B1978">
        <w:t xml:space="preserve">to understand the values and principles that underlie these </w:t>
      </w:r>
      <w:r w:rsidR="00F560E1">
        <w:t>views</w:t>
      </w:r>
      <w:r w:rsidR="000A1D3A">
        <w:t xml:space="preserve">. </w:t>
      </w:r>
    </w:p>
    <w:p w14:paraId="3185B339" w14:textId="1D69119E" w:rsidR="00FC7A95" w:rsidRDefault="00080D76" w:rsidP="000057E0">
      <w:r w:rsidRPr="00080D76">
        <w:t>Th</w:t>
      </w:r>
      <w:r w:rsidR="007F3D10">
        <w:t>e</w:t>
      </w:r>
      <w:r w:rsidRPr="00080D76">
        <w:t xml:space="preserve"> dialogue is part of a broader programme of research on understanding societal views. The findings of the dialogue will inform a stated preference study designed to generate both quantitative and qualitative data from a</w:t>
      </w:r>
      <w:r w:rsidR="001E4E91">
        <w:t xml:space="preserve"> large,</w:t>
      </w:r>
      <w:r w:rsidRPr="00080D76">
        <w:t xml:space="preserve"> representative sample of the English public. </w:t>
      </w:r>
      <w:r w:rsidR="00FC7A95">
        <w:t>The findings will also be used to inform the interpretation of the stated preference study results and future considerations by NICE about its severity modifier.</w:t>
      </w:r>
    </w:p>
    <w:p w14:paraId="3618A8DE" w14:textId="08BA3B68" w:rsidR="00403F03" w:rsidRDefault="0083554F" w:rsidP="0083554F">
      <w:r w:rsidRPr="002434F1">
        <w:t>F</w:t>
      </w:r>
      <w:r w:rsidR="008D517F" w:rsidRPr="002434F1">
        <w:t xml:space="preserve">or more information </w:t>
      </w:r>
      <w:r w:rsidRPr="002434F1">
        <w:t xml:space="preserve">on </w:t>
      </w:r>
      <w:r w:rsidR="00E21B65" w:rsidRPr="002434F1">
        <w:t>implications of this dialogue for the</w:t>
      </w:r>
      <w:r w:rsidR="00FC7A95" w:rsidRPr="002434F1">
        <w:t xml:space="preserve"> stated preference study, and considerations for NICE going forward, please see the recommendations document. </w:t>
      </w:r>
    </w:p>
    <w:p w14:paraId="0949342D" w14:textId="55B274D1" w:rsidR="000965F4" w:rsidRPr="00007856" w:rsidRDefault="000965F4" w:rsidP="000965F4"/>
    <w:p w14:paraId="61FA662E" w14:textId="434B2BAA" w:rsidR="0094260A" w:rsidRPr="00007856" w:rsidRDefault="0094260A" w:rsidP="00A52588"/>
    <w:sectPr w:rsidR="0094260A" w:rsidRPr="00007856" w:rsidSect="0021557F">
      <w:headerReference w:type="default" r:id="rId27"/>
      <w:footerReference w:type="default" r:id="rId28"/>
      <w:headerReference w:type="first" r:id="rId29"/>
      <w:pgSz w:w="11906" w:h="16838"/>
      <w:pgMar w:top="567" w:right="2268" w:bottom="851" w:left="680"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A1144" w14:textId="77777777" w:rsidR="00235142" w:rsidRDefault="00235142" w:rsidP="00C25C75">
      <w:pPr>
        <w:spacing w:after="0" w:line="240" w:lineRule="auto"/>
      </w:pPr>
      <w:r>
        <w:separator/>
      </w:r>
    </w:p>
  </w:endnote>
  <w:endnote w:type="continuationSeparator" w:id="0">
    <w:p w14:paraId="3C33C781" w14:textId="77777777" w:rsidR="00235142" w:rsidRDefault="00235142" w:rsidP="00C25C75">
      <w:pPr>
        <w:spacing w:after="0" w:line="240" w:lineRule="auto"/>
      </w:pPr>
      <w:r>
        <w:continuationSeparator/>
      </w:r>
    </w:p>
  </w:endnote>
  <w:endnote w:type="continuationNotice" w:id="1">
    <w:p w14:paraId="35B18F61" w14:textId="77777777" w:rsidR="00235142" w:rsidRDefault="002351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E5FE4" w14:textId="0CA2BCE2" w:rsidR="0021557F" w:rsidRPr="0088598C" w:rsidRDefault="00B35F6F" w:rsidP="0021557F">
    <w:pPr>
      <w:spacing w:after="0"/>
      <w:rPr>
        <w:sz w:val="16"/>
        <w:szCs w:val="16"/>
      </w:rPr>
    </w:pPr>
    <w:r w:rsidRPr="0088598C">
      <w:rPr>
        <w:noProof/>
        <w:sz w:val="20"/>
        <w:szCs w:val="20"/>
      </w:rPr>
      <w:drawing>
        <wp:anchor distT="0" distB="0" distL="114300" distR="114808" simplePos="0" relativeHeight="251658242" behindDoc="0" locked="0" layoutInCell="1" allowOverlap="1" wp14:anchorId="6A8FFF36" wp14:editId="1F0892B4">
          <wp:simplePos x="0" y="0"/>
          <wp:positionH relativeFrom="margin">
            <wp:posOffset>5922645</wp:posOffset>
          </wp:positionH>
          <wp:positionV relativeFrom="bottomMargin">
            <wp:posOffset>0</wp:posOffset>
          </wp:positionV>
          <wp:extent cx="962787" cy="342265"/>
          <wp:effectExtent l="0" t="0" r="0" b="0"/>
          <wp:wrapNone/>
          <wp:docPr id="3"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8">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962660" cy="342265"/>
                  </a:xfrm>
                  <a:prstGeom prst="rect">
                    <a:avLst/>
                  </a:prstGeom>
                </pic:spPr>
              </pic:pic>
            </a:graphicData>
          </a:graphic>
          <wp14:sizeRelH relativeFrom="margin">
            <wp14:pctWidth>0</wp14:pctWidth>
          </wp14:sizeRelH>
          <wp14:sizeRelV relativeFrom="margin">
            <wp14:pctHeight>0</wp14:pctHeight>
          </wp14:sizeRelV>
        </wp:anchor>
      </w:drawing>
    </w:r>
    <w:r w:rsidRPr="0088598C">
      <w:rPr>
        <w:noProof/>
        <w:sz w:val="20"/>
        <w:szCs w:val="20"/>
      </w:rPr>
      <w:drawing>
        <wp:anchor distT="0" distB="0" distL="114300" distR="116967" simplePos="0" relativeHeight="251658243" behindDoc="0" locked="0" layoutInCell="1" allowOverlap="1" wp14:anchorId="4B86DF02" wp14:editId="709BE04D">
          <wp:simplePos x="0" y="0"/>
          <wp:positionH relativeFrom="column">
            <wp:posOffset>8934450</wp:posOffset>
          </wp:positionH>
          <wp:positionV relativeFrom="paragraph">
            <wp:posOffset>-195580</wp:posOffset>
          </wp:positionV>
          <wp:extent cx="954278" cy="341630"/>
          <wp:effectExtent l="0" t="0" r="0" b="0"/>
          <wp:wrapNone/>
          <wp:docPr id="4"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7">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953770" cy="341630"/>
                  </a:xfrm>
                  <a:prstGeom prst="rect">
                    <a:avLst/>
                  </a:prstGeom>
                </pic:spPr>
              </pic:pic>
            </a:graphicData>
          </a:graphic>
          <wp14:sizeRelH relativeFrom="margin">
            <wp14:pctWidth>0</wp14:pctWidth>
          </wp14:sizeRelH>
          <wp14:sizeRelV relativeFrom="margin">
            <wp14:pctHeight>0</wp14:pctHeight>
          </wp14:sizeRelV>
        </wp:anchor>
      </w:drawing>
    </w:r>
    <w:r w:rsidR="0021557F" w:rsidRPr="0088598C">
      <w:rPr>
        <w:b/>
        <w:bCs/>
        <w:sz w:val="20"/>
        <w:szCs w:val="20"/>
      </w:rPr>
      <w:fldChar w:fldCharType="begin"/>
    </w:r>
    <w:r w:rsidR="0021557F" w:rsidRPr="0088598C">
      <w:rPr>
        <w:b/>
        <w:bCs/>
        <w:sz w:val="20"/>
        <w:szCs w:val="20"/>
      </w:rPr>
      <w:instrText>PAGE   \* MERGEFORMAT</w:instrText>
    </w:r>
    <w:r w:rsidR="0021557F" w:rsidRPr="0088598C">
      <w:rPr>
        <w:b/>
        <w:bCs/>
        <w:sz w:val="20"/>
        <w:szCs w:val="20"/>
      </w:rPr>
      <w:fldChar w:fldCharType="separate"/>
    </w:r>
    <w:r w:rsidR="0021557F" w:rsidRPr="0088598C">
      <w:rPr>
        <w:b/>
        <w:bCs/>
        <w:sz w:val="20"/>
        <w:szCs w:val="20"/>
      </w:rPr>
      <w:t>2</w:t>
    </w:r>
    <w:r w:rsidR="0021557F" w:rsidRPr="0088598C">
      <w:rPr>
        <w:b/>
        <w:bCs/>
        <w:sz w:val="20"/>
        <w:szCs w:val="20"/>
      </w:rPr>
      <w:fldChar w:fldCharType="end"/>
    </w:r>
    <w:r w:rsidR="0021557F" w:rsidRPr="0021557F">
      <w:rPr>
        <w:b/>
        <w:bCs/>
      </w:rPr>
      <w:t xml:space="preserve"> </w:t>
    </w:r>
    <w:r w:rsidR="00BA69B2">
      <w:rPr>
        <w:sz w:val="16"/>
        <w:szCs w:val="16"/>
      </w:rPr>
      <w:t xml:space="preserve">NICE Listens </w:t>
    </w:r>
    <w:r w:rsidR="00551B32">
      <w:rPr>
        <w:sz w:val="16"/>
        <w:szCs w:val="16"/>
      </w:rPr>
      <w:t>–</w:t>
    </w:r>
    <w:r w:rsidR="00BA69B2">
      <w:rPr>
        <w:sz w:val="16"/>
        <w:szCs w:val="16"/>
      </w:rPr>
      <w:t xml:space="preserve"> </w:t>
    </w:r>
    <w:r w:rsidR="00E73143">
      <w:rPr>
        <w:sz w:val="16"/>
        <w:szCs w:val="16"/>
      </w:rPr>
      <w:t>Public dialogue on v</w:t>
    </w:r>
    <w:r w:rsidR="00551B32">
      <w:rPr>
        <w:sz w:val="16"/>
        <w:szCs w:val="16"/>
      </w:rPr>
      <w:t>aluing health gains from treating severe conditions</w:t>
    </w:r>
    <w:r w:rsidR="0005715F" w:rsidRPr="0088598C">
      <w:rPr>
        <w:sz w:val="16"/>
        <w:szCs w:val="16"/>
      </w:rPr>
      <w:t xml:space="preserve"> </w:t>
    </w:r>
    <w:r w:rsidR="0021557F" w:rsidRPr="0088598C">
      <w:rPr>
        <w:sz w:val="16"/>
        <w:szCs w:val="16"/>
      </w:rPr>
      <w:t xml:space="preserve">| </w:t>
    </w:r>
    <w:r w:rsidR="00322595">
      <w:rPr>
        <w:sz w:val="16"/>
        <w:szCs w:val="16"/>
      </w:rPr>
      <w:t>Final</w:t>
    </w:r>
    <w:r w:rsidR="0021557F" w:rsidRPr="0088598C">
      <w:rPr>
        <w:sz w:val="16"/>
        <w:szCs w:val="16"/>
      </w:rPr>
      <w:t xml:space="preserve"> | </w:t>
    </w:r>
    <w:r w:rsidR="00CB43E0">
      <w:rPr>
        <w:sz w:val="16"/>
        <w:szCs w:val="16"/>
      </w:rPr>
      <w:t xml:space="preserve">December </w:t>
    </w:r>
    <w:r w:rsidR="0021557F" w:rsidRPr="0088598C">
      <w:rPr>
        <w:sz w:val="16"/>
        <w:szCs w:val="16"/>
      </w:rPr>
      <w:t>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C7FD3" w14:textId="77777777" w:rsidR="00235142" w:rsidRDefault="00235142" w:rsidP="00C25C75">
      <w:pPr>
        <w:spacing w:after="0" w:line="240" w:lineRule="auto"/>
      </w:pPr>
      <w:r>
        <w:separator/>
      </w:r>
    </w:p>
  </w:footnote>
  <w:footnote w:type="continuationSeparator" w:id="0">
    <w:p w14:paraId="3F220052" w14:textId="77777777" w:rsidR="00235142" w:rsidRDefault="00235142" w:rsidP="00C25C75">
      <w:pPr>
        <w:spacing w:after="0" w:line="240" w:lineRule="auto"/>
      </w:pPr>
      <w:r>
        <w:continuationSeparator/>
      </w:r>
    </w:p>
  </w:footnote>
  <w:footnote w:type="continuationNotice" w:id="1">
    <w:p w14:paraId="59085639" w14:textId="77777777" w:rsidR="00235142" w:rsidRDefault="002351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2875" w14:textId="7A636144" w:rsidR="00C25C75" w:rsidRDefault="007438D2">
    <w:pPr>
      <w:pStyle w:val="Header"/>
    </w:pPr>
    <w:r w:rsidRPr="00920A27">
      <w:rPr>
        <w:noProof/>
      </w:rPr>
      <w:drawing>
        <wp:anchor distT="0" distB="0" distL="114300" distR="114300" simplePos="0" relativeHeight="251658241" behindDoc="0" locked="0" layoutInCell="1" allowOverlap="1" wp14:anchorId="50EE7EFA" wp14:editId="64799F54">
          <wp:simplePos x="0" y="0"/>
          <wp:positionH relativeFrom="column">
            <wp:posOffset>6047430</wp:posOffset>
          </wp:positionH>
          <wp:positionV relativeFrom="paragraph">
            <wp:posOffset>223343</wp:posOffset>
          </wp:positionV>
          <wp:extent cx="837565" cy="270510"/>
          <wp:effectExtent l="0" t="0" r="635" b="1905"/>
          <wp:wrapTopAndBottom/>
          <wp:docPr id="2" name="Picture 1">
            <a:extLst xmlns:a="http://schemas.openxmlformats.org/drawingml/2006/main">
              <a:ext uri="{FF2B5EF4-FFF2-40B4-BE49-F238E27FC236}">
                <a16:creationId xmlns:a16="http://schemas.microsoft.com/office/drawing/2014/main" id="{A4BD27B4-3164-00E0-22A1-E70DA3211D2B}"/>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A4BD27B4-3164-00E0-22A1-E70DA3211D2B}"/>
                      </a:ex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r="68095" b="-1186"/>
                  <a:stretch/>
                </pic:blipFill>
                <pic:spPr bwMode="auto">
                  <a:xfrm>
                    <a:off x="0" y="0"/>
                    <a:ext cx="837565" cy="270510"/>
                  </a:xfrm>
                  <a:prstGeom prst="rect">
                    <a:avLst/>
                  </a:prstGeom>
                  <a:noFill/>
                </pic:spPr>
              </pic:pic>
            </a:graphicData>
          </a:graphic>
          <wp14:sizeRelH relativeFrom="margin">
            <wp14:pctWidth>0</wp14:pctWidth>
          </wp14:sizeRelH>
          <wp14:sizeRelV relativeFrom="margin">
            <wp14:pctHeight>0</wp14:pctHeight>
          </wp14:sizeRelV>
        </wp:anchor>
      </w:drawing>
    </w:r>
    <w:r w:rsidR="007249F3">
      <w:rPr>
        <w:noProof/>
      </w:rPr>
      <mc:AlternateContent>
        <mc:Choice Requires="wps">
          <w:drawing>
            <wp:anchor distT="0" distB="0" distL="114300" distR="114300" simplePos="0" relativeHeight="251658240" behindDoc="0" locked="0" layoutInCell="1" allowOverlap="1" wp14:anchorId="33832F52" wp14:editId="7C625E96">
              <wp:simplePos x="0" y="0"/>
              <wp:positionH relativeFrom="margin">
                <wp:posOffset>6391275</wp:posOffset>
              </wp:positionH>
              <wp:positionV relativeFrom="paragraph">
                <wp:posOffset>882650</wp:posOffset>
              </wp:positionV>
              <wp:extent cx="7620" cy="8698230"/>
              <wp:effectExtent l="0" t="0" r="11430" b="7620"/>
              <wp:wrapNone/>
              <wp:docPr id="516569005"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86982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16="http://schemas.microsoft.com/office/drawing/2014/main" xmlns:a="http://schemas.openxmlformats.org/drawingml/2006/main">
          <w:pict>
            <v:line id="Straight Connector 1"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alt="&quot;&quot;" o:spid="_x0000_s1026" strokecolor="black [3213]" strokeweight=".5pt" from="503.25pt,69.5pt" to="503.85pt,754.4pt" w14:anchorId="25FCD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">
              <v:stroke joinstyle="miter"/>
              <o:lock v:ext="edit" shapetype="f"/>
              <w10:wrap anchorx="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A532" w14:textId="77777777" w:rsidR="00C25C75" w:rsidRDefault="00B35F6F">
    <w:pPr>
      <w:pStyle w:val="Header"/>
    </w:pPr>
    <w:r>
      <w:rPr>
        <w:noProof/>
      </w:rPr>
      <w:drawing>
        <wp:anchor distT="0" distB="0" distL="114300" distR="114300" simplePos="0" relativeHeight="251658244" behindDoc="1" locked="0" layoutInCell="1" allowOverlap="1" wp14:anchorId="23A80AC1" wp14:editId="51E45A2B">
          <wp:simplePos x="0" y="0"/>
          <wp:positionH relativeFrom="page">
            <wp:posOffset>-78105</wp:posOffset>
          </wp:positionH>
          <wp:positionV relativeFrom="paragraph">
            <wp:posOffset>-1012190</wp:posOffset>
          </wp:positionV>
          <wp:extent cx="8016875" cy="11337290"/>
          <wp:effectExtent l="0" t="0" r="0" b="0"/>
          <wp:wrapNone/>
          <wp:docPr id="5"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9">
                    <a:extLst>
                      <a:ext uri="{C183D7F6-B498-43B3-948B-1728B52AA6E4}">
                        <adec:decorative xmlns:adec="http://schemas.microsoft.com/office/drawing/2017/decorative" val="1"/>
                      </a:ext>
                    </a:extLst>
                  </pic:cNvPr>
                  <pic:cNvPicPr>
                    <a:picLocks noChangeAspect="1" noChangeArrowheads="1"/>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016875" cy="11337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F9E874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A7372"/>
    <w:multiLevelType w:val="hybridMultilevel"/>
    <w:tmpl w:val="4282CB4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78C2957"/>
    <w:multiLevelType w:val="hybridMultilevel"/>
    <w:tmpl w:val="D6F2A6A6"/>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3700CC"/>
    <w:multiLevelType w:val="hybridMultilevel"/>
    <w:tmpl w:val="8FAEA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5D7802"/>
    <w:multiLevelType w:val="hybridMultilevel"/>
    <w:tmpl w:val="0C964250"/>
    <w:lvl w:ilvl="0" w:tplc="8076D1EA">
      <w:start w:val="1"/>
      <w:numFmt w:val="decimal"/>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C47513"/>
    <w:multiLevelType w:val="hybridMultilevel"/>
    <w:tmpl w:val="41501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E3ED1"/>
    <w:multiLevelType w:val="multilevel"/>
    <w:tmpl w:val="25E65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0002F1"/>
    <w:multiLevelType w:val="hybridMultilevel"/>
    <w:tmpl w:val="086EC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BA58C9"/>
    <w:multiLevelType w:val="hybridMultilevel"/>
    <w:tmpl w:val="C4A446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9" w15:restartNumberingAfterBreak="0">
    <w:nsid w:val="2CA91840"/>
    <w:multiLevelType w:val="hybridMultilevel"/>
    <w:tmpl w:val="01DA4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644D32"/>
    <w:multiLevelType w:val="hybridMultilevel"/>
    <w:tmpl w:val="5A8062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9C16E1"/>
    <w:multiLevelType w:val="hybridMultilevel"/>
    <w:tmpl w:val="E06E9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F6481"/>
    <w:multiLevelType w:val="hybridMultilevel"/>
    <w:tmpl w:val="01AC6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E103F"/>
    <w:multiLevelType w:val="hybridMultilevel"/>
    <w:tmpl w:val="CF964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B2705"/>
    <w:multiLevelType w:val="hybridMultilevel"/>
    <w:tmpl w:val="5006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2267EC"/>
    <w:multiLevelType w:val="hybridMultilevel"/>
    <w:tmpl w:val="AA7A7D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55617F9"/>
    <w:multiLevelType w:val="multilevel"/>
    <w:tmpl w:val="5C348BF0"/>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89758A9"/>
    <w:multiLevelType w:val="hybridMultilevel"/>
    <w:tmpl w:val="4400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D90110"/>
    <w:multiLevelType w:val="hybridMultilevel"/>
    <w:tmpl w:val="E3141BBA"/>
    <w:lvl w:ilvl="0" w:tplc="0DA2811C">
      <w:start w:val="1"/>
      <w:numFmt w:val="bullet"/>
      <w:pStyle w:val="Table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9" w15:restartNumberingAfterBreak="0">
    <w:nsid w:val="6CD445D1"/>
    <w:multiLevelType w:val="hybridMultilevel"/>
    <w:tmpl w:val="05E6AEEA"/>
    <w:lvl w:ilvl="0" w:tplc="08090001">
      <w:start w:val="1"/>
      <w:numFmt w:val="bullet"/>
      <w:lvlText w:val=""/>
      <w:lvlJc w:val="left"/>
      <w:pPr>
        <w:ind w:left="360" w:hanging="360"/>
      </w:pPr>
      <w:rPr>
        <w:rFonts w:ascii="Symbol" w:hAnsi="Symbol" w:hint="default"/>
      </w:rPr>
    </w:lvl>
    <w:lvl w:ilvl="1" w:tplc="7C1A5700">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3B2597"/>
    <w:multiLevelType w:val="hybridMultilevel"/>
    <w:tmpl w:val="1C066B7E"/>
    <w:lvl w:ilvl="0" w:tplc="4D3A3134">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B13266"/>
    <w:multiLevelType w:val="hybridMultilevel"/>
    <w:tmpl w:val="86107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D56B9A"/>
    <w:multiLevelType w:val="hybridMultilevel"/>
    <w:tmpl w:val="9AD0B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5D7798"/>
    <w:multiLevelType w:val="hybridMultilevel"/>
    <w:tmpl w:val="C39A724A"/>
    <w:lvl w:ilvl="0" w:tplc="24343DB2">
      <w:start w:val="1"/>
      <w:numFmt w:val="bullet"/>
      <w:lvlText w:val=""/>
      <w:lvlJc w:val="left"/>
      <w:pPr>
        <w:ind w:left="1080" w:hanging="360"/>
      </w:pPr>
      <w:rPr>
        <w:rFonts w:ascii="Symbol" w:hAnsi="Symbol"/>
      </w:rPr>
    </w:lvl>
    <w:lvl w:ilvl="1" w:tplc="516607D6">
      <w:start w:val="1"/>
      <w:numFmt w:val="bullet"/>
      <w:lvlText w:val=""/>
      <w:lvlJc w:val="left"/>
      <w:pPr>
        <w:ind w:left="1080" w:hanging="360"/>
      </w:pPr>
      <w:rPr>
        <w:rFonts w:ascii="Symbol" w:hAnsi="Symbol"/>
      </w:rPr>
    </w:lvl>
    <w:lvl w:ilvl="2" w:tplc="FE7A5878">
      <w:start w:val="1"/>
      <w:numFmt w:val="bullet"/>
      <w:lvlText w:val=""/>
      <w:lvlJc w:val="left"/>
      <w:pPr>
        <w:ind w:left="1080" w:hanging="360"/>
      </w:pPr>
      <w:rPr>
        <w:rFonts w:ascii="Symbol" w:hAnsi="Symbol"/>
      </w:rPr>
    </w:lvl>
    <w:lvl w:ilvl="3" w:tplc="61348AF2">
      <w:start w:val="1"/>
      <w:numFmt w:val="bullet"/>
      <w:lvlText w:val=""/>
      <w:lvlJc w:val="left"/>
      <w:pPr>
        <w:ind w:left="1080" w:hanging="360"/>
      </w:pPr>
      <w:rPr>
        <w:rFonts w:ascii="Symbol" w:hAnsi="Symbol"/>
      </w:rPr>
    </w:lvl>
    <w:lvl w:ilvl="4" w:tplc="0A1AE0A4">
      <w:start w:val="1"/>
      <w:numFmt w:val="bullet"/>
      <w:lvlText w:val=""/>
      <w:lvlJc w:val="left"/>
      <w:pPr>
        <w:ind w:left="1080" w:hanging="360"/>
      </w:pPr>
      <w:rPr>
        <w:rFonts w:ascii="Symbol" w:hAnsi="Symbol"/>
      </w:rPr>
    </w:lvl>
    <w:lvl w:ilvl="5" w:tplc="8F3209B6">
      <w:start w:val="1"/>
      <w:numFmt w:val="bullet"/>
      <w:lvlText w:val=""/>
      <w:lvlJc w:val="left"/>
      <w:pPr>
        <w:ind w:left="1080" w:hanging="360"/>
      </w:pPr>
      <w:rPr>
        <w:rFonts w:ascii="Symbol" w:hAnsi="Symbol"/>
      </w:rPr>
    </w:lvl>
    <w:lvl w:ilvl="6" w:tplc="C63C6D4E">
      <w:start w:val="1"/>
      <w:numFmt w:val="bullet"/>
      <w:lvlText w:val=""/>
      <w:lvlJc w:val="left"/>
      <w:pPr>
        <w:ind w:left="1080" w:hanging="360"/>
      </w:pPr>
      <w:rPr>
        <w:rFonts w:ascii="Symbol" w:hAnsi="Symbol"/>
      </w:rPr>
    </w:lvl>
    <w:lvl w:ilvl="7" w:tplc="DBAE5D1A">
      <w:start w:val="1"/>
      <w:numFmt w:val="bullet"/>
      <w:lvlText w:val=""/>
      <w:lvlJc w:val="left"/>
      <w:pPr>
        <w:ind w:left="1080" w:hanging="360"/>
      </w:pPr>
      <w:rPr>
        <w:rFonts w:ascii="Symbol" w:hAnsi="Symbol"/>
      </w:rPr>
    </w:lvl>
    <w:lvl w:ilvl="8" w:tplc="2B6E796E">
      <w:start w:val="1"/>
      <w:numFmt w:val="bullet"/>
      <w:lvlText w:val=""/>
      <w:lvlJc w:val="left"/>
      <w:pPr>
        <w:ind w:left="1080" w:hanging="360"/>
      </w:pPr>
      <w:rPr>
        <w:rFonts w:ascii="Symbol" w:hAnsi="Symbol"/>
      </w:rPr>
    </w:lvl>
  </w:abstractNum>
  <w:abstractNum w:abstractNumId="24" w15:restartNumberingAfterBreak="0">
    <w:nsid w:val="747A36DF"/>
    <w:multiLevelType w:val="hybridMultilevel"/>
    <w:tmpl w:val="94BA32C8"/>
    <w:lvl w:ilvl="0" w:tplc="9050BF6C">
      <w:start w:val="1"/>
      <w:numFmt w:val="bullet"/>
      <w:lvlText w:val=""/>
      <w:lvlJc w:val="left"/>
      <w:pPr>
        <w:ind w:left="1080" w:hanging="360"/>
      </w:pPr>
      <w:rPr>
        <w:rFonts w:ascii="Symbol" w:hAnsi="Symbol"/>
      </w:rPr>
    </w:lvl>
    <w:lvl w:ilvl="1" w:tplc="11925670">
      <w:start w:val="1"/>
      <w:numFmt w:val="bullet"/>
      <w:lvlText w:val=""/>
      <w:lvlJc w:val="left"/>
      <w:pPr>
        <w:ind w:left="1080" w:hanging="360"/>
      </w:pPr>
      <w:rPr>
        <w:rFonts w:ascii="Symbol" w:hAnsi="Symbol"/>
      </w:rPr>
    </w:lvl>
    <w:lvl w:ilvl="2" w:tplc="741CC2EA">
      <w:start w:val="1"/>
      <w:numFmt w:val="bullet"/>
      <w:lvlText w:val=""/>
      <w:lvlJc w:val="left"/>
      <w:pPr>
        <w:ind w:left="1080" w:hanging="360"/>
      </w:pPr>
      <w:rPr>
        <w:rFonts w:ascii="Symbol" w:hAnsi="Symbol"/>
      </w:rPr>
    </w:lvl>
    <w:lvl w:ilvl="3" w:tplc="2980987A">
      <w:start w:val="1"/>
      <w:numFmt w:val="bullet"/>
      <w:lvlText w:val=""/>
      <w:lvlJc w:val="left"/>
      <w:pPr>
        <w:ind w:left="1080" w:hanging="360"/>
      </w:pPr>
      <w:rPr>
        <w:rFonts w:ascii="Symbol" w:hAnsi="Symbol"/>
      </w:rPr>
    </w:lvl>
    <w:lvl w:ilvl="4" w:tplc="30545738">
      <w:start w:val="1"/>
      <w:numFmt w:val="bullet"/>
      <w:lvlText w:val=""/>
      <w:lvlJc w:val="left"/>
      <w:pPr>
        <w:ind w:left="1080" w:hanging="360"/>
      </w:pPr>
      <w:rPr>
        <w:rFonts w:ascii="Symbol" w:hAnsi="Symbol"/>
      </w:rPr>
    </w:lvl>
    <w:lvl w:ilvl="5" w:tplc="7562B622">
      <w:start w:val="1"/>
      <w:numFmt w:val="bullet"/>
      <w:lvlText w:val=""/>
      <w:lvlJc w:val="left"/>
      <w:pPr>
        <w:ind w:left="1080" w:hanging="360"/>
      </w:pPr>
      <w:rPr>
        <w:rFonts w:ascii="Symbol" w:hAnsi="Symbol"/>
      </w:rPr>
    </w:lvl>
    <w:lvl w:ilvl="6" w:tplc="CEAC1290">
      <w:start w:val="1"/>
      <w:numFmt w:val="bullet"/>
      <w:lvlText w:val=""/>
      <w:lvlJc w:val="left"/>
      <w:pPr>
        <w:ind w:left="1080" w:hanging="360"/>
      </w:pPr>
      <w:rPr>
        <w:rFonts w:ascii="Symbol" w:hAnsi="Symbol"/>
      </w:rPr>
    </w:lvl>
    <w:lvl w:ilvl="7" w:tplc="8AECE2C8">
      <w:start w:val="1"/>
      <w:numFmt w:val="bullet"/>
      <w:lvlText w:val=""/>
      <w:lvlJc w:val="left"/>
      <w:pPr>
        <w:ind w:left="1080" w:hanging="360"/>
      </w:pPr>
      <w:rPr>
        <w:rFonts w:ascii="Symbol" w:hAnsi="Symbol"/>
      </w:rPr>
    </w:lvl>
    <w:lvl w:ilvl="8" w:tplc="D554748A">
      <w:start w:val="1"/>
      <w:numFmt w:val="bullet"/>
      <w:lvlText w:val=""/>
      <w:lvlJc w:val="left"/>
      <w:pPr>
        <w:ind w:left="1080" w:hanging="360"/>
      </w:pPr>
      <w:rPr>
        <w:rFonts w:ascii="Symbol" w:hAnsi="Symbol"/>
      </w:rPr>
    </w:lvl>
  </w:abstractNum>
  <w:abstractNum w:abstractNumId="25" w15:restartNumberingAfterBreak="0">
    <w:nsid w:val="75A22144"/>
    <w:multiLevelType w:val="hybridMultilevel"/>
    <w:tmpl w:val="D7741E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36486B"/>
    <w:multiLevelType w:val="multilevel"/>
    <w:tmpl w:val="E8A0C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6752AAC"/>
    <w:multiLevelType w:val="hybridMultilevel"/>
    <w:tmpl w:val="76421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A2725C"/>
    <w:multiLevelType w:val="hybridMultilevel"/>
    <w:tmpl w:val="EE06D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32158158">
    <w:abstractNumId w:val="15"/>
  </w:num>
  <w:num w:numId="2" w16cid:durableId="603732788">
    <w:abstractNumId w:val="2"/>
  </w:num>
  <w:num w:numId="3" w16cid:durableId="1659839566">
    <w:abstractNumId w:val="4"/>
  </w:num>
  <w:num w:numId="4" w16cid:durableId="484901716">
    <w:abstractNumId w:val="16"/>
  </w:num>
  <w:num w:numId="5" w16cid:durableId="1822429669">
    <w:abstractNumId w:val="11"/>
  </w:num>
  <w:num w:numId="6" w16cid:durableId="801000755">
    <w:abstractNumId w:val="17"/>
  </w:num>
  <w:num w:numId="7" w16cid:durableId="203492881">
    <w:abstractNumId w:val="1"/>
  </w:num>
  <w:num w:numId="8" w16cid:durableId="512032958">
    <w:abstractNumId w:val="8"/>
  </w:num>
  <w:num w:numId="9" w16cid:durableId="571087076">
    <w:abstractNumId w:val="7"/>
  </w:num>
  <w:num w:numId="10" w16cid:durableId="1943147521">
    <w:abstractNumId w:val="26"/>
  </w:num>
  <w:num w:numId="11" w16cid:durableId="20175329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7262744">
    <w:abstractNumId w:val="25"/>
  </w:num>
  <w:num w:numId="13" w16cid:durableId="1072507400">
    <w:abstractNumId w:val="20"/>
  </w:num>
  <w:num w:numId="14" w16cid:durableId="1923642039">
    <w:abstractNumId w:val="0"/>
  </w:num>
  <w:num w:numId="15" w16cid:durableId="1716199633">
    <w:abstractNumId w:val="10"/>
  </w:num>
  <w:num w:numId="16" w16cid:durableId="407655629">
    <w:abstractNumId w:val="28"/>
  </w:num>
  <w:num w:numId="17" w16cid:durableId="2112502634">
    <w:abstractNumId w:val="6"/>
  </w:num>
  <w:num w:numId="18" w16cid:durableId="1963343798">
    <w:abstractNumId w:val="18"/>
  </w:num>
  <w:num w:numId="19" w16cid:durableId="292946359">
    <w:abstractNumId w:val="19"/>
  </w:num>
  <w:num w:numId="20" w16cid:durableId="416443942">
    <w:abstractNumId w:val="27"/>
  </w:num>
  <w:num w:numId="21" w16cid:durableId="978343440">
    <w:abstractNumId w:val="21"/>
  </w:num>
  <w:num w:numId="22" w16cid:durableId="1700857685">
    <w:abstractNumId w:val="22"/>
  </w:num>
  <w:num w:numId="23" w16cid:durableId="1345521784">
    <w:abstractNumId w:val="5"/>
  </w:num>
  <w:num w:numId="24" w16cid:durableId="329449926">
    <w:abstractNumId w:val="13"/>
  </w:num>
  <w:num w:numId="25" w16cid:durableId="1808887191">
    <w:abstractNumId w:val="3"/>
  </w:num>
  <w:num w:numId="26" w16cid:durableId="1054961886">
    <w:abstractNumId w:val="14"/>
  </w:num>
  <w:num w:numId="27" w16cid:durableId="1262370881">
    <w:abstractNumId w:val="12"/>
  </w:num>
  <w:num w:numId="28" w16cid:durableId="1722703643">
    <w:abstractNumId w:val="23"/>
  </w:num>
  <w:num w:numId="29" w16cid:durableId="991836908">
    <w:abstractNumId w:val="24"/>
  </w:num>
  <w:num w:numId="30" w16cid:durableId="3652555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3180431">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4FA"/>
    <w:rsid w:val="00000316"/>
    <w:rsid w:val="000006FB"/>
    <w:rsid w:val="00000A4F"/>
    <w:rsid w:val="00000A98"/>
    <w:rsid w:val="00000BA9"/>
    <w:rsid w:val="00000FA2"/>
    <w:rsid w:val="000010D9"/>
    <w:rsid w:val="00001588"/>
    <w:rsid w:val="00001600"/>
    <w:rsid w:val="0000174F"/>
    <w:rsid w:val="000022C0"/>
    <w:rsid w:val="00002528"/>
    <w:rsid w:val="0000254A"/>
    <w:rsid w:val="000027BD"/>
    <w:rsid w:val="00002B4F"/>
    <w:rsid w:val="00002C37"/>
    <w:rsid w:val="00002ED5"/>
    <w:rsid w:val="00003057"/>
    <w:rsid w:val="00003059"/>
    <w:rsid w:val="000032E5"/>
    <w:rsid w:val="00003707"/>
    <w:rsid w:val="000039A1"/>
    <w:rsid w:val="00003A9D"/>
    <w:rsid w:val="00003B95"/>
    <w:rsid w:val="00003C0E"/>
    <w:rsid w:val="00003CE4"/>
    <w:rsid w:val="00003D3A"/>
    <w:rsid w:val="000041F3"/>
    <w:rsid w:val="000041FC"/>
    <w:rsid w:val="00004367"/>
    <w:rsid w:val="000043F1"/>
    <w:rsid w:val="000044CA"/>
    <w:rsid w:val="00004688"/>
    <w:rsid w:val="000046CF"/>
    <w:rsid w:val="00004928"/>
    <w:rsid w:val="0000496D"/>
    <w:rsid w:val="00004DEB"/>
    <w:rsid w:val="00005198"/>
    <w:rsid w:val="00005423"/>
    <w:rsid w:val="000056B4"/>
    <w:rsid w:val="000057A4"/>
    <w:rsid w:val="000057E0"/>
    <w:rsid w:val="00005B92"/>
    <w:rsid w:val="00005BED"/>
    <w:rsid w:val="00005CB3"/>
    <w:rsid w:val="00005E5C"/>
    <w:rsid w:val="00006106"/>
    <w:rsid w:val="000061A6"/>
    <w:rsid w:val="000061A9"/>
    <w:rsid w:val="00006287"/>
    <w:rsid w:val="000065B2"/>
    <w:rsid w:val="0000698B"/>
    <w:rsid w:val="000069C1"/>
    <w:rsid w:val="00006ABE"/>
    <w:rsid w:val="00006D08"/>
    <w:rsid w:val="00006DEF"/>
    <w:rsid w:val="00006FE3"/>
    <w:rsid w:val="00007093"/>
    <w:rsid w:val="0000764A"/>
    <w:rsid w:val="000076A8"/>
    <w:rsid w:val="00007856"/>
    <w:rsid w:val="00007A93"/>
    <w:rsid w:val="00007AFA"/>
    <w:rsid w:val="00007C46"/>
    <w:rsid w:val="00007EFD"/>
    <w:rsid w:val="00007FDA"/>
    <w:rsid w:val="000100E1"/>
    <w:rsid w:val="000103B9"/>
    <w:rsid w:val="0001041D"/>
    <w:rsid w:val="00010431"/>
    <w:rsid w:val="00010480"/>
    <w:rsid w:val="00010A96"/>
    <w:rsid w:val="00010AB5"/>
    <w:rsid w:val="00010C51"/>
    <w:rsid w:val="00010CD7"/>
    <w:rsid w:val="00011395"/>
    <w:rsid w:val="00011569"/>
    <w:rsid w:val="0001156C"/>
    <w:rsid w:val="0001199F"/>
    <w:rsid w:val="00011C28"/>
    <w:rsid w:val="000120D5"/>
    <w:rsid w:val="00012248"/>
    <w:rsid w:val="00012701"/>
    <w:rsid w:val="00012ADB"/>
    <w:rsid w:val="00012C1F"/>
    <w:rsid w:val="00012D40"/>
    <w:rsid w:val="00012E08"/>
    <w:rsid w:val="00012EC4"/>
    <w:rsid w:val="00012F7D"/>
    <w:rsid w:val="0001317B"/>
    <w:rsid w:val="000131D1"/>
    <w:rsid w:val="0001328D"/>
    <w:rsid w:val="000133A8"/>
    <w:rsid w:val="000133AC"/>
    <w:rsid w:val="00013674"/>
    <w:rsid w:val="0001391C"/>
    <w:rsid w:val="000139A7"/>
    <w:rsid w:val="00013C1E"/>
    <w:rsid w:val="00013C6A"/>
    <w:rsid w:val="00013ED8"/>
    <w:rsid w:val="00013FE1"/>
    <w:rsid w:val="00014497"/>
    <w:rsid w:val="0001453E"/>
    <w:rsid w:val="00014870"/>
    <w:rsid w:val="00014B96"/>
    <w:rsid w:val="00014D9D"/>
    <w:rsid w:val="00014DCA"/>
    <w:rsid w:val="00014EEE"/>
    <w:rsid w:val="00014F52"/>
    <w:rsid w:val="00015200"/>
    <w:rsid w:val="00015783"/>
    <w:rsid w:val="00015787"/>
    <w:rsid w:val="0001587C"/>
    <w:rsid w:val="0001590A"/>
    <w:rsid w:val="00015AF1"/>
    <w:rsid w:val="00015DEE"/>
    <w:rsid w:val="00016018"/>
    <w:rsid w:val="000160CE"/>
    <w:rsid w:val="000160FB"/>
    <w:rsid w:val="00016100"/>
    <w:rsid w:val="00016121"/>
    <w:rsid w:val="000164AE"/>
    <w:rsid w:val="000167FD"/>
    <w:rsid w:val="00016844"/>
    <w:rsid w:val="00016859"/>
    <w:rsid w:val="00016B1B"/>
    <w:rsid w:val="00016ECB"/>
    <w:rsid w:val="000170C4"/>
    <w:rsid w:val="00017B3B"/>
    <w:rsid w:val="0002015C"/>
    <w:rsid w:val="0002073D"/>
    <w:rsid w:val="0002087D"/>
    <w:rsid w:val="000208B5"/>
    <w:rsid w:val="000208D7"/>
    <w:rsid w:val="000208D8"/>
    <w:rsid w:val="000208DE"/>
    <w:rsid w:val="0002094C"/>
    <w:rsid w:val="00020DC3"/>
    <w:rsid w:val="000210C4"/>
    <w:rsid w:val="000210F1"/>
    <w:rsid w:val="0002132B"/>
    <w:rsid w:val="0002141A"/>
    <w:rsid w:val="000215C9"/>
    <w:rsid w:val="0002179F"/>
    <w:rsid w:val="00021973"/>
    <w:rsid w:val="00021CA3"/>
    <w:rsid w:val="00022063"/>
    <w:rsid w:val="00022265"/>
    <w:rsid w:val="000224EC"/>
    <w:rsid w:val="0002267D"/>
    <w:rsid w:val="0002284B"/>
    <w:rsid w:val="00022A52"/>
    <w:rsid w:val="00022C57"/>
    <w:rsid w:val="00022E31"/>
    <w:rsid w:val="00022E8F"/>
    <w:rsid w:val="00023A97"/>
    <w:rsid w:val="00023C27"/>
    <w:rsid w:val="00023E61"/>
    <w:rsid w:val="00024085"/>
    <w:rsid w:val="000242B4"/>
    <w:rsid w:val="00024342"/>
    <w:rsid w:val="00024558"/>
    <w:rsid w:val="000246A2"/>
    <w:rsid w:val="00024B43"/>
    <w:rsid w:val="00024E3E"/>
    <w:rsid w:val="000250BC"/>
    <w:rsid w:val="000250FD"/>
    <w:rsid w:val="00025A11"/>
    <w:rsid w:val="00025CDB"/>
    <w:rsid w:val="00025D82"/>
    <w:rsid w:val="00025E4F"/>
    <w:rsid w:val="000260C4"/>
    <w:rsid w:val="00026326"/>
    <w:rsid w:val="00026648"/>
    <w:rsid w:val="00026B4D"/>
    <w:rsid w:val="000274C6"/>
    <w:rsid w:val="00027932"/>
    <w:rsid w:val="00027E6B"/>
    <w:rsid w:val="000301FC"/>
    <w:rsid w:val="000303EA"/>
    <w:rsid w:val="000304A3"/>
    <w:rsid w:val="00030582"/>
    <w:rsid w:val="000306B6"/>
    <w:rsid w:val="000309AF"/>
    <w:rsid w:val="00030A32"/>
    <w:rsid w:val="00030D96"/>
    <w:rsid w:val="00030DAB"/>
    <w:rsid w:val="000312CE"/>
    <w:rsid w:val="00031DD3"/>
    <w:rsid w:val="0003226F"/>
    <w:rsid w:val="00032435"/>
    <w:rsid w:val="00032797"/>
    <w:rsid w:val="000327C6"/>
    <w:rsid w:val="00032813"/>
    <w:rsid w:val="00032835"/>
    <w:rsid w:val="000328E2"/>
    <w:rsid w:val="00032F09"/>
    <w:rsid w:val="0003353F"/>
    <w:rsid w:val="000337E8"/>
    <w:rsid w:val="000339FE"/>
    <w:rsid w:val="00033E0E"/>
    <w:rsid w:val="00034175"/>
    <w:rsid w:val="0003447B"/>
    <w:rsid w:val="00034554"/>
    <w:rsid w:val="000346C2"/>
    <w:rsid w:val="000347AD"/>
    <w:rsid w:val="00034A0B"/>
    <w:rsid w:val="00034C6E"/>
    <w:rsid w:val="00034CD6"/>
    <w:rsid w:val="00034D88"/>
    <w:rsid w:val="000350AB"/>
    <w:rsid w:val="000354C6"/>
    <w:rsid w:val="00035569"/>
    <w:rsid w:val="000357A5"/>
    <w:rsid w:val="000358D6"/>
    <w:rsid w:val="00035B55"/>
    <w:rsid w:val="00035D75"/>
    <w:rsid w:val="00036001"/>
    <w:rsid w:val="0003601C"/>
    <w:rsid w:val="00036073"/>
    <w:rsid w:val="00036176"/>
    <w:rsid w:val="0003626F"/>
    <w:rsid w:val="00036587"/>
    <w:rsid w:val="00036648"/>
    <w:rsid w:val="00036795"/>
    <w:rsid w:val="0003679C"/>
    <w:rsid w:val="00036DB5"/>
    <w:rsid w:val="00036DC4"/>
    <w:rsid w:val="00036E47"/>
    <w:rsid w:val="0003730F"/>
    <w:rsid w:val="0003757C"/>
    <w:rsid w:val="0003758F"/>
    <w:rsid w:val="000375C2"/>
    <w:rsid w:val="000377FB"/>
    <w:rsid w:val="000378F3"/>
    <w:rsid w:val="00037C48"/>
    <w:rsid w:val="00037F9B"/>
    <w:rsid w:val="0004006B"/>
    <w:rsid w:val="00040749"/>
    <w:rsid w:val="0004078C"/>
    <w:rsid w:val="0004084C"/>
    <w:rsid w:val="000408D4"/>
    <w:rsid w:val="00040BF3"/>
    <w:rsid w:val="00040EC1"/>
    <w:rsid w:val="00040FB1"/>
    <w:rsid w:val="0004103F"/>
    <w:rsid w:val="0004108F"/>
    <w:rsid w:val="00041227"/>
    <w:rsid w:val="00041262"/>
    <w:rsid w:val="00041374"/>
    <w:rsid w:val="0004155E"/>
    <w:rsid w:val="00041993"/>
    <w:rsid w:val="00041A20"/>
    <w:rsid w:val="00041D27"/>
    <w:rsid w:val="00041D32"/>
    <w:rsid w:val="000421C6"/>
    <w:rsid w:val="000422C8"/>
    <w:rsid w:val="00042405"/>
    <w:rsid w:val="000424E2"/>
    <w:rsid w:val="00042531"/>
    <w:rsid w:val="000427E6"/>
    <w:rsid w:val="00042A6D"/>
    <w:rsid w:val="00042AAA"/>
    <w:rsid w:val="00042BA5"/>
    <w:rsid w:val="00042D0D"/>
    <w:rsid w:val="00042ECA"/>
    <w:rsid w:val="00042FE7"/>
    <w:rsid w:val="000438BC"/>
    <w:rsid w:val="000438D2"/>
    <w:rsid w:val="0004392F"/>
    <w:rsid w:val="000439EA"/>
    <w:rsid w:val="00043C97"/>
    <w:rsid w:val="00043F51"/>
    <w:rsid w:val="00044052"/>
    <w:rsid w:val="000440E3"/>
    <w:rsid w:val="00044281"/>
    <w:rsid w:val="000442E2"/>
    <w:rsid w:val="00044385"/>
    <w:rsid w:val="000443BF"/>
    <w:rsid w:val="00044409"/>
    <w:rsid w:val="00044D11"/>
    <w:rsid w:val="00044D4A"/>
    <w:rsid w:val="000451E0"/>
    <w:rsid w:val="000452BF"/>
    <w:rsid w:val="000454CF"/>
    <w:rsid w:val="00045703"/>
    <w:rsid w:val="00045ACE"/>
    <w:rsid w:val="00045BAB"/>
    <w:rsid w:val="00045C4A"/>
    <w:rsid w:val="00045DEA"/>
    <w:rsid w:val="00046212"/>
    <w:rsid w:val="000462FF"/>
    <w:rsid w:val="0004655B"/>
    <w:rsid w:val="000465F4"/>
    <w:rsid w:val="00046B73"/>
    <w:rsid w:val="00046C20"/>
    <w:rsid w:val="00046DD8"/>
    <w:rsid w:val="00046E11"/>
    <w:rsid w:val="00046EFD"/>
    <w:rsid w:val="00047045"/>
    <w:rsid w:val="0004727E"/>
    <w:rsid w:val="0004766E"/>
    <w:rsid w:val="000477EB"/>
    <w:rsid w:val="00047986"/>
    <w:rsid w:val="000479CA"/>
    <w:rsid w:val="00047A78"/>
    <w:rsid w:val="00047F8A"/>
    <w:rsid w:val="00047FA9"/>
    <w:rsid w:val="00050021"/>
    <w:rsid w:val="00050191"/>
    <w:rsid w:val="000502ED"/>
    <w:rsid w:val="00050512"/>
    <w:rsid w:val="00050694"/>
    <w:rsid w:val="0005072A"/>
    <w:rsid w:val="000507A7"/>
    <w:rsid w:val="000507DD"/>
    <w:rsid w:val="00050878"/>
    <w:rsid w:val="00050895"/>
    <w:rsid w:val="000509FF"/>
    <w:rsid w:val="00050B14"/>
    <w:rsid w:val="00050B34"/>
    <w:rsid w:val="00050D3E"/>
    <w:rsid w:val="00050E8B"/>
    <w:rsid w:val="00050E90"/>
    <w:rsid w:val="00050EF0"/>
    <w:rsid w:val="00050F8D"/>
    <w:rsid w:val="000510B0"/>
    <w:rsid w:val="0005168F"/>
    <w:rsid w:val="000518DE"/>
    <w:rsid w:val="00051D21"/>
    <w:rsid w:val="00051ED3"/>
    <w:rsid w:val="00052003"/>
    <w:rsid w:val="000520C9"/>
    <w:rsid w:val="000521F9"/>
    <w:rsid w:val="000523FE"/>
    <w:rsid w:val="00052557"/>
    <w:rsid w:val="0005265E"/>
    <w:rsid w:val="0005276C"/>
    <w:rsid w:val="00052E9E"/>
    <w:rsid w:val="000531B1"/>
    <w:rsid w:val="0005372F"/>
    <w:rsid w:val="0005380A"/>
    <w:rsid w:val="00053BA7"/>
    <w:rsid w:val="00053E34"/>
    <w:rsid w:val="000544F2"/>
    <w:rsid w:val="000549FE"/>
    <w:rsid w:val="00054D8D"/>
    <w:rsid w:val="00054DD3"/>
    <w:rsid w:val="00055072"/>
    <w:rsid w:val="000551FE"/>
    <w:rsid w:val="00055779"/>
    <w:rsid w:val="0005582C"/>
    <w:rsid w:val="000558F4"/>
    <w:rsid w:val="00055901"/>
    <w:rsid w:val="00055BE6"/>
    <w:rsid w:val="00055C02"/>
    <w:rsid w:val="00055C8C"/>
    <w:rsid w:val="00055CB9"/>
    <w:rsid w:val="00056032"/>
    <w:rsid w:val="00056295"/>
    <w:rsid w:val="0005651A"/>
    <w:rsid w:val="000568B5"/>
    <w:rsid w:val="00056991"/>
    <w:rsid w:val="00056A45"/>
    <w:rsid w:val="00056B53"/>
    <w:rsid w:val="00056F17"/>
    <w:rsid w:val="00056FB9"/>
    <w:rsid w:val="00057036"/>
    <w:rsid w:val="0005715F"/>
    <w:rsid w:val="000571AA"/>
    <w:rsid w:val="0005782A"/>
    <w:rsid w:val="00057885"/>
    <w:rsid w:val="00057C7A"/>
    <w:rsid w:val="00057E64"/>
    <w:rsid w:val="0006039F"/>
    <w:rsid w:val="000605C6"/>
    <w:rsid w:val="00060729"/>
    <w:rsid w:val="00060B58"/>
    <w:rsid w:val="00060BC9"/>
    <w:rsid w:val="00060C8C"/>
    <w:rsid w:val="00061171"/>
    <w:rsid w:val="000614A3"/>
    <w:rsid w:val="0006173C"/>
    <w:rsid w:val="000617A8"/>
    <w:rsid w:val="00061821"/>
    <w:rsid w:val="00061CC4"/>
    <w:rsid w:val="00061D06"/>
    <w:rsid w:val="00062268"/>
    <w:rsid w:val="00062671"/>
    <w:rsid w:val="00062896"/>
    <w:rsid w:val="00062939"/>
    <w:rsid w:val="00062B34"/>
    <w:rsid w:val="00062CE2"/>
    <w:rsid w:val="00062E5F"/>
    <w:rsid w:val="00062EFB"/>
    <w:rsid w:val="00062F00"/>
    <w:rsid w:val="0006315F"/>
    <w:rsid w:val="000634CF"/>
    <w:rsid w:val="000636CC"/>
    <w:rsid w:val="000638A0"/>
    <w:rsid w:val="0006393F"/>
    <w:rsid w:val="00063953"/>
    <w:rsid w:val="00063FC1"/>
    <w:rsid w:val="000640A0"/>
    <w:rsid w:val="00064135"/>
    <w:rsid w:val="000644AF"/>
    <w:rsid w:val="00064B53"/>
    <w:rsid w:val="0006527C"/>
    <w:rsid w:val="00065712"/>
    <w:rsid w:val="0006581C"/>
    <w:rsid w:val="00065936"/>
    <w:rsid w:val="00065C41"/>
    <w:rsid w:val="00066140"/>
    <w:rsid w:val="000662CB"/>
    <w:rsid w:val="000663D7"/>
    <w:rsid w:val="000663F4"/>
    <w:rsid w:val="00066486"/>
    <w:rsid w:val="000664F2"/>
    <w:rsid w:val="0006662C"/>
    <w:rsid w:val="00066F32"/>
    <w:rsid w:val="00067168"/>
    <w:rsid w:val="00067188"/>
    <w:rsid w:val="0006721F"/>
    <w:rsid w:val="000672C7"/>
    <w:rsid w:val="0006782E"/>
    <w:rsid w:val="000678AC"/>
    <w:rsid w:val="000679AE"/>
    <w:rsid w:val="00067AB7"/>
    <w:rsid w:val="00067B51"/>
    <w:rsid w:val="00067E04"/>
    <w:rsid w:val="00067EF0"/>
    <w:rsid w:val="00067F5E"/>
    <w:rsid w:val="00070297"/>
    <w:rsid w:val="00070516"/>
    <w:rsid w:val="0007055F"/>
    <w:rsid w:val="00070590"/>
    <w:rsid w:val="00070932"/>
    <w:rsid w:val="00070E80"/>
    <w:rsid w:val="00070F5E"/>
    <w:rsid w:val="0007105A"/>
    <w:rsid w:val="00071472"/>
    <w:rsid w:val="00072234"/>
    <w:rsid w:val="000722AC"/>
    <w:rsid w:val="0007254F"/>
    <w:rsid w:val="00072566"/>
    <w:rsid w:val="00072666"/>
    <w:rsid w:val="00072920"/>
    <w:rsid w:val="00072A17"/>
    <w:rsid w:val="00072B9B"/>
    <w:rsid w:val="0007338D"/>
    <w:rsid w:val="000736BB"/>
    <w:rsid w:val="00073A40"/>
    <w:rsid w:val="00073B3B"/>
    <w:rsid w:val="00073DFE"/>
    <w:rsid w:val="0007424D"/>
    <w:rsid w:val="00074403"/>
    <w:rsid w:val="00074974"/>
    <w:rsid w:val="00074AC4"/>
    <w:rsid w:val="00074E26"/>
    <w:rsid w:val="00074E4B"/>
    <w:rsid w:val="0007534B"/>
    <w:rsid w:val="00075F27"/>
    <w:rsid w:val="0007656B"/>
    <w:rsid w:val="000766F9"/>
    <w:rsid w:val="00076C7F"/>
    <w:rsid w:val="00076CF4"/>
    <w:rsid w:val="00076E54"/>
    <w:rsid w:val="00076FAE"/>
    <w:rsid w:val="00077057"/>
    <w:rsid w:val="000771A1"/>
    <w:rsid w:val="0007720F"/>
    <w:rsid w:val="00077329"/>
    <w:rsid w:val="00077553"/>
    <w:rsid w:val="000776D3"/>
    <w:rsid w:val="0007784E"/>
    <w:rsid w:val="000778CA"/>
    <w:rsid w:val="0007793B"/>
    <w:rsid w:val="00077949"/>
    <w:rsid w:val="00077E59"/>
    <w:rsid w:val="00077E64"/>
    <w:rsid w:val="00077FF2"/>
    <w:rsid w:val="000804FE"/>
    <w:rsid w:val="0008053A"/>
    <w:rsid w:val="000805BD"/>
    <w:rsid w:val="000807A4"/>
    <w:rsid w:val="000807B0"/>
    <w:rsid w:val="000809B4"/>
    <w:rsid w:val="00080A36"/>
    <w:rsid w:val="00080B23"/>
    <w:rsid w:val="00080D20"/>
    <w:rsid w:val="00080D76"/>
    <w:rsid w:val="00080E0F"/>
    <w:rsid w:val="00080ED3"/>
    <w:rsid w:val="00080F9D"/>
    <w:rsid w:val="000811A5"/>
    <w:rsid w:val="000815A6"/>
    <w:rsid w:val="000818C5"/>
    <w:rsid w:val="0008198E"/>
    <w:rsid w:val="00082012"/>
    <w:rsid w:val="00082084"/>
    <w:rsid w:val="00082203"/>
    <w:rsid w:val="0008240D"/>
    <w:rsid w:val="000825A0"/>
    <w:rsid w:val="00082E84"/>
    <w:rsid w:val="0008301B"/>
    <w:rsid w:val="0008307D"/>
    <w:rsid w:val="000832C6"/>
    <w:rsid w:val="00083311"/>
    <w:rsid w:val="000835E1"/>
    <w:rsid w:val="000835E9"/>
    <w:rsid w:val="00083A47"/>
    <w:rsid w:val="00083A88"/>
    <w:rsid w:val="00083BB7"/>
    <w:rsid w:val="00084471"/>
    <w:rsid w:val="00084531"/>
    <w:rsid w:val="00084933"/>
    <w:rsid w:val="00084DC1"/>
    <w:rsid w:val="00084DC5"/>
    <w:rsid w:val="00085029"/>
    <w:rsid w:val="00085227"/>
    <w:rsid w:val="0008544C"/>
    <w:rsid w:val="00085C56"/>
    <w:rsid w:val="00085D82"/>
    <w:rsid w:val="00086468"/>
    <w:rsid w:val="0008652F"/>
    <w:rsid w:val="000866E0"/>
    <w:rsid w:val="00086DE2"/>
    <w:rsid w:val="00086F2C"/>
    <w:rsid w:val="00087601"/>
    <w:rsid w:val="000877D1"/>
    <w:rsid w:val="00087E31"/>
    <w:rsid w:val="00087F48"/>
    <w:rsid w:val="00087F65"/>
    <w:rsid w:val="00090006"/>
    <w:rsid w:val="000901A3"/>
    <w:rsid w:val="000904DA"/>
    <w:rsid w:val="000905DA"/>
    <w:rsid w:val="00090608"/>
    <w:rsid w:val="000908E7"/>
    <w:rsid w:val="000908EF"/>
    <w:rsid w:val="000909D2"/>
    <w:rsid w:val="00090CEE"/>
    <w:rsid w:val="00090E98"/>
    <w:rsid w:val="00090F51"/>
    <w:rsid w:val="0009107E"/>
    <w:rsid w:val="000913C3"/>
    <w:rsid w:val="00091600"/>
    <w:rsid w:val="00091693"/>
    <w:rsid w:val="00091753"/>
    <w:rsid w:val="00091783"/>
    <w:rsid w:val="00091836"/>
    <w:rsid w:val="000918AC"/>
    <w:rsid w:val="00091A07"/>
    <w:rsid w:val="00091AAE"/>
    <w:rsid w:val="00091C9B"/>
    <w:rsid w:val="00091D36"/>
    <w:rsid w:val="00091F57"/>
    <w:rsid w:val="00092209"/>
    <w:rsid w:val="00092232"/>
    <w:rsid w:val="0009225C"/>
    <w:rsid w:val="000922EF"/>
    <w:rsid w:val="00092325"/>
    <w:rsid w:val="000925D3"/>
    <w:rsid w:val="0009264D"/>
    <w:rsid w:val="000927CE"/>
    <w:rsid w:val="000928FD"/>
    <w:rsid w:val="00092932"/>
    <w:rsid w:val="00092E07"/>
    <w:rsid w:val="00092F8C"/>
    <w:rsid w:val="00092FB6"/>
    <w:rsid w:val="00093095"/>
    <w:rsid w:val="0009314E"/>
    <w:rsid w:val="00093196"/>
    <w:rsid w:val="000932B5"/>
    <w:rsid w:val="00093653"/>
    <w:rsid w:val="0009378E"/>
    <w:rsid w:val="000937AA"/>
    <w:rsid w:val="000937B9"/>
    <w:rsid w:val="00093B88"/>
    <w:rsid w:val="00093BB1"/>
    <w:rsid w:val="00093E01"/>
    <w:rsid w:val="00093FC0"/>
    <w:rsid w:val="00093FC5"/>
    <w:rsid w:val="0009433C"/>
    <w:rsid w:val="0009456D"/>
    <w:rsid w:val="000945B8"/>
    <w:rsid w:val="000946ED"/>
    <w:rsid w:val="00094833"/>
    <w:rsid w:val="00094877"/>
    <w:rsid w:val="00094CB0"/>
    <w:rsid w:val="00094D5D"/>
    <w:rsid w:val="00094F15"/>
    <w:rsid w:val="0009510E"/>
    <w:rsid w:val="00095196"/>
    <w:rsid w:val="00095351"/>
    <w:rsid w:val="000953A5"/>
    <w:rsid w:val="000956E8"/>
    <w:rsid w:val="000956FC"/>
    <w:rsid w:val="00095900"/>
    <w:rsid w:val="00095909"/>
    <w:rsid w:val="00095B75"/>
    <w:rsid w:val="00095EB5"/>
    <w:rsid w:val="000961D5"/>
    <w:rsid w:val="000962D8"/>
    <w:rsid w:val="000965F4"/>
    <w:rsid w:val="00096AD2"/>
    <w:rsid w:val="00096B83"/>
    <w:rsid w:val="00096BB6"/>
    <w:rsid w:val="00096BFC"/>
    <w:rsid w:val="00096D13"/>
    <w:rsid w:val="00096E52"/>
    <w:rsid w:val="000971AA"/>
    <w:rsid w:val="000971B8"/>
    <w:rsid w:val="000973E7"/>
    <w:rsid w:val="0009745A"/>
    <w:rsid w:val="0009749C"/>
    <w:rsid w:val="00097575"/>
    <w:rsid w:val="00097612"/>
    <w:rsid w:val="0009761E"/>
    <w:rsid w:val="00097713"/>
    <w:rsid w:val="000978BA"/>
    <w:rsid w:val="0009798C"/>
    <w:rsid w:val="0009799A"/>
    <w:rsid w:val="00097B0C"/>
    <w:rsid w:val="00097C8B"/>
    <w:rsid w:val="00097CCA"/>
    <w:rsid w:val="00097CF7"/>
    <w:rsid w:val="000A009E"/>
    <w:rsid w:val="000A0627"/>
    <w:rsid w:val="000A06FB"/>
    <w:rsid w:val="000A09F9"/>
    <w:rsid w:val="000A0A83"/>
    <w:rsid w:val="000A0D19"/>
    <w:rsid w:val="000A1247"/>
    <w:rsid w:val="000A131E"/>
    <w:rsid w:val="000A1358"/>
    <w:rsid w:val="000A1877"/>
    <w:rsid w:val="000A18A3"/>
    <w:rsid w:val="000A198E"/>
    <w:rsid w:val="000A1B5A"/>
    <w:rsid w:val="000A1D3A"/>
    <w:rsid w:val="000A1F32"/>
    <w:rsid w:val="000A21D6"/>
    <w:rsid w:val="000A22D3"/>
    <w:rsid w:val="000A2340"/>
    <w:rsid w:val="000A2661"/>
    <w:rsid w:val="000A2802"/>
    <w:rsid w:val="000A2906"/>
    <w:rsid w:val="000A2FBD"/>
    <w:rsid w:val="000A3138"/>
    <w:rsid w:val="000A32CD"/>
    <w:rsid w:val="000A331D"/>
    <w:rsid w:val="000A34D4"/>
    <w:rsid w:val="000A3576"/>
    <w:rsid w:val="000A368E"/>
    <w:rsid w:val="000A36A6"/>
    <w:rsid w:val="000A36ED"/>
    <w:rsid w:val="000A3A33"/>
    <w:rsid w:val="000A3A75"/>
    <w:rsid w:val="000A3A8F"/>
    <w:rsid w:val="000A3C96"/>
    <w:rsid w:val="000A3E57"/>
    <w:rsid w:val="000A3E6D"/>
    <w:rsid w:val="000A3EE2"/>
    <w:rsid w:val="000A419E"/>
    <w:rsid w:val="000A4520"/>
    <w:rsid w:val="000A46C5"/>
    <w:rsid w:val="000A48D8"/>
    <w:rsid w:val="000A4BEC"/>
    <w:rsid w:val="000A4D51"/>
    <w:rsid w:val="000A4E55"/>
    <w:rsid w:val="000A5035"/>
    <w:rsid w:val="000A5856"/>
    <w:rsid w:val="000A5983"/>
    <w:rsid w:val="000A599B"/>
    <w:rsid w:val="000A5A75"/>
    <w:rsid w:val="000A5B8B"/>
    <w:rsid w:val="000A5C35"/>
    <w:rsid w:val="000A5F8B"/>
    <w:rsid w:val="000A6155"/>
    <w:rsid w:val="000A6470"/>
    <w:rsid w:val="000A6546"/>
    <w:rsid w:val="000A66EC"/>
    <w:rsid w:val="000A6D81"/>
    <w:rsid w:val="000A794B"/>
    <w:rsid w:val="000B0864"/>
    <w:rsid w:val="000B0AAF"/>
    <w:rsid w:val="000B0DF0"/>
    <w:rsid w:val="000B0E05"/>
    <w:rsid w:val="000B0FBD"/>
    <w:rsid w:val="000B0FF3"/>
    <w:rsid w:val="000B1196"/>
    <w:rsid w:val="000B1340"/>
    <w:rsid w:val="000B13DF"/>
    <w:rsid w:val="000B15B6"/>
    <w:rsid w:val="000B15FB"/>
    <w:rsid w:val="000B1992"/>
    <w:rsid w:val="000B1FEF"/>
    <w:rsid w:val="000B214B"/>
    <w:rsid w:val="000B21B7"/>
    <w:rsid w:val="000B225D"/>
    <w:rsid w:val="000B247D"/>
    <w:rsid w:val="000B2580"/>
    <w:rsid w:val="000B2891"/>
    <w:rsid w:val="000B2927"/>
    <w:rsid w:val="000B2A64"/>
    <w:rsid w:val="000B32AE"/>
    <w:rsid w:val="000B34AB"/>
    <w:rsid w:val="000B356B"/>
    <w:rsid w:val="000B3905"/>
    <w:rsid w:val="000B3982"/>
    <w:rsid w:val="000B3AC3"/>
    <w:rsid w:val="000B3DBF"/>
    <w:rsid w:val="000B3EDA"/>
    <w:rsid w:val="000B4037"/>
    <w:rsid w:val="000B40AA"/>
    <w:rsid w:val="000B411E"/>
    <w:rsid w:val="000B41D6"/>
    <w:rsid w:val="000B44D0"/>
    <w:rsid w:val="000B466F"/>
    <w:rsid w:val="000B46A7"/>
    <w:rsid w:val="000B4BCE"/>
    <w:rsid w:val="000B4DD1"/>
    <w:rsid w:val="000B4E4A"/>
    <w:rsid w:val="000B4E71"/>
    <w:rsid w:val="000B502C"/>
    <w:rsid w:val="000B5718"/>
    <w:rsid w:val="000B571C"/>
    <w:rsid w:val="000B576E"/>
    <w:rsid w:val="000B57B3"/>
    <w:rsid w:val="000B5857"/>
    <w:rsid w:val="000B5E51"/>
    <w:rsid w:val="000B5E5B"/>
    <w:rsid w:val="000B63BE"/>
    <w:rsid w:val="000B6796"/>
    <w:rsid w:val="000B6826"/>
    <w:rsid w:val="000B694A"/>
    <w:rsid w:val="000B6AD8"/>
    <w:rsid w:val="000B6C74"/>
    <w:rsid w:val="000B6EB8"/>
    <w:rsid w:val="000B6F71"/>
    <w:rsid w:val="000B7023"/>
    <w:rsid w:val="000B7A2A"/>
    <w:rsid w:val="000B7AC8"/>
    <w:rsid w:val="000B7B63"/>
    <w:rsid w:val="000B7C5A"/>
    <w:rsid w:val="000B7C5D"/>
    <w:rsid w:val="000B7F58"/>
    <w:rsid w:val="000B7FBD"/>
    <w:rsid w:val="000C001F"/>
    <w:rsid w:val="000C01B7"/>
    <w:rsid w:val="000C01F7"/>
    <w:rsid w:val="000C0241"/>
    <w:rsid w:val="000C03AE"/>
    <w:rsid w:val="000C04FC"/>
    <w:rsid w:val="000C058E"/>
    <w:rsid w:val="000C05C5"/>
    <w:rsid w:val="000C070C"/>
    <w:rsid w:val="000C07A6"/>
    <w:rsid w:val="000C07C4"/>
    <w:rsid w:val="000C07ED"/>
    <w:rsid w:val="000C08F6"/>
    <w:rsid w:val="000C1082"/>
    <w:rsid w:val="000C11E6"/>
    <w:rsid w:val="000C12D1"/>
    <w:rsid w:val="000C15C4"/>
    <w:rsid w:val="000C17AA"/>
    <w:rsid w:val="000C1C73"/>
    <w:rsid w:val="000C1E12"/>
    <w:rsid w:val="000C202C"/>
    <w:rsid w:val="000C23D2"/>
    <w:rsid w:val="000C24B5"/>
    <w:rsid w:val="000C24BB"/>
    <w:rsid w:val="000C2594"/>
    <w:rsid w:val="000C25CA"/>
    <w:rsid w:val="000C2854"/>
    <w:rsid w:val="000C28FE"/>
    <w:rsid w:val="000C2ADD"/>
    <w:rsid w:val="000C2B1F"/>
    <w:rsid w:val="000C2CF2"/>
    <w:rsid w:val="000C324F"/>
    <w:rsid w:val="000C3396"/>
    <w:rsid w:val="000C341F"/>
    <w:rsid w:val="000C358A"/>
    <w:rsid w:val="000C37B4"/>
    <w:rsid w:val="000C39E8"/>
    <w:rsid w:val="000C3D56"/>
    <w:rsid w:val="000C3F54"/>
    <w:rsid w:val="000C40AF"/>
    <w:rsid w:val="000C4153"/>
    <w:rsid w:val="000C43A8"/>
    <w:rsid w:val="000C44CA"/>
    <w:rsid w:val="000C4B01"/>
    <w:rsid w:val="000C4DB0"/>
    <w:rsid w:val="000C4EB7"/>
    <w:rsid w:val="000C4FE3"/>
    <w:rsid w:val="000C515A"/>
    <w:rsid w:val="000C5181"/>
    <w:rsid w:val="000C5256"/>
    <w:rsid w:val="000C52AA"/>
    <w:rsid w:val="000C5319"/>
    <w:rsid w:val="000C5389"/>
    <w:rsid w:val="000C558D"/>
    <w:rsid w:val="000C55E3"/>
    <w:rsid w:val="000C5686"/>
    <w:rsid w:val="000C5B26"/>
    <w:rsid w:val="000C5BC4"/>
    <w:rsid w:val="000C5D38"/>
    <w:rsid w:val="000C5ECF"/>
    <w:rsid w:val="000C613D"/>
    <w:rsid w:val="000C6141"/>
    <w:rsid w:val="000C62BA"/>
    <w:rsid w:val="000C62F2"/>
    <w:rsid w:val="000C6335"/>
    <w:rsid w:val="000C6373"/>
    <w:rsid w:val="000C63FD"/>
    <w:rsid w:val="000C643B"/>
    <w:rsid w:val="000C672B"/>
    <w:rsid w:val="000C6A31"/>
    <w:rsid w:val="000C6ADA"/>
    <w:rsid w:val="000C6D4E"/>
    <w:rsid w:val="000C6EDC"/>
    <w:rsid w:val="000C7341"/>
    <w:rsid w:val="000C735C"/>
    <w:rsid w:val="000C73D3"/>
    <w:rsid w:val="000C79B9"/>
    <w:rsid w:val="000C7E4D"/>
    <w:rsid w:val="000C7F72"/>
    <w:rsid w:val="000D00FC"/>
    <w:rsid w:val="000D0124"/>
    <w:rsid w:val="000D016F"/>
    <w:rsid w:val="000D023A"/>
    <w:rsid w:val="000D069F"/>
    <w:rsid w:val="000D08CC"/>
    <w:rsid w:val="000D08CE"/>
    <w:rsid w:val="000D0BD7"/>
    <w:rsid w:val="000D0C9D"/>
    <w:rsid w:val="000D0D66"/>
    <w:rsid w:val="000D118E"/>
    <w:rsid w:val="000D1236"/>
    <w:rsid w:val="000D143E"/>
    <w:rsid w:val="000D14B6"/>
    <w:rsid w:val="000D17F2"/>
    <w:rsid w:val="000D183E"/>
    <w:rsid w:val="000D1BC6"/>
    <w:rsid w:val="000D1BE0"/>
    <w:rsid w:val="000D1DF0"/>
    <w:rsid w:val="000D1E3F"/>
    <w:rsid w:val="000D1E4C"/>
    <w:rsid w:val="000D1EE4"/>
    <w:rsid w:val="000D2179"/>
    <w:rsid w:val="000D2714"/>
    <w:rsid w:val="000D294C"/>
    <w:rsid w:val="000D327F"/>
    <w:rsid w:val="000D3591"/>
    <w:rsid w:val="000D359E"/>
    <w:rsid w:val="000D3B40"/>
    <w:rsid w:val="000D3BA9"/>
    <w:rsid w:val="000D3F4E"/>
    <w:rsid w:val="000D40A8"/>
    <w:rsid w:val="000D428F"/>
    <w:rsid w:val="000D44B6"/>
    <w:rsid w:val="000D45AA"/>
    <w:rsid w:val="000D4ABC"/>
    <w:rsid w:val="000D4B6E"/>
    <w:rsid w:val="000D4BB0"/>
    <w:rsid w:val="000D4CE6"/>
    <w:rsid w:val="000D4F46"/>
    <w:rsid w:val="000D5121"/>
    <w:rsid w:val="000D519D"/>
    <w:rsid w:val="000D51E5"/>
    <w:rsid w:val="000D5259"/>
    <w:rsid w:val="000D5406"/>
    <w:rsid w:val="000D5460"/>
    <w:rsid w:val="000D5679"/>
    <w:rsid w:val="000D5795"/>
    <w:rsid w:val="000D57AE"/>
    <w:rsid w:val="000D5AA2"/>
    <w:rsid w:val="000D5B82"/>
    <w:rsid w:val="000D5C36"/>
    <w:rsid w:val="000D5F23"/>
    <w:rsid w:val="000D6119"/>
    <w:rsid w:val="000D632C"/>
    <w:rsid w:val="000D6333"/>
    <w:rsid w:val="000D6521"/>
    <w:rsid w:val="000D69B9"/>
    <w:rsid w:val="000D6A75"/>
    <w:rsid w:val="000D6EF5"/>
    <w:rsid w:val="000D6F22"/>
    <w:rsid w:val="000D7060"/>
    <w:rsid w:val="000D7F78"/>
    <w:rsid w:val="000E0138"/>
    <w:rsid w:val="000E0A7C"/>
    <w:rsid w:val="000E1109"/>
    <w:rsid w:val="000E1374"/>
    <w:rsid w:val="000E1486"/>
    <w:rsid w:val="000E1880"/>
    <w:rsid w:val="000E1910"/>
    <w:rsid w:val="000E1C20"/>
    <w:rsid w:val="000E1CA8"/>
    <w:rsid w:val="000E1CF8"/>
    <w:rsid w:val="000E1F1F"/>
    <w:rsid w:val="000E1F68"/>
    <w:rsid w:val="000E1F77"/>
    <w:rsid w:val="000E231F"/>
    <w:rsid w:val="000E2976"/>
    <w:rsid w:val="000E2C82"/>
    <w:rsid w:val="000E2CEE"/>
    <w:rsid w:val="000E2DA4"/>
    <w:rsid w:val="000E2E18"/>
    <w:rsid w:val="000E306A"/>
    <w:rsid w:val="000E30D6"/>
    <w:rsid w:val="000E3348"/>
    <w:rsid w:val="000E36B9"/>
    <w:rsid w:val="000E38B5"/>
    <w:rsid w:val="000E39B3"/>
    <w:rsid w:val="000E39BE"/>
    <w:rsid w:val="000E3B50"/>
    <w:rsid w:val="000E3C52"/>
    <w:rsid w:val="000E3FAA"/>
    <w:rsid w:val="000E40CF"/>
    <w:rsid w:val="000E4306"/>
    <w:rsid w:val="000E4874"/>
    <w:rsid w:val="000E48DF"/>
    <w:rsid w:val="000E49D1"/>
    <w:rsid w:val="000E4C9D"/>
    <w:rsid w:val="000E4DAC"/>
    <w:rsid w:val="000E4DFD"/>
    <w:rsid w:val="000E54AC"/>
    <w:rsid w:val="000E5660"/>
    <w:rsid w:val="000E5919"/>
    <w:rsid w:val="000E5E7E"/>
    <w:rsid w:val="000E62CA"/>
    <w:rsid w:val="000E64A6"/>
    <w:rsid w:val="000E68E2"/>
    <w:rsid w:val="000E6BAC"/>
    <w:rsid w:val="000E6C3A"/>
    <w:rsid w:val="000E6D98"/>
    <w:rsid w:val="000E6F7F"/>
    <w:rsid w:val="000E751F"/>
    <w:rsid w:val="000E77A0"/>
    <w:rsid w:val="000E7FD4"/>
    <w:rsid w:val="000F01D9"/>
    <w:rsid w:val="000F0682"/>
    <w:rsid w:val="000F09BC"/>
    <w:rsid w:val="000F0ECD"/>
    <w:rsid w:val="000F0ED8"/>
    <w:rsid w:val="000F0F53"/>
    <w:rsid w:val="000F128D"/>
    <w:rsid w:val="000F157C"/>
    <w:rsid w:val="000F161E"/>
    <w:rsid w:val="000F1660"/>
    <w:rsid w:val="000F1B3F"/>
    <w:rsid w:val="000F21D6"/>
    <w:rsid w:val="000F24FA"/>
    <w:rsid w:val="000F2768"/>
    <w:rsid w:val="000F283A"/>
    <w:rsid w:val="000F2F17"/>
    <w:rsid w:val="000F30B2"/>
    <w:rsid w:val="000F31EF"/>
    <w:rsid w:val="000F353F"/>
    <w:rsid w:val="000F36CC"/>
    <w:rsid w:val="000F3799"/>
    <w:rsid w:val="000F37DD"/>
    <w:rsid w:val="000F3881"/>
    <w:rsid w:val="000F3BB1"/>
    <w:rsid w:val="000F3BD1"/>
    <w:rsid w:val="000F3D5B"/>
    <w:rsid w:val="000F41B8"/>
    <w:rsid w:val="000F41ED"/>
    <w:rsid w:val="000F4837"/>
    <w:rsid w:val="000F508F"/>
    <w:rsid w:val="000F5205"/>
    <w:rsid w:val="000F555D"/>
    <w:rsid w:val="000F5566"/>
    <w:rsid w:val="000F57C0"/>
    <w:rsid w:val="000F5B35"/>
    <w:rsid w:val="000F5E01"/>
    <w:rsid w:val="000F5E26"/>
    <w:rsid w:val="000F606B"/>
    <w:rsid w:val="000F6120"/>
    <w:rsid w:val="000F61DC"/>
    <w:rsid w:val="000F633D"/>
    <w:rsid w:val="000F67C6"/>
    <w:rsid w:val="000F6858"/>
    <w:rsid w:val="000F68FE"/>
    <w:rsid w:val="000F691A"/>
    <w:rsid w:val="000F69A1"/>
    <w:rsid w:val="000F6AB5"/>
    <w:rsid w:val="000F6AE0"/>
    <w:rsid w:val="000F6D8F"/>
    <w:rsid w:val="000F6E93"/>
    <w:rsid w:val="000F6FA8"/>
    <w:rsid w:val="000F71C4"/>
    <w:rsid w:val="000F722F"/>
    <w:rsid w:val="000F730B"/>
    <w:rsid w:val="000F731D"/>
    <w:rsid w:val="000F766F"/>
    <w:rsid w:val="000F7990"/>
    <w:rsid w:val="000F7C51"/>
    <w:rsid w:val="000F7E09"/>
    <w:rsid w:val="0010074C"/>
    <w:rsid w:val="001007F0"/>
    <w:rsid w:val="0010100F"/>
    <w:rsid w:val="0010115E"/>
    <w:rsid w:val="00101367"/>
    <w:rsid w:val="0010141A"/>
    <w:rsid w:val="00101443"/>
    <w:rsid w:val="00101523"/>
    <w:rsid w:val="0010163E"/>
    <w:rsid w:val="00101676"/>
    <w:rsid w:val="0010170C"/>
    <w:rsid w:val="00101B06"/>
    <w:rsid w:val="00101C74"/>
    <w:rsid w:val="00101FA1"/>
    <w:rsid w:val="00102030"/>
    <w:rsid w:val="00102B5C"/>
    <w:rsid w:val="00102BF8"/>
    <w:rsid w:val="0010323E"/>
    <w:rsid w:val="001033F5"/>
    <w:rsid w:val="00103555"/>
    <w:rsid w:val="0010388B"/>
    <w:rsid w:val="001038CB"/>
    <w:rsid w:val="00103AEA"/>
    <w:rsid w:val="00103B03"/>
    <w:rsid w:val="0010411E"/>
    <w:rsid w:val="0010429D"/>
    <w:rsid w:val="00104329"/>
    <w:rsid w:val="001047CB"/>
    <w:rsid w:val="00104AD6"/>
    <w:rsid w:val="00104DB5"/>
    <w:rsid w:val="00104FBE"/>
    <w:rsid w:val="00105371"/>
    <w:rsid w:val="0010553D"/>
    <w:rsid w:val="001056CC"/>
    <w:rsid w:val="00105B09"/>
    <w:rsid w:val="00105B54"/>
    <w:rsid w:val="00105BEB"/>
    <w:rsid w:val="00105DCB"/>
    <w:rsid w:val="00105E59"/>
    <w:rsid w:val="00106AE2"/>
    <w:rsid w:val="00106CC2"/>
    <w:rsid w:val="00106F95"/>
    <w:rsid w:val="00107005"/>
    <w:rsid w:val="001070AA"/>
    <w:rsid w:val="001077DF"/>
    <w:rsid w:val="00107942"/>
    <w:rsid w:val="00107986"/>
    <w:rsid w:val="00107B32"/>
    <w:rsid w:val="00107D62"/>
    <w:rsid w:val="00110030"/>
    <w:rsid w:val="00110098"/>
    <w:rsid w:val="0011024F"/>
    <w:rsid w:val="001102D9"/>
    <w:rsid w:val="0011073E"/>
    <w:rsid w:val="001107A9"/>
    <w:rsid w:val="00110E77"/>
    <w:rsid w:val="00110F62"/>
    <w:rsid w:val="00111060"/>
    <w:rsid w:val="0011109C"/>
    <w:rsid w:val="00111121"/>
    <w:rsid w:val="00111156"/>
    <w:rsid w:val="0011143D"/>
    <w:rsid w:val="00111600"/>
    <w:rsid w:val="00111963"/>
    <w:rsid w:val="001120B7"/>
    <w:rsid w:val="00112179"/>
    <w:rsid w:val="0011224B"/>
    <w:rsid w:val="00112371"/>
    <w:rsid w:val="00112768"/>
    <w:rsid w:val="0011280A"/>
    <w:rsid w:val="00112937"/>
    <w:rsid w:val="001129BE"/>
    <w:rsid w:val="00112AB0"/>
    <w:rsid w:val="00112DCC"/>
    <w:rsid w:val="00112E6F"/>
    <w:rsid w:val="00112EBC"/>
    <w:rsid w:val="0011329F"/>
    <w:rsid w:val="00113408"/>
    <w:rsid w:val="00113A3A"/>
    <w:rsid w:val="00113C03"/>
    <w:rsid w:val="00113C1A"/>
    <w:rsid w:val="00113E4D"/>
    <w:rsid w:val="0011421C"/>
    <w:rsid w:val="00114343"/>
    <w:rsid w:val="001144F5"/>
    <w:rsid w:val="0011456A"/>
    <w:rsid w:val="0011472C"/>
    <w:rsid w:val="0011473E"/>
    <w:rsid w:val="0011492A"/>
    <w:rsid w:val="00114C3B"/>
    <w:rsid w:val="00114C6B"/>
    <w:rsid w:val="00114CD8"/>
    <w:rsid w:val="00114F3F"/>
    <w:rsid w:val="00114FFD"/>
    <w:rsid w:val="0011505E"/>
    <w:rsid w:val="001152E6"/>
    <w:rsid w:val="0011535B"/>
    <w:rsid w:val="00115608"/>
    <w:rsid w:val="00115A31"/>
    <w:rsid w:val="00115B53"/>
    <w:rsid w:val="00115E19"/>
    <w:rsid w:val="00115E5A"/>
    <w:rsid w:val="00115F38"/>
    <w:rsid w:val="00116053"/>
    <w:rsid w:val="0011646C"/>
    <w:rsid w:val="0011647D"/>
    <w:rsid w:val="00116678"/>
    <w:rsid w:val="0011689F"/>
    <w:rsid w:val="00116A57"/>
    <w:rsid w:val="00116C46"/>
    <w:rsid w:val="00116CBC"/>
    <w:rsid w:val="00116D96"/>
    <w:rsid w:val="0011716D"/>
    <w:rsid w:val="0011717A"/>
    <w:rsid w:val="001171CE"/>
    <w:rsid w:val="001172CC"/>
    <w:rsid w:val="001173F9"/>
    <w:rsid w:val="00117617"/>
    <w:rsid w:val="00117816"/>
    <w:rsid w:val="00117A7B"/>
    <w:rsid w:val="0012028E"/>
    <w:rsid w:val="00120464"/>
    <w:rsid w:val="001205CE"/>
    <w:rsid w:val="00120756"/>
    <w:rsid w:val="0012078C"/>
    <w:rsid w:val="0012082A"/>
    <w:rsid w:val="001208E4"/>
    <w:rsid w:val="00120AAC"/>
    <w:rsid w:val="00120AAD"/>
    <w:rsid w:val="00120C19"/>
    <w:rsid w:val="00120C3C"/>
    <w:rsid w:val="00120ED3"/>
    <w:rsid w:val="00121068"/>
    <w:rsid w:val="0012143E"/>
    <w:rsid w:val="001214B6"/>
    <w:rsid w:val="00121723"/>
    <w:rsid w:val="00121746"/>
    <w:rsid w:val="00121B6C"/>
    <w:rsid w:val="00121E8C"/>
    <w:rsid w:val="00121EAD"/>
    <w:rsid w:val="001220A9"/>
    <w:rsid w:val="0012212A"/>
    <w:rsid w:val="00122356"/>
    <w:rsid w:val="001224C1"/>
    <w:rsid w:val="001225BC"/>
    <w:rsid w:val="00122881"/>
    <w:rsid w:val="00122902"/>
    <w:rsid w:val="00122A70"/>
    <w:rsid w:val="00122D7E"/>
    <w:rsid w:val="0012301B"/>
    <w:rsid w:val="001231C0"/>
    <w:rsid w:val="001232CB"/>
    <w:rsid w:val="001233A1"/>
    <w:rsid w:val="00123462"/>
    <w:rsid w:val="001234AE"/>
    <w:rsid w:val="001234BF"/>
    <w:rsid w:val="001234C8"/>
    <w:rsid w:val="0012364D"/>
    <w:rsid w:val="0012367C"/>
    <w:rsid w:val="00123D9F"/>
    <w:rsid w:val="00123E20"/>
    <w:rsid w:val="00123EA2"/>
    <w:rsid w:val="00123EC7"/>
    <w:rsid w:val="00123F06"/>
    <w:rsid w:val="001242C8"/>
    <w:rsid w:val="001247D9"/>
    <w:rsid w:val="00124990"/>
    <w:rsid w:val="0012499B"/>
    <w:rsid w:val="00124A22"/>
    <w:rsid w:val="00124D7E"/>
    <w:rsid w:val="00124DE9"/>
    <w:rsid w:val="00124E41"/>
    <w:rsid w:val="00124F31"/>
    <w:rsid w:val="00124FD6"/>
    <w:rsid w:val="001251C6"/>
    <w:rsid w:val="00125242"/>
    <w:rsid w:val="00125269"/>
    <w:rsid w:val="00125463"/>
    <w:rsid w:val="001254FA"/>
    <w:rsid w:val="00125810"/>
    <w:rsid w:val="00125A6E"/>
    <w:rsid w:val="00125C0A"/>
    <w:rsid w:val="00125C9A"/>
    <w:rsid w:val="00125E07"/>
    <w:rsid w:val="00126148"/>
    <w:rsid w:val="00126261"/>
    <w:rsid w:val="001263CA"/>
    <w:rsid w:val="00126466"/>
    <w:rsid w:val="00126651"/>
    <w:rsid w:val="0012687F"/>
    <w:rsid w:val="00126FCB"/>
    <w:rsid w:val="001271BA"/>
    <w:rsid w:val="0012726C"/>
    <w:rsid w:val="001273AB"/>
    <w:rsid w:val="00127474"/>
    <w:rsid w:val="00127924"/>
    <w:rsid w:val="001279CC"/>
    <w:rsid w:val="00127AB4"/>
    <w:rsid w:val="00127B99"/>
    <w:rsid w:val="00127BD4"/>
    <w:rsid w:val="00127D88"/>
    <w:rsid w:val="00127EC8"/>
    <w:rsid w:val="00127F8D"/>
    <w:rsid w:val="0013005D"/>
    <w:rsid w:val="0013017C"/>
    <w:rsid w:val="0013038D"/>
    <w:rsid w:val="00130645"/>
    <w:rsid w:val="00130B7F"/>
    <w:rsid w:val="00130B98"/>
    <w:rsid w:val="00130BBA"/>
    <w:rsid w:val="00130F4D"/>
    <w:rsid w:val="00130FC9"/>
    <w:rsid w:val="00131889"/>
    <w:rsid w:val="00131AC6"/>
    <w:rsid w:val="00131C51"/>
    <w:rsid w:val="00131CE3"/>
    <w:rsid w:val="00131D26"/>
    <w:rsid w:val="00132087"/>
    <w:rsid w:val="001320AC"/>
    <w:rsid w:val="0013289A"/>
    <w:rsid w:val="0013293C"/>
    <w:rsid w:val="00132BA9"/>
    <w:rsid w:val="00132EDB"/>
    <w:rsid w:val="00133001"/>
    <w:rsid w:val="00133013"/>
    <w:rsid w:val="0013304B"/>
    <w:rsid w:val="0013319D"/>
    <w:rsid w:val="0013326D"/>
    <w:rsid w:val="00133297"/>
    <w:rsid w:val="00133710"/>
    <w:rsid w:val="00133734"/>
    <w:rsid w:val="00133D61"/>
    <w:rsid w:val="00133EA4"/>
    <w:rsid w:val="001341AC"/>
    <w:rsid w:val="00134381"/>
    <w:rsid w:val="0013452A"/>
    <w:rsid w:val="00134B24"/>
    <w:rsid w:val="00134CD4"/>
    <w:rsid w:val="00134D9C"/>
    <w:rsid w:val="00135648"/>
    <w:rsid w:val="001356CD"/>
    <w:rsid w:val="00135E47"/>
    <w:rsid w:val="00135ECF"/>
    <w:rsid w:val="00135FB8"/>
    <w:rsid w:val="00136548"/>
    <w:rsid w:val="0013654E"/>
    <w:rsid w:val="001365CC"/>
    <w:rsid w:val="001365F2"/>
    <w:rsid w:val="001366B7"/>
    <w:rsid w:val="00136838"/>
    <w:rsid w:val="00136B1B"/>
    <w:rsid w:val="00136CB8"/>
    <w:rsid w:val="00136DC2"/>
    <w:rsid w:val="00136EBB"/>
    <w:rsid w:val="001371CE"/>
    <w:rsid w:val="0013735E"/>
    <w:rsid w:val="00137675"/>
    <w:rsid w:val="001379ED"/>
    <w:rsid w:val="00137A96"/>
    <w:rsid w:val="00137CB3"/>
    <w:rsid w:val="001400B0"/>
    <w:rsid w:val="00140295"/>
    <w:rsid w:val="001404BC"/>
    <w:rsid w:val="001405C8"/>
    <w:rsid w:val="00140635"/>
    <w:rsid w:val="001406DA"/>
    <w:rsid w:val="00140B7D"/>
    <w:rsid w:val="00140CBC"/>
    <w:rsid w:val="00140D48"/>
    <w:rsid w:val="00140D88"/>
    <w:rsid w:val="001414C5"/>
    <w:rsid w:val="00141638"/>
    <w:rsid w:val="001417E2"/>
    <w:rsid w:val="001418DF"/>
    <w:rsid w:val="00141CB4"/>
    <w:rsid w:val="0014202C"/>
    <w:rsid w:val="0014213D"/>
    <w:rsid w:val="00142156"/>
    <w:rsid w:val="0014216E"/>
    <w:rsid w:val="001424F2"/>
    <w:rsid w:val="00142660"/>
    <w:rsid w:val="0014272D"/>
    <w:rsid w:val="0014275B"/>
    <w:rsid w:val="00142773"/>
    <w:rsid w:val="00142BB8"/>
    <w:rsid w:val="001432B8"/>
    <w:rsid w:val="001432E5"/>
    <w:rsid w:val="00143596"/>
    <w:rsid w:val="0014381A"/>
    <w:rsid w:val="00143840"/>
    <w:rsid w:val="0014393E"/>
    <w:rsid w:val="001439DA"/>
    <w:rsid w:val="00143F85"/>
    <w:rsid w:val="00143FBB"/>
    <w:rsid w:val="00144121"/>
    <w:rsid w:val="0014421A"/>
    <w:rsid w:val="00144506"/>
    <w:rsid w:val="001445EA"/>
    <w:rsid w:val="0014482A"/>
    <w:rsid w:val="0014490B"/>
    <w:rsid w:val="00144928"/>
    <w:rsid w:val="001451BB"/>
    <w:rsid w:val="0014533F"/>
    <w:rsid w:val="00145346"/>
    <w:rsid w:val="001454E4"/>
    <w:rsid w:val="001458E6"/>
    <w:rsid w:val="00145A7F"/>
    <w:rsid w:val="00145BED"/>
    <w:rsid w:val="00145FFE"/>
    <w:rsid w:val="00145FFF"/>
    <w:rsid w:val="001460DB"/>
    <w:rsid w:val="001461DA"/>
    <w:rsid w:val="00146270"/>
    <w:rsid w:val="00146344"/>
    <w:rsid w:val="00146776"/>
    <w:rsid w:val="001467C3"/>
    <w:rsid w:val="00146ABC"/>
    <w:rsid w:val="00146CF7"/>
    <w:rsid w:val="00146D93"/>
    <w:rsid w:val="00146DBB"/>
    <w:rsid w:val="00146DD1"/>
    <w:rsid w:val="00146DEF"/>
    <w:rsid w:val="00146F32"/>
    <w:rsid w:val="001471E9"/>
    <w:rsid w:val="0014724E"/>
    <w:rsid w:val="00147455"/>
    <w:rsid w:val="00147880"/>
    <w:rsid w:val="00147A5D"/>
    <w:rsid w:val="00147AD6"/>
    <w:rsid w:val="00147F5F"/>
    <w:rsid w:val="00150172"/>
    <w:rsid w:val="001503EB"/>
    <w:rsid w:val="0015040D"/>
    <w:rsid w:val="0015094C"/>
    <w:rsid w:val="00150C38"/>
    <w:rsid w:val="00150C7E"/>
    <w:rsid w:val="00150DEC"/>
    <w:rsid w:val="00151277"/>
    <w:rsid w:val="0015128B"/>
    <w:rsid w:val="00151486"/>
    <w:rsid w:val="00151607"/>
    <w:rsid w:val="00151A7D"/>
    <w:rsid w:val="00151AD6"/>
    <w:rsid w:val="00151BE9"/>
    <w:rsid w:val="00151C76"/>
    <w:rsid w:val="00151E0C"/>
    <w:rsid w:val="001524CC"/>
    <w:rsid w:val="00152813"/>
    <w:rsid w:val="0015286E"/>
    <w:rsid w:val="00152976"/>
    <w:rsid w:val="00152A89"/>
    <w:rsid w:val="00152A9D"/>
    <w:rsid w:val="00152B3E"/>
    <w:rsid w:val="001533F0"/>
    <w:rsid w:val="0015356A"/>
    <w:rsid w:val="001537C7"/>
    <w:rsid w:val="00153879"/>
    <w:rsid w:val="0015399E"/>
    <w:rsid w:val="00153C53"/>
    <w:rsid w:val="00153D54"/>
    <w:rsid w:val="00153E0D"/>
    <w:rsid w:val="00153E56"/>
    <w:rsid w:val="001540AF"/>
    <w:rsid w:val="00154150"/>
    <w:rsid w:val="00154249"/>
    <w:rsid w:val="001544F9"/>
    <w:rsid w:val="001545B8"/>
    <w:rsid w:val="00154820"/>
    <w:rsid w:val="00154848"/>
    <w:rsid w:val="00154C6A"/>
    <w:rsid w:val="00154D30"/>
    <w:rsid w:val="0015509A"/>
    <w:rsid w:val="0015517A"/>
    <w:rsid w:val="0015548E"/>
    <w:rsid w:val="00155784"/>
    <w:rsid w:val="00155BB8"/>
    <w:rsid w:val="00155EA4"/>
    <w:rsid w:val="00155F82"/>
    <w:rsid w:val="001560EF"/>
    <w:rsid w:val="001561C6"/>
    <w:rsid w:val="00156399"/>
    <w:rsid w:val="001564C5"/>
    <w:rsid w:val="0015651D"/>
    <w:rsid w:val="0015665F"/>
    <w:rsid w:val="001567F9"/>
    <w:rsid w:val="0015687D"/>
    <w:rsid w:val="0015698B"/>
    <w:rsid w:val="00156F86"/>
    <w:rsid w:val="001572B7"/>
    <w:rsid w:val="00157AA1"/>
    <w:rsid w:val="00157D0F"/>
    <w:rsid w:val="00157D40"/>
    <w:rsid w:val="00157DBF"/>
    <w:rsid w:val="00157EB2"/>
    <w:rsid w:val="00160927"/>
    <w:rsid w:val="00160DC8"/>
    <w:rsid w:val="00160DD7"/>
    <w:rsid w:val="00160FC5"/>
    <w:rsid w:val="00160FE7"/>
    <w:rsid w:val="00160FFB"/>
    <w:rsid w:val="00161697"/>
    <w:rsid w:val="001619B9"/>
    <w:rsid w:val="00161E42"/>
    <w:rsid w:val="00161E96"/>
    <w:rsid w:val="00161F62"/>
    <w:rsid w:val="0016204D"/>
    <w:rsid w:val="001621ED"/>
    <w:rsid w:val="0016233A"/>
    <w:rsid w:val="001624EE"/>
    <w:rsid w:val="00162775"/>
    <w:rsid w:val="00162B90"/>
    <w:rsid w:val="00162CD4"/>
    <w:rsid w:val="00162ED9"/>
    <w:rsid w:val="00162FF9"/>
    <w:rsid w:val="0016328F"/>
    <w:rsid w:val="001632BB"/>
    <w:rsid w:val="001636C3"/>
    <w:rsid w:val="00163A16"/>
    <w:rsid w:val="00163A2B"/>
    <w:rsid w:val="00164100"/>
    <w:rsid w:val="0016410B"/>
    <w:rsid w:val="0016418A"/>
    <w:rsid w:val="00164245"/>
    <w:rsid w:val="001644A8"/>
    <w:rsid w:val="00164557"/>
    <w:rsid w:val="001647DD"/>
    <w:rsid w:val="001647ED"/>
    <w:rsid w:val="00164854"/>
    <w:rsid w:val="001648C5"/>
    <w:rsid w:val="00164904"/>
    <w:rsid w:val="00164CD1"/>
    <w:rsid w:val="00164F89"/>
    <w:rsid w:val="00165077"/>
    <w:rsid w:val="00165374"/>
    <w:rsid w:val="00165727"/>
    <w:rsid w:val="001659A1"/>
    <w:rsid w:val="00165B62"/>
    <w:rsid w:val="00165C63"/>
    <w:rsid w:val="00165C9F"/>
    <w:rsid w:val="00165CCD"/>
    <w:rsid w:val="00165D62"/>
    <w:rsid w:val="00165FA8"/>
    <w:rsid w:val="0016619B"/>
    <w:rsid w:val="00166212"/>
    <w:rsid w:val="0016631B"/>
    <w:rsid w:val="0016691C"/>
    <w:rsid w:val="001669A8"/>
    <w:rsid w:val="001669EB"/>
    <w:rsid w:val="00166A0F"/>
    <w:rsid w:val="0016716B"/>
    <w:rsid w:val="0016720B"/>
    <w:rsid w:val="001677CA"/>
    <w:rsid w:val="001678C0"/>
    <w:rsid w:val="00167935"/>
    <w:rsid w:val="00167BAA"/>
    <w:rsid w:val="00167CF0"/>
    <w:rsid w:val="00167F8E"/>
    <w:rsid w:val="001703F8"/>
    <w:rsid w:val="0017043A"/>
    <w:rsid w:val="00170481"/>
    <w:rsid w:val="001705E9"/>
    <w:rsid w:val="00170866"/>
    <w:rsid w:val="00170933"/>
    <w:rsid w:val="00170B98"/>
    <w:rsid w:val="00170BEB"/>
    <w:rsid w:val="00170C54"/>
    <w:rsid w:val="00170E75"/>
    <w:rsid w:val="00171108"/>
    <w:rsid w:val="00171405"/>
    <w:rsid w:val="00171823"/>
    <w:rsid w:val="001718B5"/>
    <w:rsid w:val="0017194F"/>
    <w:rsid w:val="00171C27"/>
    <w:rsid w:val="00171E96"/>
    <w:rsid w:val="00171F1C"/>
    <w:rsid w:val="00171FAA"/>
    <w:rsid w:val="00171FFC"/>
    <w:rsid w:val="00172526"/>
    <w:rsid w:val="001726C9"/>
    <w:rsid w:val="00172990"/>
    <w:rsid w:val="001729B8"/>
    <w:rsid w:val="00172C2B"/>
    <w:rsid w:val="00172C6B"/>
    <w:rsid w:val="001731E1"/>
    <w:rsid w:val="001733B6"/>
    <w:rsid w:val="00173411"/>
    <w:rsid w:val="00173431"/>
    <w:rsid w:val="001734A2"/>
    <w:rsid w:val="00173FB6"/>
    <w:rsid w:val="00174382"/>
    <w:rsid w:val="001747AB"/>
    <w:rsid w:val="00174897"/>
    <w:rsid w:val="001749C2"/>
    <w:rsid w:val="00174C9A"/>
    <w:rsid w:val="00174F3F"/>
    <w:rsid w:val="00175482"/>
    <w:rsid w:val="001754C7"/>
    <w:rsid w:val="001754D1"/>
    <w:rsid w:val="0017574F"/>
    <w:rsid w:val="0017596E"/>
    <w:rsid w:val="00175BD8"/>
    <w:rsid w:val="00175BFD"/>
    <w:rsid w:val="00175D3D"/>
    <w:rsid w:val="00175DEB"/>
    <w:rsid w:val="00176191"/>
    <w:rsid w:val="001762FE"/>
    <w:rsid w:val="00176402"/>
    <w:rsid w:val="00176862"/>
    <w:rsid w:val="00176B31"/>
    <w:rsid w:val="00176C37"/>
    <w:rsid w:val="00177052"/>
    <w:rsid w:val="00177519"/>
    <w:rsid w:val="001777CD"/>
    <w:rsid w:val="00177A0E"/>
    <w:rsid w:val="00177F30"/>
    <w:rsid w:val="001802A5"/>
    <w:rsid w:val="00180782"/>
    <w:rsid w:val="001808DE"/>
    <w:rsid w:val="00180AB7"/>
    <w:rsid w:val="001810FA"/>
    <w:rsid w:val="001813C9"/>
    <w:rsid w:val="001813D5"/>
    <w:rsid w:val="00181432"/>
    <w:rsid w:val="0018165A"/>
    <w:rsid w:val="00181864"/>
    <w:rsid w:val="001818E6"/>
    <w:rsid w:val="00181A53"/>
    <w:rsid w:val="00181B96"/>
    <w:rsid w:val="00181CC8"/>
    <w:rsid w:val="00181E85"/>
    <w:rsid w:val="00181EF8"/>
    <w:rsid w:val="00181F88"/>
    <w:rsid w:val="00182055"/>
    <w:rsid w:val="001822CE"/>
    <w:rsid w:val="00182363"/>
    <w:rsid w:val="001826EF"/>
    <w:rsid w:val="001829FC"/>
    <w:rsid w:val="00182C65"/>
    <w:rsid w:val="001830CB"/>
    <w:rsid w:val="0018316E"/>
    <w:rsid w:val="00183179"/>
    <w:rsid w:val="001832CD"/>
    <w:rsid w:val="00183518"/>
    <w:rsid w:val="00183629"/>
    <w:rsid w:val="0018382F"/>
    <w:rsid w:val="00183933"/>
    <w:rsid w:val="00183C14"/>
    <w:rsid w:val="00183CFE"/>
    <w:rsid w:val="00183DE9"/>
    <w:rsid w:val="0018445D"/>
    <w:rsid w:val="00184537"/>
    <w:rsid w:val="0018455D"/>
    <w:rsid w:val="00184609"/>
    <w:rsid w:val="00184760"/>
    <w:rsid w:val="00184B26"/>
    <w:rsid w:val="00184B38"/>
    <w:rsid w:val="00184CE7"/>
    <w:rsid w:val="00184D60"/>
    <w:rsid w:val="001850AF"/>
    <w:rsid w:val="00185370"/>
    <w:rsid w:val="001854D8"/>
    <w:rsid w:val="00185506"/>
    <w:rsid w:val="0018558D"/>
    <w:rsid w:val="0018585B"/>
    <w:rsid w:val="00185884"/>
    <w:rsid w:val="00185913"/>
    <w:rsid w:val="00185A64"/>
    <w:rsid w:val="00185B18"/>
    <w:rsid w:val="00185BCC"/>
    <w:rsid w:val="00185D4D"/>
    <w:rsid w:val="00185EC7"/>
    <w:rsid w:val="001860EE"/>
    <w:rsid w:val="0018615C"/>
    <w:rsid w:val="001864B8"/>
    <w:rsid w:val="00186520"/>
    <w:rsid w:val="00186847"/>
    <w:rsid w:val="00186869"/>
    <w:rsid w:val="00186C06"/>
    <w:rsid w:val="00186D9D"/>
    <w:rsid w:val="00187386"/>
    <w:rsid w:val="00187408"/>
    <w:rsid w:val="00187517"/>
    <w:rsid w:val="0018783B"/>
    <w:rsid w:val="00187A99"/>
    <w:rsid w:val="00187B38"/>
    <w:rsid w:val="00187F07"/>
    <w:rsid w:val="00187FB0"/>
    <w:rsid w:val="00190290"/>
    <w:rsid w:val="001903D2"/>
    <w:rsid w:val="0019047A"/>
    <w:rsid w:val="00190833"/>
    <w:rsid w:val="00190B4F"/>
    <w:rsid w:val="00190C3A"/>
    <w:rsid w:val="00190CFA"/>
    <w:rsid w:val="00190DEC"/>
    <w:rsid w:val="00190EF7"/>
    <w:rsid w:val="0019112E"/>
    <w:rsid w:val="00191181"/>
    <w:rsid w:val="00191523"/>
    <w:rsid w:val="001917F5"/>
    <w:rsid w:val="00191841"/>
    <w:rsid w:val="00191BC3"/>
    <w:rsid w:val="00191D24"/>
    <w:rsid w:val="00191FE1"/>
    <w:rsid w:val="00192083"/>
    <w:rsid w:val="0019222B"/>
    <w:rsid w:val="0019246A"/>
    <w:rsid w:val="001925DB"/>
    <w:rsid w:val="00192A4D"/>
    <w:rsid w:val="00192A59"/>
    <w:rsid w:val="00192C05"/>
    <w:rsid w:val="00192CD4"/>
    <w:rsid w:val="00192CE2"/>
    <w:rsid w:val="0019310D"/>
    <w:rsid w:val="00193221"/>
    <w:rsid w:val="00193335"/>
    <w:rsid w:val="00193512"/>
    <w:rsid w:val="00193698"/>
    <w:rsid w:val="001936F1"/>
    <w:rsid w:val="00193CBD"/>
    <w:rsid w:val="00193CD1"/>
    <w:rsid w:val="00193D0B"/>
    <w:rsid w:val="00193DEE"/>
    <w:rsid w:val="00194006"/>
    <w:rsid w:val="00194084"/>
    <w:rsid w:val="00194176"/>
    <w:rsid w:val="00194393"/>
    <w:rsid w:val="001949B2"/>
    <w:rsid w:val="00194C24"/>
    <w:rsid w:val="00195077"/>
    <w:rsid w:val="00195164"/>
    <w:rsid w:val="00195254"/>
    <w:rsid w:val="0019537A"/>
    <w:rsid w:val="001953E9"/>
    <w:rsid w:val="001955CA"/>
    <w:rsid w:val="001956D4"/>
    <w:rsid w:val="00195C59"/>
    <w:rsid w:val="00195C90"/>
    <w:rsid w:val="00196181"/>
    <w:rsid w:val="00196201"/>
    <w:rsid w:val="001962C5"/>
    <w:rsid w:val="00196426"/>
    <w:rsid w:val="00196496"/>
    <w:rsid w:val="00196497"/>
    <w:rsid w:val="0019662F"/>
    <w:rsid w:val="001966F6"/>
    <w:rsid w:val="0019684A"/>
    <w:rsid w:val="001968A7"/>
    <w:rsid w:val="001969FC"/>
    <w:rsid w:val="00196BF8"/>
    <w:rsid w:val="00196D77"/>
    <w:rsid w:val="00196F25"/>
    <w:rsid w:val="00196F87"/>
    <w:rsid w:val="00197216"/>
    <w:rsid w:val="001972D5"/>
    <w:rsid w:val="00197302"/>
    <w:rsid w:val="00197468"/>
    <w:rsid w:val="00197475"/>
    <w:rsid w:val="001974AA"/>
    <w:rsid w:val="0019783C"/>
    <w:rsid w:val="00197AC7"/>
    <w:rsid w:val="00197AFA"/>
    <w:rsid w:val="00197C29"/>
    <w:rsid w:val="00197C42"/>
    <w:rsid w:val="00197E37"/>
    <w:rsid w:val="00197E5C"/>
    <w:rsid w:val="00197F60"/>
    <w:rsid w:val="001A035F"/>
    <w:rsid w:val="001A06F0"/>
    <w:rsid w:val="001A075B"/>
    <w:rsid w:val="001A0769"/>
    <w:rsid w:val="001A078D"/>
    <w:rsid w:val="001A084C"/>
    <w:rsid w:val="001A09FF"/>
    <w:rsid w:val="001A0B69"/>
    <w:rsid w:val="001A0F6A"/>
    <w:rsid w:val="001A11E6"/>
    <w:rsid w:val="001A1494"/>
    <w:rsid w:val="001A14B9"/>
    <w:rsid w:val="001A15D4"/>
    <w:rsid w:val="001A18D6"/>
    <w:rsid w:val="001A19E9"/>
    <w:rsid w:val="001A1D2A"/>
    <w:rsid w:val="001A1ECC"/>
    <w:rsid w:val="001A20C9"/>
    <w:rsid w:val="001A2397"/>
    <w:rsid w:val="001A27D9"/>
    <w:rsid w:val="001A2878"/>
    <w:rsid w:val="001A2950"/>
    <w:rsid w:val="001A29DF"/>
    <w:rsid w:val="001A2FFF"/>
    <w:rsid w:val="001A3129"/>
    <w:rsid w:val="001A326A"/>
    <w:rsid w:val="001A3364"/>
    <w:rsid w:val="001A337A"/>
    <w:rsid w:val="001A347A"/>
    <w:rsid w:val="001A3ACD"/>
    <w:rsid w:val="001A3B86"/>
    <w:rsid w:val="001A3B8B"/>
    <w:rsid w:val="001A3C85"/>
    <w:rsid w:val="001A3E91"/>
    <w:rsid w:val="001A3F12"/>
    <w:rsid w:val="001A407F"/>
    <w:rsid w:val="001A4135"/>
    <w:rsid w:val="001A41BD"/>
    <w:rsid w:val="001A41C6"/>
    <w:rsid w:val="001A439C"/>
    <w:rsid w:val="001A4528"/>
    <w:rsid w:val="001A45DB"/>
    <w:rsid w:val="001A468E"/>
    <w:rsid w:val="001A48F9"/>
    <w:rsid w:val="001A493D"/>
    <w:rsid w:val="001A4BDB"/>
    <w:rsid w:val="001A4D70"/>
    <w:rsid w:val="001A5076"/>
    <w:rsid w:val="001A535B"/>
    <w:rsid w:val="001A54A5"/>
    <w:rsid w:val="001A54B0"/>
    <w:rsid w:val="001A59D0"/>
    <w:rsid w:val="001A5C15"/>
    <w:rsid w:val="001A5F7B"/>
    <w:rsid w:val="001A60A7"/>
    <w:rsid w:val="001A611F"/>
    <w:rsid w:val="001A6287"/>
    <w:rsid w:val="001A62DF"/>
    <w:rsid w:val="001A6A48"/>
    <w:rsid w:val="001A6B24"/>
    <w:rsid w:val="001A6D4D"/>
    <w:rsid w:val="001A6ECA"/>
    <w:rsid w:val="001A706A"/>
    <w:rsid w:val="001A70F8"/>
    <w:rsid w:val="001A71C0"/>
    <w:rsid w:val="001A71CA"/>
    <w:rsid w:val="001A72C2"/>
    <w:rsid w:val="001A747A"/>
    <w:rsid w:val="001A7605"/>
    <w:rsid w:val="001A7754"/>
    <w:rsid w:val="001A7862"/>
    <w:rsid w:val="001B01AA"/>
    <w:rsid w:val="001B01CA"/>
    <w:rsid w:val="001B029F"/>
    <w:rsid w:val="001B04AA"/>
    <w:rsid w:val="001B0AA4"/>
    <w:rsid w:val="001B0B36"/>
    <w:rsid w:val="001B0F8C"/>
    <w:rsid w:val="001B11E9"/>
    <w:rsid w:val="001B1226"/>
    <w:rsid w:val="001B15AD"/>
    <w:rsid w:val="001B1691"/>
    <w:rsid w:val="001B170D"/>
    <w:rsid w:val="001B1B21"/>
    <w:rsid w:val="001B2315"/>
    <w:rsid w:val="001B233B"/>
    <w:rsid w:val="001B23B5"/>
    <w:rsid w:val="001B2D96"/>
    <w:rsid w:val="001B2E95"/>
    <w:rsid w:val="001B32AF"/>
    <w:rsid w:val="001B346E"/>
    <w:rsid w:val="001B375B"/>
    <w:rsid w:val="001B395A"/>
    <w:rsid w:val="001B39D4"/>
    <w:rsid w:val="001B3C0A"/>
    <w:rsid w:val="001B4285"/>
    <w:rsid w:val="001B4364"/>
    <w:rsid w:val="001B4479"/>
    <w:rsid w:val="001B450B"/>
    <w:rsid w:val="001B46C9"/>
    <w:rsid w:val="001B4724"/>
    <w:rsid w:val="001B482F"/>
    <w:rsid w:val="001B4A57"/>
    <w:rsid w:val="001B4A84"/>
    <w:rsid w:val="001B4E5A"/>
    <w:rsid w:val="001B4F36"/>
    <w:rsid w:val="001B4FDF"/>
    <w:rsid w:val="001B50B9"/>
    <w:rsid w:val="001B5258"/>
    <w:rsid w:val="001B52DE"/>
    <w:rsid w:val="001B538B"/>
    <w:rsid w:val="001B55D2"/>
    <w:rsid w:val="001B5764"/>
    <w:rsid w:val="001B60D1"/>
    <w:rsid w:val="001B63CF"/>
    <w:rsid w:val="001B6778"/>
    <w:rsid w:val="001B684D"/>
    <w:rsid w:val="001B6891"/>
    <w:rsid w:val="001B6A7E"/>
    <w:rsid w:val="001B6AFB"/>
    <w:rsid w:val="001B7016"/>
    <w:rsid w:val="001B717E"/>
    <w:rsid w:val="001B71F3"/>
    <w:rsid w:val="001B7283"/>
    <w:rsid w:val="001B7295"/>
    <w:rsid w:val="001B7479"/>
    <w:rsid w:val="001B7611"/>
    <w:rsid w:val="001B76D8"/>
    <w:rsid w:val="001B76D9"/>
    <w:rsid w:val="001B783B"/>
    <w:rsid w:val="001B7B9A"/>
    <w:rsid w:val="001B7EE4"/>
    <w:rsid w:val="001C0017"/>
    <w:rsid w:val="001C012D"/>
    <w:rsid w:val="001C01D0"/>
    <w:rsid w:val="001C040D"/>
    <w:rsid w:val="001C0446"/>
    <w:rsid w:val="001C0642"/>
    <w:rsid w:val="001C06CE"/>
    <w:rsid w:val="001C0A0E"/>
    <w:rsid w:val="001C0A76"/>
    <w:rsid w:val="001C0C13"/>
    <w:rsid w:val="001C152E"/>
    <w:rsid w:val="001C15EE"/>
    <w:rsid w:val="001C1622"/>
    <w:rsid w:val="001C162B"/>
    <w:rsid w:val="001C18E6"/>
    <w:rsid w:val="001C19BD"/>
    <w:rsid w:val="001C1AAD"/>
    <w:rsid w:val="001C1B78"/>
    <w:rsid w:val="001C1E95"/>
    <w:rsid w:val="001C1F4D"/>
    <w:rsid w:val="001C1FAC"/>
    <w:rsid w:val="001C22EE"/>
    <w:rsid w:val="001C237E"/>
    <w:rsid w:val="001C23CF"/>
    <w:rsid w:val="001C24E9"/>
    <w:rsid w:val="001C2604"/>
    <w:rsid w:val="001C264F"/>
    <w:rsid w:val="001C267C"/>
    <w:rsid w:val="001C27F7"/>
    <w:rsid w:val="001C280A"/>
    <w:rsid w:val="001C2A70"/>
    <w:rsid w:val="001C2EA5"/>
    <w:rsid w:val="001C2EC1"/>
    <w:rsid w:val="001C3140"/>
    <w:rsid w:val="001C316B"/>
    <w:rsid w:val="001C31BC"/>
    <w:rsid w:val="001C31C4"/>
    <w:rsid w:val="001C3216"/>
    <w:rsid w:val="001C32AB"/>
    <w:rsid w:val="001C3A1A"/>
    <w:rsid w:val="001C3B19"/>
    <w:rsid w:val="001C3E72"/>
    <w:rsid w:val="001C3EA9"/>
    <w:rsid w:val="001C3FA1"/>
    <w:rsid w:val="001C41A1"/>
    <w:rsid w:val="001C4367"/>
    <w:rsid w:val="001C4437"/>
    <w:rsid w:val="001C4463"/>
    <w:rsid w:val="001C47AF"/>
    <w:rsid w:val="001C4A7D"/>
    <w:rsid w:val="001C51E4"/>
    <w:rsid w:val="001C566A"/>
    <w:rsid w:val="001C56C8"/>
    <w:rsid w:val="001C5ACD"/>
    <w:rsid w:val="001C5CD6"/>
    <w:rsid w:val="001C5FB7"/>
    <w:rsid w:val="001C6144"/>
    <w:rsid w:val="001C6215"/>
    <w:rsid w:val="001C6ED2"/>
    <w:rsid w:val="001C70FA"/>
    <w:rsid w:val="001C71FC"/>
    <w:rsid w:val="001C741A"/>
    <w:rsid w:val="001C7745"/>
    <w:rsid w:val="001C7A53"/>
    <w:rsid w:val="001C7DAE"/>
    <w:rsid w:val="001C7EBF"/>
    <w:rsid w:val="001D04FC"/>
    <w:rsid w:val="001D0720"/>
    <w:rsid w:val="001D0AB8"/>
    <w:rsid w:val="001D0CBE"/>
    <w:rsid w:val="001D0E3D"/>
    <w:rsid w:val="001D0E57"/>
    <w:rsid w:val="001D0F36"/>
    <w:rsid w:val="001D10EF"/>
    <w:rsid w:val="001D11ED"/>
    <w:rsid w:val="001D140C"/>
    <w:rsid w:val="001D1416"/>
    <w:rsid w:val="001D171E"/>
    <w:rsid w:val="001D1A11"/>
    <w:rsid w:val="001D1CBB"/>
    <w:rsid w:val="001D1F90"/>
    <w:rsid w:val="001D22EF"/>
    <w:rsid w:val="001D2909"/>
    <w:rsid w:val="001D2993"/>
    <w:rsid w:val="001D2EF5"/>
    <w:rsid w:val="001D3099"/>
    <w:rsid w:val="001D315C"/>
    <w:rsid w:val="001D3445"/>
    <w:rsid w:val="001D364B"/>
    <w:rsid w:val="001D37BA"/>
    <w:rsid w:val="001D3853"/>
    <w:rsid w:val="001D3B76"/>
    <w:rsid w:val="001D42B1"/>
    <w:rsid w:val="001D4427"/>
    <w:rsid w:val="001D45EA"/>
    <w:rsid w:val="001D46C9"/>
    <w:rsid w:val="001D471F"/>
    <w:rsid w:val="001D47C6"/>
    <w:rsid w:val="001D483E"/>
    <w:rsid w:val="001D4858"/>
    <w:rsid w:val="001D4BDC"/>
    <w:rsid w:val="001D4BF4"/>
    <w:rsid w:val="001D4CFD"/>
    <w:rsid w:val="001D4DD8"/>
    <w:rsid w:val="001D4F79"/>
    <w:rsid w:val="001D5345"/>
    <w:rsid w:val="001D578E"/>
    <w:rsid w:val="001D5B2F"/>
    <w:rsid w:val="001D5BE4"/>
    <w:rsid w:val="001D5DA4"/>
    <w:rsid w:val="001D6224"/>
    <w:rsid w:val="001D63E5"/>
    <w:rsid w:val="001D648F"/>
    <w:rsid w:val="001D6593"/>
    <w:rsid w:val="001D6880"/>
    <w:rsid w:val="001D699E"/>
    <w:rsid w:val="001D6B0B"/>
    <w:rsid w:val="001D6D2D"/>
    <w:rsid w:val="001D6D55"/>
    <w:rsid w:val="001D7330"/>
    <w:rsid w:val="001D7616"/>
    <w:rsid w:val="001D7715"/>
    <w:rsid w:val="001D7743"/>
    <w:rsid w:val="001D7A0F"/>
    <w:rsid w:val="001D7FEA"/>
    <w:rsid w:val="001E0055"/>
    <w:rsid w:val="001E01AB"/>
    <w:rsid w:val="001E01E4"/>
    <w:rsid w:val="001E052B"/>
    <w:rsid w:val="001E0682"/>
    <w:rsid w:val="001E0707"/>
    <w:rsid w:val="001E080B"/>
    <w:rsid w:val="001E08AB"/>
    <w:rsid w:val="001E0949"/>
    <w:rsid w:val="001E0A84"/>
    <w:rsid w:val="001E0C4F"/>
    <w:rsid w:val="001E0E3E"/>
    <w:rsid w:val="001E105D"/>
    <w:rsid w:val="001E107F"/>
    <w:rsid w:val="001E1234"/>
    <w:rsid w:val="001E1743"/>
    <w:rsid w:val="001E1B13"/>
    <w:rsid w:val="001E1D79"/>
    <w:rsid w:val="001E1D7F"/>
    <w:rsid w:val="001E1E64"/>
    <w:rsid w:val="001E1F50"/>
    <w:rsid w:val="001E1F86"/>
    <w:rsid w:val="001E205D"/>
    <w:rsid w:val="001E2075"/>
    <w:rsid w:val="001E2110"/>
    <w:rsid w:val="001E2335"/>
    <w:rsid w:val="001E24FD"/>
    <w:rsid w:val="001E26F5"/>
    <w:rsid w:val="001E27C7"/>
    <w:rsid w:val="001E27EB"/>
    <w:rsid w:val="001E2E3A"/>
    <w:rsid w:val="001E3648"/>
    <w:rsid w:val="001E3680"/>
    <w:rsid w:val="001E3737"/>
    <w:rsid w:val="001E384F"/>
    <w:rsid w:val="001E3979"/>
    <w:rsid w:val="001E3D95"/>
    <w:rsid w:val="001E3DE5"/>
    <w:rsid w:val="001E400E"/>
    <w:rsid w:val="001E4031"/>
    <w:rsid w:val="001E4277"/>
    <w:rsid w:val="001E43E9"/>
    <w:rsid w:val="001E4457"/>
    <w:rsid w:val="001E4460"/>
    <w:rsid w:val="001E47D9"/>
    <w:rsid w:val="001E4870"/>
    <w:rsid w:val="001E4ADD"/>
    <w:rsid w:val="001E4E89"/>
    <w:rsid w:val="001E4E91"/>
    <w:rsid w:val="001E4FD0"/>
    <w:rsid w:val="001E51FA"/>
    <w:rsid w:val="001E532E"/>
    <w:rsid w:val="001E55B1"/>
    <w:rsid w:val="001E563C"/>
    <w:rsid w:val="001E569F"/>
    <w:rsid w:val="001E5EBA"/>
    <w:rsid w:val="001E60C3"/>
    <w:rsid w:val="001E6135"/>
    <w:rsid w:val="001E614F"/>
    <w:rsid w:val="001E6186"/>
    <w:rsid w:val="001E695D"/>
    <w:rsid w:val="001E6A44"/>
    <w:rsid w:val="001E6EC9"/>
    <w:rsid w:val="001E7161"/>
    <w:rsid w:val="001E730D"/>
    <w:rsid w:val="001E7330"/>
    <w:rsid w:val="001E7554"/>
    <w:rsid w:val="001E799F"/>
    <w:rsid w:val="001E7A97"/>
    <w:rsid w:val="001E7DC4"/>
    <w:rsid w:val="001E7E69"/>
    <w:rsid w:val="001E7EA6"/>
    <w:rsid w:val="001F001B"/>
    <w:rsid w:val="001F035B"/>
    <w:rsid w:val="001F09DE"/>
    <w:rsid w:val="001F0B7F"/>
    <w:rsid w:val="001F0BB2"/>
    <w:rsid w:val="001F0E83"/>
    <w:rsid w:val="001F0F86"/>
    <w:rsid w:val="001F113C"/>
    <w:rsid w:val="001F134F"/>
    <w:rsid w:val="001F183A"/>
    <w:rsid w:val="001F19EA"/>
    <w:rsid w:val="001F1C3D"/>
    <w:rsid w:val="001F1D41"/>
    <w:rsid w:val="001F1D54"/>
    <w:rsid w:val="001F1D6B"/>
    <w:rsid w:val="001F1DF5"/>
    <w:rsid w:val="001F1EE0"/>
    <w:rsid w:val="001F2052"/>
    <w:rsid w:val="001F215A"/>
    <w:rsid w:val="001F2432"/>
    <w:rsid w:val="001F27F7"/>
    <w:rsid w:val="001F2A28"/>
    <w:rsid w:val="001F2BAC"/>
    <w:rsid w:val="001F2FD8"/>
    <w:rsid w:val="001F334A"/>
    <w:rsid w:val="001F3384"/>
    <w:rsid w:val="001F338B"/>
    <w:rsid w:val="001F36DF"/>
    <w:rsid w:val="001F38CD"/>
    <w:rsid w:val="001F3A4F"/>
    <w:rsid w:val="001F3DB0"/>
    <w:rsid w:val="001F3F9C"/>
    <w:rsid w:val="001F40AC"/>
    <w:rsid w:val="001F41F0"/>
    <w:rsid w:val="001F42C7"/>
    <w:rsid w:val="001F42FC"/>
    <w:rsid w:val="001F4451"/>
    <w:rsid w:val="001F4493"/>
    <w:rsid w:val="001F44D8"/>
    <w:rsid w:val="001F4848"/>
    <w:rsid w:val="001F4900"/>
    <w:rsid w:val="001F4B49"/>
    <w:rsid w:val="001F4BE1"/>
    <w:rsid w:val="001F4F7F"/>
    <w:rsid w:val="001F5275"/>
    <w:rsid w:val="001F5393"/>
    <w:rsid w:val="001F5562"/>
    <w:rsid w:val="001F56FA"/>
    <w:rsid w:val="001F5DE2"/>
    <w:rsid w:val="001F5E38"/>
    <w:rsid w:val="001F60AD"/>
    <w:rsid w:val="001F6298"/>
    <w:rsid w:val="001F62DE"/>
    <w:rsid w:val="001F6349"/>
    <w:rsid w:val="001F6CBF"/>
    <w:rsid w:val="001F6F08"/>
    <w:rsid w:val="001F70C0"/>
    <w:rsid w:val="001F7165"/>
    <w:rsid w:val="001F7C6D"/>
    <w:rsid w:val="001F7CA6"/>
    <w:rsid w:val="0020005F"/>
    <w:rsid w:val="0020028C"/>
    <w:rsid w:val="00200419"/>
    <w:rsid w:val="00200579"/>
    <w:rsid w:val="00200850"/>
    <w:rsid w:val="0020091B"/>
    <w:rsid w:val="00200A66"/>
    <w:rsid w:val="00200FAD"/>
    <w:rsid w:val="00200FCA"/>
    <w:rsid w:val="00200FCE"/>
    <w:rsid w:val="00201330"/>
    <w:rsid w:val="00201449"/>
    <w:rsid w:val="002016C0"/>
    <w:rsid w:val="0020179D"/>
    <w:rsid w:val="00201880"/>
    <w:rsid w:val="002018CC"/>
    <w:rsid w:val="00201CB6"/>
    <w:rsid w:val="00201FA8"/>
    <w:rsid w:val="002022D8"/>
    <w:rsid w:val="00202602"/>
    <w:rsid w:val="00202734"/>
    <w:rsid w:val="00202A5D"/>
    <w:rsid w:val="00202AF0"/>
    <w:rsid w:val="00202B41"/>
    <w:rsid w:val="00202B44"/>
    <w:rsid w:val="00202BE7"/>
    <w:rsid w:val="00202C04"/>
    <w:rsid w:val="00202FF4"/>
    <w:rsid w:val="00203374"/>
    <w:rsid w:val="002036CA"/>
    <w:rsid w:val="002038A8"/>
    <w:rsid w:val="00203A52"/>
    <w:rsid w:val="00203ED1"/>
    <w:rsid w:val="00204034"/>
    <w:rsid w:val="00204191"/>
    <w:rsid w:val="0020444A"/>
    <w:rsid w:val="0020496A"/>
    <w:rsid w:val="00204AA8"/>
    <w:rsid w:val="00204CF6"/>
    <w:rsid w:val="00204D97"/>
    <w:rsid w:val="00204F06"/>
    <w:rsid w:val="00204F94"/>
    <w:rsid w:val="00205335"/>
    <w:rsid w:val="00205B8E"/>
    <w:rsid w:val="00205BF2"/>
    <w:rsid w:val="00205D1F"/>
    <w:rsid w:val="00205E4D"/>
    <w:rsid w:val="002061A0"/>
    <w:rsid w:val="002061DD"/>
    <w:rsid w:val="00206542"/>
    <w:rsid w:val="00206603"/>
    <w:rsid w:val="0020664F"/>
    <w:rsid w:val="002066E7"/>
    <w:rsid w:val="002068C4"/>
    <w:rsid w:val="00206D40"/>
    <w:rsid w:val="00207103"/>
    <w:rsid w:val="002079A4"/>
    <w:rsid w:val="002079E6"/>
    <w:rsid w:val="002079E7"/>
    <w:rsid w:val="00207AA3"/>
    <w:rsid w:val="00207DE5"/>
    <w:rsid w:val="00207ECD"/>
    <w:rsid w:val="00207EFE"/>
    <w:rsid w:val="00207F94"/>
    <w:rsid w:val="00210272"/>
    <w:rsid w:val="0021051F"/>
    <w:rsid w:val="002105B8"/>
    <w:rsid w:val="002105D0"/>
    <w:rsid w:val="002107A5"/>
    <w:rsid w:val="002107EC"/>
    <w:rsid w:val="002109B3"/>
    <w:rsid w:val="00210C1A"/>
    <w:rsid w:val="00210C37"/>
    <w:rsid w:val="00210C70"/>
    <w:rsid w:val="00210D13"/>
    <w:rsid w:val="00210DDD"/>
    <w:rsid w:val="00210F0C"/>
    <w:rsid w:val="00210FB0"/>
    <w:rsid w:val="00211381"/>
    <w:rsid w:val="002114BC"/>
    <w:rsid w:val="00211AA8"/>
    <w:rsid w:val="00211CA0"/>
    <w:rsid w:val="00211DCE"/>
    <w:rsid w:val="002120B8"/>
    <w:rsid w:val="00212148"/>
    <w:rsid w:val="002123BD"/>
    <w:rsid w:val="0021289D"/>
    <w:rsid w:val="00212A59"/>
    <w:rsid w:val="00212B6D"/>
    <w:rsid w:val="00213063"/>
    <w:rsid w:val="0021338A"/>
    <w:rsid w:val="00213419"/>
    <w:rsid w:val="0021345E"/>
    <w:rsid w:val="00213770"/>
    <w:rsid w:val="002137CD"/>
    <w:rsid w:val="002139E2"/>
    <w:rsid w:val="00213DD7"/>
    <w:rsid w:val="00213ED2"/>
    <w:rsid w:val="00213FBF"/>
    <w:rsid w:val="00214577"/>
    <w:rsid w:val="002145BC"/>
    <w:rsid w:val="00214778"/>
    <w:rsid w:val="00214D20"/>
    <w:rsid w:val="00214D7C"/>
    <w:rsid w:val="00214DFF"/>
    <w:rsid w:val="00214E2D"/>
    <w:rsid w:val="00214FEF"/>
    <w:rsid w:val="00215121"/>
    <w:rsid w:val="0021534D"/>
    <w:rsid w:val="00215388"/>
    <w:rsid w:val="00215410"/>
    <w:rsid w:val="002154DA"/>
    <w:rsid w:val="00215523"/>
    <w:rsid w:val="0021557F"/>
    <w:rsid w:val="002157E2"/>
    <w:rsid w:val="002157FB"/>
    <w:rsid w:val="00215C9E"/>
    <w:rsid w:val="0021608D"/>
    <w:rsid w:val="002161A5"/>
    <w:rsid w:val="0021654D"/>
    <w:rsid w:val="0021660C"/>
    <w:rsid w:val="0021662F"/>
    <w:rsid w:val="0021699C"/>
    <w:rsid w:val="00216A63"/>
    <w:rsid w:val="00216C38"/>
    <w:rsid w:val="00216D96"/>
    <w:rsid w:val="002170B4"/>
    <w:rsid w:val="00217228"/>
    <w:rsid w:val="0021731D"/>
    <w:rsid w:val="00217346"/>
    <w:rsid w:val="0021781C"/>
    <w:rsid w:val="0021798E"/>
    <w:rsid w:val="002179A2"/>
    <w:rsid w:val="00217B78"/>
    <w:rsid w:val="00217E16"/>
    <w:rsid w:val="00217FA5"/>
    <w:rsid w:val="0022015B"/>
    <w:rsid w:val="00220181"/>
    <w:rsid w:val="0022077C"/>
    <w:rsid w:val="002207CB"/>
    <w:rsid w:val="0022092A"/>
    <w:rsid w:val="0022092D"/>
    <w:rsid w:val="002209F3"/>
    <w:rsid w:val="00220C75"/>
    <w:rsid w:val="00220CBC"/>
    <w:rsid w:val="0022154E"/>
    <w:rsid w:val="0022183C"/>
    <w:rsid w:val="00221856"/>
    <w:rsid w:val="00221D89"/>
    <w:rsid w:val="00221DFB"/>
    <w:rsid w:val="00222398"/>
    <w:rsid w:val="00222416"/>
    <w:rsid w:val="0022299E"/>
    <w:rsid w:val="00222AFE"/>
    <w:rsid w:val="00222B14"/>
    <w:rsid w:val="00222DC2"/>
    <w:rsid w:val="002230ED"/>
    <w:rsid w:val="0022311E"/>
    <w:rsid w:val="00223158"/>
    <w:rsid w:val="002234C3"/>
    <w:rsid w:val="002235C5"/>
    <w:rsid w:val="00224058"/>
    <w:rsid w:val="0022411D"/>
    <w:rsid w:val="002242D4"/>
    <w:rsid w:val="002242FE"/>
    <w:rsid w:val="00224384"/>
    <w:rsid w:val="00224D5A"/>
    <w:rsid w:val="00224ECB"/>
    <w:rsid w:val="0022510A"/>
    <w:rsid w:val="00225174"/>
    <w:rsid w:val="002251C7"/>
    <w:rsid w:val="00225293"/>
    <w:rsid w:val="002252B1"/>
    <w:rsid w:val="0022539C"/>
    <w:rsid w:val="002254AF"/>
    <w:rsid w:val="0022588C"/>
    <w:rsid w:val="002258DC"/>
    <w:rsid w:val="00225BC6"/>
    <w:rsid w:val="00226A23"/>
    <w:rsid w:val="00226B4A"/>
    <w:rsid w:val="00226BDB"/>
    <w:rsid w:val="00226FE5"/>
    <w:rsid w:val="00227057"/>
    <w:rsid w:val="00227267"/>
    <w:rsid w:val="00227284"/>
    <w:rsid w:val="002273E2"/>
    <w:rsid w:val="002277C8"/>
    <w:rsid w:val="00227A08"/>
    <w:rsid w:val="002300B3"/>
    <w:rsid w:val="00230252"/>
    <w:rsid w:val="002302DC"/>
    <w:rsid w:val="00230575"/>
    <w:rsid w:val="00230678"/>
    <w:rsid w:val="00230CC0"/>
    <w:rsid w:val="00230EDE"/>
    <w:rsid w:val="0023102D"/>
    <w:rsid w:val="00231151"/>
    <w:rsid w:val="002311D3"/>
    <w:rsid w:val="00231788"/>
    <w:rsid w:val="00231996"/>
    <w:rsid w:val="00231E07"/>
    <w:rsid w:val="00232137"/>
    <w:rsid w:val="0023221C"/>
    <w:rsid w:val="00232266"/>
    <w:rsid w:val="002326F8"/>
    <w:rsid w:val="0023273F"/>
    <w:rsid w:val="002327E5"/>
    <w:rsid w:val="00232ADB"/>
    <w:rsid w:val="00232C66"/>
    <w:rsid w:val="00232DA5"/>
    <w:rsid w:val="00233684"/>
    <w:rsid w:val="00233B18"/>
    <w:rsid w:val="00233FF7"/>
    <w:rsid w:val="00234087"/>
    <w:rsid w:val="00234101"/>
    <w:rsid w:val="002342F7"/>
    <w:rsid w:val="0023453D"/>
    <w:rsid w:val="00234893"/>
    <w:rsid w:val="00234A42"/>
    <w:rsid w:val="00234B2F"/>
    <w:rsid w:val="00234B44"/>
    <w:rsid w:val="00234BDC"/>
    <w:rsid w:val="00234C3A"/>
    <w:rsid w:val="00234D4E"/>
    <w:rsid w:val="0023504B"/>
    <w:rsid w:val="002350E5"/>
    <w:rsid w:val="00235142"/>
    <w:rsid w:val="002353C7"/>
    <w:rsid w:val="0023563F"/>
    <w:rsid w:val="0023595A"/>
    <w:rsid w:val="002359FE"/>
    <w:rsid w:val="00235A15"/>
    <w:rsid w:val="00235C82"/>
    <w:rsid w:val="00235CF4"/>
    <w:rsid w:val="00235D0E"/>
    <w:rsid w:val="002362CF"/>
    <w:rsid w:val="0023643F"/>
    <w:rsid w:val="002364AE"/>
    <w:rsid w:val="002369A0"/>
    <w:rsid w:val="00236BA5"/>
    <w:rsid w:val="0023707C"/>
    <w:rsid w:val="002371A7"/>
    <w:rsid w:val="0023766C"/>
    <w:rsid w:val="00237959"/>
    <w:rsid w:val="0023795E"/>
    <w:rsid w:val="0023798A"/>
    <w:rsid w:val="00237E7A"/>
    <w:rsid w:val="00237F02"/>
    <w:rsid w:val="002400B2"/>
    <w:rsid w:val="002401AD"/>
    <w:rsid w:val="00240429"/>
    <w:rsid w:val="0024050E"/>
    <w:rsid w:val="00240A05"/>
    <w:rsid w:val="00240F1A"/>
    <w:rsid w:val="00240F25"/>
    <w:rsid w:val="0024103F"/>
    <w:rsid w:val="002410B5"/>
    <w:rsid w:val="00241103"/>
    <w:rsid w:val="0024114F"/>
    <w:rsid w:val="002411C3"/>
    <w:rsid w:val="002414F1"/>
    <w:rsid w:val="002414F8"/>
    <w:rsid w:val="002415EA"/>
    <w:rsid w:val="00241759"/>
    <w:rsid w:val="0024179D"/>
    <w:rsid w:val="002417AD"/>
    <w:rsid w:val="00241B97"/>
    <w:rsid w:val="00241C3E"/>
    <w:rsid w:val="00241CB1"/>
    <w:rsid w:val="00241EEB"/>
    <w:rsid w:val="0024200C"/>
    <w:rsid w:val="00242212"/>
    <w:rsid w:val="00242481"/>
    <w:rsid w:val="002424ED"/>
    <w:rsid w:val="002424F4"/>
    <w:rsid w:val="0024303C"/>
    <w:rsid w:val="0024307F"/>
    <w:rsid w:val="00243163"/>
    <w:rsid w:val="002434F1"/>
    <w:rsid w:val="002434FB"/>
    <w:rsid w:val="002439AA"/>
    <w:rsid w:val="00243B77"/>
    <w:rsid w:val="00243C23"/>
    <w:rsid w:val="002440EF"/>
    <w:rsid w:val="00244A18"/>
    <w:rsid w:val="00245015"/>
    <w:rsid w:val="0024502D"/>
    <w:rsid w:val="00245135"/>
    <w:rsid w:val="002453B2"/>
    <w:rsid w:val="002453B4"/>
    <w:rsid w:val="0024546C"/>
    <w:rsid w:val="00245635"/>
    <w:rsid w:val="00245A38"/>
    <w:rsid w:val="00245D93"/>
    <w:rsid w:val="00245E10"/>
    <w:rsid w:val="00245EE3"/>
    <w:rsid w:val="00246001"/>
    <w:rsid w:val="0024613D"/>
    <w:rsid w:val="002461E2"/>
    <w:rsid w:val="0024640E"/>
    <w:rsid w:val="0024656B"/>
    <w:rsid w:val="002468A1"/>
    <w:rsid w:val="00246949"/>
    <w:rsid w:val="00246A1D"/>
    <w:rsid w:val="002471CE"/>
    <w:rsid w:val="00247259"/>
    <w:rsid w:val="00247697"/>
    <w:rsid w:val="002476CF"/>
    <w:rsid w:val="002476E6"/>
    <w:rsid w:val="00247B2E"/>
    <w:rsid w:val="00247B62"/>
    <w:rsid w:val="00247BA7"/>
    <w:rsid w:val="00247C9A"/>
    <w:rsid w:val="00247EB9"/>
    <w:rsid w:val="002502D3"/>
    <w:rsid w:val="00250370"/>
    <w:rsid w:val="00250474"/>
    <w:rsid w:val="002505AC"/>
    <w:rsid w:val="00250A3C"/>
    <w:rsid w:val="00250AD8"/>
    <w:rsid w:val="00250EEA"/>
    <w:rsid w:val="00251037"/>
    <w:rsid w:val="0025124D"/>
    <w:rsid w:val="0025137A"/>
    <w:rsid w:val="00251B74"/>
    <w:rsid w:val="00251FAB"/>
    <w:rsid w:val="002520AD"/>
    <w:rsid w:val="002523E5"/>
    <w:rsid w:val="0025240C"/>
    <w:rsid w:val="0025244F"/>
    <w:rsid w:val="00252708"/>
    <w:rsid w:val="002527DD"/>
    <w:rsid w:val="0025302D"/>
    <w:rsid w:val="002532FE"/>
    <w:rsid w:val="0025353C"/>
    <w:rsid w:val="00253567"/>
    <w:rsid w:val="0025358E"/>
    <w:rsid w:val="00253A33"/>
    <w:rsid w:val="00253A90"/>
    <w:rsid w:val="00253B79"/>
    <w:rsid w:val="00253F76"/>
    <w:rsid w:val="002541E2"/>
    <w:rsid w:val="00254357"/>
    <w:rsid w:val="00254627"/>
    <w:rsid w:val="00254788"/>
    <w:rsid w:val="00254B86"/>
    <w:rsid w:val="00254CB3"/>
    <w:rsid w:val="0025519F"/>
    <w:rsid w:val="00255318"/>
    <w:rsid w:val="00255358"/>
    <w:rsid w:val="00255629"/>
    <w:rsid w:val="00255718"/>
    <w:rsid w:val="002559A6"/>
    <w:rsid w:val="00255C4F"/>
    <w:rsid w:val="00255C79"/>
    <w:rsid w:val="00255FF8"/>
    <w:rsid w:val="0025660C"/>
    <w:rsid w:val="00256852"/>
    <w:rsid w:val="00256978"/>
    <w:rsid w:val="00256C3B"/>
    <w:rsid w:val="00257183"/>
    <w:rsid w:val="00257413"/>
    <w:rsid w:val="002574BD"/>
    <w:rsid w:val="0025753A"/>
    <w:rsid w:val="002576A9"/>
    <w:rsid w:val="002577DB"/>
    <w:rsid w:val="002578F8"/>
    <w:rsid w:val="00257B63"/>
    <w:rsid w:val="00257EEB"/>
    <w:rsid w:val="0026002F"/>
    <w:rsid w:val="00260113"/>
    <w:rsid w:val="00260199"/>
    <w:rsid w:val="00260438"/>
    <w:rsid w:val="002605EF"/>
    <w:rsid w:val="002605F2"/>
    <w:rsid w:val="002605F3"/>
    <w:rsid w:val="00260620"/>
    <w:rsid w:val="00260934"/>
    <w:rsid w:val="0026094E"/>
    <w:rsid w:val="00260C6F"/>
    <w:rsid w:val="00260C9E"/>
    <w:rsid w:val="00260CB2"/>
    <w:rsid w:val="002611F8"/>
    <w:rsid w:val="002612C9"/>
    <w:rsid w:val="002613EC"/>
    <w:rsid w:val="0026150B"/>
    <w:rsid w:val="0026169C"/>
    <w:rsid w:val="00261719"/>
    <w:rsid w:val="00261993"/>
    <w:rsid w:val="002619E9"/>
    <w:rsid w:val="00261A76"/>
    <w:rsid w:val="00261D1F"/>
    <w:rsid w:val="00261EBD"/>
    <w:rsid w:val="002620D9"/>
    <w:rsid w:val="00262308"/>
    <w:rsid w:val="002626FE"/>
    <w:rsid w:val="0026295F"/>
    <w:rsid w:val="00262A51"/>
    <w:rsid w:val="00262B3F"/>
    <w:rsid w:val="00262D88"/>
    <w:rsid w:val="00262E56"/>
    <w:rsid w:val="00262E83"/>
    <w:rsid w:val="00262F00"/>
    <w:rsid w:val="00262F14"/>
    <w:rsid w:val="002630E6"/>
    <w:rsid w:val="00263106"/>
    <w:rsid w:val="00263303"/>
    <w:rsid w:val="00263A22"/>
    <w:rsid w:val="00263C7A"/>
    <w:rsid w:val="002641EB"/>
    <w:rsid w:val="00264571"/>
    <w:rsid w:val="00264706"/>
    <w:rsid w:val="0026487F"/>
    <w:rsid w:val="00264ACD"/>
    <w:rsid w:val="00264B2D"/>
    <w:rsid w:val="00264C11"/>
    <w:rsid w:val="00264EA2"/>
    <w:rsid w:val="00265200"/>
    <w:rsid w:val="00265520"/>
    <w:rsid w:val="00265528"/>
    <w:rsid w:val="002659EB"/>
    <w:rsid w:val="00265B2E"/>
    <w:rsid w:val="00265D8C"/>
    <w:rsid w:val="00265D95"/>
    <w:rsid w:val="00266032"/>
    <w:rsid w:val="00266184"/>
    <w:rsid w:val="002665E9"/>
    <w:rsid w:val="002665F6"/>
    <w:rsid w:val="00266753"/>
    <w:rsid w:val="00266896"/>
    <w:rsid w:val="00266A1F"/>
    <w:rsid w:val="00266A83"/>
    <w:rsid w:val="00266ADA"/>
    <w:rsid w:val="00266B41"/>
    <w:rsid w:val="00266C2D"/>
    <w:rsid w:val="00266D90"/>
    <w:rsid w:val="002671E7"/>
    <w:rsid w:val="002675D6"/>
    <w:rsid w:val="002677C3"/>
    <w:rsid w:val="002678F9"/>
    <w:rsid w:val="002679A9"/>
    <w:rsid w:val="00267A02"/>
    <w:rsid w:val="00267CAE"/>
    <w:rsid w:val="00267D81"/>
    <w:rsid w:val="002702A2"/>
    <w:rsid w:val="002702DE"/>
    <w:rsid w:val="0027046D"/>
    <w:rsid w:val="002706D7"/>
    <w:rsid w:val="0027077C"/>
    <w:rsid w:val="002707AB"/>
    <w:rsid w:val="002708E9"/>
    <w:rsid w:val="002709BA"/>
    <w:rsid w:val="00270A8D"/>
    <w:rsid w:val="00270D2A"/>
    <w:rsid w:val="00270D48"/>
    <w:rsid w:val="00270E6C"/>
    <w:rsid w:val="00270EE5"/>
    <w:rsid w:val="00271087"/>
    <w:rsid w:val="00271135"/>
    <w:rsid w:val="00271156"/>
    <w:rsid w:val="002711C3"/>
    <w:rsid w:val="002712A5"/>
    <w:rsid w:val="00271542"/>
    <w:rsid w:val="00271551"/>
    <w:rsid w:val="0027178C"/>
    <w:rsid w:val="00271A63"/>
    <w:rsid w:val="00272037"/>
    <w:rsid w:val="002721A0"/>
    <w:rsid w:val="00272318"/>
    <w:rsid w:val="00272366"/>
    <w:rsid w:val="0027254B"/>
    <w:rsid w:val="0027285F"/>
    <w:rsid w:val="00272953"/>
    <w:rsid w:val="002729E4"/>
    <w:rsid w:val="00272A47"/>
    <w:rsid w:val="00272D62"/>
    <w:rsid w:val="00272E25"/>
    <w:rsid w:val="00272FD8"/>
    <w:rsid w:val="002730A8"/>
    <w:rsid w:val="002730F0"/>
    <w:rsid w:val="0027320A"/>
    <w:rsid w:val="00273345"/>
    <w:rsid w:val="00273400"/>
    <w:rsid w:val="0027362B"/>
    <w:rsid w:val="002736F2"/>
    <w:rsid w:val="002737AA"/>
    <w:rsid w:val="00273E53"/>
    <w:rsid w:val="0027428E"/>
    <w:rsid w:val="002742B8"/>
    <w:rsid w:val="002743AB"/>
    <w:rsid w:val="00274AEE"/>
    <w:rsid w:val="00274D9A"/>
    <w:rsid w:val="00274E49"/>
    <w:rsid w:val="00275635"/>
    <w:rsid w:val="002757A5"/>
    <w:rsid w:val="002759C9"/>
    <w:rsid w:val="00275B5E"/>
    <w:rsid w:val="00275BD4"/>
    <w:rsid w:val="00275C01"/>
    <w:rsid w:val="00275C90"/>
    <w:rsid w:val="00275E09"/>
    <w:rsid w:val="00275E51"/>
    <w:rsid w:val="00276080"/>
    <w:rsid w:val="00276095"/>
    <w:rsid w:val="00276365"/>
    <w:rsid w:val="00276473"/>
    <w:rsid w:val="0027685B"/>
    <w:rsid w:val="00276BCD"/>
    <w:rsid w:val="00276E80"/>
    <w:rsid w:val="002771E5"/>
    <w:rsid w:val="00277534"/>
    <w:rsid w:val="0027781A"/>
    <w:rsid w:val="00277889"/>
    <w:rsid w:val="00280022"/>
    <w:rsid w:val="002800FA"/>
    <w:rsid w:val="002804B1"/>
    <w:rsid w:val="00280650"/>
    <w:rsid w:val="002806FB"/>
    <w:rsid w:val="0028089D"/>
    <w:rsid w:val="002808CF"/>
    <w:rsid w:val="0028092C"/>
    <w:rsid w:val="0028098F"/>
    <w:rsid w:val="00280AA9"/>
    <w:rsid w:val="00280B0E"/>
    <w:rsid w:val="00280B61"/>
    <w:rsid w:val="00280FDD"/>
    <w:rsid w:val="002812B7"/>
    <w:rsid w:val="002814D4"/>
    <w:rsid w:val="00281523"/>
    <w:rsid w:val="00281EAD"/>
    <w:rsid w:val="002820FB"/>
    <w:rsid w:val="002821B7"/>
    <w:rsid w:val="002823D5"/>
    <w:rsid w:val="00282451"/>
    <w:rsid w:val="0028249B"/>
    <w:rsid w:val="0028250A"/>
    <w:rsid w:val="0028284E"/>
    <w:rsid w:val="00282880"/>
    <w:rsid w:val="00282EB6"/>
    <w:rsid w:val="00283030"/>
    <w:rsid w:val="00283092"/>
    <w:rsid w:val="002834C4"/>
    <w:rsid w:val="002835EB"/>
    <w:rsid w:val="002839A8"/>
    <w:rsid w:val="00283A16"/>
    <w:rsid w:val="00283C79"/>
    <w:rsid w:val="00283EC0"/>
    <w:rsid w:val="00284164"/>
    <w:rsid w:val="002842B5"/>
    <w:rsid w:val="002844A3"/>
    <w:rsid w:val="002845AB"/>
    <w:rsid w:val="0028488E"/>
    <w:rsid w:val="00284B96"/>
    <w:rsid w:val="00284E6D"/>
    <w:rsid w:val="00284F01"/>
    <w:rsid w:val="00284F48"/>
    <w:rsid w:val="00285325"/>
    <w:rsid w:val="00285C53"/>
    <w:rsid w:val="00285E97"/>
    <w:rsid w:val="00286842"/>
    <w:rsid w:val="0028690C"/>
    <w:rsid w:val="0028696E"/>
    <w:rsid w:val="0028701E"/>
    <w:rsid w:val="00287136"/>
    <w:rsid w:val="002873CF"/>
    <w:rsid w:val="002874AA"/>
    <w:rsid w:val="0028771B"/>
    <w:rsid w:val="00287742"/>
    <w:rsid w:val="002878E0"/>
    <w:rsid w:val="00287954"/>
    <w:rsid w:val="00287EA2"/>
    <w:rsid w:val="00290106"/>
    <w:rsid w:val="00290BEA"/>
    <w:rsid w:val="00290C2E"/>
    <w:rsid w:val="00290CC1"/>
    <w:rsid w:val="00290DDD"/>
    <w:rsid w:val="002911E6"/>
    <w:rsid w:val="002913C2"/>
    <w:rsid w:val="002914CA"/>
    <w:rsid w:val="0029152F"/>
    <w:rsid w:val="0029166E"/>
    <w:rsid w:val="002916F8"/>
    <w:rsid w:val="00291B08"/>
    <w:rsid w:val="00291BDE"/>
    <w:rsid w:val="00291BF4"/>
    <w:rsid w:val="00291C43"/>
    <w:rsid w:val="00291E3C"/>
    <w:rsid w:val="00291F88"/>
    <w:rsid w:val="002921EE"/>
    <w:rsid w:val="0029226C"/>
    <w:rsid w:val="0029272E"/>
    <w:rsid w:val="00292B3D"/>
    <w:rsid w:val="00292B99"/>
    <w:rsid w:val="00292CBA"/>
    <w:rsid w:val="00292DD8"/>
    <w:rsid w:val="00293224"/>
    <w:rsid w:val="002932D0"/>
    <w:rsid w:val="002933C0"/>
    <w:rsid w:val="002936BA"/>
    <w:rsid w:val="002937E2"/>
    <w:rsid w:val="00293940"/>
    <w:rsid w:val="00293960"/>
    <w:rsid w:val="00293E43"/>
    <w:rsid w:val="00293EF0"/>
    <w:rsid w:val="00293FAE"/>
    <w:rsid w:val="0029416A"/>
    <w:rsid w:val="002942EC"/>
    <w:rsid w:val="00294501"/>
    <w:rsid w:val="0029461A"/>
    <w:rsid w:val="00294AB0"/>
    <w:rsid w:val="00294C7B"/>
    <w:rsid w:val="00294E6D"/>
    <w:rsid w:val="00294F2B"/>
    <w:rsid w:val="0029531F"/>
    <w:rsid w:val="00295B2E"/>
    <w:rsid w:val="00295E81"/>
    <w:rsid w:val="00295F0C"/>
    <w:rsid w:val="00295F31"/>
    <w:rsid w:val="00295FA2"/>
    <w:rsid w:val="00296003"/>
    <w:rsid w:val="0029614B"/>
    <w:rsid w:val="00296258"/>
    <w:rsid w:val="00296986"/>
    <w:rsid w:val="002969DF"/>
    <w:rsid w:val="00296E19"/>
    <w:rsid w:val="00296F28"/>
    <w:rsid w:val="0029703A"/>
    <w:rsid w:val="002974AD"/>
    <w:rsid w:val="00297853"/>
    <w:rsid w:val="00297D30"/>
    <w:rsid w:val="00297D49"/>
    <w:rsid w:val="00297F1D"/>
    <w:rsid w:val="00297F54"/>
    <w:rsid w:val="002A046C"/>
    <w:rsid w:val="002A09CF"/>
    <w:rsid w:val="002A0F04"/>
    <w:rsid w:val="002A11D9"/>
    <w:rsid w:val="002A11F1"/>
    <w:rsid w:val="002A15F2"/>
    <w:rsid w:val="002A176D"/>
    <w:rsid w:val="002A1A6B"/>
    <w:rsid w:val="002A1CCE"/>
    <w:rsid w:val="002A23D7"/>
    <w:rsid w:val="002A2CF6"/>
    <w:rsid w:val="002A31D3"/>
    <w:rsid w:val="002A3270"/>
    <w:rsid w:val="002A3322"/>
    <w:rsid w:val="002A36CD"/>
    <w:rsid w:val="002A382F"/>
    <w:rsid w:val="002A3D5C"/>
    <w:rsid w:val="002A3E26"/>
    <w:rsid w:val="002A3F17"/>
    <w:rsid w:val="002A44A6"/>
    <w:rsid w:val="002A4959"/>
    <w:rsid w:val="002A4AF3"/>
    <w:rsid w:val="002A4B24"/>
    <w:rsid w:val="002A5066"/>
    <w:rsid w:val="002A5124"/>
    <w:rsid w:val="002A521A"/>
    <w:rsid w:val="002A52F2"/>
    <w:rsid w:val="002A5B3F"/>
    <w:rsid w:val="002A5B5C"/>
    <w:rsid w:val="002A5E3F"/>
    <w:rsid w:val="002A6268"/>
    <w:rsid w:val="002A627F"/>
    <w:rsid w:val="002A65DE"/>
    <w:rsid w:val="002A66D8"/>
    <w:rsid w:val="002A69B9"/>
    <w:rsid w:val="002A6AE9"/>
    <w:rsid w:val="002A7171"/>
    <w:rsid w:val="002A73F3"/>
    <w:rsid w:val="002A744B"/>
    <w:rsid w:val="002A7499"/>
    <w:rsid w:val="002A75E4"/>
    <w:rsid w:val="002A7C2D"/>
    <w:rsid w:val="002A7DD0"/>
    <w:rsid w:val="002B00E0"/>
    <w:rsid w:val="002B012D"/>
    <w:rsid w:val="002B016E"/>
    <w:rsid w:val="002B01E4"/>
    <w:rsid w:val="002B025C"/>
    <w:rsid w:val="002B03EC"/>
    <w:rsid w:val="002B046A"/>
    <w:rsid w:val="002B052C"/>
    <w:rsid w:val="002B0A2B"/>
    <w:rsid w:val="002B0B55"/>
    <w:rsid w:val="002B0C67"/>
    <w:rsid w:val="002B0DDB"/>
    <w:rsid w:val="002B14A5"/>
    <w:rsid w:val="002B1A68"/>
    <w:rsid w:val="002B1BEB"/>
    <w:rsid w:val="002B2348"/>
    <w:rsid w:val="002B268B"/>
    <w:rsid w:val="002B2814"/>
    <w:rsid w:val="002B2B99"/>
    <w:rsid w:val="002B2D70"/>
    <w:rsid w:val="002B30CA"/>
    <w:rsid w:val="002B310C"/>
    <w:rsid w:val="002B3316"/>
    <w:rsid w:val="002B3590"/>
    <w:rsid w:val="002B3B33"/>
    <w:rsid w:val="002B3CE1"/>
    <w:rsid w:val="002B3D4C"/>
    <w:rsid w:val="002B3E04"/>
    <w:rsid w:val="002B4660"/>
    <w:rsid w:val="002B4681"/>
    <w:rsid w:val="002B4C5D"/>
    <w:rsid w:val="002B5012"/>
    <w:rsid w:val="002B5121"/>
    <w:rsid w:val="002B57CF"/>
    <w:rsid w:val="002B585C"/>
    <w:rsid w:val="002B5BEF"/>
    <w:rsid w:val="002B5E1D"/>
    <w:rsid w:val="002B5ED2"/>
    <w:rsid w:val="002B62AC"/>
    <w:rsid w:val="002B657B"/>
    <w:rsid w:val="002B6588"/>
    <w:rsid w:val="002B680C"/>
    <w:rsid w:val="002B682D"/>
    <w:rsid w:val="002B6853"/>
    <w:rsid w:val="002B6861"/>
    <w:rsid w:val="002B686E"/>
    <w:rsid w:val="002B6989"/>
    <w:rsid w:val="002B6D67"/>
    <w:rsid w:val="002B7077"/>
    <w:rsid w:val="002B71FA"/>
    <w:rsid w:val="002B72BA"/>
    <w:rsid w:val="002B77FE"/>
    <w:rsid w:val="002B783E"/>
    <w:rsid w:val="002B793B"/>
    <w:rsid w:val="002B7C28"/>
    <w:rsid w:val="002B7D30"/>
    <w:rsid w:val="002B7D94"/>
    <w:rsid w:val="002B7E49"/>
    <w:rsid w:val="002C0302"/>
    <w:rsid w:val="002C033B"/>
    <w:rsid w:val="002C0486"/>
    <w:rsid w:val="002C0834"/>
    <w:rsid w:val="002C0B11"/>
    <w:rsid w:val="002C0BEC"/>
    <w:rsid w:val="002C113F"/>
    <w:rsid w:val="002C12D5"/>
    <w:rsid w:val="002C195D"/>
    <w:rsid w:val="002C19B7"/>
    <w:rsid w:val="002C1A49"/>
    <w:rsid w:val="002C1DD6"/>
    <w:rsid w:val="002C1DF2"/>
    <w:rsid w:val="002C22AF"/>
    <w:rsid w:val="002C24E8"/>
    <w:rsid w:val="002C272D"/>
    <w:rsid w:val="002C2E3A"/>
    <w:rsid w:val="002C2F63"/>
    <w:rsid w:val="002C31CC"/>
    <w:rsid w:val="002C32DF"/>
    <w:rsid w:val="002C354A"/>
    <w:rsid w:val="002C3951"/>
    <w:rsid w:val="002C3B67"/>
    <w:rsid w:val="002C4211"/>
    <w:rsid w:val="002C4369"/>
    <w:rsid w:val="002C4435"/>
    <w:rsid w:val="002C4BFC"/>
    <w:rsid w:val="002C4CA3"/>
    <w:rsid w:val="002C4EE5"/>
    <w:rsid w:val="002C5084"/>
    <w:rsid w:val="002C50B3"/>
    <w:rsid w:val="002C5302"/>
    <w:rsid w:val="002C5503"/>
    <w:rsid w:val="002C55FF"/>
    <w:rsid w:val="002C57B8"/>
    <w:rsid w:val="002C58A4"/>
    <w:rsid w:val="002C58B5"/>
    <w:rsid w:val="002C5B41"/>
    <w:rsid w:val="002C5C8C"/>
    <w:rsid w:val="002C5F9B"/>
    <w:rsid w:val="002C6135"/>
    <w:rsid w:val="002C6313"/>
    <w:rsid w:val="002C642D"/>
    <w:rsid w:val="002C6550"/>
    <w:rsid w:val="002C6657"/>
    <w:rsid w:val="002C6730"/>
    <w:rsid w:val="002C69FB"/>
    <w:rsid w:val="002C6A5D"/>
    <w:rsid w:val="002C6DE2"/>
    <w:rsid w:val="002C6E71"/>
    <w:rsid w:val="002C70E2"/>
    <w:rsid w:val="002C7101"/>
    <w:rsid w:val="002C729F"/>
    <w:rsid w:val="002C73B9"/>
    <w:rsid w:val="002C746F"/>
    <w:rsid w:val="002C74D3"/>
    <w:rsid w:val="002C77AA"/>
    <w:rsid w:val="002C7A7F"/>
    <w:rsid w:val="002C7AD8"/>
    <w:rsid w:val="002C7E85"/>
    <w:rsid w:val="002C7F48"/>
    <w:rsid w:val="002C7F68"/>
    <w:rsid w:val="002D0002"/>
    <w:rsid w:val="002D0152"/>
    <w:rsid w:val="002D0458"/>
    <w:rsid w:val="002D05FD"/>
    <w:rsid w:val="002D079B"/>
    <w:rsid w:val="002D0E8E"/>
    <w:rsid w:val="002D1457"/>
    <w:rsid w:val="002D153B"/>
    <w:rsid w:val="002D16A8"/>
    <w:rsid w:val="002D1D3D"/>
    <w:rsid w:val="002D1DA5"/>
    <w:rsid w:val="002D1E93"/>
    <w:rsid w:val="002D2124"/>
    <w:rsid w:val="002D21DE"/>
    <w:rsid w:val="002D2C03"/>
    <w:rsid w:val="002D2D9F"/>
    <w:rsid w:val="002D2F90"/>
    <w:rsid w:val="002D34B6"/>
    <w:rsid w:val="002D35B7"/>
    <w:rsid w:val="002D3647"/>
    <w:rsid w:val="002D3827"/>
    <w:rsid w:val="002D3B8D"/>
    <w:rsid w:val="002D3E12"/>
    <w:rsid w:val="002D3E22"/>
    <w:rsid w:val="002D3FE7"/>
    <w:rsid w:val="002D4276"/>
    <w:rsid w:val="002D42DE"/>
    <w:rsid w:val="002D42E5"/>
    <w:rsid w:val="002D45F0"/>
    <w:rsid w:val="002D45FA"/>
    <w:rsid w:val="002D4616"/>
    <w:rsid w:val="002D47D2"/>
    <w:rsid w:val="002D493B"/>
    <w:rsid w:val="002D4EA8"/>
    <w:rsid w:val="002D4F0D"/>
    <w:rsid w:val="002D50C0"/>
    <w:rsid w:val="002D526C"/>
    <w:rsid w:val="002D53AD"/>
    <w:rsid w:val="002D54E9"/>
    <w:rsid w:val="002D5522"/>
    <w:rsid w:val="002D573E"/>
    <w:rsid w:val="002D5CDF"/>
    <w:rsid w:val="002D5E36"/>
    <w:rsid w:val="002D61BB"/>
    <w:rsid w:val="002D6670"/>
    <w:rsid w:val="002D683B"/>
    <w:rsid w:val="002D6947"/>
    <w:rsid w:val="002D6A29"/>
    <w:rsid w:val="002D6C6D"/>
    <w:rsid w:val="002D6D7B"/>
    <w:rsid w:val="002D6F4D"/>
    <w:rsid w:val="002D701D"/>
    <w:rsid w:val="002D739F"/>
    <w:rsid w:val="002D749B"/>
    <w:rsid w:val="002D7502"/>
    <w:rsid w:val="002D77DA"/>
    <w:rsid w:val="002D7A49"/>
    <w:rsid w:val="002D7AA9"/>
    <w:rsid w:val="002D7B14"/>
    <w:rsid w:val="002D7C15"/>
    <w:rsid w:val="002D7D1F"/>
    <w:rsid w:val="002D7D35"/>
    <w:rsid w:val="002E0227"/>
    <w:rsid w:val="002E053C"/>
    <w:rsid w:val="002E054A"/>
    <w:rsid w:val="002E054B"/>
    <w:rsid w:val="002E099D"/>
    <w:rsid w:val="002E09EA"/>
    <w:rsid w:val="002E0B83"/>
    <w:rsid w:val="002E0DC0"/>
    <w:rsid w:val="002E14BE"/>
    <w:rsid w:val="002E246A"/>
    <w:rsid w:val="002E2510"/>
    <w:rsid w:val="002E2933"/>
    <w:rsid w:val="002E2AA6"/>
    <w:rsid w:val="002E2DB2"/>
    <w:rsid w:val="002E30C1"/>
    <w:rsid w:val="002E3E47"/>
    <w:rsid w:val="002E45D6"/>
    <w:rsid w:val="002E463B"/>
    <w:rsid w:val="002E48B1"/>
    <w:rsid w:val="002E4C67"/>
    <w:rsid w:val="002E4F3A"/>
    <w:rsid w:val="002E4FF7"/>
    <w:rsid w:val="002E5181"/>
    <w:rsid w:val="002E592C"/>
    <w:rsid w:val="002E5CAF"/>
    <w:rsid w:val="002E5E37"/>
    <w:rsid w:val="002E5EC7"/>
    <w:rsid w:val="002E5EFE"/>
    <w:rsid w:val="002E6091"/>
    <w:rsid w:val="002E60B4"/>
    <w:rsid w:val="002E646B"/>
    <w:rsid w:val="002E64ED"/>
    <w:rsid w:val="002E67B8"/>
    <w:rsid w:val="002E6975"/>
    <w:rsid w:val="002E6BE7"/>
    <w:rsid w:val="002E6F70"/>
    <w:rsid w:val="002E7305"/>
    <w:rsid w:val="002E730B"/>
    <w:rsid w:val="002E7413"/>
    <w:rsid w:val="002E76A1"/>
    <w:rsid w:val="002E7A7F"/>
    <w:rsid w:val="002E7D82"/>
    <w:rsid w:val="002E7F49"/>
    <w:rsid w:val="002F026B"/>
    <w:rsid w:val="002F07A6"/>
    <w:rsid w:val="002F0C11"/>
    <w:rsid w:val="002F0EC9"/>
    <w:rsid w:val="002F1087"/>
    <w:rsid w:val="002F10D7"/>
    <w:rsid w:val="002F12D0"/>
    <w:rsid w:val="002F1660"/>
    <w:rsid w:val="002F1709"/>
    <w:rsid w:val="002F18EC"/>
    <w:rsid w:val="002F1DFA"/>
    <w:rsid w:val="002F1E34"/>
    <w:rsid w:val="002F1F45"/>
    <w:rsid w:val="002F2077"/>
    <w:rsid w:val="002F23B4"/>
    <w:rsid w:val="002F259B"/>
    <w:rsid w:val="002F27AB"/>
    <w:rsid w:val="002F27B9"/>
    <w:rsid w:val="002F28B6"/>
    <w:rsid w:val="002F29B0"/>
    <w:rsid w:val="002F29B6"/>
    <w:rsid w:val="002F2F6A"/>
    <w:rsid w:val="002F3272"/>
    <w:rsid w:val="002F343A"/>
    <w:rsid w:val="002F3588"/>
    <w:rsid w:val="002F362A"/>
    <w:rsid w:val="002F3703"/>
    <w:rsid w:val="002F3778"/>
    <w:rsid w:val="002F386D"/>
    <w:rsid w:val="002F3FA8"/>
    <w:rsid w:val="002F3FC4"/>
    <w:rsid w:val="002F4147"/>
    <w:rsid w:val="002F4152"/>
    <w:rsid w:val="002F418D"/>
    <w:rsid w:val="002F437D"/>
    <w:rsid w:val="002F43EF"/>
    <w:rsid w:val="002F470F"/>
    <w:rsid w:val="002F4736"/>
    <w:rsid w:val="002F49D6"/>
    <w:rsid w:val="002F4B8C"/>
    <w:rsid w:val="002F4BC3"/>
    <w:rsid w:val="002F4D6E"/>
    <w:rsid w:val="002F4E16"/>
    <w:rsid w:val="002F5192"/>
    <w:rsid w:val="002F546E"/>
    <w:rsid w:val="002F54B2"/>
    <w:rsid w:val="002F55C4"/>
    <w:rsid w:val="002F5757"/>
    <w:rsid w:val="002F579A"/>
    <w:rsid w:val="002F587E"/>
    <w:rsid w:val="002F5901"/>
    <w:rsid w:val="002F59D2"/>
    <w:rsid w:val="002F5CE9"/>
    <w:rsid w:val="002F604D"/>
    <w:rsid w:val="002F6162"/>
    <w:rsid w:val="002F620F"/>
    <w:rsid w:val="002F62EE"/>
    <w:rsid w:val="002F632F"/>
    <w:rsid w:val="002F674E"/>
    <w:rsid w:val="002F6952"/>
    <w:rsid w:val="002F6A71"/>
    <w:rsid w:val="002F70F8"/>
    <w:rsid w:val="002F7114"/>
    <w:rsid w:val="002F743B"/>
    <w:rsid w:val="002F78B6"/>
    <w:rsid w:val="002F7D11"/>
    <w:rsid w:val="002F7D18"/>
    <w:rsid w:val="002F7E59"/>
    <w:rsid w:val="00300293"/>
    <w:rsid w:val="003002A0"/>
    <w:rsid w:val="0030037C"/>
    <w:rsid w:val="00300397"/>
    <w:rsid w:val="00300506"/>
    <w:rsid w:val="00300698"/>
    <w:rsid w:val="00300872"/>
    <w:rsid w:val="00300878"/>
    <w:rsid w:val="00300B6F"/>
    <w:rsid w:val="00300E82"/>
    <w:rsid w:val="00300FA3"/>
    <w:rsid w:val="0030117C"/>
    <w:rsid w:val="0030122E"/>
    <w:rsid w:val="003012B6"/>
    <w:rsid w:val="003014B0"/>
    <w:rsid w:val="0030160F"/>
    <w:rsid w:val="003017B1"/>
    <w:rsid w:val="00301891"/>
    <w:rsid w:val="00301907"/>
    <w:rsid w:val="00301C0D"/>
    <w:rsid w:val="00301D43"/>
    <w:rsid w:val="00301E69"/>
    <w:rsid w:val="003023DC"/>
    <w:rsid w:val="0030276B"/>
    <w:rsid w:val="003029C7"/>
    <w:rsid w:val="00302A17"/>
    <w:rsid w:val="00302BC7"/>
    <w:rsid w:val="00302C4B"/>
    <w:rsid w:val="00302C71"/>
    <w:rsid w:val="00302EBA"/>
    <w:rsid w:val="00303408"/>
    <w:rsid w:val="003035DF"/>
    <w:rsid w:val="00303BF4"/>
    <w:rsid w:val="00303FE0"/>
    <w:rsid w:val="0030407C"/>
    <w:rsid w:val="003040BD"/>
    <w:rsid w:val="0030454C"/>
    <w:rsid w:val="00304581"/>
    <w:rsid w:val="003045F7"/>
    <w:rsid w:val="00304C59"/>
    <w:rsid w:val="00304D19"/>
    <w:rsid w:val="003051C5"/>
    <w:rsid w:val="003051D2"/>
    <w:rsid w:val="00305303"/>
    <w:rsid w:val="003053A5"/>
    <w:rsid w:val="00305596"/>
    <w:rsid w:val="0030580E"/>
    <w:rsid w:val="0030581B"/>
    <w:rsid w:val="00305857"/>
    <w:rsid w:val="00305BC9"/>
    <w:rsid w:val="00305D9C"/>
    <w:rsid w:val="00305E5E"/>
    <w:rsid w:val="00305F2E"/>
    <w:rsid w:val="00305FF7"/>
    <w:rsid w:val="00306004"/>
    <w:rsid w:val="00306148"/>
    <w:rsid w:val="00306227"/>
    <w:rsid w:val="0030624E"/>
    <w:rsid w:val="0030624F"/>
    <w:rsid w:val="00306490"/>
    <w:rsid w:val="00306659"/>
    <w:rsid w:val="0030665C"/>
    <w:rsid w:val="003069F3"/>
    <w:rsid w:val="00306B9C"/>
    <w:rsid w:val="00306CE4"/>
    <w:rsid w:val="00306EA7"/>
    <w:rsid w:val="00306F94"/>
    <w:rsid w:val="003079CC"/>
    <w:rsid w:val="003079F5"/>
    <w:rsid w:val="00307D91"/>
    <w:rsid w:val="00307DFE"/>
    <w:rsid w:val="003102DC"/>
    <w:rsid w:val="0031037B"/>
    <w:rsid w:val="00310455"/>
    <w:rsid w:val="00310A49"/>
    <w:rsid w:val="00310CB8"/>
    <w:rsid w:val="00310DED"/>
    <w:rsid w:val="003110F2"/>
    <w:rsid w:val="003111E9"/>
    <w:rsid w:val="0031121D"/>
    <w:rsid w:val="00311369"/>
    <w:rsid w:val="00311421"/>
    <w:rsid w:val="00311463"/>
    <w:rsid w:val="003118C0"/>
    <w:rsid w:val="003119AD"/>
    <w:rsid w:val="00311D3C"/>
    <w:rsid w:val="00311EF5"/>
    <w:rsid w:val="003122D6"/>
    <w:rsid w:val="003124CA"/>
    <w:rsid w:val="0031251A"/>
    <w:rsid w:val="003128EC"/>
    <w:rsid w:val="0031297E"/>
    <w:rsid w:val="003129E0"/>
    <w:rsid w:val="00312A6D"/>
    <w:rsid w:val="00312B6A"/>
    <w:rsid w:val="00312BE2"/>
    <w:rsid w:val="0031326D"/>
    <w:rsid w:val="00313C87"/>
    <w:rsid w:val="00313E70"/>
    <w:rsid w:val="00313EC6"/>
    <w:rsid w:val="00314029"/>
    <w:rsid w:val="0031416A"/>
    <w:rsid w:val="0031421D"/>
    <w:rsid w:val="00314295"/>
    <w:rsid w:val="003145F8"/>
    <w:rsid w:val="003149E2"/>
    <w:rsid w:val="00314BD6"/>
    <w:rsid w:val="00314D84"/>
    <w:rsid w:val="003151B0"/>
    <w:rsid w:val="0031583A"/>
    <w:rsid w:val="00315C82"/>
    <w:rsid w:val="00315DFE"/>
    <w:rsid w:val="00315E56"/>
    <w:rsid w:val="00315EBA"/>
    <w:rsid w:val="003160C1"/>
    <w:rsid w:val="00316816"/>
    <w:rsid w:val="003175CE"/>
    <w:rsid w:val="003176BD"/>
    <w:rsid w:val="00317862"/>
    <w:rsid w:val="00317D56"/>
    <w:rsid w:val="00320149"/>
    <w:rsid w:val="003201A1"/>
    <w:rsid w:val="003204A1"/>
    <w:rsid w:val="00320639"/>
    <w:rsid w:val="00320643"/>
    <w:rsid w:val="00320A7E"/>
    <w:rsid w:val="00320D51"/>
    <w:rsid w:val="00320DD3"/>
    <w:rsid w:val="00320E76"/>
    <w:rsid w:val="00320F40"/>
    <w:rsid w:val="00321319"/>
    <w:rsid w:val="00321327"/>
    <w:rsid w:val="0032140D"/>
    <w:rsid w:val="0032146F"/>
    <w:rsid w:val="00321726"/>
    <w:rsid w:val="00321A26"/>
    <w:rsid w:val="00321BF5"/>
    <w:rsid w:val="00321D72"/>
    <w:rsid w:val="00322008"/>
    <w:rsid w:val="00322329"/>
    <w:rsid w:val="00322393"/>
    <w:rsid w:val="00322595"/>
    <w:rsid w:val="0032296C"/>
    <w:rsid w:val="003229BC"/>
    <w:rsid w:val="00322B30"/>
    <w:rsid w:val="00322B4A"/>
    <w:rsid w:val="00322B55"/>
    <w:rsid w:val="00322CF7"/>
    <w:rsid w:val="00322DC7"/>
    <w:rsid w:val="00322FF7"/>
    <w:rsid w:val="00323436"/>
    <w:rsid w:val="00323570"/>
    <w:rsid w:val="003235DE"/>
    <w:rsid w:val="00323652"/>
    <w:rsid w:val="0032366C"/>
    <w:rsid w:val="003238AD"/>
    <w:rsid w:val="00323ADB"/>
    <w:rsid w:val="00323C18"/>
    <w:rsid w:val="00324479"/>
    <w:rsid w:val="00324A8E"/>
    <w:rsid w:val="00324B78"/>
    <w:rsid w:val="00324C7C"/>
    <w:rsid w:val="00324E00"/>
    <w:rsid w:val="003254F6"/>
    <w:rsid w:val="00325608"/>
    <w:rsid w:val="00325809"/>
    <w:rsid w:val="00325825"/>
    <w:rsid w:val="00325A8A"/>
    <w:rsid w:val="00325C40"/>
    <w:rsid w:val="00326A15"/>
    <w:rsid w:val="00327127"/>
    <w:rsid w:val="003274FD"/>
    <w:rsid w:val="00327766"/>
    <w:rsid w:val="00327934"/>
    <w:rsid w:val="00327AE2"/>
    <w:rsid w:val="00327D01"/>
    <w:rsid w:val="00327ECD"/>
    <w:rsid w:val="00327F67"/>
    <w:rsid w:val="00327FCD"/>
    <w:rsid w:val="00330052"/>
    <w:rsid w:val="0033025D"/>
    <w:rsid w:val="003304B3"/>
    <w:rsid w:val="003307F6"/>
    <w:rsid w:val="003308E3"/>
    <w:rsid w:val="00330AFB"/>
    <w:rsid w:val="00330BF7"/>
    <w:rsid w:val="00330E25"/>
    <w:rsid w:val="00330EA1"/>
    <w:rsid w:val="00330FB9"/>
    <w:rsid w:val="003312ED"/>
    <w:rsid w:val="0033144E"/>
    <w:rsid w:val="0033155F"/>
    <w:rsid w:val="00331736"/>
    <w:rsid w:val="00331881"/>
    <w:rsid w:val="00331B33"/>
    <w:rsid w:val="00331D0A"/>
    <w:rsid w:val="00331D2B"/>
    <w:rsid w:val="00331D74"/>
    <w:rsid w:val="00331F01"/>
    <w:rsid w:val="0033208F"/>
    <w:rsid w:val="00332109"/>
    <w:rsid w:val="00332259"/>
    <w:rsid w:val="003322BB"/>
    <w:rsid w:val="00332484"/>
    <w:rsid w:val="00332519"/>
    <w:rsid w:val="00332615"/>
    <w:rsid w:val="00332C35"/>
    <w:rsid w:val="00332E44"/>
    <w:rsid w:val="003330B5"/>
    <w:rsid w:val="003334AB"/>
    <w:rsid w:val="003334BB"/>
    <w:rsid w:val="00333535"/>
    <w:rsid w:val="003336B9"/>
    <w:rsid w:val="00333789"/>
    <w:rsid w:val="003337F9"/>
    <w:rsid w:val="00333A1F"/>
    <w:rsid w:val="00333EF2"/>
    <w:rsid w:val="00334594"/>
    <w:rsid w:val="0033489D"/>
    <w:rsid w:val="00334C3A"/>
    <w:rsid w:val="00334E53"/>
    <w:rsid w:val="0033591F"/>
    <w:rsid w:val="00335949"/>
    <w:rsid w:val="003359E1"/>
    <w:rsid w:val="00335D52"/>
    <w:rsid w:val="00335FE5"/>
    <w:rsid w:val="003364E3"/>
    <w:rsid w:val="0033662D"/>
    <w:rsid w:val="00336726"/>
    <w:rsid w:val="0033711C"/>
    <w:rsid w:val="0033725D"/>
    <w:rsid w:val="00337310"/>
    <w:rsid w:val="00337622"/>
    <w:rsid w:val="00337662"/>
    <w:rsid w:val="0033775C"/>
    <w:rsid w:val="003379F7"/>
    <w:rsid w:val="003379FC"/>
    <w:rsid w:val="00337B90"/>
    <w:rsid w:val="00337CAF"/>
    <w:rsid w:val="00337E24"/>
    <w:rsid w:val="00337EAE"/>
    <w:rsid w:val="00337F8A"/>
    <w:rsid w:val="00340103"/>
    <w:rsid w:val="003401A3"/>
    <w:rsid w:val="00340270"/>
    <w:rsid w:val="003403FC"/>
    <w:rsid w:val="0034041A"/>
    <w:rsid w:val="00340473"/>
    <w:rsid w:val="003404A1"/>
    <w:rsid w:val="00340593"/>
    <w:rsid w:val="00340656"/>
    <w:rsid w:val="00340B02"/>
    <w:rsid w:val="00340B37"/>
    <w:rsid w:val="00340BC8"/>
    <w:rsid w:val="00340C8D"/>
    <w:rsid w:val="003411A1"/>
    <w:rsid w:val="00341763"/>
    <w:rsid w:val="00341C61"/>
    <w:rsid w:val="00341CF9"/>
    <w:rsid w:val="00341E20"/>
    <w:rsid w:val="00341EC1"/>
    <w:rsid w:val="00342075"/>
    <w:rsid w:val="00342223"/>
    <w:rsid w:val="00342364"/>
    <w:rsid w:val="00342581"/>
    <w:rsid w:val="00342959"/>
    <w:rsid w:val="003429C9"/>
    <w:rsid w:val="00342D26"/>
    <w:rsid w:val="00342D28"/>
    <w:rsid w:val="00342FE6"/>
    <w:rsid w:val="0034309E"/>
    <w:rsid w:val="0034349F"/>
    <w:rsid w:val="003434ED"/>
    <w:rsid w:val="003437A7"/>
    <w:rsid w:val="003437C9"/>
    <w:rsid w:val="0034380B"/>
    <w:rsid w:val="00343855"/>
    <w:rsid w:val="00343920"/>
    <w:rsid w:val="0034395B"/>
    <w:rsid w:val="00343CC8"/>
    <w:rsid w:val="003440FF"/>
    <w:rsid w:val="00344249"/>
    <w:rsid w:val="00344479"/>
    <w:rsid w:val="0034452F"/>
    <w:rsid w:val="0034456B"/>
    <w:rsid w:val="00344BFE"/>
    <w:rsid w:val="00344CC1"/>
    <w:rsid w:val="00345103"/>
    <w:rsid w:val="003451FB"/>
    <w:rsid w:val="00345289"/>
    <w:rsid w:val="003452EE"/>
    <w:rsid w:val="0034549E"/>
    <w:rsid w:val="003457E6"/>
    <w:rsid w:val="00345848"/>
    <w:rsid w:val="003459F3"/>
    <w:rsid w:val="00345A92"/>
    <w:rsid w:val="00345C25"/>
    <w:rsid w:val="0034609D"/>
    <w:rsid w:val="00346136"/>
    <w:rsid w:val="003462CF"/>
    <w:rsid w:val="003467A9"/>
    <w:rsid w:val="00346A73"/>
    <w:rsid w:val="00346CD9"/>
    <w:rsid w:val="00346F09"/>
    <w:rsid w:val="00347027"/>
    <w:rsid w:val="00347297"/>
    <w:rsid w:val="00347352"/>
    <w:rsid w:val="00347652"/>
    <w:rsid w:val="00347977"/>
    <w:rsid w:val="00347ECE"/>
    <w:rsid w:val="0035004D"/>
    <w:rsid w:val="003500E6"/>
    <w:rsid w:val="003501CC"/>
    <w:rsid w:val="0035044C"/>
    <w:rsid w:val="00350651"/>
    <w:rsid w:val="00350687"/>
    <w:rsid w:val="00350822"/>
    <w:rsid w:val="00350C25"/>
    <w:rsid w:val="00350D73"/>
    <w:rsid w:val="00350E51"/>
    <w:rsid w:val="00350FC1"/>
    <w:rsid w:val="00351105"/>
    <w:rsid w:val="0035111E"/>
    <w:rsid w:val="00351216"/>
    <w:rsid w:val="00351232"/>
    <w:rsid w:val="003516FA"/>
    <w:rsid w:val="0035173E"/>
    <w:rsid w:val="00351914"/>
    <w:rsid w:val="00351C97"/>
    <w:rsid w:val="00351D7A"/>
    <w:rsid w:val="00352026"/>
    <w:rsid w:val="003522EE"/>
    <w:rsid w:val="00352384"/>
    <w:rsid w:val="0035250C"/>
    <w:rsid w:val="00352819"/>
    <w:rsid w:val="00352864"/>
    <w:rsid w:val="003528FD"/>
    <w:rsid w:val="00352910"/>
    <w:rsid w:val="0035295F"/>
    <w:rsid w:val="00352A1C"/>
    <w:rsid w:val="00352A47"/>
    <w:rsid w:val="003533C5"/>
    <w:rsid w:val="00353442"/>
    <w:rsid w:val="00353464"/>
    <w:rsid w:val="0035346E"/>
    <w:rsid w:val="00353731"/>
    <w:rsid w:val="00353995"/>
    <w:rsid w:val="00353D78"/>
    <w:rsid w:val="00353ECE"/>
    <w:rsid w:val="00353FC3"/>
    <w:rsid w:val="003540D9"/>
    <w:rsid w:val="00354224"/>
    <w:rsid w:val="003546A1"/>
    <w:rsid w:val="00354969"/>
    <w:rsid w:val="00354B9F"/>
    <w:rsid w:val="00354BFB"/>
    <w:rsid w:val="00354C1C"/>
    <w:rsid w:val="00354C62"/>
    <w:rsid w:val="00354D6C"/>
    <w:rsid w:val="00354D9C"/>
    <w:rsid w:val="00354E28"/>
    <w:rsid w:val="00354E64"/>
    <w:rsid w:val="00355283"/>
    <w:rsid w:val="00355727"/>
    <w:rsid w:val="00355974"/>
    <w:rsid w:val="003559BC"/>
    <w:rsid w:val="00355DDD"/>
    <w:rsid w:val="0035603A"/>
    <w:rsid w:val="003561E9"/>
    <w:rsid w:val="003562AD"/>
    <w:rsid w:val="00356328"/>
    <w:rsid w:val="00356359"/>
    <w:rsid w:val="00356589"/>
    <w:rsid w:val="00356D11"/>
    <w:rsid w:val="00356F98"/>
    <w:rsid w:val="0035744A"/>
    <w:rsid w:val="003574A7"/>
    <w:rsid w:val="003577B0"/>
    <w:rsid w:val="00357835"/>
    <w:rsid w:val="003579B1"/>
    <w:rsid w:val="00357C32"/>
    <w:rsid w:val="00357E90"/>
    <w:rsid w:val="00360039"/>
    <w:rsid w:val="00360056"/>
    <w:rsid w:val="003602CD"/>
    <w:rsid w:val="003606E1"/>
    <w:rsid w:val="0036071F"/>
    <w:rsid w:val="00360889"/>
    <w:rsid w:val="00360BAF"/>
    <w:rsid w:val="00360D11"/>
    <w:rsid w:val="00360E79"/>
    <w:rsid w:val="0036115D"/>
    <w:rsid w:val="00361205"/>
    <w:rsid w:val="003612FB"/>
    <w:rsid w:val="00361499"/>
    <w:rsid w:val="0036149A"/>
    <w:rsid w:val="003614B4"/>
    <w:rsid w:val="00361684"/>
    <w:rsid w:val="003616D9"/>
    <w:rsid w:val="00361BFB"/>
    <w:rsid w:val="00361CC3"/>
    <w:rsid w:val="00361CEC"/>
    <w:rsid w:val="00361F2D"/>
    <w:rsid w:val="00361F6D"/>
    <w:rsid w:val="003629D3"/>
    <w:rsid w:val="00362F44"/>
    <w:rsid w:val="003635B9"/>
    <w:rsid w:val="003635CA"/>
    <w:rsid w:val="003637DB"/>
    <w:rsid w:val="00363A17"/>
    <w:rsid w:val="00363B95"/>
    <w:rsid w:val="00363DAC"/>
    <w:rsid w:val="00363DCB"/>
    <w:rsid w:val="00364084"/>
    <w:rsid w:val="00364199"/>
    <w:rsid w:val="003641B7"/>
    <w:rsid w:val="0036437C"/>
    <w:rsid w:val="0036487D"/>
    <w:rsid w:val="00364888"/>
    <w:rsid w:val="0036489C"/>
    <w:rsid w:val="00364D08"/>
    <w:rsid w:val="003651EA"/>
    <w:rsid w:val="00365470"/>
    <w:rsid w:val="003656DE"/>
    <w:rsid w:val="00365ADC"/>
    <w:rsid w:val="00365E40"/>
    <w:rsid w:val="00365EDD"/>
    <w:rsid w:val="0036605D"/>
    <w:rsid w:val="00366240"/>
    <w:rsid w:val="003665E7"/>
    <w:rsid w:val="0036677B"/>
    <w:rsid w:val="00366F8F"/>
    <w:rsid w:val="00367044"/>
    <w:rsid w:val="00367145"/>
    <w:rsid w:val="00367199"/>
    <w:rsid w:val="0036737E"/>
    <w:rsid w:val="003674CE"/>
    <w:rsid w:val="0036773D"/>
    <w:rsid w:val="003677E0"/>
    <w:rsid w:val="00367C76"/>
    <w:rsid w:val="00367D7E"/>
    <w:rsid w:val="00367FB1"/>
    <w:rsid w:val="0037039D"/>
    <w:rsid w:val="0037044B"/>
    <w:rsid w:val="00370AF7"/>
    <w:rsid w:val="00370CA3"/>
    <w:rsid w:val="00370DCA"/>
    <w:rsid w:val="00370F37"/>
    <w:rsid w:val="003711B5"/>
    <w:rsid w:val="003711E8"/>
    <w:rsid w:val="0037123E"/>
    <w:rsid w:val="0037152B"/>
    <w:rsid w:val="00371807"/>
    <w:rsid w:val="0037187C"/>
    <w:rsid w:val="00371A5E"/>
    <w:rsid w:val="00371AB4"/>
    <w:rsid w:val="00371AFC"/>
    <w:rsid w:val="00371B8B"/>
    <w:rsid w:val="00371FAC"/>
    <w:rsid w:val="0037209D"/>
    <w:rsid w:val="003722B8"/>
    <w:rsid w:val="0037237B"/>
    <w:rsid w:val="00372597"/>
    <w:rsid w:val="00372667"/>
    <w:rsid w:val="0037293D"/>
    <w:rsid w:val="003729EB"/>
    <w:rsid w:val="00372BB1"/>
    <w:rsid w:val="00372ECF"/>
    <w:rsid w:val="00372F1A"/>
    <w:rsid w:val="00373420"/>
    <w:rsid w:val="003736D8"/>
    <w:rsid w:val="003738CC"/>
    <w:rsid w:val="00373997"/>
    <w:rsid w:val="00373C93"/>
    <w:rsid w:val="00373E49"/>
    <w:rsid w:val="003745B8"/>
    <w:rsid w:val="003746F8"/>
    <w:rsid w:val="00374878"/>
    <w:rsid w:val="00374B6E"/>
    <w:rsid w:val="00374EEE"/>
    <w:rsid w:val="0037501E"/>
    <w:rsid w:val="00375026"/>
    <w:rsid w:val="00375332"/>
    <w:rsid w:val="00375648"/>
    <w:rsid w:val="00375725"/>
    <w:rsid w:val="00375A2C"/>
    <w:rsid w:val="00375C95"/>
    <w:rsid w:val="00375CBE"/>
    <w:rsid w:val="00375E64"/>
    <w:rsid w:val="00375EBD"/>
    <w:rsid w:val="00375ED6"/>
    <w:rsid w:val="003760B6"/>
    <w:rsid w:val="0037626D"/>
    <w:rsid w:val="003762A6"/>
    <w:rsid w:val="00376376"/>
    <w:rsid w:val="003763F0"/>
    <w:rsid w:val="003764D3"/>
    <w:rsid w:val="0037653A"/>
    <w:rsid w:val="003768EB"/>
    <w:rsid w:val="0037693B"/>
    <w:rsid w:val="00376A79"/>
    <w:rsid w:val="00376BC2"/>
    <w:rsid w:val="00376BF0"/>
    <w:rsid w:val="00376D5E"/>
    <w:rsid w:val="00376DD4"/>
    <w:rsid w:val="00376F2F"/>
    <w:rsid w:val="00377090"/>
    <w:rsid w:val="003770BC"/>
    <w:rsid w:val="0037714B"/>
    <w:rsid w:val="003771FA"/>
    <w:rsid w:val="00377229"/>
    <w:rsid w:val="00377313"/>
    <w:rsid w:val="00377CD4"/>
    <w:rsid w:val="00377ED2"/>
    <w:rsid w:val="003801D0"/>
    <w:rsid w:val="0038027D"/>
    <w:rsid w:val="00380286"/>
    <w:rsid w:val="003807B2"/>
    <w:rsid w:val="003809C7"/>
    <w:rsid w:val="00380ABF"/>
    <w:rsid w:val="00380C65"/>
    <w:rsid w:val="00380ECC"/>
    <w:rsid w:val="00380F87"/>
    <w:rsid w:val="00380FDB"/>
    <w:rsid w:val="003810B5"/>
    <w:rsid w:val="003811C6"/>
    <w:rsid w:val="003812C6"/>
    <w:rsid w:val="00381300"/>
    <w:rsid w:val="00381381"/>
    <w:rsid w:val="00381444"/>
    <w:rsid w:val="00381726"/>
    <w:rsid w:val="00381775"/>
    <w:rsid w:val="00381D4E"/>
    <w:rsid w:val="00381E7E"/>
    <w:rsid w:val="003821E2"/>
    <w:rsid w:val="0038243D"/>
    <w:rsid w:val="00382745"/>
    <w:rsid w:val="00382A89"/>
    <w:rsid w:val="00382F95"/>
    <w:rsid w:val="003832AC"/>
    <w:rsid w:val="0038384A"/>
    <w:rsid w:val="0038387F"/>
    <w:rsid w:val="00383AA3"/>
    <w:rsid w:val="00383AE2"/>
    <w:rsid w:val="00383B92"/>
    <w:rsid w:val="00383CAE"/>
    <w:rsid w:val="003840D0"/>
    <w:rsid w:val="00384720"/>
    <w:rsid w:val="00384755"/>
    <w:rsid w:val="0038484B"/>
    <w:rsid w:val="00384A5F"/>
    <w:rsid w:val="00385355"/>
    <w:rsid w:val="003853F9"/>
    <w:rsid w:val="003855EF"/>
    <w:rsid w:val="0038560B"/>
    <w:rsid w:val="00385786"/>
    <w:rsid w:val="003859ED"/>
    <w:rsid w:val="003859FF"/>
    <w:rsid w:val="00385A14"/>
    <w:rsid w:val="00385A86"/>
    <w:rsid w:val="00385BB2"/>
    <w:rsid w:val="00385E44"/>
    <w:rsid w:val="00385EE0"/>
    <w:rsid w:val="00386160"/>
    <w:rsid w:val="0038620D"/>
    <w:rsid w:val="003862DA"/>
    <w:rsid w:val="0038636F"/>
    <w:rsid w:val="00386402"/>
    <w:rsid w:val="0038643C"/>
    <w:rsid w:val="003864A0"/>
    <w:rsid w:val="003866D3"/>
    <w:rsid w:val="003868A9"/>
    <w:rsid w:val="00387082"/>
    <w:rsid w:val="0038714A"/>
    <w:rsid w:val="003873B8"/>
    <w:rsid w:val="003874BC"/>
    <w:rsid w:val="003876E7"/>
    <w:rsid w:val="003877A9"/>
    <w:rsid w:val="00387946"/>
    <w:rsid w:val="00387FD9"/>
    <w:rsid w:val="003900C1"/>
    <w:rsid w:val="0039054F"/>
    <w:rsid w:val="003906F1"/>
    <w:rsid w:val="003907C9"/>
    <w:rsid w:val="00390804"/>
    <w:rsid w:val="00390C8B"/>
    <w:rsid w:val="00390F8E"/>
    <w:rsid w:val="00390FB3"/>
    <w:rsid w:val="00391061"/>
    <w:rsid w:val="0039123D"/>
    <w:rsid w:val="0039124A"/>
    <w:rsid w:val="003912F7"/>
    <w:rsid w:val="00391394"/>
    <w:rsid w:val="003916BE"/>
    <w:rsid w:val="00391AB7"/>
    <w:rsid w:val="00391E4F"/>
    <w:rsid w:val="0039216D"/>
    <w:rsid w:val="003923AF"/>
    <w:rsid w:val="0039281D"/>
    <w:rsid w:val="00392B6E"/>
    <w:rsid w:val="00392B86"/>
    <w:rsid w:val="00392CA5"/>
    <w:rsid w:val="00392E92"/>
    <w:rsid w:val="0039303A"/>
    <w:rsid w:val="00393302"/>
    <w:rsid w:val="00393342"/>
    <w:rsid w:val="00393634"/>
    <w:rsid w:val="003937B3"/>
    <w:rsid w:val="003939B4"/>
    <w:rsid w:val="00393C27"/>
    <w:rsid w:val="00393F19"/>
    <w:rsid w:val="00393F9D"/>
    <w:rsid w:val="00394411"/>
    <w:rsid w:val="00394A0C"/>
    <w:rsid w:val="00394CB1"/>
    <w:rsid w:val="00394D7E"/>
    <w:rsid w:val="00395137"/>
    <w:rsid w:val="00395272"/>
    <w:rsid w:val="00395476"/>
    <w:rsid w:val="0039548C"/>
    <w:rsid w:val="003957EF"/>
    <w:rsid w:val="00395E43"/>
    <w:rsid w:val="00395F5C"/>
    <w:rsid w:val="00395F63"/>
    <w:rsid w:val="0039612D"/>
    <w:rsid w:val="003963FB"/>
    <w:rsid w:val="00396544"/>
    <w:rsid w:val="003965B9"/>
    <w:rsid w:val="00396728"/>
    <w:rsid w:val="0039684F"/>
    <w:rsid w:val="00396E11"/>
    <w:rsid w:val="00396F54"/>
    <w:rsid w:val="0039729B"/>
    <w:rsid w:val="003972B9"/>
    <w:rsid w:val="003974A8"/>
    <w:rsid w:val="0039773C"/>
    <w:rsid w:val="00397AF5"/>
    <w:rsid w:val="00397B8E"/>
    <w:rsid w:val="00397CF1"/>
    <w:rsid w:val="00397DE9"/>
    <w:rsid w:val="003A00C2"/>
    <w:rsid w:val="003A0234"/>
    <w:rsid w:val="003A06AB"/>
    <w:rsid w:val="003A07AA"/>
    <w:rsid w:val="003A08F1"/>
    <w:rsid w:val="003A0B63"/>
    <w:rsid w:val="003A0D8B"/>
    <w:rsid w:val="003A0E9B"/>
    <w:rsid w:val="003A129F"/>
    <w:rsid w:val="003A148B"/>
    <w:rsid w:val="003A19CD"/>
    <w:rsid w:val="003A1A0E"/>
    <w:rsid w:val="003A1BCF"/>
    <w:rsid w:val="003A1E9E"/>
    <w:rsid w:val="003A205E"/>
    <w:rsid w:val="003A20DE"/>
    <w:rsid w:val="003A219B"/>
    <w:rsid w:val="003A22B1"/>
    <w:rsid w:val="003A25AA"/>
    <w:rsid w:val="003A27C1"/>
    <w:rsid w:val="003A2A98"/>
    <w:rsid w:val="003A2FF4"/>
    <w:rsid w:val="003A3303"/>
    <w:rsid w:val="003A3377"/>
    <w:rsid w:val="003A34B4"/>
    <w:rsid w:val="003A36DD"/>
    <w:rsid w:val="003A3AA3"/>
    <w:rsid w:val="003A3C49"/>
    <w:rsid w:val="003A4089"/>
    <w:rsid w:val="003A4268"/>
    <w:rsid w:val="003A4301"/>
    <w:rsid w:val="003A4634"/>
    <w:rsid w:val="003A479A"/>
    <w:rsid w:val="003A4B56"/>
    <w:rsid w:val="003A4D50"/>
    <w:rsid w:val="003A4D51"/>
    <w:rsid w:val="003A4DF9"/>
    <w:rsid w:val="003A51CD"/>
    <w:rsid w:val="003A582C"/>
    <w:rsid w:val="003A5AAE"/>
    <w:rsid w:val="003A5B1B"/>
    <w:rsid w:val="003A5B30"/>
    <w:rsid w:val="003A5CB3"/>
    <w:rsid w:val="003A5E31"/>
    <w:rsid w:val="003A5F38"/>
    <w:rsid w:val="003A6038"/>
    <w:rsid w:val="003A6424"/>
    <w:rsid w:val="003A662A"/>
    <w:rsid w:val="003A66F4"/>
    <w:rsid w:val="003A6A09"/>
    <w:rsid w:val="003A6C8B"/>
    <w:rsid w:val="003A6DA2"/>
    <w:rsid w:val="003A6E20"/>
    <w:rsid w:val="003A6F09"/>
    <w:rsid w:val="003A7087"/>
    <w:rsid w:val="003A72A2"/>
    <w:rsid w:val="003A76A2"/>
    <w:rsid w:val="003A78DC"/>
    <w:rsid w:val="003A7B2C"/>
    <w:rsid w:val="003A7B73"/>
    <w:rsid w:val="003A7CF5"/>
    <w:rsid w:val="003A7E85"/>
    <w:rsid w:val="003A7F9A"/>
    <w:rsid w:val="003B02CE"/>
    <w:rsid w:val="003B02F7"/>
    <w:rsid w:val="003B0479"/>
    <w:rsid w:val="003B07B0"/>
    <w:rsid w:val="003B087E"/>
    <w:rsid w:val="003B0C19"/>
    <w:rsid w:val="003B0D46"/>
    <w:rsid w:val="003B0F8E"/>
    <w:rsid w:val="003B115F"/>
    <w:rsid w:val="003B148C"/>
    <w:rsid w:val="003B1504"/>
    <w:rsid w:val="003B17EB"/>
    <w:rsid w:val="003B1823"/>
    <w:rsid w:val="003B1A3C"/>
    <w:rsid w:val="003B1A8F"/>
    <w:rsid w:val="003B1CB3"/>
    <w:rsid w:val="003B1E1F"/>
    <w:rsid w:val="003B20B5"/>
    <w:rsid w:val="003B21C9"/>
    <w:rsid w:val="003B2444"/>
    <w:rsid w:val="003B2C2A"/>
    <w:rsid w:val="003B32B1"/>
    <w:rsid w:val="003B335F"/>
    <w:rsid w:val="003B33F6"/>
    <w:rsid w:val="003B348A"/>
    <w:rsid w:val="003B36C1"/>
    <w:rsid w:val="003B3725"/>
    <w:rsid w:val="003B38F1"/>
    <w:rsid w:val="003B3F6A"/>
    <w:rsid w:val="003B3FD5"/>
    <w:rsid w:val="003B4305"/>
    <w:rsid w:val="003B4350"/>
    <w:rsid w:val="003B43AF"/>
    <w:rsid w:val="003B43C4"/>
    <w:rsid w:val="003B4820"/>
    <w:rsid w:val="003B483A"/>
    <w:rsid w:val="003B49BA"/>
    <w:rsid w:val="003B4DC6"/>
    <w:rsid w:val="003B4FEF"/>
    <w:rsid w:val="003B5103"/>
    <w:rsid w:val="003B5720"/>
    <w:rsid w:val="003B59E7"/>
    <w:rsid w:val="003B5C56"/>
    <w:rsid w:val="003B60FC"/>
    <w:rsid w:val="003B6289"/>
    <w:rsid w:val="003B6327"/>
    <w:rsid w:val="003B655C"/>
    <w:rsid w:val="003B65E6"/>
    <w:rsid w:val="003B7184"/>
    <w:rsid w:val="003B72C2"/>
    <w:rsid w:val="003B73B5"/>
    <w:rsid w:val="003B799F"/>
    <w:rsid w:val="003B7A90"/>
    <w:rsid w:val="003C04D1"/>
    <w:rsid w:val="003C06D7"/>
    <w:rsid w:val="003C0929"/>
    <w:rsid w:val="003C0957"/>
    <w:rsid w:val="003C09CB"/>
    <w:rsid w:val="003C0B65"/>
    <w:rsid w:val="003C0E41"/>
    <w:rsid w:val="003C10C3"/>
    <w:rsid w:val="003C1125"/>
    <w:rsid w:val="003C113E"/>
    <w:rsid w:val="003C125F"/>
    <w:rsid w:val="003C12B2"/>
    <w:rsid w:val="003C12BA"/>
    <w:rsid w:val="003C12D3"/>
    <w:rsid w:val="003C13EF"/>
    <w:rsid w:val="003C164A"/>
    <w:rsid w:val="003C16D4"/>
    <w:rsid w:val="003C1969"/>
    <w:rsid w:val="003C1A01"/>
    <w:rsid w:val="003C1D38"/>
    <w:rsid w:val="003C2279"/>
    <w:rsid w:val="003C25BC"/>
    <w:rsid w:val="003C2948"/>
    <w:rsid w:val="003C2B85"/>
    <w:rsid w:val="003C2B9C"/>
    <w:rsid w:val="003C2BF4"/>
    <w:rsid w:val="003C2F9F"/>
    <w:rsid w:val="003C3586"/>
    <w:rsid w:val="003C36C2"/>
    <w:rsid w:val="003C3950"/>
    <w:rsid w:val="003C3E1E"/>
    <w:rsid w:val="003C3E35"/>
    <w:rsid w:val="003C3EE7"/>
    <w:rsid w:val="003C40CB"/>
    <w:rsid w:val="003C419B"/>
    <w:rsid w:val="003C4271"/>
    <w:rsid w:val="003C470B"/>
    <w:rsid w:val="003C4815"/>
    <w:rsid w:val="003C4D84"/>
    <w:rsid w:val="003C52FB"/>
    <w:rsid w:val="003C56A4"/>
    <w:rsid w:val="003C64EA"/>
    <w:rsid w:val="003C65F2"/>
    <w:rsid w:val="003C6618"/>
    <w:rsid w:val="003C66F6"/>
    <w:rsid w:val="003C69D4"/>
    <w:rsid w:val="003C6CA2"/>
    <w:rsid w:val="003C6EFB"/>
    <w:rsid w:val="003C7043"/>
    <w:rsid w:val="003C76DD"/>
    <w:rsid w:val="003C77EF"/>
    <w:rsid w:val="003C78C6"/>
    <w:rsid w:val="003C7B17"/>
    <w:rsid w:val="003C7C9D"/>
    <w:rsid w:val="003C7CBC"/>
    <w:rsid w:val="003C7D24"/>
    <w:rsid w:val="003C7E41"/>
    <w:rsid w:val="003D0082"/>
    <w:rsid w:val="003D0205"/>
    <w:rsid w:val="003D0729"/>
    <w:rsid w:val="003D0784"/>
    <w:rsid w:val="003D0926"/>
    <w:rsid w:val="003D09D9"/>
    <w:rsid w:val="003D0A76"/>
    <w:rsid w:val="003D0ADE"/>
    <w:rsid w:val="003D0B5A"/>
    <w:rsid w:val="003D0CD0"/>
    <w:rsid w:val="003D1271"/>
    <w:rsid w:val="003D12A9"/>
    <w:rsid w:val="003D174C"/>
    <w:rsid w:val="003D1A52"/>
    <w:rsid w:val="003D1E03"/>
    <w:rsid w:val="003D2010"/>
    <w:rsid w:val="003D2074"/>
    <w:rsid w:val="003D29FC"/>
    <w:rsid w:val="003D2AED"/>
    <w:rsid w:val="003D2B71"/>
    <w:rsid w:val="003D2C8A"/>
    <w:rsid w:val="003D2E1C"/>
    <w:rsid w:val="003D3137"/>
    <w:rsid w:val="003D3154"/>
    <w:rsid w:val="003D3648"/>
    <w:rsid w:val="003D3752"/>
    <w:rsid w:val="003D3C5F"/>
    <w:rsid w:val="003D3D69"/>
    <w:rsid w:val="003D3F72"/>
    <w:rsid w:val="003D3F7D"/>
    <w:rsid w:val="003D403A"/>
    <w:rsid w:val="003D409E"/>
    <w:rsid w:val="003D4598"/>
    <w:rsid w:val="003D45D6"/>
    <w:rsid w:val="003D4AD0"/>
    <w:rsid w:val="003D4B3E"/>
    <w:rsid w:val="003D4DCE"/>
    <w:rsid w:val="003D4FFB"/>
    <w:rsid w:val="003D5514"/>
    <w:rsid w:val="003D55BE"/>
    <w:rsid w:val="003D59E0"/>
    <w:rsid w:val="003D5AD1"/>
    <w:rsid w:val="003D5DDC"/>
    <w:rsid w:val="003D62E3"/>
    <w:rsid w:val="003D6506"/>
    <w:rsid w:val="003D67FA"/>
    <w:rsid w:val="003D6A18"/>
    <w:rsid w:val="003D6B16"/>
    <w:rsid w:val="003D6E65"/>
    <w:rsid w:val="003D73C0"/>
    <w:rsid w:val="003D748E"/>
    <w:rsid w:val="003D74D0"/>
    <w:rsid w:val="003D7598"/>
    <w:rsid w:val="003D787D"/>
    <w:rsid w:val="003D7A26"/>
    <w:rsid w:val="003D7AFD"/>
    <w:rsid w:val="003D7B63"/>
    <w:rsid w:val="003D7D66"/>
    <w:rsid w:val="003D7E71"/>
    <w:rsid w:val="003D7EE5"/>
    <w:rsid w:val="003E0252"/>
    <w:rsid w:val="003E02C1"/>
    <w:rsid w:val="003E052C"/>
    <w:rsid w:val="003E05A3"/>
    <w:rsid w:val="003E05AD"/>
    <w:rsid w:val="003E075C"/>
    <w:rsid w:val="003E082E"/>
    <w:rsid w:val="003E0C54"/>
    <w:rsid w:val="003E0DC3"/>
    <w:rsid w:val="003E0F15"/>
    <w:rsid w:val="003E119D"/>
    <w:rsid w:val="003E1333"/>
    <w:rsid w:val="003E13D6"/>
    <w:rsid w:val="003E16D8"/>
    <w:rsid w:val="003E1CC3"/>
    <w:rsid w:val="003E1CFD"/>
    <w:rsid w:val="003E1E2B"/>
    <w:rsid w:val="003E1E60"/>
    <w:rsid w:val="003E1F4E"/>
    <w:rsid w:val="003E202E"/>
    <w:rsid w:val="003E2077"/>
    <w:rsid w:val="003E208B"/>
    <w:rsid w:val="003E2596"/>
    <w:rsid w:val="003E2793"/>
    <w:rsid w:val="003E2AF2"/>
    <w:rsid w:val="003E3223"/>
    <w:rsid w:val="003E324D"/>
    <w:rsid w:val="003E371C"/>
    <w:rsid w:val="003E3838"/>
    <w:rsid w:val="003E3CD7"/>
    <w:rsid w:val="003E4121"/>
    <w:rsid w:val="003E42BE"/>
    <w:rsid w:val="003E42EC"/>
    <w:rsid w:val="003E431D"/>
    <w:rsid w:val="003E4427"/>
    <w:rsid w:val="003E46D5"/>
    <w:rsid w:val="003E4726"/>
    <w:rsid w:val="003E47E4"/>
    <w:rsid w:val="003E486C"/>
    <w:rsid w:val="003E4887"/>
    <w:rsid w:val="003E4ACD"/>
    <w:rsid w:val="003E4B5B"/>
    <w:rsid w:val="003E4C97"/>
    <w:rsid w:val="003E4E73"/>
    <w:rsid w:val="003E51B8"/>
    <w:rsid w:val="003E5354"/>
    <w:rsid w:val="003E5585"/>
    <w:rsid w:val="003E5823"/>
    <w:rsid w:val="003E5991"/>
    <w:rsid w:val="003E5A67"/>
    <w:rsid w:val="003E5A86"/>
    <w:rsid w:val="003E5E9D"/>
    <w:rsid w:val="003E6010"/>
    <w:rsid w:val="003E604B"/>
    <w:rsid w:val="003E60B9"/>
    <w:rsid w:val="003E648C"/>
    <w:rsid w:val="003E6678"/>
    <w:rsid w:val="003E6706"/>
    <w:rsid w:val="003E69DF"/>
    <w:rsid w:val="003E7008"/>
    <w:rsid w:val="003E7152"/>
    <w:rsid w:val="003E718B"/>
    <w:rsid w:val="003E78AD"/>
    <w:rsid w:val="003E79C4"/>
    <w:rsid w:val="003E7AAA"/>
    <w:rsid w:val="003E7AD7"/>
    <w:rsid w:val="003E7B58"/>
    <w:rsid w:val="003E7ED3"/>
    <w:rsid w:val="003E7F15"/>
    <w:rsid w:val="003F026E"/>
    <w:rsid w:val="003F02BC"/>
    <w:rsid w:val="003F02EB"/>
    <w:rsid w:val="003F031D"/>
    <w:rsid w:val="003F046A"/>
    <w:rsid w:val="003F0688"/>
    <w:rsid w:val="003F0BC1"/>
    <w:rsid w:val="003F0BDA"/>
    <w:rsid w:val="003F0E25"/>
    <w:rsid w:val="003F10F9"/>
    <w:rsid w:val="003F1310"/>
    <w:rsid w:val="003F13DC"/>
    <w:rsid w:val="003F13F4"/>
    <w:rsid w:val="003F15E2"/>
    <w:rsid w:val="003F16BC"/>
    <w:rsid w:val="003F17E9"/>
    <w:rsid w:val="003F1924"/>
    <w:rsid w:val="003F1FD6"/>
    <w:rsid w:val="003F1FE0"/>
    <w:rsid w:val="003F256C"/>
    <w:rsid w:val="003F2742"/>
    <w:rsid w:val="003F2880"/>
    <w:rsid w:val="003F28B7"/>
    <w:rsid w:val="003F2C72"/>
    <w:rsid w:val="003F2DB9"/>
    <w:rsid w:val="003F2E4C"/>
    <w:rsid w:val="003F2F37"/>
    <w:rsid w:val="003F323F"/>
    <w:rsid w:val="003F3717"/>
    <w:rsid w:val="003F3918"/>
    <w:rsid w:val="003F3C20"/>
    <w:rsid w:val="003F3C89"/>
    <w:rsid w:val="003F3E4D"/>
    <w:rsid w:val="003F3E53"/>
    <w:rsid w:val="003F3F67"/>
    <w:rsid w:val="003F4030"/>
    <w:rsid w:val="003F4169"/>
    <w:rsid w:val="003F4A08"/>
    <w:rsid w:val="003F4AA5"/>
    <w:rsid w:val="003F4F02"/>
    <w:rsid w:val="003F4FF1"/>
    <w:rsid w:val="003F51B9"/>
    <w:rsid w:val="003F530B"/>
    <w:rsid w:val="003F55A7"/>
    <w:rsid w:val="003F58AF"/>
    <w:rsid w:val="003F5928"/>
    <w:rsid w:val="003F62AF"/>
    <w:rsid w:val="003F6346"/>
    <w:rsid w:val="003F6B24"/>
    <w:rsid w:val="003F6D99"/>
    <w:rsid w:val="003F6F24"/>
    <w:rsid w:val="003F6FBB"/>
    <w:rsid w:val="003F70DB"/>
    <w:rsid w:val="003F70E7"/>
    <w:rsid w:val="003F7196"/>
    <w:rsid w:val="003F7234"/>
    <w:rsid w:val="003F72B4"/>
    <w:rsid w:val="003F7355"/>
    <w:rsid w:val="003F7453"/>
    <w:rsid w:val="003F77BB"/>
    <w:rsid w:val="003F78DC"/>
    <w:rsid w:val="003F7B45"/>
    <w:rsid w:val="003F7C2B"/>
    <w:rsid w:val="003F7ED1"/>
    <w:rsid w:val="00400092"/>
    <w:rsid w:val="004000C7"/>
    <w:rsid w:val="004002DA"/>
    <w:rsid w:val="00400584"/>
    <w:rsid w:val="004005EA"/>
    <w:rsid w:val="00400966"/>
    <w:rsid w:val="00400975"/>
    <w:rsid w:val="00400CF4"/>
    <w:rsid w:val="00400EA6"/>
    <w:rsid w:val="004011EC"/>
    <w:rsid w:val="00401562"/>
    <w:rsid w:val="0040158A"/>
    <w:rsid w:val="004015F2"/>
    <w:rsid w:val="00401748"/>
    <w:rsid w:val="00401A29"/>
    <w:rsid w:val="00401B7C"/>
    <w:rsid w:val="00401CF6"/>
    <w:rsid w:val="0040201A"/>
    <w:rsid w:val="004020DD"/>
    <w:rsid w:val="00402152"/>
    <w:rsid w:val="0040259C"/>
    <w:rsid w:val="00402A15"/>
    <w:rsid w:val="00402A22"/>
    <w:rsid w:val="00402A7E"/>
    <w:rsid w:val="00402BA4"/>
    <w:rsid w:val="00402E8F"/>
    <w:rsid w:val="004031DD"/>
    <w:rsid w:val="0040346B"/>
    <w:rsid w:val="00403676"/>
    <w:rsid w:val="004037C1"/>
    <w:rsid w:val="00403825"/>
    <w:rsid w:val="00403A6D"/>
    <w:rsid w:val="00403C5D"/>
    <w:rsid w:val="00403F03"/>
    <w:rsid w:val="00404443"/>
    <w:rsid w:val="0040445A"/>
    <w:rsid w:val="00404664"/>
    <w:rsid w:val="0040472B"/>
    <w:rsid w:val="00404735"/>
    <w:rsid w:val="004047C8"/>
    <w:rsid w:val="00404826"/>
    <w:rsid w:val="00404AAA"/>
    <w:rsid w:val="00404E13"/>
    <w:rsid w:val="00404E41"/>
    <w:rsid w:val="00404F02"/>
    <w:rsid w:val="00404FEA"/>
    <w:rsid w:val="00405089"/>
    <w:rsid w:val="0040534A"/>
    <w:rsid w:val="00405638"/>
    <w:rsid w:val="00405813"/>
    <w:rsid w:val="00405A7C"/>
    <w:rsid w:val="0040619B"/>
    <w:rsid w:val="00406704"/>
    <w:rsid w:val="004068B8"/>
    <w:rsid w:val="00406BF7"/>
    <w:rsid w:val="00406C56"/>
    <w:rsid w:val="00406C6D"/>
    <w:rsid w:val="00406CE2"/>
    <w:rsid w:val="00406D77"/>
    <w:rsid w:val="00406F35"/>
    <w:rsid w:val="004070DD"/>
    <w:rsid w:val="004075A3"/>
    <w:rsid w:val="0040786F"/>
    <w:rsid w:val="004079DD"/>
    <w:rsid w:val="004079EA"/>
    <w:rsid w:val="00407B07"/>
    <w:rsid w:val="00407C4A"/>
    <w:rsid w:val="00407D67"/>
    <w:rsid w:val="00407DD6"/>
    <w:rsid w:val="00407E8B"/>
    <w:rsid w:val="004106C0"/>
    <w:rsid w:val="00410D65"/>
    <w:rsid w:val="00410DBB"/>
    <w:rsid w:val="00411131"/>
    <w:rsid w:val="004112BE"/>
    <w:rsid w:val="00411363"/>
    <w:rsid w:val="00411488"/>
    <w:rsid w:val="0041159E"/>
    <w:rsid w:val="0041163A"/>
    <w:rsid w:val="00411862"/>
    <w:rsid w:val="00411A4F"/>
    <w:rsid w:val="00411BCC"/>
    <w:rsid w:val="00411C39"/>
    <w:rsid w:val="00411C98"/>
    <w:rsid w:val="00411DB7"/>
    <w:rsid w:val="00411F00"/>
    <w:rsid w:val="004123D3"/>
    <w:rsid w:val="004124C5"/>
    <w:rsid w:val="00412E49"/>
    <w:rsid w:val="004132E4"/>
    <w:rsid w:val="004132FA"/>
    <w:rsid w:val="0041332C"/>
    <w:rsid w:val="00413425"/>
    <w:rsid w:val="004134CB"/>
    <w:rsid w:val="00413BC6"/>
    <w:rsid w:val="004141B0"/>
    <w:rsid w:val="004141E5"/>
    <w:rsid w:val="00414207"/>
    <w:rsid w:val="00414483"/>
    <w:rsid w:val="00414836"/>
    <w:rsid w:val="00414963"/>
    <w:rsid w:val="0041498A"/>
    <w:rsid w:val="00414B51"/>
    <w:rsid w:val="00414D8D"/>
    <w:rsid w:val="00415349"/>
    <w:rsid w:val="004153B8"/>
    <w:rsid w:val="0041552C"/>
    <w:rsid w:val="00415693"/>
    <w:rsid w:val="004156AC"/>
    <w:rsid w:val="00415C83"/>
    <w:rsid w:val="00415E5C"/>
    <w:rsid w:val="00415F47"/>
    <w:rsid w:val="0041645B"/>
    <w:rsid w:val="00416670"/>
    <w:rsid w:val="00416857"/>
    <w:rsid w:val="0041685D"/>
    <w:rsid w:val="004169FC"/>
    <w:rsid w:val="00416B36"/>
    <w:rsid w:val="00416B7F"/>
    <w:rsid w:val="00416EFA"/>
    <w:rsid w:val="00416F0C"/>
    <w:rsid w:val="00417084"/>
    <w:rsid w:val="004170FF"/>
    <w:rsid w:val="004172D6"/>
    <w:rsid w:val="0041741E"/>
    <w:rsid w:val="00417439"/>
    <w:rsid w:val="004175C6"/>
    <w:rsid w:val="0041781A"/>
    <w:rsid w:val="00420176"/>
    <w:rsid w:val="00420491"/>
    <w:rsid w:val="00420982"/>
    <w:rsid w:val="00420A9A"/>
    <w:rsid w:val="00420E10"/>
    <w:rsid w:val="004211F5"/>
    <w:rsid w:val="00421540"/>
    <w:rsid w:val="00421AF0"/>
    <w:rsid w:val="00421B37"/>
    <w:rsid w:val="00421C0B"/>
    <w:rsid w:val="00421ECE"/>
    <w:rsid w:val="00421F8D"/>
    <w:rsid w:val="00422009"/>
    <w:rsid w:val="00422047"/>
    <w:rsid w:val="0042209F"/>
    <w:rsid w:val="004222A0"/>
    <w:rsid w:val="004222EC"/>
    <w:rsid w:val="004226AD"/>
    <w:rsid w:val="00422796"/>
    <w:rsid w:val="00422925"/>
    <w:rsid w:val="00422C40"/>
    <w:rsid w:val="00422EAD"/>
    <w:rsid w:val="00422F53"/>
    <w:rsid w:val="00422FD1"/>
    <w:rsid w:val="004232C1"/>
    <w:rsid w:val="0042381A"/>
    <w:rsid w:val="00423B95"/>
    <w:rsid w:val="00423EA1"/>
    <w:rsid w:val="00424417"/>
    <w:rsid w:val="00424462"/>
    <w:rsid w:val="004245DD"/>
    <w:rsid w:val="00424818"/>
    <w:rsid w:val="00424A11"/>
    <w:rsid w:val="00424B71"/>
    <w:rsid w:val="00424BAC"/>
    <w:rsid w:val="00424DC6"/>
    <w:rsid w:val="00424E9A"/>
    <w:rsid w:val="004256ED"/>
    <w:rsid w:val="0042585E"/>
    <w:rsid w:val="00425CBC"/>
    <w:rsid w:val="00426073"/>
    <w:rsid w:val="00426829"/>
    <w:rsid w:val="00426CA1"/>
    <w:rsid w:val="00426ECA"/>
    <w:rsid w:val="0042704E"/>
    <w:rsid w:val="00427617"/>
    <w:rsid w:val="00427837"/>
    <w:rsid w:val="00427990"/>
    <w:rsid w:val="00427A3F"/>
    <w:rsid w:val="00427C98"/>
    <w:rsid w:val="00427DA0"/>
    <w:rsid w:val="00427F6D"/>
    <w:rsid w:val="00427FC6"/>
    <w:rsid w:val="004301CA"/>
    <w:rsid w:val="00430604"/>
    <w:rsid w:val="0043065C"/>
    <w:rsid w:val="004308ED"/>
    <w:rsid w:val="00430968"/>
    <w:rsid w:val="00430C7D"/>
    <w:rsid w:val="00430CC2"/>
    <w:rsid w:val="00430D4D"/>
    <w:rsid w:val="00430DBB"/>
    <w:rsid w:val="00430EA0"/>
    <w:rsid w:val="00430F9D"/>
    <w:rsid w:val="00431110"/>
    <w:rsid w:val="00431336"/>
    <w:rsid w:val="004314E0"/>
    <w:rsid w:val="004317DD"/>
    <w:rsid w:val="00431AC8"/>
    <w:rsid w:val="00431ADF"/>
    <w:rsid w:val="00431CEE"/>
    <w:rsid w:val="00431F52"/>
    <w:rsid w:val="004320C4"/>
    <w:rsid w:val="00432114"/>
    <w:rsid w:val="0043239B"/>
    <w:rsid w:val="00432574"/>
    <w:rsid w:val="0043282D"/>
    <w:rsid w:val="00432930"/>
    <w:rsid w:val="00432BCA"/>
    <w:rsid w:val="00433004"/>
    <w:rsid w:val="004333D4"/>
    <w:rsid w:val="00433451"/>
    <w:rsid w:val="00433651"/>
    <w:rsid w:val="00433758"/>
    <w:rsid w:val="004337C9"/>
    <w:rsid w:val="00433807"/>
    <w:rsid w:val="00433B38"/>
    <w:rsid w:val="00433B60"/>
    <w:rsid w:val="00433B7C"/>
    <w:rsid w:val="00433C10"/>
    <w:rsid w:val="00433EFF"/>
    <w:rsid w:val="00433FCF"/>
    <w:rsid w:val="00434252"/>
    <w:rsid w:val="00434316"/>
    <w:rsid w:val="00434369"/>
    <w:rsid w:val="00434735"/>
    <w:rsid w:val="00434951"/>
    <w:rsid w:val="0043498A"/>
    <w:rsid w:val="004349F4"/>
    <w:rsid w:val="00434AAD"/>
    <w:rsid w:val="00434B2E"/>
    <w:rsid w:val="00434D06"/>
    <w:rsid w:val="00435094"/>
    <w:rsid w:val="0043541C"/>
    <w:rsid w:val="00435426"/>
    <w:rsid w:val="004358B3"/>
    <w:rsid w:val="00435957"/>
    <w:rsid w:val="004359DC"/>
    <w:rsid w:val="00435D01"/>
    <w:rsid w:val="00436056"/>
    <w:rsid w:val="004361C1"/>
    <w:rsid w:val="00436BA1"/>
    <w:rsid w:val="00436FA6"/>
    <w:rsid w:val="004370A3"/>
    <w:rsid w:val="0043739C"/>
    <w:rsid w:val="0043741D"/>
    <w:rsid w:val="004375D9"/>
    <w:rsid w:val="004378F6"/>
    <w:rsid w:val="004401A0"/>
    <w:rsid w:val="004401DC"/>
    <w:rsid w:val="004402AD"/>
    <w:rsid w:val="00440580"/>
    <w:rsid w:val="004406F3"/>
    <w:rsid w:val="0044070D"/>
    <w:rsid w:val="0044113A"/>
    <w:rsid w:val="004413F6"/>
    <w:rsid w:val="00441519"/>
    <w:rsid w:val="004415DB"/>
    <w:rsid w:val="00441822"/>
    <w:rsid w:val="00441B34"/>
    <w:rsid w:val="00441C1D"/>
    <w:rsid w:val="00441EDB"/>
    <w:rsid w:val="004422DB"/>
    <w:rsid w:val="004423D2"/>
    <w:rsid w:val="0044243D"/>
    <w:rsid w:val="0044247C"/>
    <w:rsid w:val="004424BA"/>
    <w:rsid w:val="00442671"/>
    <w:rsid w:val="004429A1"/>
    <w:rsid w:val="00442E1A"/>
    <w:rsid w:val="00442F08"/>
    <w:rsid w:val="0044324B"/>
    <w:rsid w:val="004432AB"/>
    <w:rsid w:val="0044359E"/>
    <w:rsid w:val="00443717"/>
    <w:rsid w:val="004438FC"/>
    <w:rsid w:val="00443B3E"/>
    <w:rsid w:val="00444024"/>
    <w:rsid w:val="004446EB"/>
    <w:rsid w:val="0044490C"/>
    <w:rsid w:val="00444993"/>
    <w:rsid w:val="00444AC5"/>
    <w:rsid w:val="00444BBA"/>
    <w:rsid w:val="00444BCB"/>
    <w:rsid w:val="00444DBF"/>
    <w:rsid w:val="0044525B"/>
    <w:rsid w:val="004452D8"/>
    <w:rsid w:val="004453A5"/>
    <w:rsid w:val="00445492"/>
    <w:rsid w:val="00445544"/>
    <w:rsid w:val="00445585"/>
    <w:rsid w:val="00445704"/>
    <w:rsid w:val="00445899"/>
    <w:rsid w:val="00445C2D"/>
    <w:rsid w:val="00445E3F"/>
    <w:rsid w:val="00445ECF"/>
    <w:rsid w:val="00445F31"/>
    <w:rsid w:val="00445FF5"/>
    <w:rsid w:val="00446472"/>
    <w:rsid w:val="004464F2"/>
    <w:rsid w:val="0044673A"/>
    <w:rsid w:val="00446A66"/>
    <w:rsid w:val="00446B6B"/>
    <w:rsid w:val="00446BD1"/>
    <w:rsid w:val="00446DB1"/>
    <w:rsid w:val="0044724D"/>
    <w:rsid w:val="004472A6"/>
    <w:rsid w:val="004472CA"/>
    <w:rsid w:val="0044730F"/>
    <w:rsid w:val="00447598"/>
    <w:rsid w:val="00447757"/>
    <w:rsid w:val="004477B0"/>
    <w:rsid w:val="00447960"/>
    <w:rsid w:val="00447F5F"/>
    <w:rsid w:val="004501C2"/>
    <w:rsid w:val="004501F6"/>
    <w:rsid w:val="004502E8"/>
    <w:rsid w:val="00450460"/>
    <w:rsid w:val="004505A6"/>
    <w:rsid w:val="00450711"/>
    <w:rsid w:val="00450985"/>
    <w:rsid w:val="00450AED"/>
    <w:rsid w:val="00450C27"/>
    <w:rsid w:val="00450D62"/>
    <w:rsid w:val="0045163C"/>
    <w:rsid w:val="0045178A"/>
    <w:rsid w:val="00451EF0"/>
    <w:rsid w:val="00451EFD"/>
    <w:rsid w:val="004521BC"/>
    <w:rsid w:val="00452A13"/>
    <w:rsid w:val="00452AFA"/>
    <w:rsid w:val="00452B0F"/>
    <w:rsid w:val="004530DC"/>
    <w:rsid w:val="004532E4"/>
    <w:rsid w:val="00453389"/>
    <w:rsid w:val="00453431"/>
    <w:rsid w:val="004534D7"/>
    <w:rsid w:val="0045365A"/>
    <w:rsid w:val="004537FD"/>
    <w:rsid w:val="00453B8E"/>
    <w:rsid w:val="00453E5E"/>
    <w:rsid w:val="0045405A"/>
    <w:rsid w:val="004540DC"/>
    <w:rsid w:val="00454210"/>
    <w:rsid w:val="004542C2"/>
    <w:rsid w:val="004543A9"/>
    <w:rsid w:val="0045456D"/>
    <w:rsid w:val="00454677"/>
    <w:rsid w:val="004546E0"/>
    <w:rsid w:val="004549C2"/>
    <w:rsid w:val="00454BB6"/>
    <w:rsid w:val="00455214"/>
    <w:rsid w:val="00455456"/>
    <w:rsid w:val="0045573F"/>
    <w:rsid w:val="004559BD"/>
    <w:rsid w:val="004559E5"/>
    <w:rsid w:val="00455C28"/>
    <w:rsid w:val="00456088"/>
    <w:rsid w:val="0045611B"/>
    <w:rsid w:val="00456467"/>
    <w:rsid w:val="0045648A"/>
    <w:rsid w:val="00456635"/>
    <w:rsid w:val="004566BA"/>
    <w:rsid w:val="00456CDA"/>
    <w:rsid w:val="00456DCE"/>
    <w:rsid w:val="0045714E"/>
    <w:rsid w:val="00457204"/>
    <w:rsid w:val="004574C0"/>
    <w:rsid w:val="004575D2"/>
    <w:rsid w:val="0045786C"/>
    <w:rsid w:val="0045796A"/>
    <w:rsid w:val="004579E9"/>
    <w:rsid w:val="00457B26"/>
    <w:rsid w:val="00457C86"/>
    <w:rsid w:val="00460353"/>
    <w:rsid w:val="0046072F"/>
    <w:rsid w:val="00460875"/>
    <w:rsid w:val="004608D6"/>
    <w:rsid w:val="004609C3"/>
    <w:rsid w:val="00460A2F"/>
    <w:rsid w:val="00460DD5"/>
    <w:rsid w:val="0046107F"/>
    <w:rsid w:val="004610F7"/>
    <w:rsid w:val="00461578"/>
    <w:rsid w:val="00461642"/>
    <w:rsid w:val="004616E4"/>
    <w:rsid w:val="0046174A"/>
    <w:rsid w:val="00461768"/>
    <w:rsid w:val="0046180F"/>
    <w:rsid w:val="004619CF"/>
    <w:rsid w:val="00461B01"/>
    <w:rsid w:val="00461F3D"/>
    <w:rsid w:val="00462545"/>
    <w:rsid w:val="00462C14"/>
    <w:rsid w:val="00462D35"/>
    <w:rsid w:val="00462E44"/>
    <w:rsid w:val="00462E98"/>
    <w:rsid w:val="004631A9"/>
    <w:rsid w:val="004631D0"/>
    <w:rsid w:val="0046362C"/>
    <w:rsid w:val="0046368E"/>
    <w:rsid w:val="00463BBB"/>
    <w:rsid w:val="00463FE2"/>
    <w:rsid w:val="0046431A"/>
    <w:rsid w:val="00464340"/>
    <w:rsid w:val="0046446D"/>
    <w:rsid w:val="00464778"/>
    <w:rsid w:val="0046481B"/>
    <w:rsid w:val="0046492A"/>
    <w:rsid w:val="00464A9B"/>
    <w:rsid w:val="00464AC0"/>
    <w:rsid w:val="00464D77"/>
    <w:rsid w:val="00464D94"/>
    <w:rsid w:val="00464E38"/>
    <w:rsid w:val="00465046"/>
    <w:rsid w:val="0046505D"/>
    <w:rsid w:val="004651F6"/>
    <w:rsid w:val="0046522F"/>
    <w:rsid w:val="00465462"/>
    <w:rsid w:val="0046560B"/>
    <w:rsid w:val="00465692"/>
    <w:rsid w:val="004659D0"/>
    <w:rsid w:val="00465A18"/>
    <w:rsid w:val="00465BC5"/>
    <w:rsid w:val="00466543"/>
    <w:rsid w:val="0046675D"/>
    <w:rsid w:val="004668F4"/>
    <w:rsid w:val="004669D0"/>
    <w:rsid w:val="00466ED1"/>
    <w:rsid w:val="00466FAA"/>
    <w:rsid w:val="00467139"/>
    <w:rsid w:val="00467DA6"/>
    <w:rsid w:val="004705DA"/>
    <w:rsid w:val="0047069D"/>
    <w:rsid w:val="004707DE"/>
    <w:rsid w:val="00470802"/>
    <w:rsid w:val="00470850"/>
    <w:rsid w:val="00470C91"/>
    <w:rsid w:val="00470F1F"/>
    <w:rsid w:val="00470F51"/>
    <w:rsid w:val="0047108F"/>
    <w:rsid w:val="0047110C"/>
    <w:rsid w:val="0047124C"/>
    <w:rsid w:val="00471415"/>
    <w:rsid w:val="00471A45"/>
    <w:rsid w:val="00471FED"/>
    <w:rsid w:val="004722D6"/>
    <w:rsid w:val="00472421"/>
    <w:rsid w:val="00472505"/>
    <w:rsid w:val="00472733"/>
    <w:rsid w:val="0047276A"/>
    <w:rsid w:val="004727DC"/>
    <w:rsid w:val="00472887"/>
    <w:rsid w:val="004728A2"/>
    <w:rsid w:val="004728DC"/>
    <w:rsid w:val="004729B0"/>
    <w:rsid w:val="00472ACF"/>
    <w:rsid w:val="00472C57"/>
    <w:rsid w:val="00472CEB"/>
    <w:rsid w:val="00472D78"/>
    <w:rsid w:val="00473015"/>
    <w:rsid w:val="004730EF"/>
    <w:rsid w:val="00473124"/>
    <w:rsid w:val="004733FB"/>
    <w:rsid w:val="004734F3"/>
    <w:rsid w:val="004734F9"/>
    <w:rsid w:val="00473604"/>
    <w:rsid w:val="0047366B"/>
    <w:rsid w:val="00473EB2"/>
    <w:rsid w:val="00474194"/>
    <w:rsid w:val="0047421C"/>
    <w:rsid w:val="004748C0"/>
    <w:rsid w:val="00474E95"/>
    <w:rsid w:val="00475083"/>
    <w:rsid w:val="00475162"/>
    <w:rsid w:val="004752AB"/>
    <w:rsid w:val="00475452"/>
    <w:rsid w:val="00475522"/>
    <w:rsid w:val="00475764"/>
    <w:rsid w:val="004757C1"/>
    <w:rsid w:val="0047583B"/>
    <w:rsid w:val="00475925"/>
    <w:rsid w:val="004759C4"/>
    <w:rsid w:val="00475A8A"/>
    <w:rsid w:val="00475B79"/>
    <w:rsid w:val="00475CB3"/>
    <w:rsid w:val="00475CBD"/>
    <w:rsid w:val="00475D8E"/>
    <w:rsid w:val="0047605C"/>
    <w:rsid w:val="00476266"/>
    <w:rsid w:val="004763F0"/>
    <w:rsid w:val="00476407"/>
    <w:rsid w:val="004765AC"/>
    <w:rsid w:val="00476C26"/>
    <w:rsid w:val="00476EB2"/>
    <w:rsid w:val="00476F19"/>
    <w:rsid w:val="004770C5"/>
    <w:rsid w:val="00477266"/>
    <w:rsid w:val="00477519"/>
    <w:rsid w:val="00477644"/>
    <w:rsid w:val="00477698"/>
    <w:rsid w:val="00477804"/>
    <w:rsid w:val="0047788E"/>
    <w:rsid w:val="004778A9"/>
    <w:rsid w:val="00480231"/>
    <w:rsid w:val="0048024D"/>
    <w:rsid w:val="00480712"/>
    <w:rsid w:val="00480760"/>
    <w:rsid w:val="00480879"/>
    <w:rsid w:val="0048097C"/>
    <w:rsid w:val="00480C50"/>
    <w:rsid w:val="00480CB2"/>
    <w:rsid w:val="00480CCB"/>
    <w:rsid w:val="00481116"/>
    <w:rsid w:val="004811D4"/>
    <w:rsid w:val="0048170C"/>
    <w:rsid w:val="004818E6"/>
    <w:rsid w:val="00481970"/>
    <w:rsid w:val="004819D8"/>
    <w:rsid w:val="00481F8B"/>
    <w:rsid w:val="004824C6"/>
    <w:rsid w:val="004827DD"/>
    <w:rsid w:val="0048299A"/>
    <w:rsid w:val="00482CBA"/>
    <w:rsid w:val="00482E3C"/>
    <w:rsid w:val="00482EAD"/>
    <w:rsid w:val="00482F4F"/>
    <w:rsid w:val="004831CA"/>
    <w:rsid w:val="00483245"/>
    <w:rsid w:val="004832F3"/>
    <w:rsid w:val="004833A2"/>
    <w:rsid w:val="004837DE"/>
    <w:rsid w:val="00483A5D"/>
    <w:rsid w:val="00483A77"/>
    <w:rsid w:val="00483A9A"/>
    <w:rsid w:val="00483AF7"/>
    <w:rsid w:val="00483B36"/>
    <w:rsid w:val="00483B7C"/>
    <w:rsid w:val="00483BD1"/>
    <w:rsid w:val="00483C03"/>
    <w:rsid w:val="00483CAF"/>
    <w:rsid w:val="00483DCF"/>
    <w:rsid w:val="00483EAE"/>
    <w:rsid w:val="0048409D"/>
    <w:rsid w:val="004842CC"/>
    <w:rsid w:val="00484347"/>
    <w:rsid w:val="004843B8"/>
    <w:rsid w:val="0048441A"/>
    <w:rsid w:val="00484445"/>
    <w:rsid w:val="00484916"/>
    <w:rsid w:val="00484A4D"/>
    <w:rsid w:val="00484C59"/>
    <w:rsid w:val="00484CCF"/>
    <w:rsid w:val="00484D32"/>
    <w:rsid w:val="00484F53"/>
    <w:rsid w:val="00485125"/>
    <w:rsid w:val="00485149"/>
    <w:rsid w:val="004854AF"/>
    <w:rsid w:val="00485932"/>
    <w:rsid w:val="00485B88"/>
    <w:rsid w:val="00485BED"/>
    <w:rsid w:val="00485D74"/>
    <w:rsid w:val="00486088"/>
    <w:rsid w:val="00486113"/>
    <w:rsid w:val="004861A8"/>
    <w:rsid w:val="004867A5"/>
    <w:rsid w:val="00486C50"/>
    <w:rsid w:val="00486CF1"/>
    <w:rsid w:val="00486ED9"/>
    <w:rsid w:val="004874BB"/>
    <w:rsid w:val="0048754C"/>
    <w:rsid w:val="00487585"/>
    <w:rsid w:val="00487669"/>
    <w:rsid w:val="0048772A"/>
    <w:rsid w:val="00487856"/>
    <w:rsid w:val="00487E37"/>
    <w:rsid w:val="00487E8B"/>
    <w:rsid w:val="00487F3A"/>
    <w:rsid w:val="00490212"/>
    <w:rsid w:val="00490227"/>
    <w:rsid w:val="00490365"/>
    <w:rsid w:val="00490708"/>
    <w:rsid w:val="00490B09"/>
    <w:rsid w:val="00490E37"/>
    <w:rsid w:val="00490F22"/>
    <w:rsid w:val="004910CE"/>
    <w:rsid w:val="004910DC"/>
    <w:rsid w:val="00491119"/>
    <w:rsid w:val="0049112D"/>
    <w:rsid w:val="004911C5"/>
    <w:rsid w:val="00491448"/>
    <w:rsid w:val="0049186A"/>
    <w:rsid w:val="00491A8A"/>
    <w:rsid w:val="00491C65"/>
    <w:rsid w:val="00491D91"/>
    <w:rsid w:val="00491EE1"/>
    <w:rsid w:val="00491EF9"/>
    <w:rsid w:val="0049227A"/>
    <w:rsid w:val="004923D2"/>
    <w:rsid w:val="004923E6"/>
    <w:rsid w:val="00492405"/>
    <w:rsid w:val="00492462"/>
    <w:rsid w:val="004926C7"/>
    <w:rsid w:val="00492884"/>
    <w:rsid w:val="00492AED"/>
    <w:rsid w:val="00492BC7"/>
    <w:rsid w:val="00492ED1"/>
    <w:rsid w:val="00492F41"/>
    <w:rsid w:val="0049317E"/>
    <w:rsid w:val="00493367"/>
    <w:rsid w:val="004933A0"/>
    <w:rsid w:val="00493599"/>
    <w:rsid w:val="0049369F"/>
    <w:rsid w:val="004938C2"/>
    <w:rsid w:val="00493B1E"/>
    <w:rsid w:val="00493B72"/>
    <w:rsid w:val="00493C37"/>
    <w:rsid w:val="00494631"/>
    <w:rsid w:val="0049473B"/>
    <w:rsid w:val="004947E8"/>
    <w:rsid w:val="00494C5F"/>
    <w:rsid w:val="00494CDA"/>
    <w:rsid w:val="00494F31"/>
    <w:rsid w:val="00494F8B"/>
    <w:rsid w:val="004950B0"/>
    <w:rsid w:val="004950EE"/>
    <w:rsid w:val="00495205"/>
    <w:rsid w:val="0049521B"/>
    <w:rsid w:val="00495278"/>
    <w:rsid w:val="00495522"/>
    <w:rsid w:val="004956EF"/>
    <w:rsid w:val="00495C29"/>
    <w:rsid w:val="00495C33"/>
    <w:rsid w:val="00495D0D"/>
    <w:rsid w:val="00495E5E"/>
    <w:rsid w:val="00496035"/>
    <w:rsid w:val="00496134"/>
    <w:rsid w:val="00496161"/>
    <w:rsid w:val="00496340"/>
    <w:rsid w:val="004963A9"/>
    <w:rsid w:val="004964FF"/>
    <w:rsid w:val="00496D4E"/>
    <w:rsid w:val="0049705E"/>
    <w:rsid w:val="004973E9"/>
    <w:rsid w:val="004975F9"/>
    <w:rsid w:val="00497DFA"/>
    <w:rsid w:val="00497E5E"/>
    <w:rsid w:val="004A0438"/>
    <w:rsid w:val="004A069D"/>
    <w:rsid w:val="004A0BB7"/>
    <w:rsid w:val="004A10D3"/>
    <w:rsid w:val="004A1252"/>
    <w:rsid w:val="004A1897"/>
    <w:rsid w:val="004A1AA8"/>
    <w:rsid w:val="004A1D9A"/>
    <w:rsid w:val="004A1DB4"/>
    <w:rsid w:val="004A1EEE"/>
    <w:rsid w:val="004A1F4D"/>
    <w:rsid w:val="004A21C8"/>
    <w:rsid w:val="004A25C8"/>
    <w:rsid w:val="004A2A1A"/>
    <w:rsid w:val="004A2E30"/>
    <w:rsid w:val="004A2F44"/>
    <w:rsid w:val="004A34E9"/>
    <w:rsid w:val="004A35AF"/>
    <w:rsid w:val="004A3624"/>
    <w:rsid w:val="004A3794"/>
    <w:rsid w:val="004A3B22"/>
    <w:rsid w:val="004A3D43"/>
    <w:rsid w:val="004A3F90"/>
    <w:rsid w:val="004A3FCB"/>
    <w:rsid w:val="004A410E"/>
    <w:rsid w:val="004A41E7"/>
    <w:rsid w:val="004A4269"/>
    <w:rsid w:val="004A42B1"/>
    <w:rsid w:val="004A4336"/>
    <w:rsid w:val="004A4B34"/>
    <w:rsid w:val="004A4E12"/>
    <w:rsid w:val="004A50EB"/>
    <w:rsid w:val="004A5643"/>
    <w:rsid w:val="004A5D96"/>
    <w:rsid w:val="004A5E50"/>
    <w:rsid w:val="004A6400"/>
    <w:rsid w:val="004A6604"/>
    <w:rsid w:val="004A674B"/>
    <w:rsid w:val="004A6934"/>
    <w:rsid w:val="004A6B2C"/>
    <w:rsid w:val="004A6F63"/>
    <w:rsid w:val="004A6FAF"/>
    <w:rsid w:val="004A7034"/>
    <w:rsid w:val="004A7053"/>
    <w:rsid w:val="004A7223"/>
    <w:rsid w:val="004A72F1"/>
    <w:rsid w:val="004A730B"/>
    <w:rsid w:val="004A7540"/>
    <w:rsid w:val="004A7AA4"/>
    <w:rsid w:val="004A7C53"/>
    <w:rsid w:val="004A7CD6"/>
    <w:rsid w:val="004B01AC"/>
    <w:rsid w:val="004B04B6"/>
    <w:rsid w:val="004B0B6E"/>
    <w:rsid w:val="004B0CA2"/>
    <w:rsid w:val="004B0E50"/>
    <w:rsid w:val="004B163B"/>
    <w:rsid w:val="004B1F06"/>
    <w:rsid w:val="004B21DF"/>
    <w:rsid w:val="004B22B1"/>
    <w:rsid w:val="004B246A"/>
    <w:rsid w:val="004B2CF1"/>
    <w:rsid w:val="004B2D79"/>
    <w:rsid w:val="004B2F93"/>
    <w:rsid w:val="004B2FD4"/>
    <w:rsid w:val="004B3167"/>
    <w:rsid w:val="004B335F"/>
    <w:rsid w:val="004B3530"/>
    <w:rsid w:val="004B3565"/>
    <w:rsid w:val="004B3586"/>
    <w:rsid w:val="004B35F6"/>
    <w:rsid w:val="004B37F3"/>
    <w:rsid w:val="004B3884"/>
    <w:rsid w:val="004B3BE5"/>
    <w:rsid w:val="004B3E71"/>
    <w:rsid w:val="004B3F37"/>
    <w:rsid w:val="004B4139"/>
    <w:rsid w:val="004B413C"/>
    <w:rsid w:val="004B41D3"/>
    <w:rsid w:val="004B42EA"/>
    <w:rsid w:val="004B4715"/>
    <w:rsid w:val="004B4744"/>
    <w:rsid w:val="004B4BD7"/>
    <w:rsid w:val="004B4EF8"/>
    <w:rsid w:val="004B5265"/>
    <w:rsid w:val="004B528A"/>
    <w:rsid w:val="004B539A"/>
    <w:rsid w:val="004B5459"/>
    <w:rsid w:val="004B558B"/>
    <w:rsid w:val="004B57BB"/>
    <w:rsid w:val="004B5843"/>
    <w:rsid w:val="004B59A4"/>
    <w:rsid w:val="004B5AC6"/>
    <w:rsid w:val="004B5B95"/>
    <w:rsid w:val="004B5BA8"/>
    <w:rsid w:val="004B5D7F"/>
    <w:rsid w:val="004B5F77"/>
    <w:rsid w:val="004B60F7"/>
    <w:rsid w:val="004B6294"/>
    <w:rsid w:val="004B630F"/>
    <w:rsid w:val="004B65FE"/>
    <w:rsid w:val="004B661B"/>
    <w:rsid w:val="004B668A"/>
    <w:rsid w:val="004B6949"/>
    <w:rsid w:val="004B6A2B"/>
    <w:rsid w:val="004B6CC8"/>
    <w:rsid w:val="004B70D6"/>
    <w:rsid w:val="004B7217"/>
    <w:rsid w:val="004B739F"/>
    <w:rsid w:val="004B7482"/>
    <w:rsid w:val="004B75A5"/>
    <w:rsid w:val="004B7B4C"/>
    <w:rsid w:val="004B7B7A"/>
    <w:rsid w:val="004B7C4B"/>
    <w:rsid w:val="004B7CF5"/>
    <w:rsid w:val="004B7EB5"/>
    <w:rsid w:val="004C0051"/>
    <w:rsid w:val="004C03DD"/>
    <w:rsid w:val="004C05E4"/>
    <w:rsid w:val="004C07AA"/>
    <w:rsid w:val="004C0AF5"/>
    <w:rsid w:val="004C0C6F"/>
    <w:rsid w:val="004C0C8F"/>
    <w:rsid w:val="004C15B5"/>
    <w:rsid w:val="004C15D1"/>
    <w:rsid w:val="004C1960"/>
    <w:rsid w:val="004C20AE"/>
    <w:rsid w:val="004C2301"/>
    <w:rsid w:val="004C2362"/>
    <w:rsid w:val="004C23EB"/>
    <w:rsid w:val="004C2467"/>
    <w:rsid w:val="004C2557"/>
    <w:rsid w:val="004C274A"/>
    <w:rsid w:val="004C2C68"/>
    <w:rsid w:val="004C2D48"/>
    <w:rsid w:val="004C302B"/>
    <w:rsid w:val="004C371F"/>
    <w:rsid w:val="004C383B"/>
    <w:rsid w:val="004C3840"/>
    <w:rsid w:val="004C406C"/>
    <w:rsid w:val="004C41D4"/>
    <w:rsid w:val="004C4267"/>
    <w:rsid w:val="004C438C"/>
    <w:rsid w:val="004C43C6"/>
    <w:rsid w:val="004C4457"/>
    <w:rsid w:val="004C4643"/>
    <w:rsid w:val="004C47E5"/>
    <w:rsid w:val="004C4943"/>
    <w:rsid w:val="004C498C"/>
    <w:rsid w:val="004C4CA4"/>
    <w:rsid w:val="004C4FA7"/>
    <w:rsid w:val="004C5420"/>
    <w:rsid w:val="004C55AF"/>
    <w:rsid w:val="004C55B0"/>
    <w:rsid w:val="004C57BE"/>
    <w:rsid w:val="004C582E"/>
    <w:rsid w:val="004C5892"/>
    <w:rsid w:val="004C58BA"/>
    <w:rsid w:val="004C5FF7"/>
    <w:rsid w:val="004C621D"/>
    <w:rsid w:val="004C67C6"/>
    <w:rsid w:val="004C67DE"/>
    <w:rsid w:val="004C6D94"/>
    <w:rsid w:val="004C7484"/>
    <w:rsid w:val="004C773D"/>
    <w:rsid w:val="004C779A"/>
    <w:rsid w:val="004C78C7"/>
    <w:rsid w:val="004C7A9C"/>
    <w:rsid w:val="004C7CEB"/>
    <w:rsid w:val="004C7FBA"/>
    <w:rsid w:val="004D0331"/>
    <w:rsid w:val="004D03B1"/>
    <w:rsid w:val="004D044C"/>
    <w:rsid w:val="004D0592"/>
    <w:rsid w:val="004D05AE"/>
    <w:rsid w:val="004D0970"/>
    <w:rsid w:val="004D0C48"/>
    <w:rsid w:val="004D0F89"/>
    <w:rsid w:val="004D183D"/>
    <w:rsid w:val="004D18EC"/>
    <w:rsid w:val="004D1DCA"/>
    <w:rsid w:val="004D20F3"/>
    <w:rsid w:val="004D22FA"/>
    <w:rsid w:val="004D265D"/>
    <w:rsid w:val="004D27D9"/>
    <w:rsid w:val="004D2841"/>
    <w:rsid w:val="004D295A"/>
    <w:rsid w:val="004D2C4C"/>
    <w:rsid w:val="004D2FB9"/>
    <w:rsid w:val="004D35D5"/>
    <w:rsid w:val="004D384B"/>
    <w:rsid w:val="004D3D44"/>
    <w:rsid w:val="004D3E50"/>
    <w:rsid w:val="004D4CB6"/>
    <w:rsid w:val="004D52E3"/>
    <w:rsid w:val="004D5515"/>
    <w:rsid w:val="004D5668"/>
    <w:rsid w:val="004D57F0"/>
    <w:rsid w:val="004D626E"/>
    <w:rsid w:val="004D63CD"/>
    <w:rsid w:val="004D6630"/>
    <w:rsid w:val="004D6763"/>
    <w:rsid w:val="004D699C"/>
    <w:rsid w:val="004D6D9F"/>
    <w:rsid w:val="004D6E80"/>
    <w:rsid w:val="004D6EEA"/>
    <w:rsid w:val="004D70F8"/>
    <w:rsid w:val="004D7233"/>
    <w:rsid w:val="004D7574"/>
    <w:rsid w:val="004D7B1B"/>
    <w:rsid w:val="004D7DB7"/>
    <w:rsid w:val="004D7F1E"/>
    <w:rsid w:val="004E009F"/>
    <w:rsid w:val="004E032B"/>
    <w:rsid w:val="004E0394"/>
    <w:rsid w:val="004E048A"/>
    <w:rsid w:val="004E088C"/>
    <w:rsid w:val="004E09B2"/>
    <w:rsid w:val="004E0B31"/>
    <w:rsid w:val="004E0B8B"/>
    <w:rsid w:val="004E0FEB"/>
    <w:rsid w:val="004E1125"/>
    <w:rsid w:val="004E1213"/>
    <w:rsid w:val="004E15FD"/>
    <w:rsid w:val="004E1870"/>
    <w:rsid w:val="004E1A20"/>
    <w:rsid w:val="004E1C05"/>
    <w:rsid w:val="004E1DB8"/>
    <w:rsid w:val="004E1EAF"/>
    <w:rsid w:val="004E2423"/>
    <w:rsid w:val="004E24CF"/>
    <w:rsid w:val="004E293D"/>
    <w:rsid w:val="004E2D48"/>
    <w:rsid w:val="004E30C7"/>
    <w:rsid w:val="004E31F6"/>
    <w:rsid w:val="004E356F"/>
    <w:rsid w:val="004E36FB"/>
    <w:rsid w:val="004E3831"/>
    <w:rsid w:val="004E3C4F"/>
    <w:rsid w:val="004E3EBD"/>
    <w:rsid w:val="004E3F6D"/>
    <w:rsid w:val="004E4217"/>
    <w:rsid w:val="004E47A2"/>
    <w:rsid w:val="004E48FA"/>
    <w:rsid w:val="004E4990"/>
    <w:rsid w:val="004E4ABE"/>
    <w:rsid w:val="004E4CD5"/>
    <w:rsid w:val="004E4E79"/>
    <w:rsid w:val="004E5246"/>
    <w:rsid w:val="004E560A"/>
    <w:rsid w:val="004E5690"/>
    <w:rsid w:val="004E57BA"/>
    <w:rsid w:val="004E58F2"/>
    <w:rsid w:val="004E5A12"/>
    <w:rsid w:val="004E5C70"/>
    <w:rsid w:val="004E5EC4"/>
    <w:rsid w:val="004E5F26"/>
    <w:rsid w:val="004E607A"/>
    <w:rsid w:val="004E6239"/>
    <w:rsid w:val="004E628B"/>
    <w:rsid w:val="004E64D7"/>
    <w:rsid w:val="004E695E"/>
    <w:rsid w:val="004E6BA4"/>
    <w:rsid w:val="004E6DA4"/>
    <w:rsid w:val="004E6EFB"/>
    <w:rsid w:val="004E70F5"/>
    <w:rsid w:val="004E7280"/>
    <w:rsid w:val="004E72AF"/>
    <w:rsid w:val="004E7649"/>
    <w:rsid w:val="004E76B7"/>
    <w:rsid w:val="004E7AED"/>
    <w:rsid w:val="004E7C8F"/>
    <w:rsid w:val="004F0440"/>
    <w:rsid w:val="004F06C1"/>
    <w:rsid w:val="004F06C3"/>
    <w:rsid w:val="004F0A7C"/>
    <w:rsid w:val="004F0AE8"/>
    <w:rsid w:val="004F0C08"/>
    <w:rsid w:val="004F0C4E"/>
    <w:rsid w:val="004F0D2E"/>
    <w:rsid w:val="004F0EAF"/>
    <w:rsid w:val="004F1463"/>
    <w:rsid w:val="004F14D9"/>
    <w:rsid w:val="004F16C9"/>
    <w:rsid w:val="004F16CC"/>
    <w:rsid w:val="004F184F"/>
    <w:rsid w:val="004F1B57"/>
    <w:rsid w:val="004F2555"/>
    <w:rsid w:val="004F2E86"/>
    <w:rsid w:val="004F336E"/>
    <w:rsid w:val="004F3448"/>
    <w:rsid w:val="004F364C"/>
    <w:rsid w:val="004F3682"/>
    <w:rsid w:val="004F3AE7"/>
    <w:rsid w:val="004F41B8"/>
    <w:rsid w:val="004F430D"/>
    <w:rsid w:val="004F49C6"/>
    <w:rsid w:val="004F4CCF"/>
    <w:rsid w:val="004F4DCE"/>
    <w:rsid w:val="004F4EC7"/>
    <w:rsid w:val="004F50E1"/>
    <w:rsid w:val="004F5476"/>
    <w:rsid w:val="004F5488"/>
    <w:rsid w:val="004F5831"/>
    <w:rsid w:val="004F5941"/>
    <w:rsid w:val="004F5943"/>
    <w:rsid w:val="004F611C"/>
    <w:rsid w:val="004F637F"/>
    <w:rsid w:val="004F6474"/>
    <w:rsid w:val="004F6630"/>
    <w:rsid w:val="004F66A4"/>
    <w:rsid w:val="004F679A"/>
    <w:rsid w:val="004F6846"/>
    <w:rsid w:val="004F690B"/>
    <w:rsid w:val="004F6A06"/>
    <w:rsid w:val="004F6A92"/>
    <w:rsid w:val="004F6B82"/>
    <w:rsid w:val="004F6BB1"/>
    <w:rsid w:val="004F6BFA"/>
    <w:rsid w:val="004F6DC5"/>
    <w:rsid w:val="004F766F"/>
    <w:rsid w:val="004F7757"/>
    <w:rsid w:val="004F793D"/>
    <w:rsid w:val="004F7F3A"/>
    <w:rsid w:val="004F7F8C"/>
    <w:rsid w:val="004F7FD3"/>
    <w:rsid w:val="005001F3"/>
    <w:rsid w:val="00500411"/>
    <w:rsid w:val="0050043D"/>
    <w:rsid w:val="0050077F"/>
    <w:rsid w:val="00500A21"/>
    <w:rsid w:val="00500ADA"/>
    <w:rsid w:val="00501190"/>
    <w:rsid w:val="00501596"/>
    <w:rsid w:val="00501EC8"/>
    <w:rsid w:val="00502002"/>
    <w:rsid w:val="00502105"/>
    <w:rsid w:val="005023A3"/>
    <w:rsid w:val="005025B3"/>
    <w:rsid w:val="0050270A"/>
    <w:rsid w:val="0050292F"/>
    <w:rsid w:val="00502CBA"/>
    <w:rsid w:val="00502F09"/>
    <w:rsid w:val="00502F0D"/>
    <w:rsid w:val="00502FE2"/>
    <w:rsid w:val="00503018"/>
    <w:rsid w:val="005030D4"/>
    <w:rsid w:val="00503254"/>
    <w:rsid w:val="00503DE4"/>
    <w:rsid w:val="00503E99"/>
    <w:rsid w:val="00503F74"/>
    <w:rsid w:val="00503FCB"/>
    <w:rsid w:val="00504132"/>
    <w:rsid w:val="005041EB"/>
    <w:rsid w:val="005043B4"/>
    <w:rsid w:val="005045AB"/>
    <w:rsid w:val="005048C1"/>
    <w:rsid w:val="00504AD2"/>
    <w:rsid w:val="00504AF3"/>
    <w:rsid w:val="00504D7B"/>
    <w:rsid w:val="00504D8E"/>
    <w:rsid w:val="00504FF0"/>
    <w:rsid w:val="00504FF9"/>
    <w:rsid w:val="00505023"/>
    <w:rsid w:val="00505109"/>
    <w:rsid w:val="00505479"/>
    <w:rsid w:val="005056C9"/>
    <w:rsid w:val="00505A6D"/>
    <w:rsid w:val="00505EA1"/>
    <w:rsid w:val="00505EDD"/>
    <w:rsid w:val="00506225"/>
    <w:rsid w:val="005065F3"/>
    <w:rsid w:val="005066B6"/>
    <w:rsid w:val="00506802"/>
    <w:rsid w:val="00506836"/>
    <w:rsid w:val="00506D6F"/>
    <w:rsid w:val="00506D9D"/>
    <w:rsid w:val="00506FE7"/>
    <w:rsid w:val="00507093"/>
    <w:rsid w:val="005076BB"/>
    <w:rsid w:val="005078F1"/>
    <w:rsid w:val="00507A0B"/>
    <w:rsid w:val="00507BF0"/>
    <w:rsid w:val="00507D6E"/>
    <w:rsid w:val="00507DA9"/>
    <w:rsid w:val="00507F16"/>
    <w:rsid w:val="00510239"/>
    <w:rsid w:val="00510555"/>
    <w:rsid w:val="0051055D"/>
    <w:rsid w:val="005106D6"/>
    <w:rsid w:val="00510865"/>
    <w:rsid w:val="00510BC8"/>
    <w:rsid w:val="00510CEC"/>
    <w:rsid w:val="00510D52"/>
    <w:rsid w:val="00510E95"/>
    <w:rsid w:val="0051104C"/>
    <w:rsid w:val="00511130"/>
    <w:rsid w:val="00511C99"/>
    <w:rsid w:val="00511DF6"/>
    <w:rsid w:val="00511F82"/>
    <w:rsid w:val="0051226C"/>
    <w:rsid w:val="005122E9"/>
    <w:rsid w:val="005124D1"/>
    <w:rsid w:val="00512674"/>
    <w:rsid w:val="0051275F"/>
    <w:rsid w:val="005127E2"/>
    <w:rsid w:val="0051294F"/>
    <w:rsid w:val="00512A94"/>
    <w:rsid w:val="00512B9E"/>
    <w:rsid w:val="00512C3E"/>
    <w:rsid w:val="00512C43"/>
    <w:rsid w:val="00512DC6"/>
    <w:rsid w:val="00513070"/>
    <w:rsid w:val="005136D4"/>
    <w:rsid w:val="0051377C"/>
    <w:rsid w:val="00513A48"/>
    <w:rsid w:val="00513C1C"/>
    <w:rsid w:val="00513E77"/>
    <w:rsid w:val="005140EF"/>
    <w:rsid w:val="0051411E"/>
    <w:rsid w:val="00514437"/>
    <w:rsid w:val="0051467B"/>
    <w:rsid w:val="0051472D"/>
    <w:rsid w:val="005148D2"/>
    <w:rsid w:val="00514C0D"/>
    <w:rsid w:val="00514F91"/>
    <w:rsid w:val="00515467"/>
    <w:rsid w:val="0051565E"/>
    <w:rsid w:val="00515B06"/>
    <w:rsid w:val="00515B46"/>
    <w:rsid w:val="00515BC3"/>
    <w:rsid w:val="00515DB6"/>
    <w:rsid w:val="00515EA6"/>
    <w:rsid w:val="005168B3"/>
    <w:rsid w:val="00516B58"/>
    <w:rsid w:val="00516F21"/>
    <w:rsid w:val="0051708A"/>
    <w:rsid w:val="005171B4"/>
    <w:rsid w:val="0051725C"/>
    <w:rsid w:val="00517A12"/>
    <w:rsid w:val="00517C15"/>
    <w:rsid w:val="00517F5C"/>
    <w:rsid w:val="0052020D"/>
    <w:rsid w:val="005204EA"/>
    <w:rsid w:val="005205E2"/>
    <w:rsid w:val="00520679"/>
    <w:rsid w:val="005207BC"/>
    <w:rsid w:val="00520957"/>
    <w:rsid w:val="00520AA6"/>
    <w:rsid w:val="00520AE1"/>
    <w:rsid w:val="00521620"/>
    <w:rsid w:val="00521881"/>
    <w:rsid w:val="00521C6E"/>
    <w:rsid w:val="00521E41"/>
    <w:rsid w:val="00522591"/>
    <w:rsid w:val="0052267A"/>
    <w:rsid w:val="00522787"/>
    <w:rsid w:val="005227DE"/>
    <w:rsid w:val="0052284E"/>
    <w:rsid w:val="00522B66"/>
    <w:rsid w:val="00522E5A"/>
    <w:rsid w:val="00522F6B"/>
    <w:rsid w:val="00522F95"/>
    <w:rsid w:val="0052321C"/>
    <w:rsid w:val="00523681"/>
    <w:rsid w:val="005236E7"/>
    <w:rsid w:val="0052370E"/>
    <w:rsid w:val="00523AAA"/>
    <w:rsid w:val="00523B24"/>
    <w:rsid w:val="00523DF3"/>
    <w:rsid w:val="00524335"/>
    <w:rsid w:val="0052439D"/>
    <w:rsid w:val="0052457E"/>
    <w:rsid w:val="00524764"/>
    <w:rsid w:val="00524AB9"/>
    <w:rsid w:val="00524DD0"/>
    <w:rsid w:val="00524E7D"/>
    <w:rsid w:val="00524F26"/>
    <w:rsid w:val="00525370"/>
    <w:rsid w:val="00525389"/>
    <w:rsid w:val="005254C8"/>
    <w:rsid w:val="0052570A"/>
    <w:rsid w:val="00525784"/>
    <w:rsid w:val="00525AF0"/>
    <w:rsid w:val="00525C0B"/>
    <w:rsid w:val="00525C86"/>
    <w:rsid w:val="00525ED6"/>
    <w:rsid w:val="00526043"/>
    <w:rsid w:val="005260BF"/>
    <w:rsid w:val="00526AF0"/>
    <w:rsid w:val="00526F9B"/>
    <w:rsid w:val="005272E9"/>
    <w:rsid w:val="00527343"/>
    <w:rsid w:val="00527388"/>
    <w:rsid w:val="005274C1"/>
    <w:rsid w:val="00527890"/>
    <w:rsid w:val="00527D6C"/>
    <w:rsid w:val="00530360"/>
    <w:rsid w:val="00530398"/>
    <w:rsid w:val="00530444"/>
    <w:rsid w:val="00530559"/>
    <w:rsid w:val="0053094A"/>
    <w:rsid w:val="00530AB0"/>
    <w:rsid w:val="00530C76"/>
    <w:rsid w:val="00530F50"/>
    <w:rsid w:val="00531067"/>
    <w:rsid w:val="00531175"/>
    <w:rsid w:val="005313A8"/>
    <w:rsid w:val="00531425"/>
    <w:rsid w:val="0053152A"/>
    <w:rsid w:val="005315B1"/>
    <w:rsid w:val="0053175D"/>
    <w:rsid w:val="005319C1"/>
    <w:rsid w:val="00531C86"/>
    <w:rsid w:val="00531CE5"/>
    <w:rsid w:val="00531FF1"/>
    <w:rsid w:val="00532177"/>
    <w:rsid w:val="00532274"/>
    <w:rsid w:val="005326D5"/>
    <w:rsid w:val="005328A6"/>
    <w:rsid w:val="00532A3B"/>
    <w:rsid w:val="00532BC8"/>
    <w:rsid w:val="00532D76"/>
    <w:rsid w:val="00532EF7"/>
    <w:rsid w:val="00532FBD"/>
    <w:rsid w:val="0053334D"/>
    <w:rsid w:val="00533444"/>
    <w:rsid w:val="00533634"/>
    <w:rsid w:val="0053363F"/>
    <w:rsid w:val="005336D5"/>
    <w:rsid w:val="00533BB5"/>
    <w:rsid w:val="00533C1E"/>
    <w:rsid w:val="00533DE2"/>
    <w:rsid w:val="00533F69"/>
    <w:rsid w:val="005342A1"/>
    <w:rsid w:val="00534355"/>
    <w:rsid w:val="0053455E"/>
    <w:rsid w:val="00534AA5"/>
    <w:rsid w:val="00534FB5"/>
    <w:rsid w:val="0053518D"/>
    <w:rsid w:val="005351BC"/>
    <w:rsid w:val="00535571"/>
    <w:rsid w:val="00535646"/>
    <w:rsid w:val="00535DB6"/>
    <w:rsid w:val="00535DF5"/>
    <w:rsid w:val="00536277"/>
    <w:rsid w:val="0053654F"/>
    <w:rsid w:val="005367A6"/>
    <w:rsid w:val="005367B5"/>
    <w:rsid w:val="005367BA"/>
    <w:rsid w:val="00536C56"/>
    <w:rsid w:val="00536CB6"/>
    <w:rsid w:val="0053710F"/>
    <w:rsid w:val="00537435"/>
    <w:rsid w:val="00537575"/>
    <w:rsid w:val="0053761A"/>
    <w:rsid w:val="005379E1"/>
    <w:rsid w:val="005379E2"/>
    <w:rsid w:val="00537A6E"/>
    <w:rsid w:val="00537B90"/>
    <w:rsid w:val="00537F49"/>
    <w:rsid w:val="00537FB5"/>
    <w:rsid w:val="0054026B"/>
    <w:rsid w:val="00540300"/>
    <w:rsid w:val="00540552"/>
    <w:rsid w:val="0054070C"/>
    <w:rsid w:val="005408B2"/>
    <w:rsid w:val="00540D40"/>
    <w:rsid w:val="005413C1"/>
    <w:rsid w:val="00541537"/>
    <w:rsid w:val="00541C1E"/>
    <w:rsid w:val="00541E6A"/>
    <w:rsid w:val="00542126"/>
    <w:rsid w:val="0054235A"/>
    <w:rsid w:val="00542945"/>
    <w:rsid w:val="00542E90"/>
    <w:rsid w:val="00542EA0"/>
    <w:rsid w:val="00542F26"/>
    <w:rsid w:val="00542F81"/>
    <w:rsid w:val="0054338D"/>
    <w:rsid w:val="00543430"/>
    <w:rsid w:val="005434BD"/>
    <w:rsid w:val="0054352C"/>
    <w:rsid w:val="00543687"/>
    <w:rsid w:val="0054381C"/>
    <w:rsid w:val="0054389B"/>
    <w:rsid w:val="00543E2E"/>
    <w:rsid w:val="005441F8"/>
    <w:rsid w:val="00544867"/>
    <w:rsid w:val="0054489F"/>
    <w:rsid w:val="00544AE9"/>
    <w:rsid w:val="00544ED6"/>
    <w:rsid w:val="00544F8C"/>
    <w:rsid w:val="00545228"/>
    <w:rsid w:val="00545279"/>
    <w:rsid w:val="0054548E"/>
    <w:rsid w:val="005456EF"/>
    <w:rsid w:val="005457F8"/>
    <w:rsid w:val="00545B72"/>
    <w:rsid w:val="00545C15"/>
    <w:rsid w:val="005461BF"/>
    <w:rsid w:val="005462D7"/>
    <w:rsid w:val="00546679"/>
    <w:rsid w:val="00546C0D"/>
    <w:rsid w:val="00546C58"/>
    <w:rsid w:val="00546E9D"/>
    <w:rsid w:val="00547352"/>
    <w:rsid w:val="00547A8F"/>
    <w:rsid w:val="00547B3D"/>
    <w:rsid w:val="00547D4D"/>
    <w:rsid w:val="00547EC5"/>
    <w:rsid w:val="00547F12"/>
    <w:rsid w:val="00547F77"/>
    <w:rsid w:val="00550581"/>
    <w:rsid w:val="005509BE"/>
    <w:rsid w:val="00550A2B"/>
    <w:rsid w:val="00550C83"/>
    <w:rsid w:val="00550CE1"/>
    <w:rsid w:val="00550EA0"/>
    <w:rsid w:val="00551412"/>
    <w:rsid w:val="00551426"/>
    <w:rsid w:val="0055148D"/>
    <w:rsid w:val="00551B32"/>
    <w:rsid w:val="00551E0E"/>
    <w:rsid w:val="00552022"/>
    <w:rsid w:val="00552795"/>
    <w:rsid w:val="00552FD4"/>
    <w:rsid w:val="005531E5"/>
    <w:rsid w:val="0055358A"/>
    <w:rsid w:val="00553F3B"/>
    <w:rsid w:val="00553F74"/>
    <w:rsid w:val="0055415A"/>
    <w:rsid w:val="005541EA"/>
    <w:rsid w:val="0055425D"/>
    <w:rsid w:val="005543A3"/>
    <w:rsid w:val="005545E5"/>
    <w:rsid w:val="005548B3"/>
    <w:rsid w:val="00554BE2"/>
    <w:rsid w:val="00554E08"/>
    <w:rsid w:val="005554B2"/>
    <w:rsid w:val="0055567C"/>
    <w:rsid w:val="0055582D"/>
    <w:rsid w:val="0055585E"/>
    <w:rsid w:val="00555E1F"/>
    <w:rsid w:val="00555E4C"/>
    <w:rsid w:val="0055611B"/>
    <w:rsid w:val="005562F5"/>
    <w:rsid w:val="005567A9"/>
    <w:rsid w:val="0055680F"/>
    <w:rsid w:val="005568CF"/>
    <w:rsid w:val="0055692F"/>
    <w:rsid w:val="005569C5"/>
    <w:rsid w:val="00556AA1"/>
    <w:rsid w:val="00556D51"/>
    <w:rsid w:val="00556D5C"/>
    <w:rsid w:val="00556DE4"/>
    <w:rsid w:val="00557498"/>
    <w:rsid w:val="0055791A"/>
    <w:rsid w:val="00557C25"/>
    <w:rsid w:val="00557E2E"/>
    <w:rsid w:val="00557F04"/>
    <w:rsid w:val="00560225"/>
    <w:rsid w:val="00560470"/>
    <w:rsid w:val="005604FB"/>
    <w:rsid w:val="0056055B"/>
    <w:rsid w:val="005607CD"/>
    <w:rsid w:val="005609FC"/>
    <w:rsid w:val="00560AF5"/>
    <w:rsid w:val="00560DD7"/>
    <w:rsid w:val="00560E9A"/>
    <w:rsid w:val="00560EA4"/>
    <w:rsid w:val="00560EC8"/>
    <w:rsid w:val="00561737"/>
    <w:rsid w:val="0056183E"/>
    <w:rsid w:val="005618A8"/>
    <w:rsid w:val="005619AF"/>
    <w:rsid w:val="005619CD"/>
    <w:rsid w:val="0056208C"/>
    <w:rsid w:val="005620CD"/>
    <w:rsid w:val="0056227C"/>
    <w:rsid w:val="00562EB0"/>
    <w:rsid w:val="00562ECA"/>
    <w:rsid w:val="00562ED2"/>
    <w:rsid w:val="00562ED7"/>
    <w:rsid w:val="00562F4A"/>
    <w:rsid w:val="0056310F"/>
    <w:rsid w:val="00563231"/>
    <w:rsid w:val="00563526"/>
    <w:rsid w:val="00563B75"/>
    <w:rsid w:val="00563D21"/>
    <w:rsid w:val="00563F2D"/>
    <w:rsid w:val="0056433F"/>
    <w:rsid w:val="00564526"/>
    <w:rsid w:val="00564BF5"/>
    <w:rsid w:val="00564CBF"/>
    <w:rsid w:val="00564E6F"/>
    <w:rsid w:val="00564E8E"/>
    <w:rsid w:val="00564F1B"/>
    <w:rsid w:val="00564F5D"/>
    <w:rsid w:val="00565039"/>
    <w:rsid w:val="00565752"/>
    <w:rsid w:val="0056593B"/>
    <w:rsid w:val="00565B74"/>
    <w:rsid w:val="00565BA3"/>
    <w:rsid w:val="00565C8D"/>
    <w:rsid w:val="005660A9"/>
    <w:rsid w:val="00566115"/>
    <w:rsid w:val="0056619D"/>
    <w:rsid w:val="0056650C"/>
    <w:rsid w:val="0056661C"/>
    <w:rsid w:val="00566959"/>
    <w:rsid w:val="00566A52"/>
    <w:rsid w:val="00566AB3"/>
    <w:rsid w:val="00566F32"/>
    <w:rsid w:val="005670A3"/>
    <w:rsid w:val="0056710A"/>
    <w:rsid w:val="0056784E"/>
    <w:rsid w:val="0056796E"/>
    <w:rsid w:val="005679C9"/>
    <w:rsid w:val="00570207"/>
    <w:rsid w:val="005706B7"/>
    <w:rsid w:val="00570760"/>
    <w:rsid w:val="005707CB"/>
    <w:rsid w:val="00570801"/>
    <w:rsid w:val="005708AE"/>
    <w:rsid w:val="00570B4D"/>
    <w:rsid w:val="00570F56"/>
    <w:rsid w:val="00571000"/>
    <w:rsid w:val="00571166"/>
    <w:rsid w:val="00571268"/>
    <w:rsid w:val="005712CC"/>
    <w:rsid w:val="00571C48"/>
    <w:rsid w:val="0057209C"/>
    <w:rsid w:val="005723D2"/>
    <w:rsid w:val="005724F9"/>
    <w:rsid w:val="00572863"/>
    <w:rsid w:val="00572BA6"/>
    <w:rsid w:val="00572BF2"/>
    <w:rsid w:val="00572DF9"/>
    <w:rsid w:val="00572F0A"/>
    <w:rsid w:val="00573268"/>
    <w:rsid w:val="00573296"/>
    <w:rsid w:val="005733E9"/>
    <w:rsid w:val="00573751"/>
    <w:rsid w:val="00573760"/>
    <w:rsid w:val="00573782"/>
    <w:rsid w:val="005737AD"/>
    <w:rsid w:val="0057381D"/>
    <w:rsid w:val="00573996"/>
    <w:rsid w:val="00573A4A"/>
    <w:rsid w:val="00573E12"/>
    <w:rsid w:val="005743CF"/>
    <w:rsid w:val="00574638"/>
    <w:rsid w:val="00574642"/>
    <w:rsid w:val="005746AF"/>
    <w:rsid w:val="0057492A"/>
    <w:rsid w:val="00574B0A"/>
    <w:rsid w:val="00574B47"/>
    <w:rsid w:val="00574C58"/>
    <w:rsid w:val="00575515"/>
    <w:rsid w:val="0057581B"/>
    <w:rsid w:val="00575860"/>
    <w:rsid w:val="00575933"/>
    <w:rsid w:val="00575B20"/>
    <w:rsid w:val="00575EAE"/>
    <w:rsid w:val="005760F7"/>
    <w:rsid w:val="0057650E"/>
    <w:rsid w:val="00576A0D"/>
    <w:rsid w:val="00576F7F"/>
    <w:rsid w:val="0057706C"/>
    <w:rsid w:val="0057735A"/>
    <w:rsid w:val="00577498"/>
    <w:rsid w:val="005779BF"/>
    <w:rsid w:val="005779E2"/>
    <w:rsid w:val="00577D38"/>
    <w:rsid w:val="00577EC5"/>
    <w:rsid w:val="00577FC6"/>
    <w:rsid w:val="005801CC"/>
    <w:rsid w:val="0058034F"/>
    <w:rsid w:val="00580449"/>
    <w:rsid w:val="005805B7"/>
    <w:rsid w:val="005805E3"/>
    <w:rsid w:val="00580838"/>
    <w:rsid w:val="00580936"/>
    <w:rsid w:val="00580AB9"/>
    <w:rsid w:val="00580DDB"/>
    <w:rsid w:val="0058113D"/>
    <w:rsid w:val="00581A36"/>
    <w:rsid w:val="00581F49"/>
    <w:rsid w:val="00581FBF"/>
    <w:rsid w:val="00581FC7"/>
    <w:rsid w:val="005820AA"/>
    <w:rsid w:val="005820E8"/>
    <w:rsid w:val="005820F0"/>
    <w:rsid w:val="0058215E"/>
    <w:rsid w:val="00582197"/>
    <w:rsid w:val="00582270"/>
    <w:rsid w:val="005822FE"/>
    <w:rsid w:val="00582305"/>
    <w:rsid w:val="005825D1"/>
    <w:rsid w:val="00582A2E"/>
    <w:rsid w:val="00582CA0"/>
    <w:rsid w:val="00583054"/>
    <w:rsid w:val="005835EB"/>
    <w:rsid w:val="005837DB"/>
    <w:rsid w:val="00583A53"/>
    <w:rsid w:val="00583A76"/>
    <w:rsid w:val="00583BAE"/>
    <w:rsid w:val="00583C61"/>
    <w:rsid w:val="00583D98"/>
    <w:rsid w:val="00583E8C"/>
    <w:rsid w:val="00583F7C"/>
    <w:rsid w:val="00583F8F"/>
    <w:rsid w:val="00584110"/>
    <w:rsid w:val="0058424D"/>
    <w:rsid w:val="0058457F"/>
    <w:rsid w:val="00584773"/>
    <w:rsid w:val="00584817"/>
    <w:rsid w:val="00584AB1"/>
    <w:rsid w:val="00584AD7"/>
    <w:rsid w:val="00584B01"/>
    <w:rsid w:val="00584F8C"/>
    <w:rsid w:val="00584FF9"/>
    <w:rsid w:val="00585161"/>
    <w:rsid w:val="00585250"/>
    <w:rsid w:val="00585294"/>
    <w:rsid w:val="0058538E"/>
    <w:rsid w:val="0058560B"/>
    <w:rsid w:val="0058564D"/>
    <w:rsid w:val="00585CEE"/>
    <w:rsid w:val="00586886"/>
    <w:rsid w:val="00586C00"/>
    <w:rsid w:val="00586D38"/>
    <w:rsid w:val="00586EFD"/>
    <w:rsid w:val="005871AF"/>
    <w:rsid w:val="00587205"/>
    <w:rsid w:val="00587291"/>
    <w:rsid w:val="00587320"/>
    <w:rsid w:val="005873AB"/>
    <w:rsid w:val="005874BB"/>
    <w:rsid w:val="00587550"/>
    <w:rsid w:val="00587572"/>
    <w:rsid w:val="00587675"/>
    <w:rsid w:val="005878AA"/>
    <w:rsid w:val="0059040A"/>
    <w:rsid w:val="0059061B"/>
    <w:rsid w:val="00590683"/>
    <w:rsid w:val="00590DC5"/>
    <w:rsid w:val="005910D2"/>
    <w:rsid w:val="00591165"/>
    <w:rsid w:val="005912AC"/>
    <w:rsid w:val="00591399"/>
    <w:rsid w:val="005913B9"/>
    <w:rsid w:val="0059150E"/>
    <w:rsid w:val="00591670"/>
    <w:rsid w:val="005918A5"/>
    <w:rsid w:val="0059233E"/>
    <w:rsid w:val="005924E5"/>
    <w:rsid w:val="00592946"/>
    <w:rsid w:val="00592BF8"/>
    <w:rsid w:val="00592F97"/>
    <w:rsid w:val="0059323D"/>
    <w:rsid w:val="0059333C"/>
    <w:rsid w:val="005934D9"/>
    <w:rsid w:val="005935E7"/>
    <w:rsid w:val="0059378B"/>
    <w:rsid w:val="00593B83"/>
    <w:rsid w:val="00593C7C"/>
    <w:rsid w:val="00593C9E"/>
    <w:rsid w:val="00593E76"/>
    <w:rsid w:val="005942D6"/>
    <w:rsid w:val="005942DC"/>
    <w:rsid w:val="005943D7"/>
    <w:rsid w:val="0059445C"/>
    <w:rsid w:val="005946D5"/>
    <w:rsid w:val="0059476F"/>
    <w:rsid w:val="005951AE"/>
    <w:rsid w:val="005952BB"/>
    <w:rsid w:val="005956EF"/>
    <w:rsid w:val="0059575C"/>
    <w:rsid w:val="00595A1F"/>
    <w:rsid w:val="00595BC5"/>
    <w:rsid w:val="00595BDD"/>
    <w:rsid w:val="00595D4B"/>
    <w:rsid w:val="00595DB6"/>
    <w:rsid w:val="00595DF5"/>
    <w:rsid w:val="00595E79"/>
    <w:rsid w:val="00595EA8"/>
    <w:rsid w:val="00595F73"/>
    <w:rsid w:val="00596014"/>
    <w:rsid w:val="005960D6"/>
    <w:rsid w:val="00596199"/>
    <w:rsid w:val="005962A8"/>
    <w:rsid w:val="0059655F"/>
    <w:rsid w:val="0059664D"/>
    <w:rsid w:val="005969BF"/>
    <w:rsid w:val="00596AE9"/>
    <w:rsid w:val="005971A5"/>
    <w:rsid w:val="00597489"/>
    <w:rsid w:val="0059772A"/>
    <w:rsid w:val="00597732"/>
    <w:rsid w:val="00597899"/>
    <w:rsid w:val="00597A14"/>
    <w:rsid w:val="00597EE3"/>
    <w:rsid w:val="00597EF3"/>
    <w:rsid w:val="005A0053"/>
    <w:rsid w:val="005A01F8"/>
    <w:rsid w:val="005A06E0"/>
    <w:rsid w:val="005A083F"/>
    <w:rsid w:val="005A08D6"/>
    <w:rsid w:val="005A0DD2"/>
    <w:rsid w:val="005A0F5B"/>
    <w:rsid w:val="005A135E"/>
    <w:rsid w:val="005A185E"/>
    <w:rsid w:val="005A1A0B"/>
    <w:rsid w:val="005A1B14"/>
    <w:rsid w:val="005A1B91"/>
    <w:rsid w:val="005A1C3A"/>
    <w:rsid w:val="005A1C5F"/>
    <w:rsid w:val="005A2009"/>
    <w:rsid w:val="005A2386"/>
    <w:rsid w:val="005A2433"/>
    <w:rsid w:val="005A26C5"/>
    <w:rsid w:val="005A292D"/>
    <w:rsid w:val="005A2A28"/>
    <w:rsid w:val="005A2C14"/>
    <w:rsid w:val="005A2C72"/>
    <w:rsid w:val="005A3086"/>
    <w:rsid w:val="005A3134"/>
    <w:rsid w:val="005A3275"/>
    <w:rsid w:val="005A32CD"/>
    <w:rsid w:val="005A35BE"/>
    <w:rsid w:val="005A375E"/>
    <w:rsid w:val="005A3C37"/>
    <w:rsid w:val="005A3F6B"/>
    <w:rsid w:val="005A42B2"/>
    <w:rsid w:val="005A42EB"/>
    <w:rsid w:val="005A44BD"/>
    <w:rsid w:val="005A4670"/>
    <w:rsid w:val="005A481F"/>
    <w:rsid w:val="005A4A76"/>
    <w:rsid w:val="005A4E22"/>
    <w:rsid w:val="005A5202"/>
    <w:rsid w:val="005A522A"/>
    <w:rsid w:val="005A5361"/>
    <w:rsid w:val="005A53B3"/>
    <w:rsid w:val="005A5643"/>
    <w:rsid w:val="005A5675"/>
    <w:rsid w:val="005A57B9"/>
    <w:rsid w:val="005A5DAE"/>
    <w:rsid w:val="005A6353"/>
    <w:rsid w:val="005A646A"/>
    <w:rsid w:val="005A67C8"/>
    <w:rsid w:val="005A6EBB"/>
    <w:rsid w:val="005A6F1C"/>
    <w:rsid w:val="005A71EC"/>
    <w:rsid w:val="005A7519"/>
    <w:rsid w:val="005A7638"/>
    <w:rsid w:val="005A7A09"/>
    <w:rsid w:val="005A7A8E"/>
    <w:rsid w:val="005A7B95"/>
    <w:rsid w:val="005A7C4F"/>
    <w:rsid w:val="005A7CFD"/>
    <w:rsid w:val="005B0132"/>
    <w:rsid w:val="005B01EB"/>
    <w:rsid w:val="005B034F"/>
    <w:rsid w:val="005B0720"/>
    <w:rsid w:val="005B088E"/>
    <w:rsid w:val="005B0A75"/>
    <w:rsid w:val="005B0C59"/>
    <w:rsid w:val="005B0C6E"/>
    <w:rsid w:val="005B0D49"/>
    <w:rsid w:val="005B0DA0"/>
    <w:rsid w:val="005B0EC2"/>
    <w:rsid w:val="005B0ED1"/>
    <w:rsid w:val="005B12EB"/>
    <w:rsid w:val="005B1A43"/>
    <w:rsid w:val="005B1BF2"/>
    <w:rsid w:val="005B1CAC"/>
    <w:rsid w:val="005B2146"/>
    <w:rsid w:val="005B2246"/>
    <w:rsid w:val="005B22BB"/>
    <w:rsid w:val="005B25EB"/>
    <w:rsid w:val="005B2AF6"/>
    <w:rsid w:val="005B2C71"/>
    <w:rsid w:val="005B318E"/>
    <w:rsid w:val="005B35D0"/>
    <w:rsid w:val="005B3624"/>
    <w:rsid w:val="005B4013"/>
    <w:rsid w:val="005B41D5"/>
    <w:rsid w:val="005B4840"/>
    <w:rsid w:val="005B4AC7"/>
    <w:rsid w:val="005B4CE8"/>
    <w:rsid w:val="005B4D09"/>
    <w:rsid w:val="005B4F36"/>
    <w:rsid w:val="005B5057"/>
    <w:rsid w:val="005B539B"/>
    <w:rsid w:val="005B55F5"/>
    <w:rsid w:val="005B5A06"/>
    <w:rsid w:val="005B5B91"/>
    <w:rsid w:val="005B5B96"/>
    <w:rsid w:val="005B5EFD"/>
    <w:rsid w:val="005B5F8C"/>
    <w:rsid w:val="005B6123"/>
    <w:rsid w:val="005B6297"/>
    <w:rsid w:val="005B67A4"/>
    <w:rsid w:val="005B6F59"/>
    <w:rsid w:val="005B704A"/>
    <w:rsid w:val="005B7316"/>
    <w:rsid w:val="005B733D"/>
    <w:rsid w:val="005B7456"/>
    <w:rsid w:val="005B782E"/>
    <w:rsid w:val="005B7ADC"/>
    <w:rsid w:val="005B7D2B"/>
    <w:rsid w:val="005B7D63"/>
    <w:rsid w:val="005C0005"/>
    <w:rsid w:val="005C01DD"/>
    <w:rsid w:val="005C0265"/>
    <w:rsid w:val="005C034A"/>
    <w:rsid w:val="005C0AE1"/>
    <w:rsid w:val="005C0C4F"/>
    <w:rsid w:val="005C0CC2"/>
    <w:rsid w:val="005C0D9F"/>
    <w:rsid w:val="005C105C"/>
    <w:rsid w:val="005C1098"/>
    <w:rsid w:val="005C1423"/>
    <w:rsid w:val="005C14D8"/>
    <w:rsid w:val="005C1538"/>
    <w:rsid w:val="005C17AD"/>
    <w:rsid w:val="005C1819"/>
    <w:rsid w:val="005C1854"/>
    <w:rsid w:val="005C187D"/>
    <w:rsid w:val="005C1958"/>
    <w:rsid w:val="005C1B87"/>
    <w:rsid w:val="005C1C8E"/>
    <w:rsid w:val="005C1DB8"/>
    <w:rsid w:val="005C1DE4"/>
    <w:rsid w:val="005C1FF4"/>
    <w:rsid w:val="005C20C0"/>
    <w:rsid w:val="005C21BD"/>
    <w:rsid w:val="005C2256"/>
    <w:rsid w:val="005C229D"/>
    <w:rsid w:val="005C25F5"/>
    <w:rsid w:val="005C2932"/>
    <w:rsid w:val="005C29B4"/>
    <w:rsid w:val="005C2C23"/>
    <w:rsid w:val="005C2D97"/>
    <w:rsid w:val="005C2DDE"/>
    <w:rsid w:val="005C2E1C"/>
    <w:rsid w:val="005C3069"/>
    <w:rsid w:val="005C306E"/>
    <w:rsid w:val="005C3288"/>
    <w:rsid w:val="005C331B"/>
    <w:rsid w:val="005C338A"/>
    <w:rsid w:val="005C3630"/>
    <w:rsid w:val="005C382F"/>
    <w:rsid w:val="005C3A46"/>
    <w:rsid w:val="005C3DAD"/>
    <w:rsid w:val="005C4637"/>
    <w:rsid w:val="005C4678"/>
    <w:rsid w:val="005C4690"/>
    <w:rsid w:val="005C4782"/>
    <w:rsid w:val="005C4E09"/>
    <w:rsid w:val="005C4ED8"/>
    <w:rsid w:val="005C5007"/>
    <w:rsid w:val="005C5032"/>
    <w:rsid w:val="005C5318"/>
    <w:rsid w:val="005C534E"/>
    <w:rsid w:val="005C5387"/>
    <w:rsid w:val="005C5A79"/>
    <w:rsid w:val="005C5B6B"/>
    <w:rsid w:val="005C5C0A"/>
    <w:rsid w:val="005C5DCC"/>
    <w:rsid w:val="005C60B6"/>
    <w:rsid w:val="005C6406"/>
    <w:rsid w:val="005C64B4"/>
    <w:rsid w:val="005C6801"/>
    <w:rsid w:val="005C6831"/>
    <w:rsid w:val="005C6A59"/>
    <w:rsid w:val="005C6B6F"/>
    <w:rsid w:val="005C6BA1"/>
    <w:rsid w:val="005C7291"/>
    <w:rsid w:val="005C7613"/>
    <w:rsid w:val="005C76E5"/>
    <w:rsid w:val="005C771B"/>
    <w:rsid w:val="005C7AD3"/>
    <w:rsid w:val="005C7D05"/>
    <w:rsid w:val="005D00AA"/>
    <w:rsid w:val="005D00C1"/>
    <w:rsid w:val="005D00DB"/>
    <w:rsid w:val="005D0313"/>
    <w:rsid w:val="005D036F"/>
    <w:rsid w:val="005D0A64"/>
    <w:rsid w:val="005D0ADE"/>
    <w:rsid w:val="005D0C81"/>
    <w:rsid w:val="005D0F9B"/>
    <w:rsid w:val="005D115A"/>
    <w:rsid w:val="005D1257"/>
    <w:rsid w:val="005D1485"/>
    <w:rsid w:val="005D14A7"/>
    <w:rsid w:val="005D1587"/>
    <w:rsid w:val="005D1741"/>
    <w:rsid w:val="005D1769"/>
    <w:rsid w:val="005D1AD3"/>
    <w:rsid w:val="005D1ADF"/>
    <w:rsid w:val="005D1D55"/>
    <w:rsid w:val="005D2073"/>
    <w:rsid w:val="005D223B"/>
    <w:rsid w:val="005D2311"/>
    <w:rsid w:val="005D235C"/>
    <w:rsid w:val="005D2417"/>
    <w:rsid w:val="005D24DA"/>
    <w:rsid w:val="005D24FE"/>
    <w:rsid w:val="005D257C"/>
    <w:rsid w:val="005D2678"/>
    <w:rsid w:val="005D2747"/>
    <w:rsid w:val="005D2917"/>
    <w:rsid w:val="005D293A"/>
    <w:rsid w:val="005D2E31"/>
    <w:rsid w:val="005D2F5D"/>
    <w:rsid w:val="005D2FD0"/>
    <w:rsid w:val="005D3543"/>
    <w:rsid w:val="005D377A"/>
    <w:rsid w:val="005D37CB"/>
    <w:rsid w:val="005D3953"/>
    <w:rsid w:val="005D3B8A"/>
    <w:rsid w:val="005D3DE4"/>
    <w:rsid w:val="005D3EF6"/>
    <w:rsid w:val="005D3F5C"/>
    <w:rsid w:val="005D45F9"/>
    <w:rsid w:val="005D470C"/>
    <w:rsid w:val="005D47D6"/>
    <w:rsid w:val="005D4A08"/>
    <w:rsid w:val="005D4AFB"/>
    <w:rsid w:val="005D4B8F"/>
    <w:rsid w:val="005D4C17"/>
    <w:rsid w:val="005D4CB1"/>
    <w:rsid w:val="005D4DB2"/>
    <w:rsid w:val="005D4FBB"/>
    <w:rsid w:val="005D5767"/>
    <w:rsid w:val="005D58B2"/>
    <w:rsid w:val="005D5996"/>
    <w:rsid w:val="005D5F97"/>
    <w:rsid w:val="005D61D5"/>
    <w:rsid w:val="005D6527"/>
    <w:rsid w:val="005D6627"/>
    <w:rsid w:val="005D6C0B"/>
    <w:rsid w:val="005D6D89"/>
    <w:rsid w:val="005D738E"/>
    <w:rsid w:val="005D76CC"/>
    <w:rsid w:val="005D76FB"/>
    <w:rsid w:val="005D773E"/>
    <w:rsid w:val="005E0029"/>
    <w:rsid w:val="005E033C"/>
    <w:rsid w:val="005E0471"/>
    <w:rsid w:val="005E07BE"/>
    <w:rsid w:val="005E08A1"/>
    <w:rsid w:val="005E08BB"/>
    <w:rsid w:val="005E0B37"/>
    <w:rsid w:val="005E0B79"/>
    <w:rsid w:val="005E0BE8"/>
    <w:rsid w:val="005E1797"/>
    <w:rsid w:val="005E1DD6"/>
    <w:rsid w:val="005E1EE3"/>
    <w:rsid w:val="005E20D7"/>
    <w:rsid w:val="005E2425"/>
    <w:rsid w:val="005E2B5A"/>
    <w:rsid w:val="005E2C30"/>
    <w:rsid w:val="005E2D8D"/>
    <w:rsid w:val="005E2E9E"/>
    <w:rsid w:val="005E3171"/>
    <w:rsid w:val="005E32C9"/>
    <w:rsid w:val="005E3334"/>
    <w:rsid w:val="005E3732"/>
    <w:rsid w:val="005E37DA"/>
    <w:rsid w:val="005E37FD"/>
    <w:rsid w:val="005E387C"/>
    <w:rsid w:val="005E3BB8"/>
    <w:rsid w:val="005E3C0F"/>
    <w:rsid w:val="005E4176"/>
    <w:rsid w:val="005E41B3"/>
    <w:rsid w:val="005E42CF"/>
    <w:rsid w:val="005E430E"/>
    <w:rsid w:val="005E45E1"/>
    <w:rsid w:val="005E478E"/>
    <w:rsid w:val="005E47F3"/>
    <w:rsid w:val="005E49C1"/>
    <w:rsid w:val="005E4A82"/>
    <w:rsid w:val="005E4D4A"/>
    <w:rsid w:val="005E4DAF"/>
    <w:rsid w:val="005E4EB5"/>
    <w:rsid w:val="005E4EF0"/>
    <w:rsid w:val="005E504F"/>
    <w:rsid w:val="005E5389"/>
    <w:rsid w:val="005E5417"/>
    <w:rsid w:val="005E54CA"/>
    <w:rsid w:val="005E5578"/>
    <w:rsid w:val="005E57D9"/>
    <w:rsid w:val="005E5929"/>
    <w:rsid w:val="005E5AD2"/>
    <w:rsid w:val="005E5F90"/>
    <w:rsid w:val="005E6261"/>
    <w:rsid w:val="005E62F9"/>
    <w:rsid w:val="005E6499"/>
    <w:rsid w:val="005E64D4"/>
    <w:rsid w:val="005E67F1"/>
    <w:rsid w:val="005E6E1B"/>
    <w:rsid w:val="005E6F9D"/>
    <w:rsid w:val="005E6FFE"/>
    <w:rsid w:val="005E706E"/>
    <w:rsid w:val="005E7198"/>
    <w:rsid w:val="005E719E"/>
    <w:rsid w:val="005E7265"/>
    <w:rsid w:val="005E7540"/>
    <w:rsid w:val="005E757D"/>
    <w:rsid w:val="005E75FC"/>
    <w:rsid w:val="005E7619"/>
    <w:rsid w:val="005E77D1"/>
    <w:rsid w:val="005E799A"/>
    <w:rsid w:val="005E7AD0"/>
    <w:rsid w:val="005E7B66"/>
    <w:rsid w:val="005E7DE7"/>
    <w:rsid w:val="005F0284"/>
    <w:rsid w:val="005F037A"/>
    <w:rsid w:val="005F0889"/>
    <w:rsid w:val="005F1037"/>
    <w:rsid w:val="005F15CE"/>
    <w:rsid w:val="005F167C"/>
    <w:rsid w:val="005F196D"/>
    <w:rsid w:val="005F1983"/>
    <w:rsid w:val="005F198A"/>
    <w:rsid w:val="005F1CBE"/>
    <w:rsid w:val="005F1D0C"/>
    <w:rsid w:val="005F1E72"/>
    <w:rsid w:val="005F1EF8"/>
    <w:rsid w:val="005F1F4F"/>
    <w:rsid w:val="005F20F5"/>
    <w:rsid w:val="005F218C"/>
    <w:rsid w:val="005F27A0"/>
    <w:rsid w:val="005F27D7"/>
    <w:rsid w:val="005F28DD"/>
    <w:rsid w:val="005F2A9C"/>
    <w:rsid w:val="005F2AEB"/>
    <w:rsid w:val="005F2CAD"/>
    <w:rsid w:val="005F2DD4"/>
    <w:rsid w:val="005F2F4B"/>
    <w:rsid w:val="005F3025"/>
    <w:rsid w:val="005F3285"/>
    <w:rsid w:val="005F3337"/>
    <w:rsid w:val="005F34A1"/>
    <w:rsid w:val="005F399C"/>
    <w:rsid w:val="005F39F7"/>
    <w:rsid w:val="005F3DAC"/>
    <w:rsid w:val="005F3EED"/>
    <w:rsid w:val="005F3F30"/>
    <w:rsid w:val="005F41A3"/>
    <w:rsid w:val="005F46C5"/>
    <w:rsid w:val="005F48CF"/>
    <w:rsid w:val="005F4A97"/>
    <w:rsid w:val="005F4F59"/>
    <w:rsid w:val="005F51D2"/>
    <w:rsid w:val="005F54BD"/>
    <w:rsid w:val="005F56E4"/>
    <w:rsid w:val="005F580F"/>
    <w:rsid w:val="005F5C15"/>
    <w:rsid w:val="005F5C6F"/>
    <w:rsid w:val="005F6120"/>
    <w:rsid w:val="005F6142"/>
    <w:rsid w:val="005F62E6"/>
    <w:rsid w:val="005F6446"/>
    <w:rsid w:val="005F6648"/>
    <w:rsid w:val="005F6797"/>
    <w:rsid w:val="005F6875"/>
    <w:rsid w:val="005F69CC"/>
    <w:rsid w:val="005F69E3"/>
    <w:rsid w:val="005F70F8"/>
    <w:rsid w:val="005F7101"/>
    <w:rsid w:val="005F7EE8"/>
    <w:rsid w:val="00600055"/>
    <w:rsid w:val="00600061"/>
    <w:rsid w:val="00600460"/>
    <w:rsid w:val="00600507"/>
    <w:rsid w:val="00600535"/>
    <w:rsid w:val="00600552"/>
    <w:rsid w:val="00600702"/>
    <w:rsid w:val="00600855"/>
    <w:rsid w:val="006009E5"/>
    <w:rsid w:val="00600A96"/>
    <w:rsid w:val="00600BF1"/>
    <w:rsid w:val="00600C67"/>
    <w:rsid w:val="0060147B"/>
    <w:rsid w:val="00601903"/>
    <w:rsid w:val="00601946"/>
    <w:rsid w:val="00601D3A"/>
    <w:rsid w:val="00601E2F"/>
    <w:rsid w:val="00601EE2"/>
    <w:rsid w:val="006020E5"/>
    <w:rsid w:val="0060210D"/>
    <w:rsid w:val="00602609"/>
    <w:rsid w:val="00602638"/>
    <w:rsid w:val="00602947"/>
    <w:rsid w:val="00602B89"/>
    <w:rsid w:val="006030C0"/>
    <w:rsid w:val="006030D2"/>
    <w:rsid w:val="006033D7"/>
    <w:rsid w:val="006036C7"/>
    <w:rsid w:val="00603F29"/>
    <w:rsid w:val="00603F85"/>
    <w:rsid w:val="006041C9"/>
    <w:rsid w:val="006044AC"/>
    <w:rsid w:val="006048DA"/>
    <w:rsid w:val="00604E21"/>
    <w:rsid w:val="006050FA"/>
    <w:rsid w:val="00605353"/>
    <w:rsid w:val="0060554A"/>
    <w:rsid w:val="0060572F"/>
    <w:rsid w:val="00605783"/>
    <w:rsid w:val="00605BAA"/>
    <w:rsid w:val="00605D88"/>
    <w:rsid w:val="00605EB1"/>
    <w:rsid w:val="00605F0C"/>
    <w:rsid w:val="00606060"/>
    <w:rsid w:val="00606101"/>
    <w:rsid w:val="0060635E"/>
    <w:rsid w:val="006063CC"/>
    <w:rsid w:val="0060676E"/>
    <w:rsid w:val="00606D0B"/>
    <w:rsid w:val="00606EA1"/>
    <w:rsid w:val="0060719C"/>
    <w:rsid w:val="0060734D"/>
    <w:rsid w:val="0060749F"/>
    <w:rsid w:val="006074D9"/>
    <w:rsid w:val="0060770E"/>
    <w:rsid w:val="0060781F"/>
    <w:rsid w:val="0060791D"/>
    <w:rsid w:val="00607A77"/>
    <w:rsid w:val="00607B8D"/>
    <w:rsid w:val="00607E87"/>
    <w:rsid w:val="00607F5C"/>
    <w:rsid w:val="0061010C"/>
    <w:rsid w:val="00610247"/>
    <w:rsid w:val="006102E2"/>
    <w:rsid w:val="006108B3"/>
    <w:rsid w:val="00610A74"/>
    <w:rsid w:val="00610ACD"/>
    <w:rsid w:val="00610D50"/>
    <w:rsid w:val="00610EB0"/>
    <w:rsid w:val="0061114C"/>
    <w:rsid w:val="0061138D"/>
    <w:rsid w:val="00611433"/>
    <w:rsid w:val="0061166A"/>
    <w:rsid w:val="006116EE"/>
    <w:rsid w:val="0061170A"/>
    <w:rsid w:val="0061193F"/>
    <w:rsid w:val="00611AD9"/>
    <w:rsid w:val="00611C3B"/>
    <w:rsid w:val="00611C87"/>
    <w:rsid w:val="00611F4B"/>
    <w:rsid w:val="0061206F"/>
    <w:rsid w:val="00612210"/>
    <w:rsid w:val="006125DC"/>
    <w:rsid w:val="0061298A"/>
    <w:rsid w:val="00612A46"/>
    <w:rsid w:val="00612AF6"/>
    <w:rsid w:val="00613036"/>
    <w:rsid w:val="0061311D"/>
    <w:rsid w:val="006132FD"/>
    <w:rsid w:val="006134B8"/>
    <w:rsid w:val="006138FF"/>
    <w:rsid w:val="00613AC1"/>
    <w:rsid w:val="00613B8D"/>
    <w:rsid w:val="00613DEE"/>
    <w:rsid w:val="00613E47"/>
    <w:rsid w:val="006141FD"/>
    <w:rsid w:val="00614232"/>
    <w:rsid w:val="0061441A"/>
    <w:rsid w:val="006147E3"/>
    <w:rsid w:val="006147F1"/>
    <w:rsid w:val="006149A4"/>
    <w:rsid w:val="00614B5E"/>
    <w:rsid w:val="00614D04"/>
    <w:rsid w:val="00614E4B"/>
    <w:rsid w:val="00615227"/>
    <w:rsid w:val="006152AA"/>
    <w:rsid w:val="00615438"/>
    <w:rsid w:val="0061562B"/>
    <w:rsid w:val="0061565D"/>
    <w:rsid w:val="006157A1"/>
    <w:rsid w:val="0061585C"/>
    <w:rsid w:val="00615B18"/>
    <w:rsid w:val="00615DC5"/>
    <w:rsid w:val="0061649F"/>
    <w:rsid w:val="00616502"/>
    <w:rsid w:val="006165B9"/>
    <w:rsid w:val="006168EA"/>
    <w:rsid w:val="00616B35"/>
    <w:rsid w:val="00616D98"/>
    <w:rsid w:val="0061727D"/>
    <w:rsid w:val="006177BE"/>
    <w:rsid w:val="006177DA"/>
    <w:rsid w:val="006177EC"/>
    <w:rsid w:val="00617D9B"/>
    <w:rsid w:val="0062077C"/>
    <w:rsid w:val="00620A7A"/>
    <w:rsid w:val="006214E5"/>
    <w:rsid w:val="0062157F"/>
    <w:rsid w:val="006216A1"/>
    <w:rsid w:val="00621753"/>
    <w:rsid w:val="006218CA"/>
    <w:rsid w:val="006219AA"/>
    <w:rsid w:val="006219F0"/>
    <w:rsid w:val="00621B6D"/>
    <w:rsid w:val="00621B6E"/>
    <w:rsid w:val="00621CE3"/>
    <w:rsid w:val="00621D4F"/>
    <w:rsid w:val="00621F39"/>
    <w:rsid w:val="00621F42"/>
    <w:rsid w:val="00622060"/>
    <w:rsid w:val="00622190"/>
    <w:rsid w:val="006222E7"/>
    <w:rsid w:val="006224C1"/>
    <w:rsid w:val="006224F1"/>
    <w:rsid w:val="006226B3"/>
    <w:rsid w:val="00622985"/>
    <w:rsid w:val="00622B11"/>
    <w:rsid w:val="00622C0F"/>
    <w:rsid w:val="00622E01"/>
    <w:rsid w:val="00622EAA"/>
    <w:rsid w:val="00623211"/>
    <w:rsid w:val="0062350B"/>
    <w:rsid w:val="0062361D"/>
    <w:rsid w:val="00623877"/>
    <w:rsid w:val="00623908"/>
    <w:rsid w:val="00623A37"/>
    <w:rsid w:val="00623D9D"/>
    <w:rsid w:val="00623FE6"/>
    <w:rsid w:val="00624527"/>
    <w:rsid w:val="00624C2B"/>
    <w:rsid w:val="00624C2D"/>
    <w:rsid w:val="006250F4"/>
    <w:rsid w:val="00625612"/>
    <w:rsid w:val="00625711"/>
    <w:rsid w:val="00625C9D"/>
    <w:rsid w:val="00625F55"/>
    <w:rsid w:val="00625F8D"/>
    <w:rsid w:val="00625F9B"/>
    <w:rsid w:val="0062610F"/>
    <w:rsid w:val="006262DB"/>
    <w:rsid w:val="006266EC"/>
    <w:rsid w:val="0062673C"/>
    <w:rsid w:val="00626776"/>
    <w:rsid w:val="006267EE"/>
    <w:rsid w:val="00626A48"/>
    <w:rsid w:val="00626B11"/>
    <w:rsid w:val="006272A0"/>
    <w:rsid w:val="0062763B"/>
    <w:rsid w:val="00627914"/>
    <w:rsid w:val="006279DD"/>
    <w:rsid w:val="00627C56"/>
    <w:rsid w:val="00627CA4"/>
    <w:rsid w:val="00627F69"/>
    <w:rsid w:val="00630154"/>
    <w:rsid w:val="0063017F"/>
    <w:rsid w:val="0063039D"/>
    <w:rsid w:val="0063070B"/>
    <w:rsid w:val="0063076B"/>
    <w:rsid w:val="00630798"/>
    <w:rsid w:val="006308F8"/>
    <w:rsid w:val="006310BA"/>
    <w:rsid w:val="006312B2"/>
    <w:rsid w:val="00631697"/>
    <w:rsid w:val="006316EA"/>
    <w:rsid w:val="0063179A"/>
    <w:rsid w:val="006319F0"/>
    <w:rsid w:val="00631D4A"/>
    <w:rsid w:val="0063220E"/>
    <w:rsid w:val="00632425"/>
    <w:rsid w:val="00632465"/>
    <w:rsid w:val="006324DB"/>
    <w:rsid w:val="00632C7E"/>
    <w:rsid w:val="00632CE9"/>
    <w:rsid w:val="00633062"/>
    <w:rsid w:val="00633134"/>
    <w:rsid w:val="006333F0"/>
    <w:rsid w:val="00633579"/>
    <w:rsid w:val="0063370A"/>
    <w:rsid w:val="006339BA"/>
    <w:rsid w:val="00633E40"/>
    <w:rsid w:val="00633FAF"/>
    <w:rsid w:val="00633FB7"/>
    <w:rsid w:val="0063415C"/>
    <w:rsid w:val="00634440"/>
    <w:rsid w:val="00634898"/>
    <w:rsid w:val="006349B7"/>
    <w:rsid w:val="00634A33"/>
    <w:rsid w:val="00634A44"/>
    <w:rsid w:val="00634AE2"/>
    <w:rsid w:val="00634B7B"/>
    <w:rsid w:val="00634D9E"/>
    <w:rsid w:val="00634FD7"/>
    <w:rsid w:val="006351B5"/>
    <w:rsid w:val="00635422"/>
    <w:rsid w:val="006354BB"/>
    <w:rsid w:val="00635908"/>
    <w:rsid w:val="00635994"/>
    <w:rsid w:val="00635BA9"/>
    <w:rsid w:val="00635BFB"/>
    <w:rsid w:val="00635C5F"/>
    <w:rsid w:val="0063605C"/>
    <w:rsid w:val="00636075"/>
    <w:rsid w:val="0063623D"/>
    <w:rsid w:val="006363CC"/>
    <w:rsid w:val="00636582"/>
    <w:rsid w:val="006365DC"/>
    <w:rsid w:val="00636858"/>
    <w:rsid w:val="00636B2C"/>
    <w:rsid w:val="00636DDA"/>
    <w:rsid w:val="00636E03"/>
    <w:rsid w:val="00636E47"/>
    <w:rsid w:val="00636F20"/>
    <w:rsid w:val="006371DF"/>
    <w:rsid w:val="0063727A"/>
    <w:rsid w:val="0063743D"/>
    <w:rsid w:val="0063774C"/>
    <w:rsid w:val="00637BA3"/>
    <w:rsid w:val="00637C0F"/>
    <w:rsid w:val="00637DCB"/>
    <w:rsid w:val="00637E6A"/>
    <w:rsid w:val="00640093"/>
    <w:rsid w:val="00640096"/>
    <w:rsid w:val="006403B8"/>
    <w:rsid w:val="006405C2"/>
    <w:rsid w:val="006406E0"/>
    <w:rsid w:val="00640AA4"/>
    <w:rsid w:val="00640ADF"/>
    <w:rsid w:val="00640E94"/>
    <w:rsid w:val="0064108C"/>
    <w:rsid w:val="006410BD"/>
    <w:rsid w:val="006416F0"/>
    <w:rsid w:val="00641B02"/>
    <w:rsid w:val="00641BDC"/>
    <w:rsid w:val="00641C2B"/>
    <w:rsid w:val="00641D9B"/>
    <w:rsid w:val="00641E5C"/>
    <w:rsid w:val="00642386"/>
    <w:rsid w:val="00642B39"/>
    <w:rsid w:val="00643A04"/>
    <w:rsid w:val="00643B03"/>
    <w:rsid w:val="00643D56"/>
    <w:rsid w:val="00643D7B"/>
    <w:rsid w:val="00643E85"/>
    <w:rsid w:val="0064421B"/>
    <w:rsid w:val="00644278"/>
    <w:rsid w:val="00644294"/>
    <w:rsid w:val="00644454"/>
    <w:rsid w:val="006444A7"/>
    <w:rsid w:val="0064497D"/>
    <w:rsid w:val="00644C5B"/>
    <w:rsid w:val="00644E60"/>
    <w:rsid w:val="006450AD"/>
    <w:rsid w:val="00645146"/>
    <w:rsid w:val="0064517E"/>
    <w:rsid w:val="00645C3C"/>
    <w:rsid w:val="00645DC2"/>
    <w:rsid w:val="00645DEA"/>
    <w:rsid w:val="0064618A"/>
    <w:rsid w:val="006462EF"/>
    <w:rsid w:val="00646A19"/>
    <w:rsid w:val="00646BE1"/>
    <w:rsid w:val="00646C1C"/>
    <w:rsid w:val="00647064"/>
    <w:rsid w:val="006473E0"/>
    <w:rsid w:val="006475DE"/>
    <w:rsid w:val="00647868"/>
    <w:rsid w:val="00647A1B"/>
    <w:rsid w:val="00647C0D"/>
    <w:rsid w:val="00647E74"/>
    <w:rsid w:val="00650089"/>
    <w:rsid w:val="006505C6"/>
    <w:rsid w:val="006506C6"/>
    <w:rsid w:val="00651570"/>
    <w:rsid w:val="006520A6"/>
    <w:rsid w:val="0065221A"/>
    <w:rsid w:val="006522A9"/>
    <w:rsid w:val="0065251F"/>
    <w:rsid w:val="006526B3"/>
    <w:rsid w:val="0065273F"/>
    <w:rsid w:val="006527CB"/>
    <w:rsid w:val="00652990"/>
    <w:rsid w:val="00652BDA"/>
    <w:rsid w:val="00652C0B"/>
    <w:rsid w:val="00652E7C"/>
    <w:rsid w:val="006530FC"/>
    <w:rsid w:val="006533C0"/>
    <w:rsid w:val="0065340F"/>
    <w:rsid w:val="006534C9"/>
    <w:rsid w:val="006534F0"/>
    <w:rsid w:val="0065355E"/>
    <w:rsid w:val="006538DD"/>
    <w:rsid w:val="00653A4B"/>
    <w:rsid w:val="00653E56"/>
    <w:rsid w:val="00653FD8"/>
    <w:rsid w:val="00654295"/>
    <w:rsid w:val="006543F9"/>
    <w:rsid w:val="0065452C"/>
    <w:rsid w:val="006546AD"/>
    <w:rsid w:val="006548AA"/>
    <w:rsid w:val="00654B1D"/>
    <w:rsid w:val="00654C80"/>
    <w:rsid w:val="00654CDB"/>
    <w:rsid w:val="00654ED9"/>
    <w:rsid w:val="00655147"/>
    <w:rsid w:val="006552A1"/>
    <w:rsid w:val="0065534C"/>
    <w:rsid w:val="0065538B"/>
    <w:rsid w:val="0065553B"/>
    <w:rsid w:val="00655735"/>
    <w:rsid w:val="00655996"/>
    <w:rsid w:val="00655DA4"/>
    <w:rsid w:val="00655F73"/>
    <w:rsid w:val="0065643F"/>
    <w:rsid w:val="006566D8"/>
    <w:rsid w:val="0065673D"/>
    <w:rsid w:val="006567D6"/>
    <w:rsid w:val="006569FC"/>
    <w:rsid w:val="00656DED"/>
    <w:rsid w:val="00656F69"/>
    <w:rsid w:val="0065757B"/>
    <w:rsid w:val="00657C11"/>
    <w:rsid w:val="00657DD8"/>
    <w:rsid w:val="00657FAE"/>
    <w:rsid w:val="0066031D"/>
    <w:rsid w:val="0066073A"/>
    <w:rsid w:val="00660866"/>
    <w:rsid w:val="00660889"/>
    <w:rsid w:val="00660EA4"/>
    <w:rsid w:val="00660F01"/>
    <w:rsid w:val="00660F95"/>
    <w:rsid w:val="006610E9"/>
    <w:rsid w:val="006615DC"/>
    <w:rsid w:val="006616D8"/>
    <w:rsid w:val="006617E0"/>
    <w:rsid w:val="00661A24"/>
    <w:rsid w:val="00661B61"/>
    <w:rsid w:val="00661BED"/>
    <w:rsid w:val="00661C08"/>
    <w:rsid w:val="00661C3F"/>
    <w:rsid w:val="00661EBA"/>
    <w:rsid w:val="00662464"/>
    <w:rsid w:val="00662473"/>
    <w:rsid w:val="0066277B"/>
    <w:rsid w:val="00662E5A"/>
    <w:rsid w:val="00663287"/>
    <w:rsid w:val="0066366D"/>
    <w:rsid w:val="00663700"/>
    <w:rsid w:val="0066390F"/>
    <w:rsid w:val="00663959"/>
    <w:rsid w:val="00663C88"/>
    <w:rsid w:val="00664239"/>
    <w:rsid w:val="0066458E"/>
    <w:rsid w:val="00664635"/>
    <w:rsid w:val="00664653"/>
    <w:rsid w:val="00664B00"/>
    <w:rsid w:val="00664B35"/>
    <w:rsid w:val="00664B43"/>
    <w:rsid w:val="00664F1C"/>
    <w:rsid w:val="006654BC"/>
    <w:rsid w:val="00665649"/>
    <w:rsid w:val="00665993"/>
    <w:rsid w:val="006659DD"/>
    <w:rsid w:val="0066604B"/>
    <w:rsid w:val="006660EE"/>
    <w:rsid w:val="0066647B"/>
    <w:rsid w:val="006665FB"/>
    <w:rsid w:val="006668D8"/>
    <w:rsid w:val="00666963"/>
    <w:rsid w:val="0066697F"/>
    <w:rsid w:val="00666A5B"/>
    <w:rsid w:val="00666DF8"/>
    <w:rsid w:val="00666F57"/>
    <w:rsid w:val="00667114"/>
    <w:rsid w:val="006674B7"/>
    <w:rsid w:val="00667510"/>
    <w:rsid w:val="006677F9"/>
    <w:rsid w:val="006678DB"/>
    <w:rsid w:val="00667AC9"/>
    <w:rsid w:val="00667D3F"/>
    <w:rsid w:val="00667E8C"/>
    <w:rsid w:val="00670031"/>
    <w:rsid w:val="006703A6"/>
    <w:rsid w:val="006703C8"/>
    <w:rsid w:val="00670689"/>
    <w:rsid w:val="006709B8"/>
    <w:rsid w:val="006709FC"/>
    <w:rsid w:val="00670C39"/>
    <w:rsid w:val="00670D2B"/>
    <w:rsid w:val="00670EE7"/>
    <w:rsid w:val="006712BE"/>
    <w:rsid w:val="00671642"/>
    <w:rsid w:val="00671849"/>
    <w:rsid w:val="00671918"/>
    <w:rsid w:val="00671B89"/>
    <w:rsid w:val="00671DB2"/>
    <w:rsid w:val="006722BD"/>
    <w:rsid w:val="006722D1"/>
    <w:rsid w:val="006723B0"/>
    <w:rsid w:val="00672644"/>
    <w:rsid w:val="006726C2"/>
    <w:rsid w:val="006726F8"/>
    <w:rsid w:val="0067273A"/>
    <w:rsid w:val="00672793"/>
    <w:rsid w:val="006728B5"/>
    <w:rsid w:val="00672BA0"/>
    <w:rsid w:val="00672D71"/>
    <w:rsid w:val="00672FC0"/>
    <w:rsid w:val="006733E5"/>
    <w:rsid w:val="00673561"/>
    <w:rsid w:val="00673DD7"/>
    <w:rsid w:val="00673EFE"/>
    <w:rsid w:val="0067454B"/>
    <w:rsid w:val="0067461B"/>
    <w:rsid w:val="00674645"/>
    <w:rsid w:val="006746B6"/>
    <w:rsid w:val="006746BA"/>
    <w:rsid w:val="006749C2"/>
    <w:rsid w:val="00674C4A"/>
    <w:rsid w:val="00674F03"/>
    <w:rsid w:val="0067575A"/>
    <w:rsid w:val="00675889"/>
    <w:rsid w:val="00675B16"/>
    <w:rsid w:val="00675B72"/>
    <w:rsid w:val="00675BD8"/>
    <w:rsid w:val="00675BDA"/>
    <w:rsid w:val="00675EB3"/>
    <w:rsid w:val="006760D7"/>
    <w:rsid w:val="00676108"/>
    <w:rsid w:val="006761AC"/>
    <w:rsid w:val="00676254"/>
    <w:rsid w:val="00676637"/>
    <w:rsid w:val="00676A39"/>
    <w:rsid w:val="00676E3F"/>
    <w:rsid w:val="00676F07"/>
    <w:rsid w:val="006775E0"/>
    <w:rsid w:val="006775F6"/>
    <w:rsid w:val="006777E8"/>
    <w:rsid w:val="00677B1A"/>
    <w:rsid w:val="00677DD0"/>
    <w:rsid w:val="00677E9B"/>
    <w:rsid w:val="00677FBD"/>
    <w:rsid w:val="00680011"/>
    <w:rsid w:val="006800A8"/>
    <w:rsid w:val="00680193"/>
    <w:rsid w:val="006803DE"/>
    <w:rsid w:val="006807FB"/>
    <w:rsid w:val="006808F2"/>
    <w:rsid w:val="00680F85"/>
    <w:rsid w:val="00681189"/>
    <w:rsid w:val="0068148F"/>
    <w:rsid w:val="00681509"/>
    <w:rsid w:val="0068160F"/>
    <w:rsid w:val="006816E9"/>
    <w:rsid w:val="006818F6"/>
    <w:rsid w:val="00681ACD"/>
    <w:rsid w:val="00681B25"/>
    <w:rsid w:val="00681B98"/>
    <w:rsid w:val="00681E15"/>
    <w:rsid w:val="00682051"/>
    <w:rsid w:val="006820C7"/>
    <w:rsid w:val="006822B1"/>
    <w:rsid w:val="00682439"/>
    <w:rsid w:val="00682500"/>
    <w:rsid w:val="006825A4"/>
    <w:rsid w:val="00682AEB"/>
    <w:rsid w:val="00682B37"/>
    <w:rsid w:val="00682B8A"/>
    <w:rsid w:val="00682C90"/>
    <w:rsid w:val="00682DF5"/>
    <w:rsid w:val="00682F1E"/>
    <w:rsid w:val="00683026"/>
    <w:rsid w:val="00683093"/>
    <w:rsid w:val="006835E1"/>
    <w:rsid w:val="00683EFD"/>
    <w:rsid w:val="00683F57"/>
    <w:rsid w:val="006842C4"/>
    <w:rsid w:val="00684364"/>
    <w:rsid w:val="00684376"/>
    <w:rsid w:val="00684970"/>
    <w:rsid w:val="00684986"/>
    <w:rsid w:val="00684AD5"/>
    <w:rsid w:val="0068508C"/>
    <w:rsid w:val="00685205"/>
    <w:rsid w:val="00685218"/>
    <w:rsid w:val="006852BC"/>
    <w:rsid w:val="006853A5"/>
    <w:rsid w:val="00685AFA"/>
    <w:rsid w:val="00685E1B"/>
    <w:rsid w:val="00685EBA"/>
    <w:rsid w:val="00686C8E"/>
    <w:rsid w:val="00686DCE"/>
    <w:rsid w:val="00686E76"/>
    <w:rsid w:val="00686F40"/>
    <w:rsid w:val="00687175"/>
    <w:rsid w:val="0068729B"/>
    <w:rsid w:val="00687410"/>
    <w:rsid w:val="0068742E"/>
    <w:rsid w:val="0068746A"/>
    <w:rsid w:val="006874CB"/>
    <w:rsid w:val="0069014F"/>
    <w:rsid w:val="00690736"/>
    <w:rsid w:val="0069075B"/>
    <w:rsid w:val="00690877"/>
    <w:rsid w:val="006908F3"/>
    <w:rsid w:val="00690D54"/>
    <w:rsid w:val="00690E9A"/>
    <w:rsid w:val="00690F56"/>
    <w:rsid w:val="00690F5F"/>
    <w:rsid w:val="00691081"/>
    <w:rsid w:val="006911C5"/>
    <w:rsid w:val="00691937"/>
    <w:rsid w:val="00691A58"/>
    <w:rsid w:val="00691CE2"/>
    <w:rsid w:val="00691D03"/>
    <w:rsid w:val="006920D7"/>
    <w:rsid w:val="006924A1"/>
    <w:rsid w:val="006924E6"/>
    <w:rsid w:val="006925B1"/>
    <w:rsid w:val="0069261A"/>
    <w:rsid w:val="006926BA"/>
    <w:rsid w:val="006926D4"/>
    <w:rsid w:val="0069284B"/>
    <w:rsid w:val="00692BE6"/>
    <w:rsid w:val="00692D52"/>
    <w:rsid w:val="00692EAB"/>
    <w:rsid w:val="00693386"/>
    <w:rsid w:val="0069350C"/>
    <w:rsid w:val="006935FF"/>
    <w:rsid w:val="006938C3"/>
    <w:rsid w:val="0069418D"/>
    <w:rsid w:val="00694601"/>
    <w:rsid w:val="006947F3"/>
    <w:rsid w:val="00694849"/>
    <w:rsid w:val="00694969"/>
    <w:rsid w:val="00694972"/>
    <w:rsid w:val="00694C55"/>
    <w:rsid w:val="00694CF3"/>
    <w:rsid w:val="00694EF2"/>
    <w:rsid w:val="00694F87"/>
    <w:rsid w:val="00695114"/>
    <w:rsid w:val="006952D7"/>
    <w:rsid w:val="006953B3"/>
    <w:rsid w:val="00695B28"/>
    <w:rsid w:val="00695CAD"/>
    <w:rsid w:val="00695D0F"/>
    <w:rsid w:val="00695D52"/>
    <w:rsid w:val="00696005"/>
    <w:rsid w:val="0069624B"/>
    <w:rsid w:val="006962A0"/>
    <w:rsid w:val="006963FE"/>
    <w:rsid w:val="0069644B"/>
    <w:rsid w:val="00696495"/>
    <w:rsid w:val="006965C0"/>
    <w:rsid w:val="006965F0"/>
    <w:rsid w:val="006969A6"/>
    <w:rsid w:val="00696ADD"/>
    <w:rsid w:val="00696C20"/>
    <w:rsid w:val="00696FE6"/>
    <w:rsid w:val="0069717C"/>
    <w:rsid w:val="0069729E"/>
    <w:rsid w:val="006972E8"/>
    <w:rsid w:val="0069748E"/>
    <w:rsid w:val="00697684"/>
    <w:rsid w:val="006978FD"/>
    <w:rsid w:val="00697C01"/>
    <w:rsid w:val="00697EEF"/>
    <w:rsid w:val="006A0022"/>
    <w:rsid w:val="006A00A0"/>
    <w:rsid w:val="006A01C6"/>
    <w:rsid w:val="006A08FE"/>
    <w:rsid w:val="006A0942"/>
    <w:rsid w:val="006A0A4C"/>
    <w:rsid w:val="006A0AEF"/>
    <w:rsid w:val="006A0B4E"/>
    <w:rsid w:val="006A0BF5"/>
    <w:rsid w:val="006A0C90"/>
    <w:rsid w:val="006A0FAD"/>
    <w:rsid w:val="006A16CA"/>
    <w:rsid w:val="006A1714"/>
    <w:rsid w:val="006A1928"/>
    <w:rsid w:val="006A198B"/>
    <w:rsid w:val="006A1C7A"/>
    <w:rsid w:val="006A1D57"/>
    <w:rsid w:val="006A1DBC"/>
    <w:rsid w:val="006A1F9F"/>
    <w:rsid w:val="006A21C1"/>
    <w:rsid w:val="006A25CD"/>
    <w:rsid w:val="006A2621"/>
    <w:rsid w:val="006A28CC"/>
    <w:rsid w:val="006A29F4"/>
    <w:rsid w:val="006A2F0F"/>
    <w:rsid w:val="006A359F"/>
    <w:rsid w:val="006A368D"/>
    <w:rsid w:val="006A3691"/>
    <w:rsid w:val="006A3706"/>
    <w:rsid w:val="006A3E4C"/>
    <w:rsid w:val="006A417B"/>
    <w:rsid w:val="006A45D6"/>
    <w:rsid w:val="006A4871"/>
    <w:rsid w:val="006A4BF0"/>
    <w:rsid w:val="006A4C32"/>
    <w:rsid w:val="006A4CBE"/>
    <w:rsid w:val="006A4CF9"/>
    <w:rsid w:val="006A513E"/>
    <w:rsid w:val="006A53B4"/>
    <w:rsid w:val="006A5632"/>
    <w:rsid w:val="006A57C7"/>
    <w:rsid w:val="006A5842"/>
    <w:rsid w:val="006A669D"/>
    <w:rsid w:val="006A6994"/>
    <w:rsid w:val="006A6CEC"/>
    <w:rsid w:val="006A70AB"/>
    <w:rsid w:val="006A7109"/>
    <w:rsid w:val="006A7302"/>
    <w:rsid w:val="006A75AC"/>
    <w:rsid w:val="006A7D96"/>
    <w:rsid w:val="006A7E19"/>
    <w:rsid w:val="006A7EC2"/>
    <w:rsid w:val="006A7F35"/>
    <w:rsid w:val="006B0431"/>
    <w:rsid w:val="006B049E"/>
    <w:rsid w:val="006B0711"/>
    <w:rsid w:val="006B08CB"/>
    <w:rsid w:val="006B0A19"/>
    <w:rsid w:val="006B0B52"/>
    <w:rsid w:val="006B0C50"/>
    <w:rsid w:val="006B0C5F"/>
    <w:rsid w:val="006B0E76"/>
    <w:rsid w:val="006B0F45"/>
    <w:rsid w:val="006B11E0"/>
    <w:rsid w:val="006B1374"/>
    <w:rsid w:val="006B17E4"/>
    <w:rsid w:val="006B1869"/>
    <w:rsid w:val="006B1978"/>
    <w:rsid w:val="006B19A2"/>
    <w:rsid w:val="006B1A5B"/>
    <w:rsid w:val="006B1C01"/>
    <w:rsid w:val="006B245B"/>
    <w:rsid w:val="006B24D0"/>
    <w:rsid w:val="006B2558"/>
    <w:rsid w:val="006B271F"/>
    <w:rsid w:val="006B2964"/>
    <w:rsid w:val="006B2A8C"/>
    <w:rsid w:val="006B2E25"/>
    <w:rsid w:val="006B30BE"/>
    <w:rsid w:val="006B30DA"/>
    <w:rsid w:val="006B346D"/>
    <w:rsid w:val="006B366E"/>
    <w:rsid w:val="006B3A15"/>
    <w:rsid w:val="006B3A1E"/>
    <w:rsid w:val="006B3A97"/>
    <w:rsid w:val="006B3D0E"/>
    <w:rsid w:val="006B3E54"/>
    <w:rsid w:val="006B3E81"/>
    <w:rsid w:val="006B416D"/>
    <w:rsid w:val="006B4D72"/>
    <w:rsid w:val="006B519A"/>
    <w:rsid w:val="006B52A8"/>
    <w:rsid w:val="006B53D8"/>
    <w:rsid w:val="006B54F5"/>
    <w:rsid w:val="006B5513"/>
    <w:rsid w:val="006B56E5"/>
    <w:rsid w:val="006B575A"/>
    <w:rsid w:val="006B58B7"/>
    <w:rsid w:val="006B5976"/>
    <w:rsid w:val="006B5FE5"/>
    <w:rsid w:val="006B6162"/>
    <w:rsid w:val="006B616B"/>
    <w:rsid w:val="006B623D"/>
    <w:rsid w:val="006B62F3"/>
    <w:rsid w:val="006B6346"/>
    <w:rsid w:val="006B6490"/>
    <w:rsid w:val="006B65BD"/>
    <w:rsid w:val="006B662C"/>
    <w:rsid w:val="006B667B"/>
    <w:rsid w:val="006B6912"/>
    <w:rsid w:val="006B6EB6"/>
    <w:rsid w:val="006B77F2"/>
    <w:rsid w:val="006B7889"/>
    <w:rsid w:val="006B7C13"/>
    <w:rsid w:val="006C0017"/>
    <w:rsid w:val="006C05C3"/>
    <w:rsid w:val="006C07AD"/>
    <w:rsid w:val="006C07BD"/>
    <w:rsid w:val="006C0B1C"/>
    <w:rsid w:val="006C0EF6"/>
    <w:rsid w:val="006C1245"/>
    <w:rsid w:val="006C13C5"/>
    <w:rsid w:val="006C1585"/>
    <w:rsid w:val="006C1B10"/>
    <w:rsid w:val="006C1B12"/>
    <w:rsid w:val="006C1E0F"/>
    <w:rsid w:val="006C1EE0"/>
    <w:rsid w:val="006C258E"/>
    <w:rsid w:val="006C271E"/>
    <w:rsid w:val="006C2828"/>
    <w:rsid w:val="006C29D3"/>
    <w:rsid w:val="006C2A1C"/>
    <w:rsid w:val="006C2B34"/>
    <w:rsid w:val="006C2BE2"/>
    <w:rsid w:val="006C2D07"/>
    <w:rsid w:val="006C2E5D"/>
    <w:rsid w:val="006C2EA9"/>
    <w:rsid w:val="006C2F32"/>
    <w:rsid w:val="006C327C"/>
    <w:rsid w:val="006C33F9"/>
    <w:rsid w:val="006C3571"/>
    <w:rsid w:val="006C3758"/>
    <w:rsid w:val="006C382F"/>
    <w:rsid w:val="006C3901"/>
    <w:rsid w:val="006C3DEE"/>
    <w:rsid w:val="006C404E"/>
    <w:rsid w:val="006C41EA"/>
    <w:rsid w:val="006C4441"/>
    <w:rsid w:val="006C45CE"/>
    <w:rsid w:val="006C4762"/>
    <w:rsid w:val="006C4A09"/>
    <w:rsid w:val="006C4B5C"/>
    <w:rsid w:val="006C4BC9"/>
    <w:rsid w:val="006C4C55"/>
    <w:rsid w:val="006C4F1D"/>
    <w:rsid w:val="006C51C1"/>
    <w:rsid w:val="006C572F"/>
    <w:rsid w:val="006C57D6"/>
    <w:rsid w:val="006C5D6B"/>
    <w:rsid w:val="006C5D83"/>
    <w:rsid w:val="006C5DE1"/>
    <w:rsid w:val="006C6258"/>
    <w:rsid w:val="006C67CC"/>
    <w:rsid w:val="006C6935"/>
    <w:rsid w:val="006C6A2C"/>
    <w:rsid w:val="006C6FA6"/>
    <w:rsid w:val="006C7180"/>
    <w:rsid w:val="006C7970"/>
    <w:rsid w:val="006C7B95"/>
    <w:rsid w:val="006C7C95"/>
    <w:rsid w:val="006C7D0C"/>
    <w:rsid w:val="006C7D6F"/>
    <w:rsid w:val="006C7DEE"/>
    <w:rsid w:val="006D00A7"/>
    <w:rsid w:val="006D02E0"/>
    <w:rsid w:val="006D0373"/>
    <w:rsid w:val="006D0377"/>
    <w:rsid w:val="006D0430"/>
    <w:rsid w:val="006D09F3"/>
    <w:rsid w:val="006D0B93"/>
    <w:rsid w:val="006D0C41"/>
    <w:rsid w:val="006D1379"/>
    <w:rsid w:val="006D1601"/>
    <w:rsid w:val="006D1693"/>
    <w:rsid w:val="006D172A"/>
    <w:rsid w:val="006D19D8"/>
    <w:rsid w:val="006D1D1C"/>
    <w:rsid w:val="006D1D6E"/>
    <w:rsid w:val="006D1FB2"/>
    <w:rsid w:val="006D2025"/>
    <w:rsid w:val="006D20F4"/>
    <w:rsid w:val="006D21F6"/>
    <w:rsid w:val="006D28B4"/>
    <w:rsid w:val="006D29D9"/>
    <w:rsid w:val="006D2A67"/>
    <w:rsid w:val="006D2B54"/>
    <w:rsid w:val="006D2BBC"/>
    <w:rsid w:val="006D2DAB"/>
    <w:rsid w:val="006D2DB3"/>
    <w:rsid w:val="006D30D1"/>
    <w:rsid w:val="006D3173"/>
    <w:rsid w:val="006D34D1"/>
    <w:rsid w:val="006D3735"/>
    <w:rsid w:val="006D3882"/>
    <w:rsid w:val="006D38BD"/>
    <w:rsid w:val="006D3963"/>
    <w:rsid w:val="006D3C68"/>
    <w:rsid w:val="006D4039"/>
    <w:rsid w:val="006D44B6"/>
    <w:rsid w:val="006D4628"/>
    <w:rsid w:val="006D4BE9"/>
    <w:rsid w:val="006D4DC1"/>
    <w:rsid w:val="006D5155"/>
    <w:rsid w:val="006D5D04"/>
    <w:rsid w:val="006D631B"/>
    <w:rsid w:val="006D63AD"/>
    <w:rsid w:val="006D6A49"/>
    <w:rsid w:val="006D6DA0"/>
    <w:rsid w:val="006D6DC7"/>
    <w:rsid w:val="006D70AD"/>
    <w:rsid w:val="006D73B1"/>
    <w:rsid w:val="006D7781"/>
    <w:rsid w:val="006D7804"/>
    <w:rsid w:val="006D7923"/>
    <w:rsid w:val="006D7D4B"/>
    <w:rsid w:val="006D7EA7"/>
    <w:rsid w:val="006E0228"/>
    <w:rsid w:val="006E027B"/>
    <w:rsid w:val="006E0337"/>
    <w:rsid w:val="006E0611"/>
    <w:rsid w:val="006E090C"/>
    <w:rsid w:val="006E0CAD"/>
    <w:rsid w:val="006E0DB2"/>
    <w:rsid w:val="006E0E09"/>
    <w:rsid w:val="006E0E44"/>
    <w:rsid w:val="006E1263"/>
    <w:rsid w:val="006E135A"/>
    <w:rsid w:val="006E150B"/>
    <w:rsid w:val="006E1530"/>
    <w:rsid w:val="006E15BB"/>
    <w:rsid w:val="006E16F8"/>
    <w:rsid w:val="006E18BB"/>
    <w:rsid w:val="006E18CC"/>
    <w:rsid w:val="006E1A28"/>
    <w:rsid w:val="006E1B9E"/>
    <w:rsid w:val="006E28FD"/>
    <w:rsid w:val="006E2E82"/>
    <w:rsid w:val="006E2F3E"/>
    <w:rsid w:val="006E3084"/>
    <w:rsid w:val="006E3169"/>
    <w:rsid w:val="006E33A3"/>
    <w:rsid w:val="006E3476"/>
    <w:rsid w:val="006E3554"/>
    <w:rsid w:val="006E35DD"/>
    <w:rsid w:val="006E384C"/>
    <w:rsid w:val="006E3925"/>
    <w:rsid w:val="006E3CAF"/>
    <w:rsid w:val="006E3CB3"/>
    <w:rsid w:val="006E3D07"/>
    <w:rsid w:val="006E401B"/>
    <w:rsid w:val="006E458C"/>
    <w:rsid w:val="006E4658"/>
    <w:rsid w:val="006E46B7"/>
    <w:rsid w:val="006E478D"/>
    <w:rsid w:val="006E48B3"/>
    <w:rsid w:val="006E4BB5"/>
    <w:rsid w:val="006E4BB8"/>
    <w:rsid w:val="006E5017"/>
    <w:rsid w:val="006E5070"/>
    <w:rsid w:val="006E5157"/>
    <w:rsid w:val="006E51BC"/>
    <w:rsid w:val="006E53E2"/>
    <w:rsid w:val="006E54FB"/>
    <w:rsid w:val="006E55AD"/>
    <w:rsid w:val="006E579F"/>
    <w:rsid w:val="006E5842"/>
    <w:rsid w:val="006E58DA"/>
    <w:rsid w:val="006E5928"/>
    <w:rsid w:val="006E5971"/>
    <w:rsid w:val="006E59E7"/>
    <w:rsid w:val="006E5A84"/>
    <w:rsid w:val="006E5C17"/>
    <w:rsid w:val="006E5CFA"/>
    <w:rsid w:val="006E5DC9"/>
    <w:rsid w:val="006E5DEE"/>
    <w:rsid w:val="006E5FE8"/>
    <w:rsid w:val="006E61C8"/>
    <w:rsid w:val="006E66F2"/>
    <w:rsid w:val="006E68ED"/>
    <w:rsid w:val="006E6972"/>
    <w:rsid w:val="006E6981"/>
    <w:rsid w:val="006E69A5"/>
    <w:rsid w:val="006E70A5"/>
    <w:rsid w:val="006E73E8"/>
    <w:rsid w:val="006E73EF"/>
    <w:rsid w:val="006E7584"/>
    <w:rsid w:val="006E7645"/>
    <w:rsid w:val="006E79CE"/>
    <w:rsid w:val="006E7B6A"/>
    <w:rsid w:val="006F0466"/>
    <w:rsid w:val="006F0492"/>
    <w:rsid w:val="006F0511"/>
    <w:rsid w:val="006F0569"/>
    <w:rsid w:val="006F0926"/>
    <w:rsid w:val="006F094C"/>
    <w:rsid w:val="006F0A9B"/>
    <w:rsid w:val="006F0C39"/>
    <w:rsid w:val="006F0EB3"/>
    <w:rsid w:val="006F1068"/>
    <w:rsid w:val="006F1190"/>
    <w:rsid w:val="006F12C5"/>
    <w:rsid w:val="006F14C3"/>
    <w:rsid w:val="006F17DF"/>
    <w:rsid w:val="006F18D6"/>
    <w:rsid w:val="006F19A0"/>
    <w:rsid w:val="006F1A82"/>
    <w:rsid w:val="006F1BEC"/>
    <w:rsid w:val="006F2120"/>
    <w:rsid w:val="006F213B"/>
    <w:rsid w:val="006F219A"/>
    <w:rsid w:val="006F21BC"/>
    <w:rsid w:val="006F21FB"/>
    <w:rsid w:val="006F227D"/>
    <w:rsid w:val="006F2447"/>
    <w:rsid w:val="006F27D7"/>
    <w:rsid w:val="006F2967"/>
    <w:rsid w:val="006F2E06"/>
    <w:rsid w:val="006F2E82"/>
    <w:rsid w:val="006F2FA1"/>
    <w:rsid w:val="006F325B"/>
    <w:rsid w:val="006F329B"/>
    <w:rsid w:val="006F340E"/>
    <w:rsid w:val="006F34B5"/>
    <w:rsid w:val="006F3922"/>
    <w:rsid w:val="006F39BF"/>
    <w:rsid w:val="006F39C1"/>
    <w:rsid w:val="006F3AA4"/>
    <w:rsid w:val="006F3DEC"/>
    <w:rsid w:val="006F3E12"/>
    <w:rsid w:val="006F3F5F"/>
    <w:rsid w:val="006F4327"/>
    <w:rsid w:val="006F4555"/>
    <w:rsid w:val="006F459B"/>
    <w:rsid w:val="006F46A5"/>
    <w:rsid w:val="006F4E70"/>
    <w:rsid w:val="006F5028"/>
    <w:rsid w:val="006F52D5"/>
    <w:rsid w:val="006F5300"/>
    <w:rsid w:val="006F530C"/>
    <w:rsid w:val="006F54F3"/>
    <w:rsid w:val="006F5765"/>
    <w:rsid w:val="006F5821"/>
    <w:rsid w:val="006F5C48"/>
    <w:rsid w:val="006F5DD2"/>
    <w:rsid w:val="006F5ECA"/>
    <w:rsid w:val="006F5ED9"/>
    <w:rsid w:val="006F60BB"/>
    <w:rsid w:val="006F624F"/>
    <w:rsid w:val="006F62CE"/>
    <w:rsid w:val="006F62ED"/>
    <w:rsid w:val="006F6390"/>
    <w:rsid w:val="006F63BF"/>
    <w:rsid w:val="006F63FF"/>
    <w:rsid w:val="006F654B"/>
    <w:rsid w:val="006F677C"/>
    <w:rsid w:val="006F69DA"/>
    <w:rsid w:val="006F6B79"/>
    <w:rsid w:val="006F7184"/>
    <w:rsid w:val="006F71EF"/>
    <w:rsid w:val="006F7268"/>
    <w:rsid w:val="006F726F"/>
    <w:rsid w:val="006F73A8"/>
    <w:rsid w:val="006F74E7"/>
    <w:rsid w:val="006F75C3"/>
    <w:rsid w:val="006F77C9"/>
    <w:rsid w:val="006F7A09"/>
    <w:rsid w:val="006F7ACF"/>
    <w:rsid w:val="006F7B0D"/>
    <w:rsid w:val="006F7BAA"/>
    <w:rsid w:val="006F7CCE"/>
    <w:rsid w:val="006F7DB5"/>
    <w:rsid w:val="0070009F"/>
    <w:rsid w:val="0070038A"/>
    <w:rsid w:val="0070046F"/>
    <w:rsid w:val="00700C00"/>
    <w:rsid w:val="00700D3A"/>
    <w:rsid w:val="00700D80"/>
    <w:rsid w:val="00701144"/>
    <w:rsid w:val="0070117F"/>
    <w:rsid w:val="00701340"/>
    <w:rsid w:val="00701457"/>
    <w:rsid w:val="00701A4E"/>
    <w:rsid w:val="00701D03"/>
    <w:rsid w:val="00701D6C"/>
    <w:rsid w:val="00701D7B"/>
    <w:rsid w:val="00701E9F"/>
    <w:rsid w:val="00702729"/>
    <w:rsid w:val="00702AB2"/>
    <w:rsid w:val="00702B9C"/>
    <w:rsid w:val="00702BEA"/>
    <w:rsid w:val="00702DB7"/>
    <w:rsid w:val="00702EAA"/>
    <w:rsid w:val="00703047"/>
    <w:rsid w:val="007030B7"/>
    <w:rsid w:val="007033D0"/>
    <w:rsid w:val="0070371E"/>
    <w:rsid w:val="0070372F"/>
    <w:rsid w:val="00703791"/>
    <w:rsid w:val="00703FBE"/>
    <w:rsid w:val="00703FCF"/>
    <w:rsid w:val="00704071"/>
    <w:rsid w:val="00704204"/>
    <w:rsid w:val="0070424F"/>
    <w:rsid w:val="00704368"/>
    <w:rsid w:val="007046A7"/>
    <w:rsid w:val="0070493B"/>
    <w:rsid w:val="0070493D"/>
    <w:rsid w:val="00704949"/>
    <w:rsid w:val="00704991"/>
    <w:rsid w:val="00704DF3"/>
    <w:rsid w:val="00704EB6"/>
    <w:rsid w:val="00704F45"/>
    <w:rsid w:val="00704F6C"/>
    <w:rsid w:val="0070502B"/>
    <w:rsid w:val="007050D5"/>
    <w:rsid w:val="00705142"/>
    <w:rsid w:val="0070536C"/>
    <w:rsid w:val="0070564E"/>
    <w:rsid w:val="00705754"/>
    <w:rsid w:val="007057CA"/>
    <w:rsid w:val="0070582C"/>
    <w:rsid w:val="00705A38"/>
    <w:rsid w:val="00705B08"/>
    <w:rsid w:val="00705BCE"/>
    <w:rsid w:val="00705D1E"/>
    <w:rsid w:val="00705ECC"/>
    <w:rsid w:val="00705F28"/>
    <w:rsid w:val="00705FEE"/>
    <w:rsid w:val="007062AE"/>
    <w:rsid w:val="007064E6"/>
    <w:rsid w:val="007066E7"/>
    <w:rsid w:val="007067B7"/>
    <w:rsid w:val="00706912"/>
    <w:rsid w:val="007069F5"/>
    <w:rsid w:val="00706A60"/>
    <w:rsid w:val="00706BCA"/>
    <w:rsid w:val="00706FC3"/>
    <w:rsid w:val="00707044"/>
    <w:rsid w:val="0070706D"/>
    <w:rsid w:val="00707157"/>
    <w:rsid w:val="00707173"/>
    <w:rsid w:val="007074A5"/>
    <w:rsid w:val="00707630"/>
    <w:rsid w:val="00707693"/>
    <w:rsid w:val="00707775"/>
    <w:rsid w:val="0070798A"/>
    <w:rsid w:val="00707A55"/>
    <w:rsid w:val="00707D2F"/>
    <w:rsid w:val="00707F48"/>
    <w:rsid w:val="00707FFE"/>
    <w:rsid w:val="00710084"/>
    <w:rsid w:val="007100C9"/>
    <w:rsid w:val="0071040C"/>
    <w:rsid w:val="0071066F"/>
    <w:rsid w:val="00710930"/>
    <w:rsid w:val="007109F1"/>
    <w:rsid w:val="00710BDF"/>
    <w:rsid w:val="00710D26"/>
    <w:rsid w:val="00710D3A"/>
    <w:rsid w:val="00710D6B"/>
    <w:rsid w:val="00710EC7"/>
    <w:rsid w:val="00710F8B"/>
    <w:rsid w:val="0071107C"/>
    <w:rsid w:val="007110D1"/>
    <w:rsid w:val="007112BA"/>
    <w:rsid w:val="00711497"/>
    <w:rsid w:val="007115B1"/>
    <w:rsid w:val="0071176E"/>
    <w:rsid w:val="007117E6"/>
    <w:rsid w:val="00711930"/>
    <w:rsid w:val="00711B12"/>
    <w:rsid w:val="00711E7B"/>
    <w:rsid w:val="007121E7"/>
    <w:rsid w:val="007122E2"/>
    <w:rsid w:val="0071245F"/>
    <w:rsid w:val="007128E4"/>
    <w:rsid w:val="00712A02"/>
    <w:rsid w:val="00712B1D"/>
    <w:rsid w:val="00712BA0"/>
    <w:rsid w:val="00712CCF"/>
    <w:rsid w:val="007130A9"/>
    <w:rsid w:val="00713328"/>
    <w:rsid w:val="00713599"/>
    <w:rsid w:val="007136E0"/>
    <w:rsid w:val="00713754"/>
    <w:rsid w:val="00713898"/>
    <w:rsid w:val="00713F79"/>
    <w:rsid w:val="007141A9"/>
    <w:rsid w:val="00714429"/>
    <w:rsid w:val="00715083"/>
    <w:rsid w:val="0071541D"/>
    <w:rsid w:val="007157F1"/>
    <w:rsid w:val="00715A08"/>
    <w:rsid w:val="00715BD7"/>
    <w:rsid w:val="00715F64"/>
    <w:rsid w:val="0071676E"/>
    <w:rsid w:val="007169A6"/>
    <w:rsid w:val="00716ACC"/>
    <w:rsid w:val="00716B7A"/>
    <w:rsid w:val="00716BC4"/>
    <w:rsid w:val="00716F1F"/>
    <w:rsid w:val="007171F8"/>
    <w:rsid w:val="007173E6"/>
    <w:rsid w:val="007174C1"/>
    <w:rsid w:val="007175DD"/>
    <w:rsid w:val="00717814"/>
    <w:rsid w:val="007179B8"/>
    <w:rsid w:val="00717AF6"/>
    <w:rsid w:val="00717E87"/>
    <w:rsid w:val="00717FAE"/>
    <w:rsid w:val="00717FD7"/>
    <w:rsid w:val="0072074E"/>
    <w:rsid w:val="007209FC"/>
    <w:rsid w:val="00720AED"/>
    <w:rsid w:val="00720D64"/>
    <w:rsid w:val="00720DAB"/>
    <w:rsid w:val="00720F71"/>
    <w:rsid w:val="00721029"/>
    <w:rsid w:val="00721163"/>
    <w:rsid w:val="0072122A"/>
    <w:rsid w:val="00721299"/>
    <w:rsid w:val="007212FD"/>
    <w:rsid w:val="00721698"/>
    <w:rsid w:val="00721795"/>
    <w:rsid w:val="0072189B"/>
    <w:rsid w:val="00721A23"/>
    <w:rsid w:val="00721E6F"/>
    <w:rsid w:val="0072244E"/>
    <w:rsid w:val="007226FD"/>
    <w:rsid w:val="00722742"/>
    <w:rsid w:val="0072291E"/>
    <w:rsid w:val="00722BAD"/>
    <w:rsid w:val="0072300E"/>
    <w:rsid w:val="0072309E"/>
    <w:rsid w:val="0072397E"/>
    <w:rsid w:val="00723BBA"/>
    <w:rsid w:val="00723D12"/>
    <w:rsid w:val="00724509"/>
    <w:rsid w:val="00724606"/>
    <w:rsid w:val="0072474C"/>
    <w:rsid w:val="007249F3"/>
    <w:rsid w:val="00724B1C"/>
    <w:rsid w:val="00724C1B"/>
    <w:rsid w:val="00724D05"/>
    <w:rsid w:val="00724E23"/>
    <w:rsid w:val="00725074"/>
    <w:rsid w:val="00725918"/>
    <w:rsid w:val="00725E0D"/>
    <w:rsid w:val="00726321"/>
    <w:rsid w:val="00726842"/>
    <w:rsid w:val="00726907"/>
    <w:rsid w:val="007269DC"/>
    <w:rsid w:val="00726ACC"/>
    <w:rsid w:val="00726C0A"/>
    <w:rsid w:val="00726CFF"/>
    <w:rsid w:val="00726D48"/>
    <w:rsid w:val="00727105"/>
    <w:rsid w:val="00727320"/>
    <w:rsid w:val="00727391"/>
    <w:rsid w:val="0072745B"/>
    <w:rsid w:val="00727D34"/>
    <w:rsid w:val="00727EE3"/>
    <w:rsid w:val="0073008C"/>
    <w:rsid w:val="0073009A"/>
    <w:rsid w:val="00730241"/>
    <w:rsid w:val="00730335"/>
    <w:rsid w:val="00730AC8"/>
    <w:rsid w:val="00730C8A"/>
    <w:rsid w:val="00730D2F"/>
    <w:rsid w:val="00730E83"/>
    <w:rsid w:val="00730EFA"/>
    <w:rsid w:val="007312CA"/>
    <w:rsid w:val="007315B5"/>
    <w:rsid w:val="0073171B"/>
    <w:rsid w:val="007318CF"/>
    <w:rsid w:val="0073192C"/>
    <w:rsid w:val="00731931"/>
    <w:rsid w:val="00731EDE"/>
    <w:rsid w:val="00732BE1"/>
    <w:rsid w:val="00732FDE"/>
    <w:rsid w:val="007330E2"/>
    <w:rsid w:val="0073343C"/>
    <w:rsid w:val="007335F4"/>
    <w:rsid w:val="00733BCF"/>
    <w:rsid w:val="00734653"/>
    <w:rsid w:val="00734720"/>
    <w:rsid w:val="00734BA9"/>
    <w:rsid w:val="00734F5F"/>
    <w:rsid w:val="00734F69"/>
    <w:rsid w:val="007350F4"/>
    <w:rsid w:val="007352A1"/>
    <w:rsid w:val="007354C5"/>
    <w:rsid w:val="0073556B"/>
    <w:rsid w:val="0073578E"/>
    <w:rsid w:val="007359F8"/>
    <w:rsid w:val="00735BA7"/>
    <w:rsid w:val="00735EAA"/>
    <w:rsid w:val="00735F2B"/>
    <w:rsid w:val="007361C8"/>
    <w:rsid w:val="007362FD"/>
    <w:rsid w:val="0073639B"/>
    <w:rsid w:val="00736460"/>
    <w:rsid w:val="00736673"/>
    <w:rsid w:val="0073674E"/>
    <w:rsid w:val="00736B92"/>
    <w:rsid w:val="00736C89"/>
    <w:rsid w:val="00736CBE"/>
    <w:rsid w:val="00736CC1"/>
    <w:rsid w:val="00737024"/>
    <w:rsid w:val="00737599"/>
    <w:rsid w:val="00737615"/>
    <w:rsid w:val="0073779D"/>
    <w:rsid w:val="0073793F"/>
    <w:rsid w:val="007379D2"/>
    <w:rsid w:val="00737A5F"/>
    <w:rsid w:val="00737CA0"/>
    <w:rsid w:val="00740113"/>
    <w:rsid w:val="007405D2"/>
    <w:rsid w:val="0074077E"/>
    <w:rsid w:val="00740793"/>
    <w:rsid w:val="00740C54"/>
    <w:rsid w:val="00740C6F"/>
    <w:rsid w:val="00740CCF"/>
    <w:rsid w:val="00740E44"/>
    <w:rsid w:val="00740ED0"/>
    <w:rsid w:val="00740F3C"/>
    <w:rsid w:val="00741761"/>
    <w:rsid w:val="00741780"/>
    <w:rsid w:val="007418EB"/>
    <w:rsid w:val="00741BE3"/>
    <w:rsid w:val="00741C3C"/>
    <w:rsid w:val="00741F7B"/>
    <w:rsid w:val="0074219F"/>
    <w:rsid w:val="007424A4"/>
    <w:rsid w:val="00742A90"/>
    <w:rsid w:val="00742D63"/>
    <w:rsid w:val="00742D9C"/>
    <w:rsid w:val="00742F31"/>
    <w:rsid w:val="007430BF"/>
    <w:rsid w:val="00743189"/>
    <w:rsid w:val="007438D2"/>
    <w:rsid w:val="00743C59"/>
    <w:rsid w:val="00743CD1"/>
    <w:rsid w:val="00743F63"/>
    <w:rsid w:val="00744532"/>
    <w:rsid w:val="00744663"/>
    <w:rsid w:val="00745269"/>
    <w:rsid w:val="00745392"/>
    <w:rsid w:val="00745587"/>
    <w:rsid w:val="007455C4"/>
    <w:rsid w:val="007459E1"/>
    <w:rsid w:val="007459E6"/>
    <w:rsid w:val="00745C29"/>
    <w:rsid w:val="00745EF6"/>
    <w:rsid w:val="00745FBC"/>
    <w:rsid w:val="00745FD7"/>
    <w:rsid w:val="00746123"/>
    <w:rsid w:val="00746197"/>
    <w:rsid w:val="007467A7"/>
    <w:rsid w:val="00746B94"/>
    <w:rsid w:val="00747043"/>
    <w:rsid w:val="00747091"/>
    <w:rsid w:val="007472C2"/>
    <w:rsid w:val="007473DF"/>
    <w:rsid w:val="007474D4"/>
    <w:rsid w:val="0074757F"/>
    <w:rsid w:val="00747633"/>
    <w:rsid w:val="0074777E"/>
    <w:rsid w:val="00747989"/>
    <w:rsid w:val="00747A88"/>
    <w:rsid w:val="00747B46"/>
    <w:rsid w:val="00747CED"/>
    <w:rsid w:val="00747EDE"/>
    <w:rsid w:val="00747FF3"/>
    <w:rsid w:val="007504AF"/>
    <w:rsid w:val="0075051A"/>
    <w:rsid w:val="007506B3"/>
    <w:rsid w:val="00750C05"/>
    <w:rsid w:val="00750F03"/>
    <w:rsid w:val="007510C1"/>
    <w:rsid w:val="007512E7"/>
    <w:rsid w:val="00751699"/>
    <w:rsid w:val="007516CB"/>
    <w:rsid w:val="00751769"/>
    <w:rsid w:val="0075193C"/>
    <w:rsid w:val="007519D5"/>
    <w:rsid w:val="00751BA9"/>
    <w:rsid w:val="00751D03"/>
    <w:rsid w:val="00751D19"/>
    <w:rsid w:val="00751D48"/>
    <w:rsid w:val="00751D4B"/>
    <w:rsid w:val="00751D9F"/>
    <w:rsid w:val="00752299"/>
    <w:rsid w:val="0075262B"/>
    <w:rsid w:val="007526D0"/>
    <w:rsid w:val="00752816"/>
    <w:rsid w:val="00752C78"/>
    <w:rsid w:val="00753085"/>
    <w:rsid w:val="00753127"/>
    <w:rsid w:val="007531C3"/>
    <w:rsid w:val="007533D9"/>
    <w:rsid w:val="007535CA"/>
    <w:rsid w:val="00753996"/>
    <w:rsid w:val="00753A13"/>
    <w:rsid w:val="00753ED9"/>
    <w:rsid w:val="00753F31"/>
    <w:rsid w:val="00753F69"/>
    <w:rsid w:val="00754154"/>
    <w:rsid w:val="00754494"/>
    <w:rsid w:val="007545DE"/>
    <w:rsid w:val="0075476F"/>
    <w:rsid w:val="00755112"/>
    <w:rsid w:val="007551F7"/>
    <w:rsid w:val="007553D5"/>
    <w:rsid w:val="00755422"/>
    <w:rsid w:val="0075548B"/>
    <w:rsid w:val="00755616"/>
    <w:rsid w:val="00755687"/>
    <w:rsid w:val="0075571F"/>
    <w:rsid w:val="00755799"/>
    <w:rsid w:val="00755B5A"/>
    <w:rsid w:val="00755FEB"/>
    <w:rsid w:val="00756064"/>
    <w:rsid w:val="007565B8"/>
    <w:rsid w:val="00756812"/>
    <w:rsid w:val="00756915"/>
    <w:rsid w:val="00756A7F"/>
    <w:rsid w:val="00756C61"/>
    <w:rsid w:val="00756F5C"/>
    <w:rsid w:val="00757417"/>
    <w:rsid w:val="00757573"/>
    <w:rsid w:val="00757644"/>
    <w:rsid w:val="0075799B"/>
    <w:rsid w:val="00757A53"/>
    <w:rsid w:val="00757A66"/>
    <w:rsid w:val="00757BF3"/>
    <w:rsid w:val="00757C3D"/>
    <w:rsid w:val="00757EFE"/>
    <w:rsid w:val="007600B4"/>
    <w:rsid w:val="007605C3"/>
    <w:rsid w:val="0076094E"/>
    <w:rsid w:val="00760B11"/>
    <w:rsid w:val="00760D1C"/>
    <w:rsid w:val="00760D71"/>
    <w:rsid w:val="00760E0F"/>
    <w:rsid w:val="0076112E"/>
    <w:rsid w:val="00761258"/>
    <w:rsid w:val="00761707"/>
    <w:rsid w:val="0076181E"/>
    <w:rsid w:val="00761C78"/>
    <w:rsid w:val="00761F17"/>
    <w:rsid w:val="00762183"/>
    <w:rsid w:val="007621B4"/>
    <w:rsid w:val="007621D1"/>
    <w:rsid w:val="00762985"/>
    <w:rsid w:val="00762A3F"/>
    <w:rsid w:val="00762B15"/>
    <w:rsid w:val="00762C2C"/>
    <w:rsid w:val="00762D50"/>
    <w:rsid w:val="007630F8"/>
    <w:rsid w:val="007633AB"/>
    <w:rsid w:val="00763577"/>
    <w:rsid w:val="007638E8"/>
    <w:rsid w:val="007639A7"/>
    <w:rsid w:val="00763A94"/>
    <w:rsid w:val="00763D06"/>
    <w:rsid w:val="00763FE4"/>
    <w:rsid w:val="007640C7"/>
    <w:rsid w:val="0076459F"/>
    <w:rsid w:val="00764742"/>
    <w:rsid w:val="00764A6E"/>
    <w:rsid w:val="00764CD7"/>
    <w:rsid w:val="00765047"/>
    <w:rsid w:val="007651E6"/>
    <w:rsid w:val="0076525B"/>
    <w:rsid w:val="00765278"/>
    <w:rsid w:val="007652C7"/>
    <w:rsid w:val="00765813"/>
    <w:rsid w:val="00765869"/>
    <w:rsid w:val="00765C23"/>
    <w:rsid w:val="00765D0E"/>
    <w:rsid w:val="00765EF7"/>
    <w:rsid w:val="00766034"/>
    <w:rsid w:val="0076628A"/>
    <w:rsid w:val="007664F8"/>
    <w:rsid w:val="0076653E"/>
    <w:rsid w:val="0076673C"/>
    <w:rsid w:val="00766AE6"/>
    <w:rsid w:val="00766C7B"/>
    <w:rsid w:val="007670D8"/>
    <w:rsid w:val="007672DB"/>
    <w:rsid w:val="007672FE"/>
    <w:rsid w:val="0076746C"/>
    <w:rsid w:val="00767A8F"/>
    <w:rsid w:val="00767EE3"/>
    <w:rsid w:val="00767F65"/>
    <w:rsid w:val="007702BC"/>
    <w:rsid w:val="0077038B"/>
    <w:rsid w:val="007708B8"/>
    <w:rsid w:val="00770BEE"/>
    <w:rsid w:val="0077115C"/>
    <w:rsid w:val="00771393"/>
    <w:rsid w:val="00771A49"/>
    <w:rsid w:val="00771F98"/>
    <w:rsid w:val="00771FE3"/>
    <w:rsid w:val="00772340"/>
    <w:rsid w:val="007725ED"/>
    <w:rsid w:val="0077272D"/>
    <w:rsid w:val="00772741"/>
    <w:rsid w:val="00772993"/>
    <w:rsid w:val="00772EA8"/>
    <w:rsid w:val="00772F52"/>
    <w:rsid w:val="00772F5B"/>
    <w:rsid w:val="0077307B"/>
    <w:rsid w:val="00773098"/>
    <w:rsid w:val="007734F8"/>
    <w:rsid w:val="007735FD"/>
    <w:rsid w:val="00773935"/>
    <w:rsid w:val="00773991"/>
    <w:rsid w:val="00773A38"/>
    <w:rsid w:val="00773A95"/>
    <w:rsid w:val="00773D0D"/>
    <w:rsid w:val="00774399"/>
    <w:rsid w:val="007744B7"/>
    <w:rsid w:val="007748A9"/>
    <w:rsid w:val="00774A4A"/>
    <w:rsid w:val="00774A85"/>
    <w:rsid w:val="00775003"/>
    <w:rsid w:val="0077578A"/>
    <w:rsid w:val="00775E16"/>
    <w:rsid w:val="00775FD2"/>
    <w:rsid w:val="00776065"/>
    <w:rsid w:val="007764EC"/>
    <w:rsid w:val="0077664F"/>
    <w:rsid w:val="007766C2"/>
    <w:rsid w:val="00776744"/>
    <w:rsid w:val="007769E4"/>
    <w:rsid w:val="00776ACE"/>
    <w:rsid w:val="00776B7C"/>
    <w:rsid w:val="00776C5F"/>
    <w:rsid w:val="00776EB5"/>
    <w:rsid w:val="0077717D"/>
    <w:rsid w:val="00777186"/>
    <w:rsid w:val="00777266"/>
    <w:rsid w:val="00777381"/>
    <w:rsid w:val="00777491"/>
    <w:rsid w:val="0077755D"/>
    <w:rsid w:val="00777965"/>
    <w:rsid w:val="00777C88"/>
    <w:rsid w:val="007802E2"/>
    <w:rsid w:val="00780342"/>
    <w:rsid w:val="00780450"/>
    <w:rsid w:val="007807A8"/>
    <w:rsid w:val="00780AA5"/>
    <w:rsid w:val="00780BC3"/>
    <w:rsid w:val="00780D69"/>
    <w:rsid w:val="00780F00"/>
    <w:rsid w:val="007812AA"/>
    <w:rsid w:val="00781B85"/>
    <w:rsid w:val="00781C96"/>
    <w:rsid w:val="00781CF2"/>
    <w:rsid w:val="00781DC7"/>
    <w:rsid w:val="00781E5C"/>
    <w:rsid w:val="00781EA7"/>
    <w:rsid w:val="0078238C"/>
    <w:rsid w:val="0078246A"/>
    <w:rsid w:val="00782B76"/>
    <w:rsid w:val="00782BA8"/>
    <w:rsid w:val="00782E51"/>
    <w:rsid w:val="007831D4"/>
    <w:rsid w:val="00783368"/>
    <w:rsid w:val="007834E8"/>
    <w:rsid w:val="00783655"/>
    <w:rsid w:val="00783880"/>
    <w:rsid w:val="00783A15"/>
    <w:rsid w:val="00783B0F"/>
    <w:rsid w:val="00783F9A"/>
    <w:rsid w:val="0078401E"/>
    <w:rsid w:val="00784044"/>
    <w:rsid w:val="007842C9"/>
    <w:rsid w:val="00784984"/>
    <w:rsid w:val="00784B31"/>
    <w:rsid w:val="00784B61"/>
    <w:rsid w:val="00784E11"/>
    <w:rsid w:val="00784F9B"/>
    <w:rsid w:val="0078520C"/>
    <w:rsid w:val="00785455"/>
    <w:rsid w:val="0078569C"/>
    <w:rsid w:val="007856E6"/>
    <w:rsid w:val="00785709"/>
    <w:rsid w:val="00785754"/>
    <w:rsid w:val="00785A92"/>
    <w:rsid w:val="00785DDD"/>
    <w:rsid w:val="00785F08"/>
    <w:rsid w:val="00785F33"/>
    <w:rsid w:val="00785F8A"/>
    <w:rsid w:val="00786129"/>
    <w:rsid w:val="007862E2"/>
    <w:rsid w:val="007863CC"/>
    <w:rsid w:val="007866BB"/>
    <w:rsid w:val="007866CB"/>
    <w:rsid w:val="007867F2"/>
    <w:rsid w:val="00786BB8"/>
    <w:rsid w:val="00786D92"/>
    <w:rsid w:val="00786DAB"/>
    <w:rsid w:val="00787019"/>
    <w:rsid w:val="0078750E"/>
    <w:rsid w:val="00787A66"/>
    <w:rsid w:val="00787C62"/>
    <w:rsid w:val="00787C6E"/>
    <w:rsid w:val="00787C86"/>
    <w:rsid w:val="00787DD9"/>
    <w:rsid w:val="00787F5A"/>
    <w:rsid w:val="00787FEF"/>
    <w:rsid w:val="0079046F"/>
    <w:rsid w:val="007908A3"/>
    <w:rsid w:val="007908B8"/>
    <w:rsid w:val="00790931"/>
    <w:rsid w:val="00790C6E"/>
    <w:rsid w:val="00790DA3"/>
    <w:rsid w:val="00790F1D"/>
    <w:rsid w:val="00790F28"/>
    <w:rsid w:val="00791368"/>
    <w:rsid w:val="007913F4"/>
    <w:rsid w:val="0079166A"/>
    <w:rsid w:val="007919A5"/>
    <w:rsid w:val="00791A17"/>
    <w:rsid w:val="00791A38"/>
    <w:rsid w:val="00791B9C"/>
    <w:rsid w:val="00791C16"/>
    <w:rsid w:val="00791DBF"/>
    <w:rsid w:val="00791F23"/>
    <w:rsid w:val="00792095"/>
    <w:rsid w:val="0079210C"/>
    <w:rsid w:val="00792226"/>
    <w:rsid w:val="0079277E"/>
    <w:rsid w:val="007928F4"/>
    <w:rsid w:val="007931D4"/>
    <w:rsid w:val="00793212"/>
    <w:rsid w:val="0079340A"/>
    <w:rsid w:val="0079345D"/>
    <w:rsid w:val="007936D5"/>
    <w:rsid w:val="00793711"/>
    <w:rsid w:val="007938CA"/>
    <w:rsid w:val="00793991"/>
    <w:rsid w:val="00793D30"/>
    <w:rsid w:val="007940E1"/>
    <w:rsid w:val="007942F7"/>
    <w:rsid w:val="007944A4"/>
    <w:rsid w:val="007946A6"/>
    <w:rsid w:val="00794BB9"/>
    <w:rsid w:val="00794BF1"/>
    <w:rsid w:val="007954AF"/>
    <w:rsid w:val="007957E7"/>
    <w:rsid w:val="00795B6A"/>
    <w:rsid w:val="00795C78"/>
    <w:rsid w:val="00795DE8"/>
    <w:rsid w:val="00795F95"/>
    <w:rsid w:val="00796EE6"/>
    <w:rsid w:val="00797138"/>
    <w:rsid w:val="007972D5"/>
    <w:rsid w:val="007976BA"/>
    <w:rsid w:val="0079772C"/>
    <w:rsid w:val="00797828"/>
    <w:rsid w:val="00797F76"/>
    <w:rsid w:val="007A03F6"/>
    <w:rsid w:val="007A06E2"/>
    <w:rsid w:val="007A0B71"/>
    <w:rsid w:val="007A0CD6"/>
    <w:rsid w:val="007A0CD9"/>
    <w:rsid w:val="007A1272"/>
    <w:rsid w:val="007A1439"/>
    <w:rsid w:val="007A1509"/>
    <w:rsid w:val="007A1533"/>
    <w:rsid w:val="007A153F"/>
    <w:rsid w:val="007A1703"/>
    <w:rsid w:val="007A1ED9"/>
    <w:rsid w:val="007A220B"/>
    <w:rsid w:val="007A2727"/>
    <w:rsid w:val="007A2BD5"/>
    <w:rsid w:val="007A313D"/>
    <w:rsid w:val="007A32CB"/>
    <w:rsid w:val="007A3446"/>
    <w:rsid w:val="007A370F"/>
    <w:rsid w:val="007A3BC6"/>
    <w:rsid w:val="007A3CC9"/>
    <w:rsid w:val="007A3FB1"/>
    <w:rsid w:val="007A3FBE"/>
    <w:rsid w:val="007A3FE9"/>
    <w:rsid w:val="007A4221"/>
    <w:rsid w:val="007A4235"/>
    <w:rsid w:val="007A45F2"/>
    <w:rsid w:val="007A46EF"/>
    <w:rsid w:val="007A48B1"/>
    <w:rsid w:val="007A4B69"/>
    <w:rsid w:val="007A4BC0"/>
    <w:rsid w:val="007A50BB"/>
    <w:rsid w:val="007A51EA"/>
    <w:rsid w:val="007A550B"/>
    <w:rsid w:val="007A5918"/>
    <w:rsid w:val="007A5BDD"/>
    <w:rsid w:val="007A6230"/>
    <w:rsid w:val="007A623A"/>
    <w:rsid w:val="007A62E3"/>
    <w:rsid w:val="007A65AC"/>
    <w:rsid w:val="007A65FA"/>
    <w:rsid w:val="007A666C"/>
    <w:rsid w:val="007A6751"/>
    <w:rsid w:val="007A6A8F"/>
    <w:rsid w:val="007A6C9A"/>
    <w:rsid w:val="007A6DD1"/>
    <w:rsid w:val="007A6F4A"/>
    <w:rsid w:val="007A6F8C"/>
    <w:rsid w:val="007A7027"/>
    <w:rsid w:val="007A7404"/>
    <w:rsid w:val="007A78C5"/>
    <w:rsid w:val="007A7A49"/>
    <w:rsid w:val="007B01EF"/>
    <w:rsid w:val="007B01FD"/>
    <w:rsid w:val="007B022B"/>
    <w:rsid w:val="007B029D"/>
    <w:rsid w:val="007B079F"/>
    <w:rsid w:val="007B0B08"/>
    <w:rsid w:val="007B0C2A"/>
    <w:rsid w:val="007B0C2C"/>
    <w:rsid w:val="007B0D4A"/>
    <w:rsid w:val="007B130C"/>
    <w:rsid w:val="007B1365"/>
    <w:rsid w:val="007B14B8"/>
    <w:rsid w:val="007B170C"/>
    <w:rsid w:val="007B17CB"/>
    <w:rsid w:val="007B1896"/>
    <w:rsid w:val="007B1AB1"/>
    <w:rsid w:val="007B1E18"/>
    <w:rsid w:val="007B218E"/>
    <w:rsid w:val="007B2670"/>
    <w:rsid w:val="007B2743"/>
    <w:rsid w:val="007B2895"/>
    <w:rsid w:val="007B2DB4"/>
    <w:rsid w:val="007B2DCB"/>
    <w:rsid w:val="007B2DCD"/>
    <w:rsid w:val="007B3007"/>
    <w:rsid w:val="007B3059"/>
    <w:rsid w:val="007B31EE"/>
    <w:rsid w:val="007B3374"/>
    <w:rsid w:val="007B36A0"/>
    <w:rsid w:val="007B38BC"/>
    <w:rsid w:val="007B3A6F"/>
    <w:rsid w:val="007B3CC4"/>
    <w:rsid w:val="007B3D63"/>
    <w:rsid w:val="007B3EC2"/>
    <w:rsid w:val="007B3F6F"/>
    <w:rsid w:val="007B417A"/>
    <w:rsid w:val="007B41B6"/>
    <w:rsid w:val="007B4280"/>
    <w:rsid w:val="007B42B9"/>
    <w:rsid w:val="007B464E"/>
    <w:rsid w:val="007B4742"/>
    <w:rsid w:val="007B47CB"/>
    <w:rsid w:val="007B4A22"/>
    <w:rsid w:val="007B4AFF"/>
    <w:rsid w:val="007B4C97"/>
    <w:rsid w:val="007B4FE0"/>
    <w:rsid w:val="007B525E"/>
    <w:rsid w:val="007B5272"/>
    <w:rsid w:val="007B5276"/>
    <w:rsid w:val="007B58FF"/>
    <w:rsid w:val="007B59A2"/>
    <w:rsid w:val="007B5AFB"/>
    <w:rsid w:val="007B5E95"/>
    <w:rsid w:val="007B5F82"/>
    <w:rsid w:val="007B6129"/>
    <w:rsid w:val="007B6232"/>
    <w:rsid w:val="007B6416"/>
    <w:rsid w:val="007B6571"/>
    <w:rsid w:val="007B6C28"/>
    <w:rsid w:val="007B6C87"/>
    <w:rsid w:val="007B7138"/>
    <w:rsid w:val="007B718B"/>
    <w:rsid w:val="007B7519"/>
    <w:rsid w:val="007B753B"/>
    <w:rsid w:val="007B7608"/>
    <w:rsid w:val="007B7725"/>
    <w:rsid w:val="007B77A8"/>
    <w:rsid w:val="007B77ED"/>
    <w:rsid w:val="007B7B77"/>
    <w:rsid w:val="007B7BE8"/>
    <w:rsid w:val="007B7E00"/>
    <w:rsid w:val="007C0001"/>
    <w:rsid w:val="007C0174"/>
    <w:rsid w:val="007C049F"/>
    <w:rsid w:val="007C065B"/>
    <w:rsid w:val="007C08BE"/>
    <w:rsid w:val="007C08F1"/>
    <w:rsid w:val="007C0968"/>
    <w:rsid w:val="007C0AAA"/>
    <w:rsid w:val="007C0B56"/>
    <w:rsid w:val="007C0D4E"/>
    <w:rsid w:val="007C0F71"/>
    <w:rsid w:val="007C1279"/>
    <w:rsid w:val="007C158B"/>
    <w:rsid w:val="007C1626"/>
    <w:rsid w:val="007C1688"/>
    <w:rsid w:val="007C17CD"/>
    <w:rsid w:val="007C1830"/>
    <w:rsid w:val="007C191D"/>
    <w:rsid w:val="007C1A30"/>
    <w:rsid w:val="007C1C87"/>
    <w:rsid w:val="007C1CAA"/>
    <w:rsid w:val="007C1E18"/>
    <w:rsid w:val="007C204E"/>
    <w:rsid w:val="007C215E"/>
    <w:rsid w:val="007C23F4"/>
    <w:rsid w:val="007C2585"/>
    <w:rsid w:val="007C27AE"/>
    <w:rsid w:val="007C2AAA"/>
    <w:rsid w:val="007C2C01"/>
    <w:rsid w:val="007C2D60"/>
    <w:rsid w:val="007C2E06"/>
    <w:rsid w:val="007C323F"/>
    <w:rsid w:val="007C37C8"/>
    <w:rsid w:val="007C37FC"/>
    <w:rsid w:val="007C3851"/>
    <w:rsid w:val="007C389B"/>
    <w:rsid w:val="007C3AA1"/>
    <w:rsid w:val="007C3BF4"/>
    <w:rsid w:val="007C3D1A"/>
    <w:rsid w:val="007C3DB7"/>
    <w:rsid w:val="007C3EA8"/>
    <w:rsid w:val="007C455B"/>
    <w:rsid w:val="007C45D9"/>
    <w:rsid w:val="007C4A3A"/>
    <w:rsid w:val="007C4B71"/>
    <w:rsid w:val="007C4FFE"/>
    <w:rsid w:val="007C539A"/>
    <w:rsid w:val="007C53A3"/>
    <w:rsid w:val="007C54A6"/>
    <w:rsid w:val="007C5B39"/>
    <w:rsid w:val="007C5F42"/>
    <w:rsid w:val="007C60EF"/>
    <w:rsid w:val="007C6121"/>
    <w:rsid w:val="007C62B0"/>
    <w:rsid w:val="007C6308"/>
    <w:rsid w:val="007C647D"/>
    <w:rsid w:val="007C6540"/>
    <w:rsid w:val="007C6647"/>
    <w:rsid w:val="007C67B3"/>
    <w:rsid w:val="007C69EC"/>
    <w:rsid w:val="007C6CB8"/>
    <w:rsid w:val="007C6E68"/>
    <w:rsid w:val="007C743A"/>
    <w:rsid w:val="007C7533"/>
    <w:rsid w:val="007C7742"/>
    <w:rsid w:val="007C7B53"/>
    <w:rsid w:val="007D0008"/>
    <w:rsid w:val="007D0072"/>
    <w:rsid w:val="007D0169"/>
    <w:rsid w:val="007D01BF"/>
    <w:rsid w:val="007D030E"/>
    <w:rsid w:val="007D0354"/>
    <w:rsid w:val="007D03A6"/>
    <w:rsid w:val="007D0439"/>
    <w:rsid w:val="007D05CA"/>
    <w:rsid w:val="007D05F3"/>
    <w:rsid w:val="007D06B3"/>
    <w:rsid w:val="007D0871"/>
    <w:rsid w:val="007D0D0F"/>
    <w:rsid w:val="007D1002"/>
    <w:rsid w:val="007D11D4"/>
    <w:rsid w:val="007D131B"/>
    <w:rsid w:val="007D136D"/>
    <w:rsid w:val="007D13D2"/>
    <w:rsid w:val="007D193B"/>
    <w:rsid w:val="007D1EA7"/>
    <w:rsid w:val="007D1F07"/>
    <w:rsid w:val="007D1F77"/>
    <w:rsid w:val="007D1FB6"/>
    <w:rsid w:val="007D209C"/>
    <w:rsid w:val="007D221B"/>
    <w:rsid w:val="007D229B"/>
    <w:rsid w:val="007D2A4A"/>
    <w:rsid w:val="007D2B15"/>
    <w:rsid w:val="007D2B94"/>
    <w:rsid w:val="007D2C9F"/>
    <w:rsid w:val="007D2DA2"/>
    <w:rsid w:val="007D30D5"/>
    <w:rsid w:val="007D32CC"/>
    <w:rsid w:val="007D35AF"/>
    <w:rsid w:val="007D3610"/>
    <w:rsid w:val="007D36A2"/>
    <w:rsid w:val="007D3921"/>
    <w:rsid w:val="007D39C4"/>
    <w:rsid w:val="007D3BE3"/>
    <w:rsid w:val="007D3D0D"/>
    <w:rsid w:val="007D3D1A"/>
    <w:rsid w:val="007D3EA8"/>
    <w:rsid w:val="007D3EBB"/>
    <w:rsid w:val="007D403E"/>
    <w:rsid w:val="007D445A"/>
    <w:rsid w:val="007D48B2"/>
    <w:rsid w:val="007D48CF"/>
    <w:rsid w:val="007D4EC8"/>
    <w:rsid w:val="007D52F0"/>
    <w:rsid w:val="007D57F2"/>
    <w:rsid w:val="007D599F"/>
    <w:rsid w:val="007D5D9C"/>
    <w:rsid w:val="007D5EE0"/>
    <w:rsid w:val="007D641F"/>
    <w:rsid w:val="007D6539"/>
    <w:rsid w:val="007D68AC"/>
    <w:rsid w:val="007D6989"/>
    <w:rsid w:val="007D6AF7"/>
    <w:rsid w:val="007D6C20"/>
    <w:rsid w:val="007D6C8A"/>
    <w:rsid w:val="007D6F42"/>
    <w:rsid w:val="007D70DD"/>
    <w:rsid w:val="007D7158"/>
    <w:rsid w:val="007D7470"/>
    <w:rsid w:val="007D7683"/>
    <w:rsid w:val="007D777B"/>
    <w:rsid w:val="007D789A"/>
    <w:rsid w:val="007D78A4"/>
    <w:rsid w:val="007D7B84"/>
    <w:rsid w:val="007D7BE3"/>
    <w:rsid w:val="007D7BE7"/>
    <w:rsid w:val="007D7D28"/>
    <w:rsid w:val="007D7D68"/>
    <w:rsid w:val="007E0066"/>
    <w:rsid w:val="007E0172"/>
    <w:rsid w:val="007E01ED"/>
    <w:rsid w:val="007E03BF"/>
    <w:rsid w:val="007E0461"/>
    <w:rsid w:val="007E0636"/>
    <w:rsid w:val="007E066F"/>
    <w:rsid w:val="007E0733"/>
    <w:rsid w:val="007E0792"/>
    <w:rsid w:val="007E09E1"/>
    <w:rsid w:val="007E0A51"/>
    <w:rsid w:val="007E0E31"/>
    <w:rsid w:val="007E1058"/>
    <w:rsid w:val="007E122E"/>
    <w:rsid w:val="007E139A"/>
    <w:rsid w:val="007E143C"/>
    <w:rsid w:val="007E14A0"/>
    <w:rsid w:val="007E1618"/>
    <w:rsid w:val="007E17AC"/>
    <w:rsid w:val="007E18A2"/>
    <w:rsid w:val="007E1907"/>
    <w:rsid w:val="007E1918"/>
    <w:rsid w:val="007E1C10"/>
    <w:rsid w:val="007E1E86"/>
    <w:rsid w:val="007E1E88"/>
    <w:rsid w:val="007E22B9"/>
    <w:rsid w:val="007E24AA"/>
    <w:rsid w:val="007E2584"/>
    <w:rsid w:val="007E25C9"/>
    <w:rsid w:val="007E26D9"/>
    <w:rsid w:val="007E2847"/>
    <w:rsid w:val="007E2AF6"/>
    <w:rsid w:val="007E2C67"/>
    <w:rsid w:val="007E2EA6"/>
    <w:rsid w:val="007E2F9F"/>
    <w:rsid w:val="007E31F5"/>
    <w:rsid w:val="007E354C"/>
    <w:rsid w:val="007E360F"/>
    <w:rsid w:val="007E38D0"/>
    <w:rsid w:val="007E39ED"/>
    <w:rsid w:val="007E3A2B"/>
    <w:rsid w:val="007E3C83"/>
    <w:rsid w:val="007E40A2"/>
    <w:rsid w:val="007E4203"/>
    <w:rsid w:val="007E4550"/>
    <w:rsid w:val="007E4DAF"/>
    <w:rsid w:val="007E50FA"/>
    <w:rsid w:val="007E52D8"/>
    <w:rsid w:val="007E531D"/>
    <w:rsid w:val="007E58A2"/>
    <w:rsid w:val="007E59FB"/>
    <w:rsid w:val="007E5A52"/>
    <w:rsid w:val="007E5B7F"/>
    <w:rsid w:val="007E5E30"/>
    <w:rsid w:val="007E5EEA"/>
    <w:rsid w:val="007E5F93"/>
    <w:rsid w:val="007E6974"/>
    <w:rsid w:val="007E6C26"/>
    <w:rsid w:val="007E6C3C"/>
    <w:rsid w:val="007E6EAE"/>
    <w:rsid w:val="007E701B"/>
    <w:rsid w:val="007E722E"/>
    <w:rsid w:val="007E747E"/>
    <w:rsid w:val="007E764E"/>
    <w:rsid w:val="007E769C"/>
    <w:rsid w:val="007E76C5"/>
    <w:rsid w:val="007E7779"/>
    <w:rsid w:val="007E7A06"/>
    <w:rsid w:val="007E7C43"/>
    <w:rsid w:val="007E7D21"/>
    <w:rsid w:val="007E7F69"/>
    <w:rsid w:val="007E7FBF"/>
    <w:rsid w:val="007E7FEE"/>
    <w:rsid w:val="007F0048"/>
    <w:rsid w:val="007F015F"/>
    <w:rsid w:val="007F0D1C"/>
    <w:rsid w:val="007F0D51"/>
    <w:rsid w:val="007F126E"/>
    <w:rsid w:val="007F158E"/>
    <w:rsid w:val="007F15CE"/>
    <w:rsid w:val="007F1725"/>
    <w:rsid w:val="007F1737"/>
    <w:rsid w:val="007F1AA5"/>
    <w:rsid w:val="007F1CDE"/>
    <w:rsid w:val="007F1DB7"/>
    <w:rsid w:val="007F2127"/>
    <w:rsid w:val="007F2228"/>
    <w:rsid w:val="007F25DD"/>
    <w:rsid w:val="007F26CB"/>
    <w:rsid w:val="007F26E0"/>
    <w:rsid w:val="007F27D8"/>
    <w:rsid w:val="007F2900"/>
    <w:rsid w:val="007F2A28"/>
    <w:rsid w:val="007F2B3F"/>
    <w:rsid w:val="007F2C9B"/>
    <w:rsid w:val="007F2E10"/>
    <w:rsid w:val="007F3052"/>
    <w:rsid w:val="007F31F1"/>
    <w:rsid w:val="007F3320"/>
    <w:rsid w:val="007F37E4"/>
    <w:rsid w:val="007F3A2B"/>
    <w:rsid w:val="007F3A84"/>
    <w:rsid w:val="007F3A87"/>
    <w:rsid w:val="007F3C3D"/>
    <w:rsid w:val="007F3D10"/>
    <w:rsid w:val="007F3D74"/>
    <w:rsid w:val="007F3FBE"/>
    <w:rsid w:val="007F415F"/>
    <w:rsid w:val="007F4591"/>
    <w:rsid w:val="007F47C0"/>
    <w:rsid w:val="007F47D1"/>
    <w:rsid w:val="007F49D6"/>
    <w:rsid w:val="007F4AEB"/>
    <w:rsid w:val="007F4FFE"/>
    <w:rsid w:val="007F541F"/>
    <w:rsid w:val="007F56B3"/>
    <w:rsid w:val="007F5AC9"/>
    <w:rsid w:val="007F5B8A"/>
    <w:rsid w:val="007F5CE6"/>
    <w:rsid w:val="007F5DED"/>
    <w:rsid w:val="007F5E16"/>
    <w:rsid w:val="007F61FF"/>
    <w:rsid w:val="007F621C"/>
    <w:rsid w:val="007F63E2"/>
    <w:rsid w:val="007F6493"/>
    <w:rsid w:val="007F66D4"/>
    <w:rsid w:val="007F678B"/>
    <w:rsid w:val="007F6AED"/>
    <w:rsid w:val="007F6C78"/>
    <w:rsid w:val="007F6D99"/>
    <w:rsid w:val="007F6DC6"/>
    <w:rsid w:val="007F6F1B"/>
    <w:rsid w:val="007F6F38"/>
    <w:rsid w:val="007F6F3D"/>
    <w:rsid w:val="007F710D"/>
    <w:rsid w:val="007F728C"/>
    <w:rsid w:val="007F7625"/>
    <w:rsid w:val="007F78CA"/>
    <w:rsid w:val="007F7A6F"/>
    <w:rsid w:val="007F7A71"/>
    <w:rsid w:val="007F7D21"/>
    <w:rsid w:val="007F7D5E"/>
    <w:rsid w:val="007F7EC3"/>
    <w:rsid w:val="008001C1"/>
    <w:rsid w:val="00800439"/>
    <w:rsid w:val="00800459"/>
    <w:rsid w:val="00800A52"/>
    <w:rsid w:val="00800C1F"/>
    <w:rsid w:val="00800C2A"/>
    <w:rsid w:val="00800D94"/>
    <w:rsid w:val="00800DC3"/>
    <w:rsid w:val="00800FBF"/>
    <w:rsid w:val="008010AE"/>
    <w:rsid w:val="008011D2"/>
    <w:rsid w:val="0080131C"/>
    <w:rsid w:val="008015A3"/>
    <w:rsid w:val="0080164B"/>
    <w:rsid w:val="008016F1"/>
    <w:rsid w:val="00801814"/>
    <w:rsid w:val="008018B3"/>
    <w:rsid w:val="00801B17"/>
    <w:rsid w:val="00801B84"/>
    <w:rsid w:val="00801BA6"/>
    <w:rsid w:val="00801D0B"/>
    <w:rsid w:val="00801D0E"/>
    <w:rsid w:val="00801D1A"/>
    <w:rsid w:val="00802429"/>
    <w:rsid w:val="008025A7"/>
    <w:rsid w:val="0080263D"/>
    <w:rsid w:val="00802BF2"/>
    <w:rsid w:val="00802E9B"/>
    <w:rsid w:val="0080300C"/>
    <w:rsid w:val="0080314B"/>
    <w:rsid w:val="00803160"/>
    <w:rsid w:val="0080316F"/>
    <w:rsid w:val="00803459"/>
    <w:rsid w:val="008034B3"/>
    <w:rsid w:val="00803A08"/>
    <w:rsid w:val="00803AC3"/>
    <w:rsid w:val="00803C7D"/>
    <w:rsid w:val="00803CEB"/>
    <w:rsid w:val="00803E9D"/>
    <w:rsid w:val="00804010"/>
    <w:rsid w:val="00804221"/>
    <w:rsid w:val="008049DD"/>
    <w:rsid w:val="00804D1C"/>
    <w:rsid w:val="00804D9F"/>
    <w:rsid w:val="00804DDE"/>
    <w:rsid w:val="008053EC"/>
    <w:rsid w:val="008057E1"/>
    <w:rsid w:val="00805827"/>
    <w:rsid w:val="00805BCC"/>
    <w:rsid w:val="00805D43"/>
    <w:rsid w:val="00805DB7"/>
    <w:rsid w:val="00805EF2"/>
    <w:rsid w:val="00806741"/>
    <w:rsid w:val="00806DB6"/>
    <w:rsid w:val="00807294"/>
    <w:rsid w:val="00807830"/>
    <w:rsid w:val="008078ED"/>
    <w:rsid w:val="00807E60"/>
    <w:rsid w:val="00807F60"/>
    <w:rsid w:val="00810073"/>
    <w:rsid w:val="008100B9"/>
    <w:rsid w:val="008100CF"/>
    <w:rsid w:val="008107C6"/>
    <w:rsid w:val="00810AE6"/>
    <w:rsid w:val="00810D0C"/>
    <w:rsid w:val="00810E8B"/>
    <w:rsid w:val="00810E8E"/>
    <w:rsid w:val="0081108C"/>
    <w:rsid w:val="008112BD"/>
    <w:rsid w:val="00811684"/>
    <w:rsid w:val="0081191D"/>
    <w:rsid w:val="00811999"/>
    <w:rsid w:val="00811B0C"/>
    <w:rsid w:val="008121B1"/>
    <w:rsid w:val="008122DF"/>
    <w:rsid w:val="008123FD"/>
    <w:rsid w:val="008124E2"/>
    <w:rsid w:val="0081262B"/>
    <w:rsid w:val="00812A1A"/>
    <w:rsid w:val="00812C71"/>
    <w:rsid w:val="00812CA5"/>
    <w:rsid w:val="00812E5E"/>
    <w:rsid w:val="00813223"/>
    <w:rsid w:val="0081376B"/>
    <w:rsid w:val="008139DD"/>
    <w:rsid w:val="00813ACC"/>
    <w:rsid w:val="00813AD2"/>
    <w:rsid w:val="00813AE3"/>
    <w:rsid w:val="0081417A"/>
    <w:rsid w:val="008142A9"/>
    <w:rsid w:val="008143E9"/>
    <w:rsid w:val="008144A0"/>
    <w:rsid w:val="0081457B"/>
    <w:rsid w:val="00814618"/>
    <w:rsid w:val="00814A78"/>
    <w:rsid w:val="00814F40"/>
    <w:rsid w:val="00814F63"/>
    <w:rsid w:val="008151ED"/>
    <w:rsid w:val="00815366"/>
    <w:rsid w:val="00815A0A"/>
    <w:rsid w:val="00815CE1"/>
    <w:rsid w:val="00815EEF"/>
    <w:rsid w:val="00815FF5"/>
    <w:rsid w:val="0081657C"/>
    <w:rsid w:val="008165B1"/>
    <w:rsid w:val="00816AAD"/>
    <w:rsid w:val="00816E63"/>
    <w:rsid w:val="00816F46"/>
    <w:rsid w:val="0081711F"/>
    <w:rsid w:val="00817227"/>
    <w:rsid w:val="0081722B"/>
    <w:rsid w:val="008175E9"/>
    <w:rsid w:val="008178E0"/>
    <w:rsid w:val="00817A6F"/>
    <w:rsid w:val="00817F09"/>
    <w:rsid w:val="00820036"/>
    <w:rsid w:val="0082004C"/>
    <w:rsid w:val="0082089C"/>
    <w:rsid w:val="00820958"/>
    <w:rsid w:val="008209BB"/>
    <w:rsid w:val="00820CF0"/>
    <w:rsid w:val="00820D33"/>
    <w:rsid w:val="0082118E"/>
    <w:rsid w:val="00821278"/>
    <w:rsid w:val="0082127A"/>
    <w:rsid w:val="008212C0"/>
    <w:rsid w:val="008213BA"/>
    <w:rsid w:val="00821651"/>
    <w:rsid w:val="008217CB"/>
    <w:rsid w:val="00821809"/>
    <w:rsid w:val="00821896"/>
    <w:rsid w:val="008218D5"/>
    <w:rsid w:val="00821941"/>
    <w:rsid w:val="00821CB7"/>
    <w:rsid w:val="00821EC1"/>
    <w:rsid w:val="00822027"/>
    <w:rsid w:val="0082208B"/>
    <w:rsid w:val="008220F6"/>
    <w:rsid w:val="008223A3"/>
    <w:rsid w:val="008223AD"/>
    <w:rsid w:val="008224E0"/>
    <w:rsid w:val="0082265F"/>
    <w:rsid w:val="008227F5"/>
    <w:rsid w:val="00822857"/>
    <w:rsid w:val="00822FB8"/>
    <w:rsid w:val="008232C6"/>
    <w:rsid w:val="00823619"/>
    <w:rsid w:val="00823637"/>
    <w:rsid w:val="008237F3"/>
    <w:rsid w:val="00823CC8"/>
    <w:rsid w:val="00824004"/>
    <w:rsid w:val="00824186"/>
    <w:rsid w:val="0082439F"/>
    <w:rsid w:val="00824764"/>
    <w:rsid w:val="00824D3A"/>
    <w:rsid w:val="0082513B"/>
    <w:rsid w:val="008251A3"/>
    <w:rsid w:val="00825231"/>
    <w:rsid w:val="00825248"/>
    <w:rsid w:val="00825317"/>
    <w:rsid w:val="008254D1"/>
    <w:rsid w:val="00825620"/>
    <w:rsid w:val="008258B6"/>
    <w:rsid w:val="00825976"/>
    <w:rsid w:val="008259E9"/>
    <w:rsid w:val="00825AA9"/>
    <w:rsid w:val="00825DBF"/>
    <w:rsid w:val="00825E1B"/>
    <w:rsid w:val="00825F5A"/>
    <w:rsid w:val="008263CA"/>
    <w:rsid w:val="00826457"/>
    <w:rsid w:val="00826E0A"/>
    <w:rsid w:val="00827361"/>
    <w:rsid w:val="008273CA"/>
    <w:rsid w:val="008274E9"/>
    <w:rsid w:val="0082766C"/>
    <w:rsid w:val="00827A05"/>
    <w:rsid w:val="00827B78"/>
    <w:rsid w:val="00827BF3"/>
    <w:rsid w:val="00827C34"/>
    <w:rsid w:val="00827C91"/>
    <w:rsid w:val="00827DC9"/>
    <w:rsid w:val="00827DF4"/>
    <w:rsid w:val="00830086"/>
    <w:rsid w:val="008302E4"/>
    <w:rsid w:val="008305A7"/>
    <w:rsid w:val="00830A16"/>
    <w:rsid w:val="00830D0A"/>
    <w:rsid w:val="00830EE9"/>
    <w:rsid w:val="0083108E"/>
    <w:rsid w:val="008313AF"/>
    <w:rsid w:val="00831480"/>
    <w:rsid w:val="008318A0"/>
    <w:rsid w:val="008318D9"/>
    <w:rsid w:val="008318DA"/>
    <w:rsid w:val="0083198D"/>
    <w:rsid w:val="008319C7"/>
    <w:rsid w:val="00831C58"/>
    <w:rsid w:val="00831E14"/>
    <w:rsid w:val="00832350"/>
    <w:rsid w:val="0083247C"/>
    <w:rsid w:val="008324FE"/>
    <w:rsid w:val="00832A22"/>
    <w:rsid w:val="00832BCC"/>
    <w:rsid w:val="008334CF"/>
    <w:rsid w:val="0083358F"/>
    <w:rsid w:val="008335BF"/>
    <w:rsid w:val="00833895"/>
    <w:rsid w:val="00833B39"/>
    <w:rsid w:val="00833B77"/>
    <w:rsid w:val="00833DE0"/>
    <w:rsid w:val="008341BA"/>
    <w:rsid w:val="0083463C"/>
    <w:rsid w:val="00834738"/>
    <w:rsid w:val="00834AC8"/>
    <w:rsid w:val="00834C65"/>
    <w:rsid w:val="00834D49"/>
    <w:rsid w:val="008352D6"/>
    <w:rsid w:val="00835383"/>
    <w:rsid w:val="008353CE"/>
    <w:rsid w:val="0083554F"/>
    <w:rsid w:val="008355DE"/>
    <w:rsid w:val="0083565C"/>
    <w:rsid w:val="008358F3"/>
    <w:rsid w:val="00835A64"/>
    <w:rsid w:val="00835C20"/>
    <w:rsid w:val="00835E75"/>
    <w:rsid w:val="00836053"/>
    <w:rsid w:val="008362A9"/>
    <w:rsid w:val="008363D3"/>
    <w:rsid w:val="00836402"/>
    <w:rsid w:val="00836577"/>
    <w:rsid w:val="00836616"/>
    <w:rsid w:val="00836903"/>
    <w:rsid w:val="00836942"/>
    <w:rsid w:val="00836CE4"/>
    <w:rsid w:val="00836D31"/>
    <w:rsid w:val="00836FE8"/>
    <w:rsid w:val="00837053"/>
    <w:rsid w:val="008370E5"/>
    <w:rsid w:val="0083730E"/>
    <w:rsid w:val="00837460"/>
    <w:rsid w:val="008375B6"/>
    <w:rsid w:val="008377C1"/>
    <w:rsid w:val="00837843"/>
    <w:rsid w:val="00837DBB"/>
    <w:rsid w:val="00837DE6"/>
    <w:rsid w:val="00837EA8"/>
    <w:rsid w:val="0084013A"/>
    <w:rsid w:val="008402B6"/>
    <w:rsid w:val="00840446"/>
    <w:rsid w:val="00840765"/>
    <w:rsid w:val="0084076E"/>
    <w:rsid w:val="0084078D"/>
    <w:rsid w:val="00840ABC"/>
    <w:rsid w:val="00840BB0"/>
    <w:rsid w:val="00840BBB"/>
    <w:rsid w:val="00840C85"/>
    <w:rsid w:val="00840CEC"/>
    <w:rsid w:val="00840E1D"/>
    <w:rsid w:val="00840FAF"/>
    <w:rsid w:val="0084125B"/>
    <w:rsid w:val="0084129D"/>
    <w:rsid w:val="008412B4"/>
    <w:rsid w:val="008414E0"/>
    <w:rsid w:val="00841864"/>
    <w:rsid w:val="008419C5"/>
    <w:rsid w:val="00841A06"/>
    <w:rsid w:val="00841F25"/>
    <w:rsid w:val="0084231C"/>
    <w:rsid w:val="008423C7"/>
    <w:rsid w:val="00842590"/>
    <w:rsid w:val="00842625"/>
    <w:rsid w:val="00842890"/>
    <w:rsid w:val="008429F9"/>
    <w:rsid w:val="00842B5F"/>
    <w:rsid w:val="00842BF8"/>
    <w:rsid w:val="00842CC6"/>
    <w:rsid w:val="00842F63"/>
    <w:rsid w:val="00842FDC"/>
    <w:rsid w:val="0084365E"/>
    <w:rsid w:val="00843786"/>
    <w:rsid w:val="0084378E"/>
    <w:rsid w:val="008438BC"/>
    <w:rsid w:val="008438FF"/>
    <w:rsid w:val="00843D5F"/>
    <w:rsid w:val="00843EC9"/>
    <w:rsid w:val="00843EFD"/>
    <w:rsid w:val="00843F02"/>
    <w:rsid w:val="00843F9B"/>
    <w:rsid w:val="00843FE7"/>
    <w:rsid w:val="0084410B"/>
    <w:rsid w:val="00844479"/>
    <w:rsid w:val="00844583"/>
    <w:rsid w:val="00844717"/>
    <w:rsid w:val="0084484B"/>
    <w:rsid w:val="00844867"/>
    <w:rsid w:val="00844ABA"/>
    <w:rsid w:val="00844BA9"/>
    <w:rsid w:val="00844BEF"/>
    <w:rsid w:val="0084518D"/>
    <w:rsid w:val="008451B6"/>
    <w:rsid w:val="00845303"/>
    <w:rsid w:val="00845548"/>
    <w:rsid w:val="00845672"/>
    <w:rsid w:val="008456B2"/>
    <w:rsid w:val="008457C3"/>
    <w:rsid w:val="008458C3"/>
    <w:rsid w:val="008458CE"/>
    <w:rsid w:val="008458DA"/>
    <w:rsid w:val="00845933"/>
    <w:rsid w:val="00845A90"/>
    <w:rsid w:val="00845B0A"/>
    <w:rsid w:val="00845B8A"/>
    <w:rsid w:val="00845D99"/>
    <w:rsid w:val="00845E85"/>
    <w:rsid w:val="00845F2C"/>
    <w:rsid w:val="00846069"/>
    <w:rsid w:val="008465A7"/>
    <w:rsid w:val="008468C4"/>
    <w:rsid w:val="00846962"/>
    <w:rsid w:val="00847526"/>
    <w:rsid w:val="008477E8"/>
    <w:rsid w:val="008479D5"/>
    <w:rsid w:val="008479EB"/>
    <w:rsid w:val="008500E5"/>
    <w:rsid w:val="008505A0"/>
    <w:rsid w:val="008507E6"/>
    <w:rsid w:val="00850947"/>
    <w:rsid w:val="00850C6E"/>
    <w:rsid w:val="00851150"/>
    <w:rsid w:val="00851535"/>
    <w:rsid w:val="00851A5C"/>
    <w:rsid w:val="00851B53"/>
    <w:rsid w:val="00851B80"/>
    <w:rsid w:val="00851BE0"/>
    <w:rsid w:val="00851C5B"/>
    <w:rsid w:val="008521F7"/>
    <w:rsid w:val="00852289"/>
    <w:rsid w:val="0085242D"/>
    <w:rsid w:val="008525CF"/>
    <w:rsid w:val="00852674"/>
    <w:rsid w:val="008526B1"/>
    <w:rsid w:val="008526C4"/>
    <w:rsid w:val="008528D5"/>
    <w:rsid w:val="0085295F"/>
    <w:rsid w:val="00852DD0"/>
    <w:rsid w:val="0085328E"/>
    <w:rsid w:val="00853493"/>
    <w:rsid w:val="00853552"/>
    <w:rsid w:val="00853633"/>
    <w:rsid w:val="00853836"/>
    <w:rsid w:val="008538AB"/>
    <w:rsid w:val="00853A1B"/>
    <w:rsid w:val="00853B6B"/>
    <w:rsid w:val="00853B94"/>
    <w:rsid w:val="00853E9E"/>
    <w:rsid w:val="0085400A"/>
    <w:rsid w:val="0085405E"/>
    <w:rsid w:val="008544D6"/>
    <w:rsid w:val="00854549"/>
    <w:rsid w:val="008545A9"/>
    <w:rsid w:val="0085489C"/>
    <w:rsid w:val="00854A1E"/>
    <w:rsid w:val="00854B8F"/>
    <w:rsid w:val="0085508D"/>
    <w:rsid w:val="008552A0"/>
    <w:rsid w:val="008552B5"/>
    <w:rsid w:val="00855566"/>
    <w:rsid w:val="008557AF"/>
    <w:rsid w:val="008558D0"/>
    <w:rsid w:val="00855963"/>
    <w:rsid w:val="00855AEE"/>
    <w:rsid w:val="00855B51"/>
    <w:rsid w:val="00855E97"/>
    <w:rsid w:val="00855F13"/>
    <w:rsid w:val="00855F8F"/>
    <w:rsid w:val="00856094"/>
    <w:rsid w:val="00856851"/>
    <w:rsid w:val="00856935"/>
    <w:rsid w:val="00856B78"/>
    <w:rsid w:val="00856DCC"/>
    <w:rsid w:val="00856E2B"/>
    <w:rsid w:val="008570D2"/>
    <w:rsid w:val="0085726A"/>
    <w:rsid w:val="00857388"/>
    <w:rsid w:val="00857459"/>
    <w:rsid w:val="008575EA"/>
    <w:rsid w:val="008576D5"/>
    <w:rsid w:val="008577E5"/>
    <w:rsid w:val="00857822"/>
    <w:rsid w:val="0085783A"/>
    <w:rsid w:val="008578CA"/>
    <w:rsid w:val="00857A56"/>
    <w:rsid w:val="00857AF0"/>
    <w:rsid w:val="00857B1E"/>
    <w:rsid w:val="00857B86"/>
    <w:rsid w:val="00857DEE"/>
    <w:rsid w:val="00857F8D"/>
    <w:rsid w:val="008606AB"/>
    <w:rsid w:val="008607A5"/>
    <w:rsid w:val="008607B9"/>
    <w:rsid w:val="008608E3"/>
    <w:rsid w:val="0086092A"/>
    <w:rsid w:val="0086098F"/>
    <w:rsid w:val="00860C32"/>
    <w:rsid w:val="00860D33"/>
    <w:rsid w:val="00860D36"/>
    <w:rsid w:val="00860EB6"/>
    <w:rsid w:val="00861202"/>
    <w:rsid w:val="008612B1"/>
    <w:rsid w:val="008613A9"/>
    <w:rsid w:val="00861489"/>
    <w:rsid w:val="008618FA"/>
    <w:rsid w:val="00861B61"/>
    <w:rsid w:val="00861D53"/>
    <w:rsid w:val="00861F1E"/>
    <w:rsid w:val="008621CD"/>
    <w:rsid w:val="008622B8"/>
    <w:rsid w:val="0086274E"/>
    <w:rsid w:val="00862939"/>
    <w:rsid w:val="0086296C"/>
    <w:rsid w:val="008629F5"/>
    <w:rsid w:val="00862AD0"/>
    <w:rsid w:val="00862B5B"/>
    <w:rsid w:val="00862C0F"/>
    <w:rsid w:val="00862FB9"/>
    <w:rsid w:val="00863111"/>
    <w:rsid w:val="008632E6"/>
    <w:rsid w:val="0086368D"/>
    <w:rsid w:val="008637C9"/>
    <w:rsid w:val="00863B48"/>
    <w:rsid w:val="00863EDA"/>
    <w:rsid w:val="00864125"/>
    <w:rsid w:val="008642F9"/>
    <w:rsid w:val="0086445F"/>
    <w:rsid w:val="0086466C"/>
    <w:rsid w:val="0086472D"/>
    <w:rsid w:val="00864994"/>
    <w:rsid w:val="008649BD"/>
    <w:rsid w:val="00864AAF"/>
    <w:rsid w:val="00864E0D"/>
    <w:rsid w:val="00864E56"/>
    <w:rsid w:val="00864E7B"/>
    <w:rsid w:val="00865058"/>
    <w:rsid w:val="00865186"/>
    <w:rsid w:val="00865664"/>
    <w:rsid w:val="008656EA"/>
    <w:rsid w:val="00866023"/>
    <w:rsid w:val="008665E4"/>
    <w:rsid w:val="008667E8"/>
    <w:rsid w:val="00866A3A"/>
    <w:rsid w:val="00866B26"/>
    <w:rsid w:val="00866B71"/>
    <w:rsid w:val="008670D3"/>
    <w:rsid w:val="0086732C"/>
    <w:rsid w:val="0086767A"/>
    <w:rsid w:val="008677AC"/>
    <w:rsid w:val="008678E4"/>
    <w:rsid w:val="00867AD4"/>
    <w:rsid w:val="00867CA9"/>
    <w:rsid w:val="00867CC6"/>
    <w:rsid w:val="00867CF3"/>
    <w:rsid w:val="00870226"/>
    <w:rsid w:val="008702CC"/>
    <w:rsid w:val="0087057F"/>
    <w:rsid w:val="00870730"/>
    <w:rsid w:val="0087093F"/>
    <w:rsid w:val="00870BDA"/>
    <w:rsid w:val="00871418"/>
    <w:rsid w:val="00871487"/>
    <w:rsid w:val="00871641"/>
    <w:rsid w:val="00871888"/>
    <w:rsid w:val="00871E4E"/>
    <w:rsid w:val="00871F6B"/>
    <w:rsid w:val="00872088"/>
    <w:rsid w:val="00872121"/>
    <w:rsid w:val="008722E0"/>
    <w:rsid w:val="008725E6"/>
    <w:rsid w:val="00872669"/>
    <w:rsid w:val="0087271C"/>
    <w:rsid w:val="00872C96"/>
    <w:rsid w:val="00872E0C"/>
    <w:rsid w:val="00872E23"/>
    <w:rsid w:val="0087340E"/>
    <w:rsid w:val="00873627"/>
    <w:rsid w:val="00873813"/>
    <w:rsid w:val="008738A6"/>
    <w:rsid w:val="00873C9F"/>
    <w:rsid w:val="008741B1"/>
    <w:rsid w:val="00874466"/>
    <w:rsid w:val="00874838"/>
    <w:rsid w:val="00874BFA"/>
    <w:rsid w:val="00874DBF"/>
    <w:rsid w:val="00874EC3"/>
    <w:rsid w:val="0087550C"/>
    <w:rsid w:val="008756D5"/>
    <w:rsid w:val="00875917"/>
    <w:rsid w:val="00875955"/>
    <w:rsid w:val="00875AAD"/>
    <w:rsid w:val="00875D8A"/>
    <w:rsid w:val="008766F5"/>
    <w:rsid w:val="00876D8B"/>
    <w:rsid w:val="00876EA4"/>
    <w:rsid w:val="00876F3E"/>
    <w:rsid w:val="00876F65"/>
    <w:rsid w:val="0087717F"/>
    <w:rsid w:val="008771CD"/>
    <w:rsid w:val="008775F0"/>
    <w:rsid w:val="00877C3F"/>
    <w:rsid w:val="00877CFE"/>
    <w:rsid w:val="00880120"/>
    <w:rsid w:val="008807CF"/>
    <w:rsid w:val="00880869"/>
    <w:rsid w:val="00880D97"/>
    <w:rsid w:val="00880F05"/>
    <w:rsid w:val="00880FB3"/>
    <w:rsid w:val="0088148E"/>
    <w:rsid w:val="00881856"/>
    <w:rsid w:val="008819DD"/>
    <w:rsid w:val="00881B55"/>
    <w:rsid w:val="00881BFA"/>
    <w:rsid w:val="00881C96"/>
    <w:rsid w:val="00881DC8"/>
    <w:rsid w:val="0088203C"/>
    <w:rsid w:val="0088205D"/>
    <w:rsid w:val="00882096"/>
    <w:rsid w:val="0088212F"/>
    <w:rsid w:val="008825DE"/>
    <w:rsid w:val="008827F9"/>
    <w:rsid w:val="00882834"/>
    <w:rsid w:val="008828C5"/>
    <w:rsid w:val="008829A9"/>
    <w:rsid w:val="00882A41"/>
    <w:rsid w:val="00883002"/>
    <w:rsid w:val="008830C3"/>
    <w:rsid w:val="00883306"/>
    <w:rsid w:val="008838BA"/>
    <w:rsid w:val="00883A99"/>
    <w:rsid w:val="00884345"/>
    <w:rsid w:val="008843BB"/>
    <w:rsid w:val="0088472C"/>
    <w:rsid w:val="008848AA"/>
    <w:rsid w:val="00884B95"/>
    <w:rsid w:val="00884E0A"/>
    <w:rsid w:val="00884E8C"/>
    <w:rsid w:val="00884FAA"/>
    <w:rsid w:val="00884FE0"/>
    <w:rsid w:val="008852F5"/>
    <w:rsid w:val="00885567"/>
    <w:rsid w:val="008855FC"/>
    <w:rsid w:val="0088570C"/>
    <w:rsid w:val="0088577C"/>
    <w:rsid w:val="0088586E"/>
    <w:rsid w:val="008858C9"/>
    <w:rsid w:val="0088598C"/>
    <w:rsid w:val="00885A5B"/>
    <w:rsid w:val="00885AE3"/>
    <w:rsid w:val="00885AF3"/>
    <w:rsid w:val="00885CDB"/>
    <w:rsid w:val="00886007"/>
    <w:rsid w:val="00886346"/>
    <w:rsid w:val="00886419"/>
    <w:rsid w:val="008866C7"/>
    <w:rsid w:val="008868BC"/>
    <w:rsid w:val="0088694D"/>
    <w:rsid w:val="0088695F"/>
    <w:rsid w:val="00886B0F"/>
    <w:rsid w:val="00886C69"/>
    <w:rsid w:val="00886D33"/>
    <w:rsid w:val="00886F26"/>
    <w:rsid w:val="00886F60"/>
    <w:rsid w:val="0088766E"/>
    <w:rsid w:val="008877DF"/>
    <w:rsid w:val="008878D5"/>
    <w:rsid w:val="008878E3"/>
    <w:rsid w:val="00887C80"/>
    <w:rsid w:val="00887E44"/>
    <w:rsid w:val="00890352"/>
    <w:rsid w:val="008905A3"/>
    <w:rsid w:val="008906F1"/>
    <w:rsid w:val="00890998"/>
    <w:rsid w:val="00890C75"/>
    <w:rsid w:val="00890C83"/>
    <w:rsid w:val="00890CCD"/>
    <w:rsid w:val="00890D61"/>
    <w:rsid w:val="00890F10"/>
    <w:rsid w:val="0089132F"/>
    <w:rsid w:val="008914BF"/>
    <w:rsid w:val="008916EA"/>
    <w:rsid w:val="00891CF4"/>
    <w:rsid w:val="00891D68"/>
    <w:rsid w:val="00891D9B"/>
    <w:rsid w:val="00892024"/>
    <w:rsid w:val="008921DF"/>
    <w:rsid w:val="00892662"/>
    <w:rsid w:val="00892F7C"/>
    <w:rsid w:val="008930F2"/>
    <w:rsid w:val="00893420"/>
    <w:rsid w:val="008934F2"/>
    <w:rsid w:val="00893865"/>
    <w:rsid w:val="0089393E"/>
    <w:rsid w:val="00893ACF"/>
    <w:rsid w:val="00893C0E"/>
    <w:rsid w:val="00893E8C"/>
    <w:rsid w:val="00893EDF"/>
    <w:rsid w:val="00893F67"/>
    <w:rsid w:val="00894267"/>
    <w:rsid w:val="008944AE"/>
    <w:rsid w:val="0089467A"/>
    <w:rsid w:val="00894823"/>
    <w:rsid w:val="0089486B"/>
    <w:rsid w:val="00894B0A"/>
    <w:rsid w:val="00894B76"/>
    <w:rsid w:val="008951CE"/>
    <w:rsid w:val="008956B9"/>
    <w:rsid w:val="0089585A"/>
    <w:rsid w:val="00895AFB"/>
    <w:rsid w:val="00895BE7"/>
    <w:rsid w:val="00895DDE"/>
    <w:rsid w:val="00896371"/>
    <w:rsid w:val="0089680A"/>
    <w:rsid w:val="00896927"/>
    <w:rsid w:val="00896982"/>
    <w:rsid w:val="00896BE3"/>
    <w:rsid w:val="008974B7"/>
    <w:rsid w:val="0089761A"/>
    <w:rsid w:val="00897675"/>
    <w:rsid w:val="00897BA6"/>
    <w:rsid w:val="00897D28"/>
    <w:rsid w:val="00897E04"/>
    <w:rsid w:val="00897E31"/>
    <w:rsid w:val="008A002D"/>
    <w:rsid w:val="008A0211"/>
    <w:rsid w:val="008A02C9"/>
    <w:rsid w:val="008A0400"/>
    <w:rsid w:val="008A0B91"/>
    <w:rsid w:val="008A0EFC"/>
    <w:rsid w:val="008A0FC6"/>
    <w:rsid w:val="008A16F6"/>
    <w:rsid w:val="008A18F2"/>
    <w:rsid w:val="008A190A"/>
    <w:rsid w:val="008A2153"/>
    <w:rsid w:val="008A21C6"/>
    <w:rsid w:val="008A21CC"/>
    <w:rsid w:val="008A2351"/>
    <w:rsid w:val="008A251A"/>
    <w:rsid w:val="008A268D"/>
    <w:rsid w:val="008A2706"/>
    <w:rsid w:val="008A2A0E"/>
    <w:rsid w:val="008A2A8B"/>
    <w:rsid w:val="008A2DA8"/>
    <w:rsid w:val="008A2FBB"/>
    <w:rsid w:val="008A30CC"/>
    <w:rsid w:val="008A31BA"/>
    <w:rsid w:val="008A3335"/>
    <w:rsid w:val="008A3643"/>
    <w:rsid w:val="008A38CE"/>
    <w:rsid w:val="008A3A00"/>
    <w:rsid w:val="008A3C1D"/>
    <w:rsid w:val="008A3FD4"/>
    <w:rsid w:val="008A4227"/>
    <w:rsid w:val="008A4471"/>
    <w:rsid w:val="008A44F9"/>
    <w:rsid w:val="008A474D"/>
    <w:rsid w:val="008A48D7"/>
    <w:rsid w:val="008A48E3"/>
    <w:rsid w:val="008A4CD1"/>
    <w:rsid w:val="008A529C"/>
    <w:rsid w:val="008A5431"/>
    <w:rsid w:val="008A580C"/>
    <w:rsid w:val="008A581D"/>
    <w:rsid w:val="008A5822"/>
    <w:rsid w:val="008A5823"/>
    <w:rsid w:val="008A5A8E"/>
    <w:rsid w:val="008A61F0"/>
    <w:rsid w:val="008A63ED"/>
    <w:rsid w:val="008A6442"/>
    <w:rsid w:val="008A6447"/>
    <w:rsid w:val="008A662C"/>
    <w:rsid w:val="008A67B6"/>
    <w:rsid w:val="008A6B03"/>
    <w:rsid w:val="008A6E7A"/>
    <w:rsid w:val="008A7109"/>
    <w:rsid w:val="008A72E7"/>
    <w:rsid w:val="008A73F1"/>
    <w:rsid w:val="008A764C"/>
    <w:rsid w:val="008A78A0"/>
    <w:rsid w:val="008A7C06"/>
    <w:rsid w:val="008A7CE8"/>
    <w:rsid w:val="008A7D65"/>
    <w:rsid w:val="008A7DFE"/>
    <w:rsid w:val="008B01A1"/>
    <w:rsid w:val="008B0247"/>
    <w:rsid w:val="008B061E"/>
    <w:rsid w:val="008B07A4"/>
    <w:rsid w:val="008B0841"/>
    <w:rsid w:val="008B0862"/>
    <w:rsid w:val="008B08BA"/>
    <w:rsid w:val="008B097C"/>
    <w:rsid w:val="008B0B2C"/>
    <w:rsid w:val="008B0E36"/>
    <w:rsid w:val="008B0E9C"/>
    <w:rsid w:val="008B0EDD"/>
    <w:rsid w:val="008B0F04"/>
    <w:rsid w:val="008B124E"/>
    <w:rsid w:val="008B1301"/>
    <w:rsid w:val="008B16CF"/>
    <w:rsid w:val="008B19BC"/>
    <w:rsid w:val="008B1C83"/>
    <w:rsid w:val="008B1F59"/>
    <w:rsid w:val="008B1F90"/>
    <w:rsid w:val="008B2092"/>
    <w:rsid w:val="008B22F2"/>
    <w:rsid w:val="008B23EC"/>
    <w:rsid w:val="008B2605"/>
    <w:rsid w:val="008B2655"/>
    <w:rsid w:val="008B2D9F"/>
    <w:rsid w:val="008B2F2D"/>
    <w:rsid w:val="008B3204"/>
    <w:rsid w:val="008B337F"/>
    <w:rsid w:val="008B3480"/>
    <w:rsid w:val="008B34CB"/>
    <w:rsid w:val="008B3548"/>
    <w:rsid w:val="008B3584"/>
    <w:rsid w:val="008B36D3"/>
    <w:rsid w:val="008B39B5"/>
    <w:rsid w:val="008B3A02"/>
    <w:rsid w:val="008B3BA7"/>
    <w:rsid w:val="008B3C6F"/>
    <w:rsid w:val="008B4022"/>
    <w:rsid w:val="008B40C2"/>
    <w:rsid w:val="008B41EB"/>
    <w:rsid w:val="008B43B4"/>
    <w:rsid w:val="008B443F"/>
    <w:rsid w:val="008B4495"/>
    <w:rsid w:val="008B48C5"/>
    <w:rsid w:val="008B48DC"/>
    <w:rsid w:val="008B491F"/>
    <w:rsid w:val="008B4A29"/>
    <w:rsid w:val="008B4D08"/>
    <w:rsid w:val="008B4D7C"/>
    <w:rsid w:val="008B4E42"/>
    <w:rsid w:val="008B5065"/>
    <w:rsid w:val="008B5A12"/>
    <w:rsid w:val="008B5A7A"/>
    <w:rsid w:val="008B5EC8"/>
    <w:rsid w:val="008B5FB8"/>
    <w:rsid w:val="008B5FE9"/>
    <w:rsid w:val="008B6032"/>
    <w:rsid w:val="008B63BC"/>
    <w:rsid w:val="008B6445"/>
    <w:rsid w:val="008B6576"/>
    <w:rsid w:val="008B65F1"/>
    <w:rsid w:val="008B6601"/>
    <w:rsid w:val="008B668B"/>
    <w:rsid w:val="008B68DA"/>
    <w:rsid w:val="008B6A28"/>
    <w:rsid w:val="008B6E53"/>
    <w:rsid w:val="008B7040"/>
    <w:rsid w:val="008B72B3"/>
    <w:rsid w:val="008B74FC"/>
    <w:rsid w:val="008B7AC9"/>
    <w:rsid w:val="008B7B48"/>
    <w:rsid w:val="008B7BB4"/>
    <w:rsid w:val="008B7F2A"/>
    <w:rsid w:val="008C002F"/>
    <w:rsid w:val="008C0210"/>
    <w:rsid w:val="008C0251"/>
    <w:rsid w:val="008C06BC"/>
    <w:rsid w:val="008C0792"/>
    <w:rsid w:val="008C0E73"/>
    <w:rsid w:val="008C12B4"/>
    <w:rsid w:val="008C13A5"/>
    <w:rsid w:val="008C148D"/>
    <w:rsid w:val="008C15E1"/>
    <w:rsid w:val="008C1881"/>
    <w:rsid w:val="008C1B54"/>
    <w:rsid w:val="008C1B57"/>
    <w:rsid w:val="008C1C6A"/>
    <w:rsid w:val="008C1D78"/>
    <w:rsid w:val="008C1E95"/>
    <w:rsid w:val="008C1F82"/>
    <w:rsid w:val="008C21E5"/>
    <w:rsid w:val="008C2243"/>
    <w:rsid w:val="008C22B4"/>
    <w:rsid w:val="008C23AC"/>
    <w:rsid w:val="008C23F2"/>
    <w:rsid w:val="008C24C3"/>
    <w:rsid w:val="008C2536"/>
    <w:rsid w:val="008C2610"/>
    <w:rsid w:val="008C29E7"/>
    <w:rsid w:val="008C2A70"/>
    <w:rsid w:val="008C2C15"/>
    <w:rsid w:val="008C2CDE"/>
    <w:rsid w:val="008C305A"/>
    <w:rsid w:val="008C34D4"/>
    <w:rsid w:val="008C384D"/>
    <w:rsid w:val="008C3895"/>
    <w:rsid w:val="008C3D8E"/>
    <w:rsid w:val="008C3DCB"/>
    <w:rsid w:val="008C4405"/>
    <w:rsid w:val="008C45E9"/>
    <w:rsid w:val="008C49BA"/>
    <w:rsid w:val="008C4FED"/>
    <w:rsid w:val="008C4FF8"/>
    <w:rsid w:val="008C5146"/>
    <w:rsid w:val="008C52CF"/>
    <w:rsid w:val="008C5494"/>
    <w:rsid w:val="008C5B03"/>
    <w:rsid w:val="008C5BDD"/>
    <w:rsid w:val="008C5C69"/>
    <w:rsid w:val="008C5E89"/>
    <w:rsid w:val="008C612F"/>
    <w:rsid w:val="008C61A4"/>
    <w:rsid w:val="008C6424"/>
    <w:rsid w:val="008C645A"/>
    <w:rsid w:val="008C65AA"/>
    <w:rsid w:val="008C671B"/>
    <w:rsid w:val="008C6870"/>
    <w:rsid w:val="008C6AA2"/>
    <w:rsid w:val="008C6BFB"/>
    <w:rsid w:val="008C6C26"/>
    <w:rsid w:val="008C6E4C"/>
    <w:rsid w:val="008C6EC7"/>
    <w:rsid w:val="008C71AF"/>
    <w:rsid w:val="008C73A2"/>
    <w:rsid w:val="008C75F5"/>
    <w:rsid w:val="008C761D"/>
    <w:rsid w:val="008C79C3"/>
    <w:rsid w:val="008C7CCF"/>
    <w:rsid w:val="008C7E07"/>
    <w:rsid w:val="008C7F41"/>
    <w:rsid w:val="008C7FDD"/>
    <w:rsid w:val="008D00EA"/>
    <w:rsid w:val="008D0777"/>
    <w:rsid w:val="008D0A63"/>
    <w:rsid w:val="008D0A75"/>
    <w:rsid w:val="008D0A85"/>
    <w:rsid w:val="008D0C01"/>
    <w:rsid w:val="008D0E77"/>
    <w:rsid w:val="008D1157"/>
    <w:rsid w:val="008D1915"/>
    <w:rsid w:val="008D1A96"/>
    <w:rsid w:val="008D2057"/>
    <w:rsid w:val="008D2798"/>
    <w:rsid w:val="008D294F"/>
    <w:rsid w:val="008D2BA5"/>
    <w:rsid w:val="008D2C3F"/>
    <w:rsid w:val="008D2D9B"/>
    <w:rsid w:val="008D2EB4"/>
    <w:rsid w:val="008D2F42"/>
    <w:rsid w:val="008D3638"/>
    <w:rsid w:val="008D401E"/>
    <w:rsid w:val="008D41CA"/>
    <w:rsid w:val="008D4271"/>
    <w:rsid w:val="008D44AA"/>
    <w:rsid w:val="008D454C"/>
    <w:rsid w:val="008D471A"/>
    <w:rsid w:val="008D47A1"/>
    <w:rsid w:val="008D4C0A"/>
    <w:rsid w:val="008D4D57"/>
    <w:rsid w:val="008D4D61"/>
    <w:rsid w:val="008D4D62"/>
    <w:rsid w:val="008D4E21"/>
    <w:rsid w:val="008D4E5B"/>
    <w:rsid w:val="008D4EF1"/>
    <w:rsid w:val="008D5011"/>
    <w:rsid w:val="008D50AA"/>
    <w:rsid w:val="008D517F"/>
    <w:rsid w:val="008D51F1"/>
    <w:rsid w:val="008D5204"/>
    <w:rsid w:val="008D53F9"/>
    <w:rsid w:val="008D5901"/>
    <w:rsid w:val="008D5ACB"/>
    <w:rsid w:val="008D5CBE"/>
    <w:rsid w:val="008D5DEA"/>
    <w:rsid w:val="008D5F56"/>
    <w:rsid w:val="008D5FC1"/>
    <w:rsid w:val="008D625E"/>
    <w:rsid w:val="008D62F2"/>
    <w:rsid w:val="008D65AE"/>
    <w:rsid w:val="008D6716"/>
    <w:rsid w:val="008D6C99"/>
    <w:rsid w:val="008D6CB2"/>
    <w:rsid w:val="008D6F27"/>
    <w:rsid w:val="008D757A"/>
    <w:rsid w:val="008D75CC"/>
    <w:rsid w:val="008D7680"/>
    <w:rsid w:val="008D7689"/>
    <w:rsid w:val="008D76EA"/>
    <w:rsid w:val="008D7B61"/>
    <w:rsid w:val="008D7D7D"/>
    <w:rsid w:val="008D7E6F"/>
    <w:rsid w:val="008E0032"/>
    <w:rsid w:val="008E06A7"/>
    <w:rsid w:val="008E0701"/>
    <w:rsid w:val="008E07EF"/>
    <w:rsid w:val="008E0B99"/>
    <w:rsid w:val="008E0C6F"/>
    <w:rsid w:val="008E0CC4"/>
    <w:rsid w:val="008E13D2"/>
    <w:rsid w:val="008E1853"/>
    <w:rsid w:val="008E188F"/>
    <w:rsid w:val="008E19FC"/>
    <w:rsid w:val="008E1AF2"/>
    <w:rsid w:val="008E1BBF"/>
    <w:rsid w:val="008E1F35"/>
    <w:rsid w:val="008E1F97"/>
    <w:rsid w:val="008E208F"/>
    <w:rsid w:val="008E27D6"/>
    <w:rsid w:val="008E28D0"/>
    <w:rsid w:val="008E29BA"/>
    <w:rsid w:val="008E2A68"/>
    <w:rsid w:val="008E2A7E"/>
    <w:rsid w:val="008E2D64"/>
    <w:rsid w:val="008E2D8D"/>
    <w:rsid w:val="008E2E9B"/>
    <w:rsid w:val="008E2FE3"/>
    <w:rsid w:val="008E316D"/>
    <w:rsid w:val="008E33EB"/>
    <w:rsid w:val="008E341E"/>
    <w:rsid w:val="008E34E5"/>
    <w:rsid w:val="008E369F"/>
    <w:rsid w:val="008E36F3"/>
    <w:rsid w:val="008E3878"/>
    <w:rsid w:val="008E3B84"/>
    <w:rsid w:val="008E3D0B"/>
    <w:rsid w:val="008E4170"/>
    <w:rsid w:val="008E41C5"/>
    <w:rsid w:val="008E4368"/>
    <w:rsid w:val="008E45D3"/>
    <w:rsid w:val="008E472C"/>
    <w:rsid w:val="008E4743"/>
    <w:rsid w:val="008E4C1F"/>
    <w:rsid w:val="008E4FB5"/>
    <w:rsid w:val="008E5300"/>
    <w:rsid w:val="008E550E"/>
    <w:rsid w:val="008E5777"/>
    <w:rsid w:val="008E5CED"/>
    <w:rsid w:val="008E5DC3"/>
    <w:rsid w:val="008E5E5B"/>
    <w:rsid w:val="008E61B1"/>
    <w:rsid w:val="008E62E8"/>
    <w:rsid w:val="008E6392"/>
    <w:rsid w:val="008E64BB"/>
    <w:rsid w:val="008E652F"/>
    <w:rsid w:val="008E6626"/>
    <w:rsid w:val="008E6667"/>
    <w:rsid w:val="008E66E2"/>
    <w:rsid w:val="008E681E"/>
    <w:rsid w:val="008E68D7"/>
    <w:rsid w:val="008E6994"/>
    <w:rsid w:val="008E6A78"/>
    <w:rsid w:val="008E6CE3"/>
    <w:rsid w:val="008E6F67"/>
    <w:rsid w:val="008E6FA9"/>
    <w:rsid w:val="008E71FF"/>
    <w:rsid w:val="008E7900"/>
    <w:rsid w:val="008E7C92"/>
    <w:rsid w:val="008E7F5A"/>
    <w:rsid w:val="008F00F7"/>
    <w:rsid w:val="008F01F2"/>
    <w:rsid w:val="008F0208"/>
    <w:rsid w:val="008F0410"/>
    <w:rsid w:val="008F0642"/>
    <w:rsid w:val="008F06D4"/>
    <w:rsid w:val="008F0746"/>
    <w:rsid w:val="008F0836"/>
    <w:rsid w:val="008F097C"/>
    <w:rsid w:val="008F098B"/>
    <w:rsid w:val="008F0DDC"/>
    <w:rsid w:val="008F14BB"/>
    <w:rsid w:val="008F1AAA"/>
    <w:rsid w:val="008F1AE8"/>
    <w:rsid w:val="008F1D46"/>
    <w:rsid w:val="008F1D8D"/>
    <w:rsid w:val="008F2164"/>
    <w:rsid w:val="008F22F9"/>
    <w:rsid w:val="008F2596"/>
    <w:rsid w:val="008F25C4"/>
    <w:rsid w:val="008F2809"/>
    <w:rsid w:val="008F2BAF"/>
    <w:rsid w:val="008F2E5E"/>
    <w:rsid w:val="008F2EB9"/>
    <w:rsid w:val="008F30FA"/>
    <w:rsid w:val="008F3138"/>
    <w:rsid w:val="008F318F"/>
    <w:rsid w:val="008F31D9"/>
    <w:rsid w:val="008F3279"/>
    <w:rsid w:val="008F35B9"/>
    <w:rsid w:val="008F374C"/>
    <w:rsid w:val="008F37CE"/>
    <w:rsid w:val="008F394F"/>
    <w:rsid w:val="008F3A41"/>
    <w:rsid w:val="008F3C41"/>
    <w:rsid w:val="008F3CDD"/>
    <w:rsid w:val="008F3CE5"/>
    <w:rsid w:val="008F3F34"/>
    <w:rsid w:val="008F4131"/>
    <w:rsid w:val="008F4139"/>
    <w:rsid w:val="008F451C"/>
    <w:rsid w:val="008F4752"/>
    <w:rsid w:val="008F4F72"/>
    <w:rsid w:val="008F5176"/>
    <w:rsid w:val="008F527C"/>
    <w:rsid w:val="008F5319"/>
    <w:rsid w:val="008F532C"/>
    <w:rsid w:val="008F5382"/>
    <w:rsid w:val="008F55EF"/>
    <w:rsid w:val="008F5789"/>
    <w:rsid w:val="008F583E"/>
    <w:rsid w:val="008F5988"/>
    <w:rsid w:val="008F5AF7"/>
    <w:rsid w:val="008F5AFA"/>
    <w:rsid w:val="008F5EBC"/>
    <w:rsid w:val="008F5EE6"/>
    <w:rsid w:val="008F5F65"/>
    <w:rsid w:val="008F60A4"/>
    <w:rsid w:val="008F632B"/>
    <w:rsid w:val="008F632E"/>
    <w:rsid w:val="008F63D2"/>
    <w:rsid w:val="008F6647"/>
    <w:rsid w:val="008F67F3"/>
    <w:rsid w:val="008F6A4D"/>
    <w:rsid w:val="008F6C2A"/>
    <w:rsid w:val="008F6C56"/>
    <w:rsid w:val="008F6DEA"/>
    <w:rsid w:val="008F6E1E"/>
    <w:rsid w:val="008F6EF1"/>
    <w:rsid w:val="008F7240"/>
    <w:rsid w:val="008F7250"/>
    <w:rsid w:val="008F773C"/>
    <w:rsid w:val="008F7852"/>
    <w:rsid w:val="008F78A6"/>
    <w:rsid w:val="008F78BB"/>
    <w:rsid w:val="008F7D29"/>
    <w:rsid w:val="008F7D59"/>
    <w:rsid w:val="008F7DEA"/>
    <w:rsid w:val="008F7F4F"/>
    <w:rsid w:val="00900517"/>
    <w:rsid w:val="00900671"/>
    <w:rsid w:val="00900723"/>
    <w:rsid w:val="00900B95"/>
    <w:rsid w:val="0090110F"/>
    <w:rsid w:val="00901920"/>
    <w:rsid w:val="00901E0E"/>
    <w:rsid w:val="00902013"/>
    <w:rsid w:val="0090226F"/>
    <w:rsid w:val="00902BB4"/>
    <w:rsid w:val="00902D9B"/>
    <w:rsid w:val="00902EB2"/>
    <w:rsid w:val="00902F25"/>
    <w:rsid w:val="00903741"/>
    <w:rsid w:val="0090398B"/>
    <w:rsid w:val="00903A7B"/>
    <w:rsid w:val="00903AA7"/>
    <w:rsid w:val="00903D05"/>
    <w:rsid w:val="00904093"/>
    <w:rsid w:val="00904253"/>
    <w:rsid w:val="009042B1"/>
    <w:rsid w:val="0090439D"/>
    <w:rsid w:val="0090443D"/>
    <w:rsid w:val="009044FF"/>
    <w:rsid w:val="0090455A"/>
    <w:rsid w:val="0090461B"/>
    <w:rsid w:val="009047BD"/>
    <w:rsid w:val="0090495A"/>
    <w:rsid w:val="00904A10"/>
    <w:rsid w:val="00904CB8"/>
    <w:rsid w:val="00904FDB"/>
    <w:rsid w:val="00905160"/>
    <w:rsid w:val="0090570B"/>
    <w:rsid w:val="009059F2"/>
    <w:rsid w:val="00905AC5"/>
    <w:rsid w:val="00905AF3"/>
    <w:rsid w:val="00905B51"/>
    <w:rsid w:val="00905DC3"/>
    <w:rsid w:val="00905DE9"/>
    <w:rsid w:val="00905E13"/>
    <w:rsid w:val="00905F4A"/>
    <w:rsid w:val="00905F56"/>
    <w:rsid w:val="00905F62"/>
    <w:rsid w:val="009063F6"/>
    <w:rsid w:val="0090674E"/>
    <w:rsid w:val="009068E0"/>
    <w:rsid w:val="009068E7"/>
    <w:rsid w:val="00906EE9"/>
    <w:rsid w:val="0090707B"/>
    <w:rsid w:val="009073D6"/>
    <w:rsid w:val="0090758B"/>
    <w:rsid w:val="00907C0C"/>
    <w:rsid w:val="00907D08"/>
    <w:rsid w:val="00910272"/>
    <w:rsid w:val="00910598"/>
    <w:rsid w:val="00910752"/>
    <w:rsid w:val="0091086C"/>
    <w:rsid w:val="009109EB"/>
    <w:rsid w:val="00910C7D"/>
    <w:rsid w:val="00911297"/>
    <w:rsid w:val="00911496"/>
    <w:rsid w:val="009118C8"/>
    <w:rsid w:val="00911C2F"/>
    <w:rsid w:val="00911FD1"/>
    <w:rsid w:val="009120F1"/>
    <w:rsid w:val="0091213F"/>
    <w:rsid w:val="0091214F"/>
    <w:rsid w:val="009125F0"/>
    <w:rsid w:val="00912672"/>
    <w:rsid w:val="009126A8"/>
    <w:rsid w:val="0091284D"/>
    <w:rsid w:val="00912F7D"/>
    <w:rsid w:val="00913180"/>
    <w:rsid w:val="009131AC"/>
    <w:rsid w:val="009133FC"/>
    <w:rsid w:val="0091343D"/>
    <w:rsid w:val="0091368C"/>
    <w:rsid w:val="00913725"/>
    <w:rsid w:val="009137A0"/>
    <w:rsid w:val="0091382A"/>
    <w:rsid w:val="0091409F"/>
    <w:rsid w:val="00914109"/>
    <w:rsid w:val="009141B9"/>
    <w:rsid w:val="009141F7"/>
    <w:rsid w:val="009142A5"/>
    <w:rsid w:val="0091453E"/>
    <w:rsid w:val="009146C3"/>
    <w:rsid w:val="00914740"/>
    <w:rsid w:val="00914BB1"/>
    <w:rsid w:val="00914CD0"/>
    <w:rsid w:val="00914E30"/>
    <w:rsid w:val="009152EE"/>
    <w:rsid w:val="009153B6"/>
    <w:rsid w:val="009154E1"/>
    <w:rsid w:val="0091567C"/>
    <w:rsid w:val="009157C2"/>
    <w:rsid w:val="009159F0"/>
    <w:rsid w:val="00915D8E"/>
    <w:rsid w:val="00916401"/>
    <w:rsid w:val="00916498"/>
    <w:rsid w:val="009167E6"/>
    <w:rsid w:val="00916822"/>
    <w:rsid w:val="00916B90"/>
    <w:rsid w:val="00916D9D"/>
    <w:rsid w:val="00916DF7"/>
    <w:rsid w:val="00916E5B"/>
    <w:rsid w:val="00917456"/>
    <w:rsid w:val="00917BDA"/>
    <w:rsid w:val="00917C42"/>
    <w:rsid w:val="009201AD"/>
    <w:rsid w:val="0092095F"/>
    <w:rsid w:val="009209B6"/>
    <w:rsid w:val="00920C9C"/>
    <w:rsid w:val="00920CB4"/>
    <w:rsid w:val="00920DB4"/>
    <w:rsid w:val="00920DCA"/>
    <w:rsid w:val="00920E8D"/>
    <w:rsid w:val="00920F5C"/>
    <w:rsid w:val="00921BA3"/>
    <w:rsid w:val="00921E34"/>
    <w:rsid w:val="00921E70"/>
    <w:rsid w:val="0092209D"/>
    <w:rsid w:val="009223E6"/>
    <w:rsid w:val="0092243E"/>
    <w:rsid w:val="0092263E"/>
    <w:rsid w:val="00922659"/>
    <w:rsid w:val="00922694"/>
    <w:rsid w:val="0092279C"/>
    <w:rsid w:val="00922B73"/>
    <w:rsid w:val="00922C3C"/>
    <w:rsid w:val="00922C85"/>
    <w:rsid w:val="00922E33"/>
    <w:rsid w:val="00922FEA"/>
    <w:rsid w:val="009231F2"/>
    <w:rsid w:val="0092391D"/>
    <w:rsid w:val="00923CA6"/>
    <w:rsid w:val="00923F0C"/>
    <w:rsid w:val="0092446D"/>
    <w:rsid w:val="009244B0"/>
    <w:rsid w:val="0092472B"/>
    <w:rsid w:val="0092489D"/>
    <w:rsid w:val="009248AD"/>
    <w:rsid w:val="009249AB"/>
    <w:rsid w:val="00924B26"/>
    <w:rsid w:val="00924FA7"/>
    <w:rsid w:val="00924FB5"/>
    <w:rsid w:val="0092507B"/>
    <w:rsid w:val="00925313"/>
    <w:rsid w:val="0092585E"/>
    <w:rsid w:val="00925872"/>
    <w:rsid w:val="009258BE"/>
    <w:rsid w:val="00925F2E"/>
    <w:rsid w:val="0092616E"/>
    <w:rsid w:val="00926187"/>
    <w:rsid w:val="00926196"/>
    <w:rsid w:val="009267A4"/>
    <w:rsid w:val="00926974"/>
    <w:rsid w:val="009269B1"/>
    <w:rsid w:val="00927140"/>
    <w:rsid w:val="00927615"/>
    <w:rsid w:val="00927B52"/>
    <w:rsid w:val="00927D66"/>
    <w:rsid w:val="00927E39"/>
    <w:rsid w:val="00927ED6"/>
    <w:rsid w:val="00927FBC"/>
    <w:rsid w:val="009301A3"/>
    <w:rsid w:val="00930551"/>
    <w:rsid w:val="009306BE"/>
    <w:rsid w:val="00930718"/>
    <w:rsid w:val="00930740"/>
    <w:rsid w:val="0093099D"/>
    <w:rsid w:val="009309D1"/>
    <w:rsid w:val="00930A41"/>
    <w:rsid w:val="00930A82"/>
    <w:rsid w:val="00930B48"/>
    <w:rsid w:val="00930ED6"/>
    <w:rsid w:val="00930FC5"/>
    <w:rsid w:val="0093131B"/>
    <w:rsid w:val="0093158F"/>
    <w:rsid w:val="009319B4"/>
    <w:rsid w:val="00931B99"/>
    <w:rsid w:val="00931FA5"/>
    <w:rsid w:val="0093292F"/>
    <w:rsid w:val="00932975"/>
    <w:rsid w:val="00932D12"/>
    <w:rsid w:val="00932D44"/>
    <w:rsid w:val="00932F06"/>
    <w:rsid w:val="00932F18"/>
    <w:rsid w:val="009331F1"/>
    <w:rsid w:val="00933259"/>
    <w:rsid w:val="009332EA"/>
    <w:rsid w:val="0093330A"/>
    <w:rsid w:val="0093347D"/>
    <w:rsid w:val="009334BF"/>
    <w:rsid w:val="00933517"/>
    <w:rsid w:val="0093393C"/>
    <w:rsid w:val="00933E48"/>
    <w:rsid w:val="0093410B"/>
    <w:rsid w:val="00934372"/>
    <w:rsid w:val="009347F7"/>
    <w:rsid w:val="00934971"/>
    <w:rsid w:val="00934A5D"/>
    <w:rsid w:val="00934AC3"/>
    <w:rsid w:val="00934B16"/>
    <w:rsid w:val="0093509D"/>
    <w:rsid w:val="00935200"/>
    <w:rsid w:val="00935354"/>
    <w:rsid w:val="009354CD"/>
    <w:rsid w:val="009355D2"/>
    <w:rsid w:val="009355E4"/>
    <w:rsid w:val="009357BC"/>
    <w:rsid w:val="00935BD0"/>
    <w:rsid w:val="00935CC8"/>
    <w:rsid w:val="00935DF3"/>
    <w:rsid w:val="0093603C"/>
    <w:rsid w:val="0093608B"/>
    <w:rsid w:val="009360A0"/>
    <w:rsid w:val="00936625"/>
    <w:rsid w:val="0093698A"/>
    <w:rsid w:val="00936FE7"/>
    <w:rsid w:val="00937795"/>
    <w:rsid w:val="00937A37"/>
    <w:rsid w:val="00937B47"/>
    <w:rsid w:val="00937BD4"/>
    <w:rsid w:val="00937D91"/>
    <w:rsid w:val="00937E7C"/>
    <w:rsid w:val="00937EE8"/>
    <w:rsid w:val="00937F64"/>
    <w:rsid w:val="009402B5"/>
    <w:rsid w:val="00940528"/>
    <w:rsid w:val="00940579"/>
    <w:rsid w:val="00940883"/>
    <w:rsid w:val="00940889"/>
    <w:rsid w:val="00940E8A"/>
    <w:rsid w:val="00941604"/>
    <w:rsid w:val="0094174D"/>
    <w:rsid w:val="00941925"/>
    <w:rsid w:val="00941941"/>
    <w:rsid w:val="00941C53"/>
    <w:rsid w:val="00941C69"/>
    <w:rsid w:val="00941F3A"/>
    <w:rsid w:val="0094204F"/>
    <w:rsid w:val="00942278"/>
    <w:rsid w:val="009423EB"/>
    <w:rsid w:val="0094260A"/>
    <w:rsid w:val="00942A1D"/>
    <w:rsid w:val="00942E4E"/>
    <w:rsid w:val="00942FA7"/>
    <w:rsid w:val="009430AB"/>
    <w:rsid w:val="00943234"/>
    <w:rsid w:val="0094397B"/>
    <w:rsid w:val="00943A84"/>
    <w:rsid w:val="00943B60"/>
    <w:rsid w:val="00943D0A"/>
    <w:rsid w:val="00943F6E"/>
    <w:rsid w:val="00944308"/>
    <w:rsid w:val="009444C5"/>
    <w:rsid w:val="00944515"/>
    <w:rsid w:val="00944824"/>
    <w:rsid w:val="00944834"/>
    <w:rsid w:val="009448B7"/>
    <w:rsid w:val="00944B9F"/>
    <w:rsid w:val="00944C67"/>
    <w:rsid w:val="00945072"/>
    <w:rsid w:val="0094515E"/>
    <w:rsid w:val="00945404"/>
    <w:rsid w:val="00945723"/>
    <w:rsid w:val="00945836"/>
    <w:rsid w:val="0094591F"/>
    <w:rsid w:val="00945CC8"/>
    <w:rsid w:val="009460C7"/>
    <w:rsid w:val="00946175"/>
    <w:rsid w:val="00946196"/>
    <w:rsid w:val="00946266"/>
    <w:rsid w:val="00946460"/>
    <w:rsid w:val="00946C05"/>
    <w:rsid w:val="00946DAC"/>
    <w:rsid w:val="00947261"/>
    <w:rsid w:val="0094731B"/>
    <w:rsid w:val="0094732A"/>
    <w:rsid w:val="009473D4"/>
    <w:rsid w:val="0094740C"/>
    <w:rsid w:val="00947584"/>
    <w:rsid w:val="009475D7"/>
    <w:rsid w:val="0094762C"/>
    <w:rsid w:val="00947957"/>
    <w:rsid w:val="009479FC"/>
    <w:rsid w:val="00947AFA"/>
    <w:rsid w:val="00947BE6"/>
    <w:rsid w:val="00947BE8"/>
    <w:rsid w:val="00947F16"/>
    <w:rsid w:val="00947F9A"/>
    <w:rsid w:val="0095068A"/>
    <w:rsid w:val="009507BB"/>
    <w:rsid w:val="00950904"/>
    <w:rsid w:val="00950A30"/>
    <w:rsid w:val="00950BCD"/>
    <w:rsid w:val="009511AC"/>
    <w:rsid w:val="00951267"/>
    <w:rsid w:val="009512A2"/>
    <w:rsid w:val="0095143E"/>
    <w:rsid w:val="00951670"/>
    <w:rsid w:val="0095179D"/>
    <w:rsid w:val="009519B0"/>
    <w:rsid w:val="00951D9F"/>
    <w:rsid w:val="00951EC8"/>
    <w:rsid w:val="00951F1D"/>
    <w:rsid w:val="0095236A"/>
    <w:rsid w:val="009525A9"/>
    <w:rsid w:val="00952602"/>
    <w:rsid w:val="009527F1"/>
    <w:rsid w:val="00952A2B"/>
    <w:rsid w:val="00952B73"/>
    <w:rsid w:val="00952F9F"/>
    <w:rsid w:val="00953570"/>
    <w:rsid w:val="0095358F"/>
    <w:rsid w:val="009539A4"/>
    <w:rsid w:val="009539F7"/>
    <w:rsid w:val="00953CD1"/>
    <w:rsid w:val="00953D3B"/>
    <w:rsid w:val="00953DDB"/>
    <w:rsid w:val="00953E08"/>
    <w:rsid w:val="00954081"/>
    <w:rsid w:val="009544C9"/>
    <w:rsid w:val="009544D4"/>
    <w:rsid w:val="009546CE"/>
    <w:rsid w:val="009548D1"/>
    <w:rsid w:val="009549E5"/>
    <w:rsid w:val="009549FC"/>
    <w:rsid w:val="00954DB9"/>
    <w:rsid w:val="00955083"/>
    <w:rsid w:val="00955109"/>
    <w:rsid w:val="009552D3"/>
    <w:rsid w:val="00955756"/>
    <w:rsid w:val="009557E4"/>
    <w:rsid w:val="00955A4A"/>
    <w:rsid w:val="00955CE2"/>
    <w:rsid w:val="00956116"/>
    <w:rsid w:val="009566A7"/>
    <w:rsid w:val="00956726"/>
    <w:rsid w:val="00956924"/>
    <w:rsid w:val="00956986"/>
    <w:rsid w:val="00956AA4"/>
    <w:rsid w:val="00956B86"/>
    <w:rsid w:val="00956CEA"/>
    <w:rsid w:val="00956DA7"/>
    <w:rsid w:val="009575D0"/>
    <w:rsid w:val="00957766"/>
    <w:rsid w:val="009579A0"/>
    <w:rsid w:val="00957C5B"/>
    <w:rsid w:val="00957C64"/>
    <w:rsid w:val="00957CAF"/>
    <w:rsid w:val="00957DC6"/>
    <w:rsid w:val="00957DC8"/>
    <w:rsid w:val="009601A8"/>
    <w:rsid w:val="00960525"/>
    <w:rsid w:val="00960DD2"/>
    <w:rsid w:val="009610AB"/>
    <w:rsid w:val="009612EF"/>
    <w:rsid w:val="009619A8"/>
    <w:rsid w:val="00961AE9"/>
    <w:rsid w:val="00961CF5"/>
    <w:rsid w:val="00961D08"/>
    <w:rsid w:val="00961E16"/>
    <w:rsid w:val="0096217C"/>
    <w:rsid w:val="00962484"/>
    <w:rsid w:val="009625BD"/>
    <w:rsid w:val="009625F4"/>
    <w:rsid w:val="009626DF"/>
    <w:rsid w:val="009629FA"/>
    <w:rsid w:val="00962C40"/>
    <w:rsid w:val="00962DAC"/>
    <w:rsid w:val="00962E3A"/>
    <w:rsid w:val="00962E96"/>
    <w:rsid w:val="00963160"/>
    <w:rsid w:val="00963306"/>
    <w:rsid w:val="00963896"/>
    <w:rsid w:val="009638F7"/>
    <w:rsid w:val="0096393F"/>
    <w:rsid w:val="00963997"/>
    <w:rsid w:val="009639EE"/>
    <w:rsid w:val="00963A4E"/>
    <w:rsid w:val="00963D99"/>
    <w:rsid w:val="00963E1F"/>
    <w:rsid w:val="00964112"/>
    <w:rsid w:val="0096417B"/>
    <w:rsid w:val="009644DA"/>
    <w:rsid w:val="00964537"/>
    <w:rsid w:val="00964824"/>
    <w:rsid w:val="00964845"/>
    <w:rsid w:val="009648BB"/>
    <w:rsid w:val="00964CAA"/>
    <w:rsid w:val="00964CB1"/>
    <w:rsid w:val="00964E3B"/>
    <w:rsid w:val="00964F67"/>
    <w:rsid w:val="009650B5"/>
    <w:rsid w:val="009653E5"/>
    <w:rsid w:val="00965552"/>
    <w:rsid w:val="00965641"/>
    <w:rsid w:val="009656B3"/>
    <w:rsid w:val="009656C1"/>
    <w:rsid w:val="00965C10"/>
    <w:rsid w:val="00965C74"/>
    <w:rsid w:val="00965E51"/>
    <w:rsid w:val="00966095"/>
    <w:rsid w:val="009661A9"/>
    <w:rsid w:val="0096667A"/>
    <w:rsid w:val="00966773"/>
    <w:rsid w:val="00966812"/>
    <w:rsid w:val="00966B1F"/>
    <w:rsid w:val="00966EE9"/>
    <w:rsid w:val="00966F4F"/>
    <w:rsid w:val="00966F50"/>
    <w:rsid w:val="00967037"/>
    <w:rsid w:val="0096730F"/>
    <w:rsid w:val="0096765B"/>
    <w:rsid w:val="00967C2C"/>
    <w:rsid w:val="00967D9B"/>
    <w:rsid w:val="00970233"/>
    <w:rsid w:val="0097029E"/>
    <w:rsid w:val="00970A43"/>
    <w:rsid w:val="00970D7D"/>
    <w:rsid w:val="00970EBA"/>
    <w:rsid w:val="009712BB"/>
    <w:rsid w:val="00971351"/>
    <w:rsid w:val="00971385"/>
    <w:rsid w:val="00971572"/>
    <w:rsid w:val="00971710"/>
    <w:rsid w:val="00971849"/>
    <w:rsid w:val="009718D8"/>
    <w:rsid w:val="00971B29"/>
    <w:rsid w:val="00971B4B"/>
    <w:rsid w:val="00971D15"/>
    <w:rsid w:val="00971FBF"/>
    <w:rsid w:val="00972157"/>
    <w:rsid w:val="00972253"/>
    <w:rsid w:val="0097251B"/>
    <w:rsid w:val="009726FF"/>
    <w:rsid w:val="009727E3"/>
    <w:rsid w:val="00972CC4"/>
    <w:rsid w:val="00972F02"/>
    <w:rsid w:val="009730F8"/>
    <w:rsid w:val="009732A6"/>
    <w:rsid w:val="009732FD"/>
    <w:rsid w:val="00973570"/>
    <w:rsid w:val="009735ED"/>
    <w:rsid w:val="0097379D"/>
    <w:rsid w:val="009738B2"/>
    <w:rsid w:val="00974069"/>
    <w:rsid w:val="009740E8"/>
    <w:rsid w:val="0097414E"/>
    <w:rsid w:val="0097426E"/>
    <w:rsid w:val="009742C9"/>
    <w:rsid w:val="009744EC"/>
    <w:rsid w:val="00974C48"/>
    <w:rsid w:val="00974ECD"/>
    <w:rsid w:val="00975124"/>
    <w:rsid w:val="009751D4"/>
    <w:rsid w:val="009752E1"/>
    <w:rsid w:val="009752FA"/>
    <w:rsid w:val="009754C9"/>
    <w:rsid w:val="00975536"/>
    <w:rsid w:val="00975682"/>
    <w:rsid w:val="009756E1"/>
    <w:rsid w:val="00975C02"/>
    <w:rsid w:val="00975EA0"/>
    <w:rsid w:val="00975F98"/>
    <w:rsid w:val="009762EA"/>
    <w:rsid w:val="009763EC"/>
    <w:rsid w:val="009766BB"/>
    <w:rsid w:val="009766E4"/>
    <w:rsid w:val="00976931"/>
    <w:rsid w:val="00976C84"/>
    <w:rsid w:val="00976D0C"/>
    <w:rsid w:val="009776DF"/>
    <w:rsid w:val="00977757"/>
    <w:rsid w:val="00977864"/>
    <w:rsid w:val="009779D5"/>
    <w:rsid w:val="00977A80"/>
    <w:rsid w:val="00977F2E"/>
    <w:rsid w:val="009806E7"/>
    <w:rsid w:val="00980789"/>
    <w:rsid w:val="0098090A"/>
    <w:rsid w:val="009809D3"/>
    <w:rsid w:val="00980A7F"/>
    <w:rsid w:val="00980DAB"/>
    <w:rsid w:val="00981144"/>
    <w:rsid w:val="00981181"/>
    <w:rsid w:val="009812A9"/>
    <w:rsid w:val="009814A2"/>
    <w:rsid w:val="00981794"/>
    <w:rsid w:val="0098183F"/>
    <w:rsid w:val="0098187A"/>
    <w:rsid w:val="00981B50"/>
    <w:rsid w:val="00981CD0"/>
    <w:rsid w:val="00981E46"/>
    <w:rsid w:val="00981E74"/>
    <w:rsid w:val="009822DF"/>
    <w:rsid w:val="0098231B"/>
    <w:rsid w:val="009824F3"/>
    <w:rsid w:val="0098284B"/>
    <w:rsid w:val="00982E02"/>
    <w:rsid w:val="0098308A"/>
    <w:rsid w:val="00983488"/>
    <w:rsid w:val="009834E7"/>
    <w:rsid w:val="00983695"/>
    <w:rsid w:val="00983B07"/>
    <w:rsid w:val="00983B71"/>
    <w:rsid w:val="00983C35"/>
    <w:rsid w:val="00983CD4"/>
    <w:rsid w:val="00983FFE"/>
    <w:rsid w:val="00984015"/>
    <w:rsid w:val="00984561"/>
    <w:rsid w:val="00984663"/>
    <w:rsid w:val="00984EFF"/>
    <w:rsid w:val="0098504A"/>
    <w:rsid w:val="00985158"/>
    <w:rsid w:val="009852A7"/>
    <w:rsid w:val="00985346"/>
    <w:rsid w:val="009854EA"/>
    <w:rsid w:val="00985842"/>
    <w:rsid w:val="00985998"/>
    <w:rsid w:val="009859A3"/>
    <w:rsid w:val="00985A28"/>
    <w:rsid w:val="00985B3E"/>
    <w:rsid w:val="00985B96"/>
    <w:rsid w:val="00985CE7"/>
    <w:rsid w:val="00985E4F"/>
    <w:rsid w:val="00986152"/>
    <w:rsid w:val="00986661"/>
    <w:rsid w:val="00986E0D"/>
    <w:rsid w:val="00986EAA"/>
    <w:rsid w:val="00986FEA"/>
    <w:rsid w:val="00987042"/>
    <w:rsid w:val="00987069"/>
    <w:rsid w:val="009873E1"/>
    <w:rsid w:val="009875C0"/>
    <w:rsid w:val="009877A2"/>
    <w:rsid w:val="009878CC"/>
    <w:rsid w:val="00987912"/>
    <w:rsid w:val="009879A6"/>
    <w:rsid w:val="00990048"/>
    <w:rsid w:val="0099033B"/>
    <w:rsid w:val="00990400"/>
    <w:rsid w:val="009904D7"/>
    <w:rsid w:val="00990582"/>
    <w:rsid w:val="0099068D"/>
    <w:rsid w:val="009908E2"/>
    <w:rsid w:val="009909CE"/>
    <w:rsid w:val="00990C0E"/>
    <w:rsid w:val="00990CFC"/>
    <w:rsid w:val="00990DD9"/>
    <w:rsid w:val="00990E1B"/>
    <w:rsid w:val="00990FE3"/>
    <w:rsid w:val="00990FF5"/>
    <w:rsid w:val="00991121"/>
    <w:rsid w:val="009912CF"/>
    <w:rsid w:val="00991739"/>
    <w:rsid w:val="00991810"/>
    <w:rsid w:val="00991AA0"/>
    <w:rsid w:val="00991AA4"/>
    <w:rsid w:val="00991AE4"/>
    <w:rsid w:val="00991C46"/>
    <w:rsid w:val="00991FA6"/>
    <w:rsid w:val="00992270"/>
    <w:rsid w:val="0099249F"/>
    <w:rsid w:val="009924D4"/>
    <w:rsid w:val="00992848"/>
    <w:rsid w:val="00992CF2"/>
    <w:rsid w:val="00993388"/>
    <w:rsid w:val="009933A8"/>
    <w:rsid w:val="009935CB"/>
    <w:rsid w:val="00993779"/>
    <w:rsid w:val="009938BC"/>
    <w:rsid w:val="00993A13"/>
    <w:rsid w:val="00993B65"/>
    <w:rsid w:val="00993F55"/>
    <w:rsid w:val="00993F57"/>
    <w:rsid w:val="00993FD1"/>
    <w:rsid w:val="009940A1"/>
    <w:rsid w:val="009942A3"/>
    <w:rsid w:val="00994478"/>
    <w:rsid w:val="00994654"/>
    <w:rsid w:val="009949AB"/>
    <w:rsid w:val="00994BA2"/>
    <w:rsid w:val="00994F99"/>
    <w:rsid w:val="009950EA"/>
    <w:rsid w:val="009954BB"/>
    <w:rsid w:val="00995B4A"/>
    <w:rsid w:val="00995F3F"/>
    <w:rsid w:val="009960A1"/>
    <w:rsid w:val="009962D2"/>
    <w:rsid w:val="0099685E"/>
    <w:rsid w:val="00996BAA"/>
    <w:rsid w:val="00996EF4"/>
    <w:rsid w:val="00996FE9"/>
    <w:rsid w:val="00997194"/>
    <w:rsid w:val="00997487"/>
    <w:rsid w:val="009974DC"/>
    <w:rsid w:val="009975CD"/>
    <w:rsid w:val="009978CC"/>
    <w:rsid w:val="009978EA"/>
    <w:rsid w:val="00997A0C"/>
    <w:rsid w:val="00997DD8"/>
    <w:rsid w:val="009A00BE"/>
    <w:rsid w:val="009A02E1"/>
    <w:rsid w:val="009A0356"/>
    <w:rsid w:val="009A06DA"/>
    <w:rsid w:val="009A0756"/>
    <w:rsid w:val="009A0C18"/>
    <w:rsid w:val="009A0C5C"/>
    <w:rsid w:val="009A0D29"/>
    <w:rsid w:val="009A1289"/>
    <w:rsid w:val="009A136F"/>
    <w:rsid w:val="009A1370"/>
    <w:rsid w:val="009A152F"/>
    <w:rsid w:val="009A1777"/>
    <w:rsid w:val="009A182F"/>
    <w:rsid w:val="009A1967"/>
    <w:rsid w:val="009A1AF1"/>
    <w:rsid w:val="009A1C04"/>
    <w:rsid w:val="009A1D15"/>
    <w:rsid w:val="009A258D"/>
    <w:rsid w:val="009A29F2"/>
    <w:rsid w:val="009A2C6B"/>
    <w:rsid w:val="009A2CFE"/>
    <w:rsid w:val="009A2D20"/>
    <w:rsid w:val="009A2D58"/>
    <w:rsid w:val="009A2D6C"/>
    <w:rsid w:val="009A2DBC"/>
    <w:rsid w:val="009A304E"/>
    <w:rsid w:val="009A3103"/>
    <w:rsid w:val="009A3193"/>
    <w:rsid w:val="009A32CE"/>
    <w:rsid w:val="009A344F"/>
    <w:rsid w:val="009A3554"/>
    <w:rsid w:val="009A375B"/>
    <w:rsid w:val="009A37B1"/>
    <w:rsid w:val="009A3A16"/>
    <w:rsid w:val="009A3AA5"/>
    <w:rsid w:val="009A3F2A"/>
    <w:rsid w:val="009A3F7A"/>
    <w:rsid w:val="009A4159"/>
    <w:rsid w:val="009A4601"/>
    <w:rsid w:val="009A4A12"/>
    <w:rsid w:val="009A4BF6"/>
    <w:rsid w:val="009A4D13"/>
    <w:rsid w:val="009A50E2"/>
    <w:rsid w:val="009A5612"/>
    <w:rsid w:val="009A5896"/>
    <w:rsid w:val="009A591C"/>
    <w:rsid w:val="009A5AE8"/>
    <w:rsid w:val="009A5B4D"/>
    <w:rsid w:val="009A5B7E"/>
    <w:rsid w:val="009A5FA8"/>
    <w:rsid w:val="009A6240"/>
    <w:rsid w:val="009A62B4"/>
    <w:rsid w:val="009A63CE"/>
    <w:rsid w:val="009A63F9"/>
    <w:rsid w:val="009A646E"/>
    <w:rsid w:val="009A6974"/>
    <w:rsid w:val="009A697B"/>
    <w:rsid w:val="009A6E79"/>
    <w:rsid w:val="009A6EE2"/>
    <w:rsid w:val="009A70E2"/>
    <w:rsid w:val="009A71F5"/>
    <w:rsid w:val="009A7555"/>
    <w:rsid w:val="009A78AD"/>
    <w:rsid w:val="009A7A33"/>
    <w:rsid w:val="009A7B4C"/>
    <w:rsid w:val="009A7C55"/>
    <w:rsid w:val="009B0030"/>
    <w:rsid w:val="009B03B6"/>
    <w:rsid w:val="009B03E0"/>
    <w:rsid w:val="009B0448"/>
    <w:rsid w:val="009B04D0"/>
    <w:rsid w:val="009B05BC"/>
    <w:rsid w:val="009B090C"/>
    <w:rsid w:val="009B096E"/>
    <w:rsid w:val="009B1292"/>
    <w:rsid w:val="009B1371"/>
    <w:rsid w:val="009B1806"/>
    <w:rsid w:val="009B1A3C"/>
    <w:rsid w:val="009B1B19"/>
    <w:rsid w:val="009B1CD8"/>
    <w:rsid w:val="009B1E60"/>
    <w:rsid w:val="009B1E64"/>
    <w:rsid w:val="009B1FD9"/>
    <w:rsid w:val="009B1FDC"/>
    <w:rsid w:val="009B22FC"/>
    <w:rsid w:val="009B236A"/>
    <w:rsid w:val="009B27A8"/>
    <w:rsid w:val="009B27CF"/>
    <w:rsid w:val="009B291A"/>
    <w:rsid w:val="009B2A5F"/>
    <w:rsid w:val="009B34BF"/>
    <w:rsid w:val="009B376E"/>
    <w:rsid w:val="009B37A6"/>
    <w:rsid w:val="009B3BEC"/>
    <w:rsid w:val="009B3BFA"/>
    <w:rsid w:val="009B3E9F"/>
    <w:rsid w:val="009B41CD"/>
    <w:rsid w:val="009B4338"/>
    <w:rsid w:val="009B467C"/>
    <w:rsid w:val="009B4701"/>
    <w:rsid w:val="009B481B"/>
    <w:rsid w:val="009B48F4"/>
    <w:rsid w:val="009B492D"/>
    <w:rsid w:val="009B4C67"/>
    <w:rsid w:val="009B4D73"/>
    <w:rsid w:val="009B4E8A"/>
    <w:rsid w:val="009B4EB0"/>
    <w:rsid w:val="009B54D6"/>
    <w:rsid w:val="009B559B"/>
    <w:rsid w:val="009B58EF"/>
    <w:rsid w:val="009B5953"/>
    <w:rsid w:val="009B601A"/>
    <w:rsid w:val="009B6032"/>
    <w:rsid w:val="009B61C3"/>
    <w:rsid w:val="009B638C"/>
    <w:rsid w:val="009B64AB"/>
    <w:rsid w:val="009B6C3B"/>
    <w:rsid w:val="009B6F6D"/>
    <w:rsid w:val="009B7130"/>
    <w:rsid w:val="009B713E"/>
    <w:rsid w:val="009B7205"/>
    <w:rsid w:val="009B7CC3"/>
    <w:rsid w:val="009B7F34"/>
    <w:rsid w:val="009B7FBC"/>
    <w:rsid w:val="009C0181"/>
    <w:rsid w:val="009C01AD"/>
    <w:rsid w:val="009C08A1"/>
    <w:rsid w:val="009C0936"/>
    <w:rsid w:val="009C0FAB"/>
    <w:rsid w:val="009C14D3"/>
    <w:rsid w:val="009C1ABE"/>
    <w:rsid w:val="009C1AD2"/>
    <w:rsid w:val="009C1AE5"/>
    <w:rsid w:val="009C1B43"/>
    <w:rsid w:val="009C1C57"/>
    <w:rsid w:val="009C2285"/>
    <w:rsid w:val="009C22FD"/>
    <w:rsid w:val="009C2539"/>
    <w:rsid w:val="009C262F"/>
    <w:rsid w:val="009C276B"/>
    <w:rsid w:val="009C28DC"/>
    <w:rsid w:val="009C2C76"/>
    <w:rsid w:val="009C2CD4"/>
    <w:rsid w:val="009C2E80"/>
    <w:rsid w:val="009C3454"/>
    <w:rsid w:val="009C3693"/>
    <w:rsid w:val="009C3831"/>
    <w:rsid w:val="009C39CB"/>
    <w:rsid w:val="009C3B62"/>
    <w:rsid w:val="009C3BFB"/>
    <w:rsid w:val="009C4418"/>
    <w:rsid w:val="009C45AE"/>
    <w:rsid w:val="009C48DC"/>
    <w:rsid w:val="009C48FA"/>
    <w:rsid w:val="009C4926"/>
    <w:rsid w:val="009C4A41"/>
    <w:rsid w:val="009C4A5E"/>
    <w:rsid w:val="009C4C1D"/>
    <w:rsid w:val="009C4C43"/>
    <w:rsid w:val="009C4E70"/>
    <w:rsid w:val="009C591B"/>
    <w:rsid w:val="009C5C73"/>
    <w:rsid w:val="009C5CF4"/>
    <w:rsid w:val="009C6068"/>
    <w:rsid w:val="009C62EF"/>
    <w:rsid w:val="009C6494"/>
    <w:rsid w:val="009C6606"/>
    <w:rsid w:val="009C66A0"/>
    <w:rsid w:val="009C66F2"/>
    <w:rsid w:val="009C6716"/>
    <w:rsid w:val="009C6747"/>
    <w:rsid w:val="009C6AE8"/>
    <w:rsid w:val="009C6C9A"/>
    <w:rsid w:val="009C7338"/>
    <w:rsid w:val="009C7377"/>
    <w:rsid w:val="009C74BC"/>
    <w:rsid w:val="009C75A5"/>
    <w:rsid w:val="009C784A"/>
    <w:rsid w:val="009C78BE"/>
    <w:rsid w:val="009C7ACB"/>
    <w:rsid w:val="009C7B9B"/>
    <w:rsid w:val="009C7CF9"/>
    <w:rsid w:val="009C7DB3"/>
    <w:rsid w:val="009D00DF"/>
    <w:rsid w:val="009D0280"/>
    <w:rsid w:val="009D02FB"/>
    <w:rsid w:val="009D0468"/>
    <w:rsid w:val="009D04A9"/>
    <w:rsid w:val="009D081C"/>
    <w:rsid w:val="009D0A25"/>
    <w:rsid w:val="009D0A82"/>
    <w:rsid w:val="009D0A99"/>
    <w:rsid w:val="009D0B22"/>
    <w:rsid w:val="009D0C3F"/>
    <w:rsid w:val="009D0FBD"/>
    <w:rsid w:val="009D1931"/>
    <w:rsid w:val="009D1EA0"/>
    <w:rsid w:val="009D1F21"/>
    <w:rsid w:val="009D22A4"/>
    <w:rsid w:val="009D22B6"/>
    <w:rsid w:val="009D2337"/>
    <w:rsid w:val="009D234F"/>
    <w:rsid w:val="009D2403"/>
    <w:rsid w:val="009D2A3E"/>
    <w:rsid w:val="009D2A83"/>
    <w:rsid w:val="009D3198"/>
    <w:rsid w:val="009D36CC"/>
    <w:rsid w:val="009D393B"/>
    <w:rsid w:val="009D3BB8"/>
    <w:rsid w:val="009D3C46"/>
    <w:rsid w:val="009D3DB0"/>
    <w:rsid w:val="009D3DE0"/>
    <w:rsid w:val="009D3FAF"/>
    <w:rsid w:val="009D40AA"/>
    <w:rsid w:val="009D4128"/>
    <w:rsid w:val="009D4496"/>
    <w:rsid w:val="009D5020"/>
    <w:rsid w:val="009D50D1"/>
    <w:rsid w:val="009D5167"/>
    <w:rsid w:val="009D5424"/>
    <w:rsid w:val="009D5487"/>
    <w:rsid w:val="009D5982"/>
    <w:rsid w:val="009D5A58"/>
    <w:rsid w:val="009D5C87"/>
    <w:rsid w:val="009D5F47"/>
    <w:rsid w:val="009D600E"/>
    <w:rsid w:val="009D6326"/>
    <w:rsid w:val="009D639F"/>
    <w:rsid w:val="009D663F"/>
    <w:rsid w:val="009D67FA"/>
    <w:rsid w:val="009D6DF5"/>
    <w:rsid w:val="009D70EB"/>
    <w:rsid w:val="009D7450"/>
    <w:rsid w:val="009D75B7"/>
    <w:rsid w:val="009D7D3D"/>
    <w:rsid w:val="009D7E69"/>
    <w:rsid w:val="009E0458"/>
    <w:rsid w:val="009E0526"/>
    <w:rsid w:val="009E076B"/>
    <w:rsid w:val="009E084A"/>
    <w:rsid w:val="009E092C"/>
    <w:rsid w:val="009E0BEB"/>
    <w:rsid w:val="009E0CF6"/>
    <w:rsid w:val="009E1081"/>
    <w:rsid w:val="009E17DE"/>
    <w:rsid w:val="009E1B62"/>
    <w:rsid w:val="009E1BCD"/>
    <w:rsid w:val="009E1C41"/>
    <w:rsid w:val="009E1C84"/>
    <w:rsid w:val="009E2198"/>
    <w:rsid w:val="009E23CD"/>
    <w:rsid w:val="009E2512"/>
    <w:rsid w:val="009E2707"/>
    <w:rsid w:val="009E299A"/>
    <w:rsid w:val="009E29F2"/>
    <w:rsid w:val="009E2C7C"/>
    <w:rsid w:val="009E2C7F"/>
    <w:rsid w:val="009E3066"/>
    <w:rsid w:val="009E3081"/>
    <w:rsid w:val="009E370F"/>
    <w:rsid w:val="009E375C"/>
    <w:rsid w:val="009E3B82"/>
    <w:rsid w:val="009E3D7F"/>
    <w:rsid w:val="009E3F52"/>
    <w:rsid w:val="009E4055"/>
    <w:rsid w:val="009E4097"/>
    <w:rsid w:val="009E4794"/>
    <w:rsid w:val="009E47FC"/>
    <w:rsid w:val="009E4880"/>
    <w:rsid w:val="009E4A37"/>
    <w:rsid w:val="009E4A8B"/>
    <w:rsid w:val="009E4A94"/>
    <w:rsid w:val="009E4D5C"/>
    <w:rsid w:val="009E4D96"/>
    <w:rsid w:val="009E5347"/>
    <w:rsid w:val="009E5C33"/>
    <w:rsid w:val="009E5F15"/>
    <w:rsid w:val="009E5FAB"/>
    <w:rsid w:val="009E61F4"/>
    <w:rsid w:val="009E628E"/>
    <w:rsid w:val="009E62C2"/>
    <w:rsid w:val="009E62E0"/>
    <w:rsid w:val="009E660F"/>
    <w:rsid w:val="009E68E9"/>
    <w:rsid w:val="009E69AC"/>
    <w:rsid w:val="009E69EF"/>
    <w:rsid w:val="009E6A4A"/>
    <w:rsid w:val="009E6C9E"/>
    <w:rsid w:val="009E6CAB"/>
    <w:rsid w:val="009E6E6C"/>
    <w:rsid w:val="009E6FAF"/>
    <w:rsid w:val="009E7243"/>
    <w:rsid w:val="009E738A"/>
    <w:rsid w:val="009E73BD"/>
    <w:rsid w:val="009E7508"/>
    <w:rsid w:val="009E7526"/>
    <w:rsid w:val="009E76BB"/>
    <w:rsid w:val="009E7B93"/>
    <w:rsid w:val="009E7C32"/>
    <w:rsid w:val="009F0396"/>
    <w:rsid w:val="009F04D2"/>
    <w:rsid w:val="009F0619"/>
    <w:rsid w:val="009F0726"/>
    <w:rsid w:val="009F0CF9"/>
    <w:rsid w:val="009F0E6E"/>
    <w:rsid w:val="009F0EB0"/>
    <w:rsid w:val="009F1093"/>
    <w:rsid w:val="009F10BF"/>
    <w:rsid w:val="009F10D8"/>
    <w:rsid w:val="009F1140"/>
    <w:rsid w:val="009F128B"/>
    <w:rsid w:val="009F13E9"/>
    <w:rsid w:val="009F1414"/>
    <w:rsid w:val="009F143B"/>
    <w:rsid w:val="009F1559"/>
    <w:rsid w:val="009F184C"/>
    <w:rsid w:val="009F1982"/>
    <w:rsid w:val="009F1B90"/>
    <w:rsid w:val="009F1CB6"/>
    <w:rsid w:val="009F20F6"/>
    <w:rsid w:val="009F2173"/>
    <w:rsid w:val="009F2313"/>
    <w:rsid w:val="009F292B"/>
    <w:rsid w:val="009F3117"/>
    <w:rsid w:val="009F3379"/>
    <w:rsid w:val="009F34EC"/>
    <w:rsid w:val="009F367E"/>
    <w:rsid w:val="009F36D5"/>
    <w:rsid w:val="009F3882"/>
    <w:rsid w:val="009F38C1"/>
    <w:rsid w:val="009F38C8"/>
    <w:rsid w:val="009F3D8F"/>
    <w:rsid w:val="009F430F"/>
    <w:rsid w:val="009F45B5"/>
    <w:rsid w:val="009F4782"/>
    <w:rsid w:val="009F479A"/>
    <w:rsid w:val="009F4ABF"/>
    <w:rsid w:val="009F4C0A"/>
    <w:rsid w:val="009F4D77"/>
    <w:rsid w:val="009F4EB2"/>
    <w:rsid w:val="009F4EBD"/>
    <w:rsid w:val="009F5195"/>
    <w:rsid w:val="009F53CB"/>
    <w:rsid w:val="009F556B"/>
    <w:rsid w:val="009F55F4"/>
    <w:rsid w:val="009F5799"/>
    <w:rsid w:val="009F5D12"/>
    <w:rsid w:val="009F5D17"/>
    <w:rsid w:val="009F5F01"/>
    <w:rsid w:val="009F5F26"/>
    <w:rsid w:val="009F6481"/>
    <w:rsid w:val="009F64A5"/>
    <w:rsid w:val="009F6788"/>
    <w:rsid w:val="009F67BD"/>
    <w:rsid w:val="009F691A"/>
    <w:rsid w:val="009F6978"/>
    <w:rsid w:val="009F69B3"/>
    <w:rsid w:val="009F69FA"/>
    <w:rsid w:val="009F6C76"/>
    <w:rsid w:val="009F727E"/>
    <w:rsid w:val="009F7365"/>
    <w:rsid w:val="009F7454"/>
    <w:rsid w:val="009F758E"/>
    <w:rsid w:val="00A000CD"/>
    <w:rsid w:val="00A002E7"/>
    <w:rsid w:val="00A0050D"/>
    <w:rsid w:val="00A0065F"/>
    <w:rsid w:val="00A0074F"/>
    <w:rsid w:val="00A009DE"/>
    <w:rsid w:val="00A009E9"/>
    <w:rsid w:val="00A00A66"/>
    <w:rsid w:val="00A00ACE"/>
    <w:rsid w:val="00A00B79"/>
    <w:rsid w:val="00A00C66"/>
    <w:rsid w:val="00A00C9A"/>
    <w:rsid w:val="00A00C9F"/>
    <w:rsid w:val="00A00D2C"/>
    <w:rsid w:val="00A00E06"/>
    <w:rsid w:val="00A00E11"/>
    <w:rsid w:val="00A00E87"/>
    <w:rsid w:val="00A0103C"/>
    <w:rsid w:val="00A0144F"/>
    <w:rsid w:val="00A01693"/>
    <w:rsid w:val="00A016DF"/>
    <w:rsid w:val="00A01839"/>
    <w:rsid w:val="00A01870"/>
    <w:rsid w:val="00A01963"/>
    <w:rsid w:val="00A01E5D"/>
    <w:rsid w:val="00A021F0"/>
    <w:rsid w:val="00A022E9"/>
    <w:rsid w:val="00A02444"/>
    <w:rsid w:val="00A02562"/>
    <w:rsid w:val="00A02A15"/>
    <w:rsid w:val="00A02BB9"/>
    <w:rsid w:val="00A02CC4"/>
    <w:rsid w:val="00A02D9A"/>
    <w:rsid w:val="00A02DE2"/>
    <w:rsid w:val="00A02E1C"/>
    <w:rsid w:val="00A03193"/>
    <w:rsid w:val="00A0324C"/>
    <w:rsid w:val="00A038BA"/>
    <w:rsid w:val="00A03A90"/>
    <w:rsid w:val="00A03AFD"/>
    <w:rsid w:val="00A03BB9"/>
    <w:rsid w:val="00A03E87"/>
    <w:rsid w:val="00A042D0"/>
    <w:rsid w:val="00A04357"/>
    <w:rsid w:val="00A044F1"/>
    <w:rsid w:val="00A04640"/>
    <w:rsid w:val="00A04748"/>
    <w:rsid w:val="00A047F3"/>
    <w:rsid w:val="00A04B00"/>
    <w:rsid w:val="00A04DCF"/>
    <w:rsid w:val="00A04F1B"/>
    <w:rsid w:val="00A0535A"/>
    <w:rsid w:val="00A056B8"/>
    <w:rsid w:val="00A0594B"/>
    <w:rsid w:val="00A05A46"/>
    <w:rsid w:val="00A05B6C"/>
    <w:rsid w:val="00A05D3F"/>
    <w:rsid w:val="00A05D9A"/>
    <w:rsid w:val="00A05DBD"/>
    <w:rsid w:val="00A05FAC"/>
    <w:rsid w:val="00A065A5"/>
    <w:rsid w:val="00A06617"/>
    <w:rsid w:val="00A0698F"/>
    <w:rsid w:val="00A06A04"/>
    <w:rsid w:val="00A06A2F"/>
    <w:rsid w:val="00A06B9D"/>
    <w:rsid w:val="00A06D5F"/>
    <w:rsid w:val="00A06F44"/>
    <w:rsid w:val="00A073BB"/>
    <w:rsid w:val="00A07465"/>
    <w:rsid w:val="00A0793E"/>
    <w:rsid w:val="00A079D8"/>
    <w:rsid w:val="00A07A9A"/>
    <w:rsid w:val="00A07B69"/>
    <w:rsid w:val="00A07BB8"/>
    <w:rsid w:val="00A07BE1"/>
    <w:rsid w:val="00A10737"/>
    <w:rsid w:val="00A107C4"/>
    <w:rsid w:val="00A1080A"/>
    <w:rsid w:val="00A10AFD"/>
    <w:rsid w:val="00A10FE4"/>
    <w:rsid w:val="00A1117C"/>
    <w:rsid w:val="00A114DE"/>
    <w:rsid w:val="00A11577"/>
    <w:rsid w:val="00A115DE"/>
    <w:rsid w:val="00A11661"/>
    <w:rsid w:val="00A11733"/>
    <w:rsid w:val="00A117E1"/>
    <w:rsid w:val="00A11A86"/>
    <w:rsid w:val="00A122D7"/>
    <w:rsid w:val="00A12521"/>
    <w:rsid w:val="00A12762"/>
    <w:rsid w:val="00A12D65"/>
    <w:rsid w:val="00A12D86"/>
    <w:rsid w:val="00A12EE1"/>
    <w:rsid w:val="00A130F4"/>
    <w:rsid w:val="00A13279"/>
    <w:rsid w:val="00A13421"/>
    <w:rsid w:val="00A134D3"/>
    <w:rsid w:val="00A138A5"/>
    <w:rsid w:val="00A13937"/>
    <w:rsid w:val="00A13AA7"/>
    <w:rsid w:val="00A13B65"/>
    <w:rsid w:val="00A14207"/>
    <w:rsid w:val="00A14349"/>
    <w:rsid w:val="00A14529"/>
    <w:rsid w:val="00A1466D"/>
    <w:rsid w:val="00A14787"/>
    <w:rsid w:val="00A1483D"/>
    <w:rsid w:val="00A14AC2"/>
    <w:rsid w:val="00A14ADD"/>
    <w:rsid w:val="00A14C20"/>
    <w:rsid w:val="00A14CA3"/>
    <w:rsid w:val="00A14D38"/>
    <w:rsid w:val="00A14F07"/>
    <w:rsid w:val="00A14F2A"/>
    <w:rsid w:val="00A15162"/>
    <w:rsid w:val="00A1525A"/>
    <w:rsid w:val="00A152F2"/>
    <w:rsid w:val="00A1539F"/>
    <w:rsid w:val="00A153D1"/>
    <w:rsid w:val="00A156B9"/>
    <w:rsid w:val="00A15807"/>
    <w:rsid w:val="00A15ACD"/>
    <w:rsid w:val="00A15C06"/>
    <w:rsid w:val="00A15CC2"/>
    <w:rsid w:val="00A15E5D"/>
    <w:rsid w:val="00A15E92"/>
    <w:rsid w:val="00A16272"/>
    <w:rsid w:val="00A1637F"/>
    <w:rsid w:val="00A166E1"/>
    <w:rsid w:val="00A168D9"/>
    <w:rsid w:val="00A16959"/>
    <w:rsid w:val="00A16B36"/>
    <w:rsid w:val="00A16D03"/>
    <w:rsid w:val="00A16EF7"/>
    <w:rsid w:val="00A16FA6"/>
    <w:rsid w:val="00A17022"/>
    <w:rsid w:val="00A175D2"/>
    <w:rsid w:val="00A17848"/>
    <w:rsid w:val="00A1797C"/>
    <w:rsid w:val="00A17CD6"/>
    <w:rsid w:val="00A17D99"/>
    <w:rsid w:val="00A17DF7"/>
    <w:rsid w:val="00A2036A"/>
    <w:rsid w:val="00A203C9"/>
    <w:rsid w:val="00A20453"/>
    <w:rsid w:val="00A20464"/>
    <w:rsid w:val="00A2081F"/>
    <w:rsid w:val="00A20951"/>
    <w:rsid w:val="00A20B8B"/>
    <w:rsid w:val="00A20BD0"/>
    <w:rsid w:val="00A20CC3"/>
    <w:rsid w:val="00A2160A"/>
    <w:rsid w:val="00A21ACA"/>
    <w:rsid w:val="00A21D9E"/>
    <w:rsid w:val="00A220ED"/>
    <w:rsid w:val="00A223D5"/>
    <w:rsid w:val="00A2244D"/>
    <w:rsid w:val="00A22803"/>
    <w:rsid w:val="00A2325A"/>
    <w:rsid w:val="00A233BC"/>
    <w:rsid w:val="00A235BD"/>
    <w:rsid w:val="00A237AA"/>
    <w:rsid w:val="00A238FF"/>
    <w:rsid w:val="00A23A31"/>
    <w:rsid w:val="00A23A58"/>
    <w:rsid w:val="00A23A73"/>
    <w:rsid w:val="00A23AB3"/>
    <w:rsid w:val="00A23C85"/>
    <w:rsid w:val="00A23FE1"/>
    <w:rsid w:val="00A2403E"/>
    <w:rsid w:val="00A24300"/>
    <w:rsid w:val="00A244D5"/>
    <w:rsid w:val="00A247DD"/>
    <w:rsid w:val="00A24A9A"/>
    <w:rsid w:val="00A24C52"/>
    <w:rsid w:val="00A24CAE"/>
    <w:rsid w:val="00A24EB7"/>
    <w:rsid w:val="00A253BB"/>
    <w:rsid w:val="00A255C1"/>
    <w:rsid w:val="00A2571D"/>
    <w:rsid w:val="00A25928"/>
    <w:rsid w:val="00A25A57"/>
    <w:rsid w:val="00A25BFD"/>
    <w:rsid w:val="00A25C56"/>
    <w:rsid w:val="00A25C68"/>
    <w:rsid w:val="00A25C74"/>
    <w:rsid w:val="00A25C81"/>
    <w:rsid w:val="00A2602E"/>
    <w:rsid w:val="00A2622A"/>
    <w:rsid w:val="00A2633D"/>
    <w:rsid w:val="00A263D5"/>
    <w:rsid w:val="00A263EC"/>
    <w:rsid w:val="00A26582"/>
    <w:rsid w:val="00A26896"/>
    <w:rsid w:val="00A268F2"/>
    <w:rsid w:val="00A26AD4"/>
    <w:rsid w:val="00A26C22"/>
    <w:rsid w:val="00A270A0"/>
    <w:rsid w:val="00A2722B"/>
    <w:rsid w:val="00A2724F"/>
    <w:rsid w:val="00A27447"/>
    <w:rsid w:val="00A275B9"/>
    <w:rsid w:val="00A2798B"/>
    <w:rsid w:val="00A279B2"/>
    <w:rsid w:val="00A27C4D"/>
    <w:rsid w:val="00A27DDE"/>
    <w:rsid w:val="00A27E06"/>
    <w:rsid w:val="00A27EDB"/>
    <w:rsid w:val="00A27F5A"/>
    <w:rsid w:val="00A27F9A"/>
    <w:rsid w:val="00A3005D"/>
    <w:rsid w:val="00A30060"/>
    <w:rsid w:val="00A300AE"/>
    <w:rsid w:val="00A306FE"/>
    <w:rsid w:val="00A30794"/>
    <w:rsid w:val="00A307AF"/>
    <w:rsid w:val="00A309DD"/>
    <w:rsid w:val="00A30FAC"/>
    <w:rsid w:val="00A30FAF"/>
    <w:rsid w:val="00A3100C"/>
    <w:rsid w:val="00A3125A"/>
    <w:rsid w:val="00A31379"/>
    <w:rsid w:val="00A318FE"/>
    <w:rsid w:val="00A319FC"/>
    <w:rsid w:val="00A31A2D"/>
    <w:rsid w:val="00A31E57"/>
    <w:rsid w:val="00A3213B"/>
    <w:rsid w:val="00A32190"/>
    <w:rsid w:val="00A32192"/>
    <w:rsid w:val="00A321CB"/>
    <w:rsid w:val="00A32224"/>
    <w:rsid w:val="00A3287E"/>
    <w:rsid w:val="00A32908"/>
    <w:rsid w:val="00A32A30"/>
    <w:rsid w:val="00A32ABB"/>
    <w:rsid w:val="00A32BA2"/>
    <w:rsid w:val="00A32C04"/>
    <w:rsid w:val="00A32FE4"/>
    <w:rsid w:val="00A3354F"/>
    <w:rsid w:val="00A33755"/>
    <w:rsid w:val="00A33B14"/>
    <w:rsid w:val="00A33B76"/>
    <w:rsid w:val="00A33BC1"/>
    <w:rsid w:val="00A33DEA"/>
    <w:rsid w:val="00A33DFB"/>
    <w:rsid w:val="00A34032"/>
    <w:rsid w:val="00A34127"/>
    <w:rsid w:val="00A3412C"/>
    <w:rsid w:val="00A343B9"/>
    <w:rsid w:val="00A3460B"/>
    <w:rsid w:val="00A34732"/>
    <w:rsid w:val="00A3486C"/>
    <w:rsid w:val="00A348FB"/>
    <w:rsid w:val="00A34A0C"/>
    <w:rsid w:val="00A34BE2"/>
    <w:rsid w:val="00A34CE1"/>
    <w:rsid w:val="00A34D7B"/>
    <w:rsid w:val="00A34D97"/>
    <w:rsid w:val="00A34E14"/>
    <w:rsid w:val="00A34F99"/>
    <w:rsid w:val="00A355F1"/>
    <w:rsid w:val="00A3564B"/>
    <w:rsid w:val="00A35722"/>
    <w:rsid w:val="00A3592C"/>
    <w:rsid w:val="00A359FD"/>
    <w:rsid w:val="00A35A89"/>
    <w:rsid w:val="00A35D34"/>
    <w:rsid w:val="00A36067"/>
    <w:rsid w:val="00A3616F"/>
    <w:rsid w:val="00A361F4"/>
    <w:rsid w:val="00A36421"/>
    <w:rsid w:val="00A365EB"/>
    <w:rsid w:val="00A369A6"/>
    <w:rsid w:val="00A36C6A"/>
    <w:rsid w:val="00A36CCA"/>
    <w:rsid w:val="00A36EEC"/>
    <w:rsid w:val="00A36EF1"/>
    <w:rsid w:val="00A37055"/>
    <w:rsid w:val="00A3716B"/>
    <w:rsid w:val="00A37475"/>
    <w:rsid w:val="00A3754B"/>
    <w:rsid w:val="00A37953"/>
    <w:rsid w:val="00A37B88"/>
    <w:rsid w:val="00A37EA8"/>
    <w:rsid w:val="00A37F43"/>
    <w:rsid w:val="00A403C3"/>
    <w:rsid w:val="00A40461"/>
    <w:rsid w:val="00A40574"/>
    <w:rsid w:val="00A4092E"/>
    <w:rsid w:val="00A4093E"/>
    <w:rsid w:val="00A40D89"/>
    <w:rsid w:val="00A40DE9"/>
    <w:rsid w:val="00A4125D"/>
    <w:rsid w:val="00A41648"/>
    <w:rsid w:val="00A416AC"/>
    <w:rsid w:val="00A41B95"/>
    <w:rsid w:val="00A42247"/>
    <w:rsid w:val="00A42281"/>
    <w:rsid w:val="00A42494"/>
    <w:rsid w:val="00A42548"/>
    <w:rsid w:val="00A4286F"/>
    <w:rsid w:val="00A42A87"/>
    <w:rsid w:val="00A42D1C"/>
    <w:rsid w:val="00A42F70"/>
    <w:rsid w:val="00A4337C"/>
    <w:rsid w:val="00A433B0"/>
    <w:rsid w:val="00A43581"/>
    <w:rsid w:val="00A436A4"/>
    <w:rsid w:val="00A43E28"/>
    <w:rsid w:val="00A43F6C"/>
    <w:rsid w:val="00A4432E"/>
    <w:rsid w:val="00A4433F"/>
    <w:rsid w:val="00A44371"/>
    <w:rsid w:val="00A444F7"/>
    <w:rsid w:val="00A44872"/>
    <w:rsid w:val="00A44907"/>
    <w:rsid w:val="00A44B87"/>
    <w:rsid w:val="00A44B9A"/>
    <w:rsid w:val="00A44EE0"/>
    <w:rsid w:val="00A45018"/>
    <w:rsid w:val="00A4508A"/>
    <w:rsid w:val="00A45113"/>
    <w:rsid w:val="00A45647"/>
    <w:rsid w:val="00A4575E"/>
    <w:rsid w:val="00A45B61"/>
    <w:rsid w:val="00A45C9B"/>
    <w:rsid w:val="00A45DBE"/>
    <w:rsid w:val="00A46093"/>
    <w:rsid w:val="00A460D7"/>
    <w:rsid w:val="00A467A9"/>
    <w:rsid w:val="00A46CC3"/>
    <w:rsid w:val="00A46CDE"/>
    <w:rsid w:val="00A46E4E"/>
    <w:rsid w:val="00A46FEC"/>
    <w:rsid w:val="00A47149"/>
    <w:rsid w:val="00A471F0"/>
    <w:rsid w:val="00A47347"/>
    <w:rsid w:val="00A476AB"/>
    <w:rsid w:val="00A47750"/>
    <w:rsid w:val="00A4776A"/>
    <w:rsid w:val="00A478EA"/>
    <w:rsid w:val="00A50191"/>
    <w:rsid w:val="00A50347"/>
    <w:rsid w:val="00A50388"/>
    <w:rsid w:val="00A503AF"/>
    <w:rsid w:val="00A50499"/>
    <w:rsid w:val="00A50693"/>
    <w:rsid w:val="00A50706"/>
    <w:rsid w:val="00A50A50"/>
    <w:rsid w:val="00A50AA5"/>
    <w:rsid w:val="00A50B4B"/>
    <w:rsid w:val="00A50C0E"/>
    <w:rsid w:val="00A510DB"/>
    <w:rsid w:val="00A510DF"/>
    <w:rsid w:val="00A5171A"/>
    <w:rsid w:val="00A518E9"/>
    <w:rsid w:val="00A51B52"/>
    <w:rsid w:val="00A51D7C"/>
    <w:rsid w:val="00A521AD"/>
    <w:rsid w:val="00A522EE"/>
    <w:rsid w:val="00A52588"/>
    <w:rsid w:val="00A526F2"/>
    <w:rsid w:val="00A529F5"/>
    <w:rsid w:val="00A52A68"/>
    <w:rsid w:val="00A52B65"/>
    <w:rsid w:val="00A52D15"/>
    <w:rsid w:val="00A52D9A"/>
    <w:rsid w:val="00A531C6"/>
    <w:rsid w:val="00A53409"/>
    <w:rsid w:val="00A534A7"/>
    <w:rsid w:val="00A53545"/>
    <w:rsid w:val="00A535DE"/>
    <w:rsid w:val="00A53807"/>
    <w:rsid w:val="00A53896"/>
    <w:rsid w:val="00A539B5"/>
    <w:rsid w:val="00A53E7E"/>
    <w:rsid w:val="00A53FA5"/>
    <w:rsid w:val="00A543D3"/>
    <w:rsid w:val="00A5481B"/>
    <w:rsid w:val="00A548BA"/>
    <w:rsid w:val="00A54958"/>
    <w:rsid w:val="00A54B3B"/>
    <w:rsid w:val="00A54D99"/>
    <w:rsid w:val="00A54DF6"/>
    <w:rsid w:val="00A54E31"/>
    <w:rsid w:val="00A54E8C"/>
    <w:rsid w:val="00A552E0"/>
    <w:rsid w:val="00A55CF5"/>
    <w:rsid w:val="00A55D5C"/>
    <w:rsid w:val="00A55FAF"/>
    <w:rsid w:val="00A5639E"/>
    <w:rsid w:val="00A56690"/>
    <w:rsid w:val="00A568BE"/>
    <w:rsid w:val="00A56A29"/>
    <w:rsid w:val="00A56A2E"/>
    <w:rsid w:val="00A56D78"/>
    <w:rsid w:val="00A573A6"/>
    <w:rsid w:val="00A575F1"/>
    <w:rsid w:val="00A57718"/>
    <w:rsid w:val="00A5772B"/>
    <w:rsid w:val="00A57B8F"/>
    <w:rsid w:val="00A6034A"/>
    <w:rsid w:val="00A603F5"/>
    <w:rsid w:val="00A60499"/>
    <w:rsid w:val="00A6051A"/>
    <w:rsid w:val="00A605E4"/>
    <w:rsid w:val="00A6062B"/>
    <w:rsid w:val="00A609CF"/>
    <w:rsid w:val="00A6108E"/>
    <w:rsid w:val="00A610F7"/>
    <w:rsid w:val="00A612D6"/>
    <w:rsid w:val="00A61469"/>
    <w:rsid w:val="00A614E8"/>
    <w:rsid w:val="00A6174B"/>
    <w:rsid w:val="00A61763"/>
    <w:rsid w:val="00A61A05"/>
    <w:rsid w:val="00A61D8E"/>
    <w:rsid w:val="00A61E7F"/>
    <w:rsid w:val="00A61E9C"/>
    <w:rsid w:val="00A61EF9"/>
    <w:rsid w:val="00A6219C"/>
    <w:rsid w:val="00A62333"/>
    <w:rsid w:val="00A62659"/>
    <w:rsid w:val="00A628C6"/>
    <w:rsid w:val="00A62AE9"/>
    <w:rsid w:val="00A62DF6"/>
    <w:rsid w:val="00A6303D"/>
    <w:rsid w:val="00A6322E"/>
    <w:rsid w:val="00A63EE2"/>
    <w:rsid w:val="00A63FC9"/>
    <w:rsid w:val="00A6402C"/>
    <w:rsid w:val="00A6472B"/>
    <w:rsid w:val="00A6487B"/>
    <w:rsid w:val="00A64928"/>
    <w:rsid w:val="00A649AD"/>
    <w:rsid w:val="00A64B97"/>
    <w:rsid w:val="00A64C94"/>
    <w:rsid w:val="00A64E75"/>
    <w:rsid w:val="00A64EC2"/>
    <w:rsid w:val="00A650AF"/>
    <w:rsid w:val="00A6529B"/>
    <w:rsid w:val="00A65690"/>
    <w:rsid w:val="00A657FC"/>
    <w:rsid w:val="00A65C98"/>
    <w:rsid w:val="00A65D85"/>
    <w:rsid w:val="00A65D9E"/>
    <w:rsid w:val="00A65E38"/>
    <w:rsid w:val="00A65E39"/>
    <w:rsid w:val="00A661B4"/>
    <w:rsid w:val="00A662AE"/>
    <w:rsid w:val="00A6638C"/>
    <w:rsid w:val="00A663C2"/>
    <w:rsid w:val="00A6640D"/>
    <w:rsid w:val="00A664D0"/>
    <w:rsid w:val="00A665AA"/>
    <w:rsid w:val="00A6681E"/>
    <w:rsid w:val="00A669B4"/>
    <w:rsid w:val="00A66B16"/>
    <w:rsid w:val="00A66C72"/>
    <w:rsid w:val="00A66DEA"/>
    <w:rsid w:val="00A66E3D"/>
    <w:rsid w:val="00A6745A"/>
    <w:rsid w:val="00A67484"/>
    <w:rsid w:val="00A67640"/>
    <w:rsid w:val="00A67683"/>
    <w:rsid w:val="00A678F4"/>
    <w:rsid w:val="00A6794B"/>
    <w:rsid w:val="00A70455"/>
    <w:rsid w:val="00A70458"/>
    <w:rsid w:val="00A706B0"/>
    <w:rsid w:val="00A7077B"/>
    <w:rsid w:val="00A707DE"/>
    <w:rsid w:val="00A70B4E"/>
    <w:rsid w:val="00A70E89"/>
    <w:rsid w:val="00A70EF5"/>
    <w:rsid w:val="00A710B8"/>
    <w:rsid w:val="00A71634"/>
    <w:rsid w:val="00A71724"/>
    <w:rsid w:val="00A71C58"/>
    <w:rsid w:val="00A71E62"/>
    <w:rsid w:val="00A72077"/>
    <w:rsid w:val="00A72340"/>
    <w:rsid w:val="00A723BF"/>
    <w:rsid w:val="00A7255E"/>
    <w:rsid w:val="00A7270C"/>
    <w:rsid w:val="00A72EBF"/>
    <w:rsid w:val="00A7315E"/>
    <w:rsid w:val="00A732C7"/>
    <w:rsid w:val="00A732FD"/>
    <w:rsid w:val="00A73585"/>
    <w:rsid w:val="00A73649"/>
    <w:rsid w:val="00A7390A"/>
    <w:rsid w:val="00A73928"/>
    <w:rsid w:val="00A73B66"/>
    <w:rsid w:val="00A73B7C"/>
    <w:rsid w:val="00A73C09"/>
    <w:rsid w:val="00A73EA0"/>
    <w:rsid w:val="00A74D66"/>
    <w:rsid w:val="00A74DD3"/>
    <w:rsid w:val="00A74FF0"/>
    <w:rsid w:val="00A751B9"/>
    <w:rsid w:val="00A7531E"/>
    <w:rsid w:val="00A75407"/>
    <w:rsid w:val="00A75468"/>
    <w:rsid w:val="00A75587"/>
    <w:rsid w:val="00A7569B"/>
    <w:rsid w:val="00A756F6"/>
    <w:rsid w:val="00A75759"/>
    <w:rsid w:val="00A75C04"/>
    <w:rsid w:val="00A75E6E"/>
    <w:rsid w:val="00A75F1B"/>
    <w:rsid w:val="00A7609E"/>
    <w:rsid w:val="00A76340"/>
    <w:rsid w:val="00A764D6"/>
    <w:rsid w:val="00A766D0"/>
    <w:rsid w:val="00A766D9"/>
    <w:rsid w:val="00A76787"/>
    <w:rsid w:val="00A769E2"/>
    <w:rsid w:val="00A76B0C"/>
    <w:rsid w:val="00A76C9F"/>
    <w:rsid w:val="00A76FDB"/>
    <w:rsid w:val="00A7713B"/>
    <w:rsid w:val="00A776F6"/>
    <w:rsid w:val="00A77744"/>
    <w:rsid w:val="00A77914"/>
    <w:rsid w:val="00A77E28"/>
    <w:rsid w:val="00A8022D"/>
    <w:rsid w:val="00A80308"/>
    <w:rsid w:val="00A8061B"/>
    <w:rsid w:val="00A80C9B"/>
    <w:rsid w:val="00A80DA5"/>
    <w:rsid w:val="00A80F50"/>
    <w:rsid w:val="00A80F7C"/>
    <w:rsid w:val="00A81236"/>
    <w:rsid w:val="00A813C3"/>
    <w:rsid w:val="00A814CF"/>
    <w:rsid w:val="00A815F9"/>
    <w:rsid w:val="00A8166B"/>
    <w:rsid w:val="00A8169B"/>
    <w:rsid w:val="00A816C5"/>
    <w:rsid w:val="00A81846"/>
    <w:rsid w:val="00A8184B"/>
    <w:rsid w:val="00A8197C"/>
    <w:rsid w:val="00A819A3"/>
    <w:rsid w:val="00A81B8D"/>
    <w:rsid w:val="00A81C96"/>
    <w:rsid w:val="00A8202A"/>
    <w:rsid w:val="00A824F0"/>
    <w:rsid w:val="00A829B1"/>
    <w:rsid w:val="00A82B5F"/>
    <w:rsid w:val="00A82E09"/>
    <w:rsid w:val="00A8321F"/>
    <w:rsid w:val="00A833B2"/>
    <w:rsid w:val="00A833F8"/>
    <w:rsid w:val="00A834BC"/>
    <w:rsid w:val="00A839B4"/>
    <w:rsid w:val="00A83BAB"/>
    <w:rsid w:val="00A84184"/>
    <w:rsid w:val="00A8430E"/>
    <w:rsid w:val="00A8504A"/>
    <w:rsid w:val="00A851E1"/>
    <w:rsid w:val="00A85297"/>
    <w:rsid w:val="00A85317"/>
    <w:rsid w:val="00A856B0"/>
    <w:rsid w:val="00A85BB5"/>
    <w:rsid w:val="00A85D30"/>
    <w:rsid w:val="00A85E65"/>
    <w:rsid w:val="00A85F54"/>
    <w:rsid w:val="00A86080"/>
    <w:rsid w:val="00A86094"/>
    <w:rsid w:val="00A8621D"/>
    <w:rsid w:val="00A8635B"/>
    <w:rsid w:val="00A866D7"/>
    <w:rsid w:val="00A867F4"/>
    <w:rsid w:val="00A8685E"/>
    <w:rsid w:val="00A868BE"/>
    <w:rsid w:val="00A86AE8"/>
    <w:rsid w:val="00A86D4B"/>
    <w:rsid w:val="00A86D88"/>
    <w:rsid w:val="00A86E6C"/>
    <w:rsid w:val="00A87060"/>
    <w:rsid w:val="00A871B6"/>
    <w:rsid w:val="00A8724D"/>
    <w:rsid w:val="00A875F4"/>
    <w:rsid w:val="00A878E1"/>
    <w:rsid w:val="00A87936"/>
    <w:rsid w:val="00A87A8E"/>
    <w:rsid w:val="00A87C35"/>
    <w:rsid w:val="00A87C52"/>
    <w:rsid w:val="00A87CB7"/>
    <w:rsid w:val="00A87D67"/>
    <w:rsid w:val="00A87DA5"/>
    <w:rsid w:val="00A87E17"/>
    <w:rsid w:val="00A905E0"/>
    <w:rsid w:val="00A90716"/>
    <w:rsid w:val="00A90827"/>
    <w:rsid w:val="00A90EC8"/>
    <w:rsid w:val="00A91308"/>
    <w:rsid w:val="00A919E3"/>
    <w:rsid w:val="00A91A9F"/>
    <w:rsid w:val="00A91AD3"/>
    <w:rsid w:val="00A92068"/>
    <w:rsid w:val="00A9220E"/>
    <w:rsid w:val="00A922DA"/>
    <w:rsid w:val="00A923B5"/>
    <w:rsid w:val="00A923CC"/>
    <w:rsid w:val="00A924FC"/>
    <w:rsid w:val="00A92922"/>
    <w:rsid w:val="00A92939"/>
    <w:rsid w:val="00A92982"/>
    <w:rsid w:val="00A92B85"/>
    <w:rsid w:val="00A930BB"/>
    <w:rsid w:val="00A93435"/>
    <w:rsid w:val="00A93700"/>
    <w:rsid w:val="00A93993"/>
    <w:rsid w:val="00A93ABF"/>
    <w:rsid w:val="00A93CAB"/>
    <w:rsid w:val="00A93CCB"/>
    <w:rsid w:val="00A93D7F"/>
    <w:rsid w:val="00A93F96"/>
    <w:rsid w:val="00A94174"/>
    <w:rsid w:val="00A94482"/>
    <w:rsid w:val="00A94608"/>
    <w:rsid w:val="00A94731"/>
    <w:rsid w:val="00A94A15"/>
    <w:rsid w:val="00A94B92"/>
    <w:rsid w:val="00A94CE4"/>
    <w:rsid w:val="00A94EE7"/>
    <w:rsid w:val="00A94F28"/>
    <w:rsid w:val="00A95582"/>
    <w:rsid w:val="00A9574F"/>
    <w:rsid w:val="00A95B0D"/>
    <w:rsid w:val="00A95B36"/>
    <w:rsid w:val="00A95C7E"/>
    <w:rsid w:val="00A95E04"/>
    <w:rsid w:val="00A96015"/>
    <w:rsid w:val="00A9629B"/>
    <w:rsid w:val="00A96440"/>
    <w:rsid w:val="00A964E3"/>
    <w:rsid w:val="00A967E3"/>
    <w:rsid w:val="00A96980"/>
    <w:rsid w:val="00A96C4D"/>
    <w:rsid w:val="00A96C79"/>
    <w:rsid w:val="00A96CF6"/>
    <w:rsid w:val="00A970D6"/>
    <w:rsid w:val="00A9727D"/>
    <w:rsid w:val="00A9762B"/>
    <w:rsid w:val="00A97A4E"/>
    <w:rsid w:val="00A97B71"/>
    <w:rsid w:val="00A97B7B"/>
    <w:rsid w:val="00A97BEA"/>
    <w:rsid w:val="00A97D77"/>
    <w:rsid w:val="00A97E0E"/>
    <w:rsid w:val="00AA0166"/>
    <w:rsid w:val="00AA078B"/>
    <w:rsid w:val="00AA0894"/>
    <w:rsid w:val="00AA0A79"/>
    <w:rsid w:val="00AA0B7B"/>
    <w:rsid w:val="00AA0C0B"/>
    <w:rsid w:val="00AA0E07"/>
    <w:rsid w:val="00AA0E47"/>
    <w:rsid w:val="00AA0E9A"/>
    <w:rsid w:val="00AA0FAE"/>
    <w:rsid w:val="00AA12D4"/>
    <w:rsid w:val="00AA15AA"/>
    <w:rsid w:val="00AA16FF"/>
    <w:rsid w:val="00AA17A6"/>
    <w:rsid w:val="00AA206D"/>
    <w:rsid w:val="00AA22C7"/>
    <w:rsid w:val="00AA24CE"/>
    <w:rsid w:val="00AA2517"/>
    <w:rsid w:val="00AA2638"/>
    <w:rsid w:val="00AA2AEE"/>
    <w:rsid w:val="00AA2C1A"/>
    <w:rsid w:val="00AA2C1C"/>
    <w:rsid w:val="00AA2C61"/>
    <w:rsid w:val="00AA2D69"/>
    <w:rsid w:val="00AA2DF3"/>
    <w:rsid w:val="00AA2F74"/>
    <w:rsid w:val="00AA309D"/>
    <w:rsid w:val="00AA3522"/>
    <w:rsid w:val="00AA3923"/>
    <w:rsid w:val="00AA3C3B"/>
    <w:rsid w:val="00AA3DA2"/>
    <w:rsid w:val="00AA3F08"/>
    <w:rsid w:val="00AA3FC4"/>
    <w:rsid w:val="00AA41F9"/>
    <w:rsid w:val="00AA42B2"/>
    <w:rsid w:val="00AA4663"/>
    <w:rsid w:val="00AA4815"/>
    <w:rsid w:val="00AA4DA9"/>
    <w:rsid w:val="00AA4F99"/>
    <w:rsid w:val="00AA5171"/>
    <w:rsid w:val="00AA51DC"/>
    <w:rsid w:val="00AA5A5B"/>
    <w:rsid w:val="00AA5AFA"/>
    <w:rsid w:val="00AA5C06"/>
    <w:rsid w:val="00AA5CC2"/>
    <w:rsid w:val="00AA5EA9"/>
    <w:rsid w:val="00AA5EDF"/>
    <w:rsid w:val="00AA5FF4"/>
    <w:rsid w:val="00AA6077"/>
    <w:rsid w:val="00AA614F"/>
    <w:rsid w:val="00AA61C9"/>
    <w:rsid w:val="00AA61F7"/>
    <w:rsid w:val="00AA662B"/>
    <w:rsid w:val="00AA6730"/>
    <w:rsid w:val="00AA6840"/>
    <w:rsid w:val="00AA6A3A"/>
    <w:rsid w:val="00AA6DF6"/>
    <w:rsid w:val="00AA6E0A"/>
    <w:rsid w:val="00AA6ED6"/>
    <w:rsid w:val="00AA6FB7"/>
    <w:rsid w:val="00AA7171"/>
    <w:rsid w:val="00AA72A2"/>
    <w:rsid w:val="00AA772C"/>
    <w:rsid w:val="00AA774A"/>
    <w:rsid w:val="00AA7A75"/>
    <w:rsid w:val="00AA7AA3"/>
    <w:rsid w:val="00AA7C9D"/>
    <w:rsid w:val="00AA7CCC"/>
    <w:rsid w:val="00AA7CCF"/>
    <w:rsid w:val="00AA7EB9"/>
    <w:rsid w:val="00AA7EEB"/>
    <w:rsid w:val="00AA7F58"/>
    <w:rsid w:val="00AA7F64"/>
    <w:rsid w:val="00AB0020"/>
    <w:rsid w:val="00AB0258"/>
    <w:rsid w:val="00AB06E7"/>
    <w:rsid w:val="00AB074C"/>
    <w:rsid w:val="00AB0823"/>
    <w:rsid w:val="00AB0B7D"/>
    <w:rsid w:val="00AB0B87"/>
    <w:rsid w:val="00AB0BB6"/>
    <w:rsid w:val="00AB0D8F"/>
    <w:rsid w:val="00AB0F3A"/>
    <w:rsid w:val="00AB1181"/>
    <w:rsid w:val="00AB1368"/>
    <w:rsid w:val="00AB166A"/>
    <w:rsid w:val="00AB18D1"/>
    <w:rsid w:val="00AB1C19"/>
    <w:rsid w:val="00AB1C8E"/>
    <w:rsid w:val="00AB219D"/>
    <w:rsid w:val="00AB22B2"/>
    <w:rsid w:val="00AB2700"/>
    <w:rsid w:val="00AB28B4"/>
    <w:rsid w:val="00AB2AF8"/>
    <w:rsid w:val="00AB2BF3"/>
    <w:rsid w:val="00AB2BF7"/>
    <w:rsid w:val="00AB2CA0"/>
    <w:rsid w:val="00AB2CF1"/>
    <w:rsid w:val="00AB2D11"/>
    <w:rsid w:val="00AB32A7"/>
    <w:rsid w:val="00AB3351"/>
    <w:rsid w:val="00AB383C"/>
    <w:rsid w:val="00AB393D"/>
    <w:rsid w:val="00AB3B13"/>
    <w:rsid w:val="00AB3B2D"/>
    <w:rsid w:val="00AB3DFA"/>
    <w:rsid w:val="00AB3F19"/>
    <w:rsid w:val="00AB41AA"/>
    <w:rsid w:val="00AB41AD"/>
    <w:rsid w:val="00AB42FA"/>
    <w:rsid w:val="00AB4324"/>
    <w:rsid w:val="00AB493F"/>
    <w:rsid w:val="00AB4E49"/>
    <w:rsid w:val="00AB50F1"/>
    <w:rsid w:val="00AB552B"/>
    <w:rsid w:val="00AB59AA"/>
    <w:rsid w:val="00AB5AF9"/>
    <w:rsid w:val="00AB5C82"/>
    <w:rsid w:val="00AB628C"/>
    <w:rsid w:val="00AB65AB"/>
    <w:rsid w:val="00AB6A74"/>
    <w:rsid w:val="00AB6E02"/>
    <w:rsid w:val="00AB6EF4"/>
    <w:rsid w:val="00AB704A"/>
    <w:rsid w:val="00AB7427"/>
    <w:rsid w:val="00AB7599"/>
    <w:rsid w:val="00AB75A5"/>
    <w:rsid w:val="00AB7680"/>
    <w:rsid w:val="00AB7932"/>
    <w:rsid w:val="00AB7E55"/>
    <w:rsid w:val="00AC0350"/>
    <w:rsid w:val="00AC059C"/>
    <w:rsid w:val="00AC089A"/>
    <w:rsid w:val="00AC1090"/>
    <w:rsid w:val="00AC10D2"/>
    <w:rsid w:val="00AC1324"/>
    <w:rsid w:val="00AC1396"/>
    <w:rsid w:val="00AC14E3"/>
    <w:rsid w:val="00AC19B7"/>
    <w:rsid w:val="00AC1CBC"/>
    <w:rsid w:val="00AC1CE0"/>
    <w:rsid w:val="00AC2179"/>
    <w:rsid w:val="00AC2349"/>
    <w:rsid w:val="00AC246B"/>
    <w:rsid w:val="00AC26C0"/>
    <w:rsid w:val="00AC2861"/>
    <w:rsid w:val="00AC2AA8"/>
    <w:rsid w:val="00AC2B30"/>
    <w:rsid w:val="00AC2CCE"/>
    <w:rsid w:val="00AC2E20"/>
    <w:rsid w:val="00AC2F97"/>
    <w:rsid w:val="00AC332A"/>
    <w:rsid w:val="00AC3576"/>
    <w:rsid w:val="00AC399F"/>
    <w:rsid w:val="00AC3CAF"/>
    <w:rsid w:val="00AC3E9A"/>
    <w:rsid w:val="00AC4160"/>
    <w:rsid w:val="00AC4BDD"/>
    <w:rsid w:val="00AC4D4B"/>
    <w:rsid w:val="00AC5093"/>
    <w:rsid w:val="00AC5139"/>
    <w:rsid w:val="00AC519F"/>
    <w:rsid w:val="00AC52E8"/>
    <w:rsid w:val="00AC5350"/>
    <w:rsid w:val="00AC543E"/>
    <w:rsid w:val="00AC5630"/>
    <w:rsid w:val="00AC5988"/>
    <w:rsid w:val="00AC5A34"/>
    <w:rsid w:val="00AC5CA7"/>
    <w:rsid w:val="00AC5F29"/>
    <w:rsid w:val="00AC5F82"/>
    <w:rsid w:val="00AC6447"/>
    <w:rsid w:val="00AC65CE"/>
    <w:rsid w:val="00AC6614"/>
    <w:rsid w:val="00AC683E"/>
    <w:rsid w:val="00AC74E9"/>
    <w:rsid w:val="00AC75D7"/>
    <w:rsid w:val="00AC76AF"/>
    <w:rsid w:val="00AC76E2"/>
    <w:rsid w:val="00AC7756"/>
    <w:rsid w:val="00AC7820"/>
    <w:rsid w:val="00AC78AA"/>
    <w:rsid w:val="00AC7A9C"/>
    <w:rsid w:val="00AC7AC3"/>
    <w:rsid w:val="00AC7E94"/>
    <w:rsid w:val="00AD00E1"/>
    <w:rsid w:val="00AD01F1"/>
    <w:rsid w:val="00AD0375"/>
    <w:rsid w:val="00AD037B"/>
    <w:rsid w:val="00AD049B"/>
    <w:rsid w:val="00AD054B"/>
    <w:rsid w:val="00AD0AC0"/>
    <w:rsid w:val="00AD0AEE"/>
    <w:rsid w:val="00AD0BD8"/>
    <w:rsid w:val="00AD0C3C"/>
    <w:rsid w:val="00AD0CF9"/>
    <w:rsid w:val="00AD0D90"/>
    <w:rsid w:val="00AD0F6C"/>
    <w:rsid w:val="00AD0FC5"/>
    <w:rsid w:val="00AD1147"/>
    <w:rsid w:val="00AD129B"/>
    <w:rsid w:val="00AD1300"/>
    <w:rsid w:val="00AD1495"/>
    <w:rsid w:val="00AD16B2"/>
    <w:rsid w:val="00AD17CE"/>
    <w:rsid w:val="00AD2066"/>
    <w:rsid w:val="00AD21C1"/>
    <w:rsid w:val="00AD227A"/>
    <w:rsid w:val="00AD2388"/>
    <w:rsid w:val="00AD26DD"/>
    <w:rsid w:val="00AD270C"/>
    <w:rsid w:val="00AD2743"/>
    <w:rsid w:val="00AD2EB4"/>
    <w:rsid w:val="00AD3065"/>
    <w:rsid w:val="00AD309A"/>
    <w:rsid w:val="00AD31F4"/>
    <w:rsid w:val="00AD3258"/>
    <w:rsid w:val="00AD3383"/>
    <w:rsid w:val="00AD3484"/>
    <w:rsid w:val="00AD3492"/>
    <w:rsid w:val="00AD3602"/>
    <w:rsid w:val="00AD36AD"/>
    <w:rsid w:val="00AD38B1"/>
    <w:rsid w:val="00AD394B"/>
    <w:rsid w:val="00AD3B0A"/>
    <w:rsid w:val="00AD4371"/>
    <w:rsid w:val="00AD43EF"/>
    <w:rsid w:val="00AD4453"/>
    <w:rsid w:val="00AD4528"/>
    <w:rsid w:val="00AD46BD"/>
    <w:rsid w:val="00AD4BC1"/>
    <w:rsid w:val="00AD4D16"/>
    <w:rsid w:val="00AD4EBC"/>
    <w:rsid w:val="00AD4F80"/>
    <w:rsid w:val="00AD4F8B"/>
    <w:rsid w:val="00AD52EF"/>
    <w:rsid w:val="00AD5824"/>
    <w:rsid w:val="00AD5A97"/>
    <w:rsid w:val="00AD5B68"/>
    <w:rsid w:val="00AD5D2A"/>
    <w:rsid w:val="00AD5E7C"/>
    <w:rsid w:val="00AD5F2C"/>
    <w:rsid w:val="00AD60AE"/>
    <w:rsid w:val="00AD62D6"/>
    <w:rsid w:val="00AD65CD"/>
    <w:rsid w:val="00AD6668"/>
    <w:rsid w:val="00AD667C"/>
    <w:rsid w:val="00AD674D"/>
    <w:rsid w:val="00AD6917"/>
    <w:rsid w:val="00AD6992"/>
    <w:rsid w:val="00AD69AA"/>
    <w:rsid w:val="00AD69DF"/>
    <w:rsid w:val="00AD7005"/>
    <w:rsid w:val="00AD718A"/>
    <w:rsid w:val="00AD743E"/>
    <w:rsid w:val="00AD7704"/>
    <w:rsid w:val="00AD7BC3"/>
    <w:rsid w:val="00AD7C3C"/>
    <w:rsid w:val="00AD7D03"/>
    <w:rsid w:val="00AE000D"/>
    <w:rsid w:val="00AE0270"/>
    <w:rsid w:val="00AE03B7"/>
    <w:rsid w:val="00AE04B6"/>
    <w:rsid w:val="00AE0924"/>
    <w:rsid w:val="00AE0997"/>
    <w:rsid w:val="00AE0A3F"/>
    <w:rsid w:val="00AE0C1D"/>
    <w:rsid w:val="00AE0EDC"/>
    <w:rsid w:val="00AE0F4B"/>
    <w:rsid w:val="00AE0FFA"/>
    <w:rsid w:val="00AE110E"/>
    <w:rsid w:val="00AE1313"/>
    <w:rsid w:val="00AE1322"/>
    <w:rsid w:val="00AE1474"/>
    <w:rsid w:val="00AE1753"/>
    <w:rsid w:val="00AE1F43"/>
    <w:rsid w:val="00AE212E"/>
    <w:rsid w:val="00AE2285"/>
    <w:rsid w:val="00AE2373"/>
    <w:rsid w:val="00AE2427"/>
    <w:rsid w:val="00AE2431"/>
    <w:rsid w:val="00AE2585"/>
    <w:rsid w:val="00AE2601"/>
    <w:rsid w:val="00AE26CE"/>
    <w:rsid w:val="00AE296D"/>
    <w:rsid w:val="00AE2CA9"/>
    <w:rsid w:val="00AE2DB6"/>
    <w:rsid w:val="00AE2E59"/>
    <w:rsid w:val="00AE2EFC"/>
    <w:rsid w:val="00AE3028"/>
    <w:rsid w:val="00AE321C"/>
    <w:rsid w:val="00AE33FD"/>
    <w:rsid w:val="00AE3619"/>
    <w:rsid w:val="00AE3793"/>
    <w:rsid w:val="00AE3D69"/>
    <w:rsid w:val="00AE3DA0"/>
    <w:rsid w:val="00AE3DE5"/>
    <w:rsid w:val="00AE3FC8"/>
    <w:rsid w:val="00AE43A1"/>
    <w:rsid w:val="00AE4660"/>
    <w:rsid w:val="00AE4BA3"/>
    <w:rsid w:val="00AE4D09"/>
    <w:rsid w:val="00AE4DC1"/>
    <w:rsid w:val="00AE4E05"/>
    <w:rsid w:val="00AE50B7"/>
    <w:rsid w:val="00AE5112"/>
    <w:rsid w:val="00AE5783"/>
    <w:rsid w:val="00AE5BBA"/>
    <w:rsid w:val="00AE5C12"/>
    <w:rsid w:val="00AE5DCC"/>
    <w:rsid w:val="00AE60B5"/>
    <w:rsid w:val="00AE6142"/>
    <w:rsid w:val="00AE625C"/>
    <w:rsid w:val="00AE63A8"/>
    <w:rsid w:val="00AE6447"/>
    <w:rsid w:val="00AE656F"/>
    <w:rsid w:val="00AE66B2"/>
    <w:rsid w:val="00AE66E0"/>
    <w:rsid w:val="00AE66E1"/>
    <w:rsid w:val="00AE68F6"/>
    <w:rsid w:val="00AE698E"/>
    <w:rsid w:val="00AE6A5C"/>
    <w:rsid w:val="00AE6BFD"/>
    <w:rsid w:val="00AE6FF3"/>
    <w:rsid w:val="00AE70FD"/>
    <w:rsid w:val="00AE7363"/>
    <w:rsid w:val="00AE74E8"/>
    <w:rsid w:val="00AE783D"/>
    <w:rsid w:val="00AE78E6"/>
    <w:rsid w:val="00AE79DB"/>
    <w:rsid w:val="00AE7D93"/>
    <w:rsid w:val="00AF0243"/>
    <w:rsid w:val="00AF0314"/>
    <w:rsid w:val="00AF044C"/>
    <w:rsid w:val="00AF04F6"/>
    <w:rsid w:val="00AF10F5"/>
    <w:rsid w:val="00AF146F"/>
    <w:rsid w:val="00AF1479"/>
    <w:rsid w:val="00AF15F9"/>
    <w:rsid w:val="00AF16FF"/>
    <w:rsid w:val="00AF1A30"/>
    <w:rsid w:val="00AF1C1D"/>
    <w:rsid w:val="00AF1FE7"/>
    <w:rsid w:val="00AF2077"/>
    <w:rsid w:val="00AF2243"/>
    <w:rsid w:val="00AF2737"/>
    <w:rsid w:val="00AF2A73"/>
    <w:rsid w:val="00AF2D9B"/>
    <w:rsid w:val="00AF2E2F"/>
    <w:rsid w:val="00AF31B0"/>
    <w:rsid w:val="00AF33E7"/>
    <w:rsid w:val="00AF341D"/>
    <w:rsid w:val="00AF3A12"/>
    <w:rsid w:val="00AF3B02"/>
    <w:rsid w:val="00AF4796"/>
    <w:rsid w:val="00AF4B62"/>
    <w:rsid w:val="00AF4C0E"/>
    <w:rsid w:val="00AF4CF5"/>
    <w:rsid w:val="00AF4D01"/>
    <w:rsid w:val="00AF4DA9"/>
    <w:rsid w:val="00AF4E04"/>
    <w:rsid w:val="00AF4FB0"/>
    <w:rsid w:val="00AF5123"/>
    <w:rsid w:val="00AF53C7"/>
    <w:rsid w:val="00AF54FA"/>
    <w:rsid w:val="00AF5920"/>
    <w:rsid w:val="00AF59B5"/>
    <w:rsid w:val="00AF5AFB"/>
    <w:rsid w:val="00AF5B55"/>
    <w:rsid w:val="00AF5D64"/>
    <w:rsid w:val="00AF5E79"/>
    <w:rsid w:val="00AF608F"/>
    <w:rsid w:val="00AF6689"/>
    <w:rsid w:val="00AF6975"/>
    <w:rsid w:val="00AF6A2C"/>
    <w:rsid w:val="00AF6CE5"/>
    <w:rsid w:val="00AF6DFA"/>
    <w:rsid w:val="00AF6E99"/>
    <w:rsid w:val="00AF6FCF"/>
    <w:rsid w:val="00AF70C5"/>
    <w:rsid w:val="00AF70CD"/>
    <w:rsid w:val="00AF7307"/>
    <w:rsid w:val="00AF7487"/>
    <w:rsid w:val="00AF7B57"/>
    <w:rsid w:val="00AF7D87"/>
    <w:rsid w:val="00B0003A"/>
    <w:rsid w:val="00B0047C"/>
    <w:rsid w:val="00B005CF"/>
    <w:rsid w:val="00B005D2"/>
    <w:rsid w:val="00B00F58"/>
    <w:rsid w:val="00B00F77"/>
    <w:rsid w:val="00B012B8"/>
    <w:rsid w:val="00B016D3"/>
    <w:rsid w:val="00B01792"/>
    <w:rsid w:val="00B01991"/>
    <w:rsid w:val="00B01E61"/>
    <w:rsid w:val="00B01FBE"/>
    <w:rsid w:val="00B02014"/>
    <w:rsid w:val="00B02093"/>
    <w:rsid w:val="00B022DD"/>
    <w:rsid w:val="00B0258D"/>
    <w:rsid w:val="00B025F5"/>
    <w:rsid w:val="00B02747"/>
    <w:rsid w:val="00B02A21"/>
    <w:rsid w:val="00B02DA9"/>
    <w:rsid w:val="00B02F4E"/>
    <w:rsid w:val="00B030BE"/>
    <w:rsid w:val="00B03300"/>
    <w:rsid w:val="00B03315"/>
    <w:rsid w:val="00B035F2"/>
    <w:rsid w:val="00B0382D"/>
    <w:rsid w:val="00B0390C"/>
    <w:rsid w:val="00B03916"/>
    <w:rsid w:val="00B03EF2"/>
    <w:rsid w:val="00B04278"/>
    <w:rsid w:val="00B042C3"/>
    <w:rsid w:val="00B04584"/>
    <w:rsid w:val="00B0479C"/>
    <w:rsid w:val="00B049AE"/>
    <w:rsid w:val="00B04B35"/>
    <w:rsid w:val="00B04C1D"/>
    <w:rsid w:val="00B04C54"/>
    <w:rsid w:val="00B05013"/>
    <w:rsid w:val="00B0517D"/>
    <w:rsid w:val="00B05273"/>
    <w:rsid w:val="00B05527"/>
    <w:rsid w:val="00B05643"/>
    <w:rsid w:val="00B0584F"/>
    <w:rsid w:val="00B058C4"/>
    <w:rsid w:val="00B05DC1"/>
    <w:rsid w:val="00B0605E"/>
    <w:rsid w:val="00B060D3"/>
    <w:rsid w:val="00B06719"/>
    <w:rsid w:val="00B0699F"/>
    <w:rsid w:val="00B06CED"/>
    <w:rsid w:val="00B06D65"/>
    <w:rsid w:val="00B06E41"/>
    <w:rsid w:val="00B0738C"/>
    <w:rsid w:val="00B07787"/>
    <w:rsid w:val="00B0791F"/>
    <w:rsid w:val="00B07B6C"/>
    <w:rsid w:val="00B07C6D"/>
    <w:rsid w:val="00B07E2A"/>
    <w:rsid w:val="00B07EFE"/>
    <w:rsid w:val="00B07F43"/>
    <w:rsid w:val="00B10119"/>
    <w:rsid w:val="00B1018F"/>
    <w:rsid w:val="00B103F8"/>
    <w:rsid w:val="00B10418"/>
    <w:rsid w:val="00B1080D"/>
    <w:rsid w:val="00B10875"/>
    <w:rsid w:val="00B10B19"/>
    <w:rsid w:val="00B1109D"/>
    <w:rsid w:val="00B11243"/>
    <w:rsid w:val="00B11253"/>
    <w:rsid w:val="00B11299"/>
    <w:rsid w:val="00B11411"/>
    <w:rsid w:val="00B11681"/>
    <w:rsid w:val="00B11686"/>
    <w:rsid w:val="00B1177A"/>
    <w:rsid w:val="00B118B0"/>
    <w:rsid w:val="00B11980"/>
    <w:rsid w:val="00B119B4"/>
    <w:rsid w:val="00B11D42"/>
    <w:rsid w:val="00B11D65"/>
    <w:rsid w:val="00B11E22"/>
    <w:rsid w:val="00B11E30"/>
    <w:rsid w:val="00B12000"/>
    <w:rsid w:val="00B12009"/>
    <w:rsid w:val="00B121D9"/>
    <w:rsid w:val="00B12623"/>
    <w:rsid w:val="00B128A0"/>
    <w:rsid w:val="00B1298F"/>
    <w:rsid w:val="00B12A1B"/>
    <w:rsid w:val="00B12AAA"/>
    <w:rsid w:val="00B12DAA"/>
    <w:rsid w:val="00B12DE7"/>
    <w:rsid w:val="00B12E6B"/>
    <w:rsid w:val="00B12FB0"/>
    <w:rsid w:val="00B13058"/>
    <w:rsid w:val="00B13675"/>
    <w:rsid w:val="00B1384A"/>
    <w:rsid w:val="00B13EA9"/>
    <w:rsid w:val="00B13EF2"/>
    <w:rsid w:val="00B140B3"/>
    <w:rsid w:val="00B1453B"/>
    <w:rsid w:val="00B146F0"/>
    <w:rsid w:val="00B14BAC"/>
    <w:rsid w:val="00B14CA8"/>
    <w:rsid w:val="00B158DF"/>
    <w:rsid w:val="00B15915"/>
    <w:rsid w:val="00B1598F"/>
    <w:rsid w:val="00B15B00"/>
    <w:rsid w:val="00B15E25"/>
    <w:rsid w:val="00B162F3"/>
    <w:rsid w:val="00B1697D"/>
    <w:rsid w:val="00B16A8C"/>
    <w:rsid w:val="00B171F1"/>
    <w:rsid w:val="00B17288"/>
    <w:rsid w:val="00B1743D"/>
    <w:rsid w:val="00B17532"/>
    <w:rsid w:val="00B17578"/>
    <w:rsid w:val="00B175A5"/>
    <w:rsid w:val="00B1765A"/>
    <w:rsid w:val="00B176C5"/>
    <w:rsid w:val="00B17772"/>
    <w:rsid w:val="00B1790A"/>
    <w:rsid w:val="00B179BD"/>
    <w:rsid w:val="00B17BFE"/>
    <w:rsid w:val="00B17E1F"/>
    <w:rsid w:val="00B201BB"/>
    <w:rsid w:val="00B2021A"/>
    <w:rsid w:val="00B2029F"/>
    <w:rsid w:val="00B204E2"/>
    <w:rsid w:val="00B207D5"/>
    <w:rsid w:val="00B20845"/>
    <w:rsid w:val="00B20BBF"/>
    <w:rsid w:val="00B20D24"/>
    <w:rsid w:val="00B20EFD"/>
    <w:rsid w:val="00B20F9E"/>
    <w:rsid w:val="00B211C2"/>
    <w:rsid w:val="00B212A5"/>
    <w:rsid w:val="00B2188F"/>
    <w:rsid w:val="00B21A3D"/>
    <w:rsid w:val="00B21EBE"/>
    <w:rsid w:val="00B2212D"/>
    <w:rsid w:val="00B223A0"/>
    <w:rsid w:val="00B22AC6"/>
    <w:rsid w:val="00B22FFC"/>
    <w:rsid w:val="00B23231"/>
    <w:rsid w:val="00B232E1"/>
    <w:rsid w:val="00B23324"/>
    <w:rsid w:val="00B234D6"/>
    <w:rsid w:val="00B23700"/>
    <w:rsid w:val="00B23789"/>
    <w:rsid w:val="00B237D0"/>
    <w:rsid w:val="00B238E0"/>
    <w:rsid w:val="00B23BD0"/>
    <w:rsid w:val="00B23C67"/>
    <w:rsid w:val="00B23DD8"/>
    <w:rsid w:val="00B242BE"/>
    <w:rsid w:val="00B2442D"/>
    <w:rsid w:val="00B24536"/>
    <w:rsid w:val="00B246D3"/>
    <w:rsid w:val="00B24796"/>
    <w:rsid w:val="00B248D0"/>
    <w:rsid w:val="00B24A65"/>
    <w:rsid w:val="00B24D2B"/>
    <w:rsid w:val="00B24D78"/>
    <w:rsid w:val="00B24EC2"/>
    <w:rsid w:val="00B25073"/>
    <w:rsid w:val="00B25482"/>
    <w:rsid w:val="00B25762"/>
    <w:rsid w:val="00B2587D"/>
    <w:rsid w:val="00B258AE"/>
    <w:rsid w:val="00B259BF"/>
    <w:rsid w:val="00B25A6E"/>
    <w:rsid w:val="00B25A90"/>
    <w:rsid w:val="00B25EBA"/>
    <w:rsid w:val="00B25EFF"/>
    <w:rsid w:val="00B2609C"/>
    <w:rsid w:val="00B2612A"/>
    <w:rsid w:val="00B26221"/>
    <w:rsid w:val="00B2624E"/>
    <w:rsid w:val="00B26436"/>
    <w:rsid w:val="00B265AD"/>
    <w:rsid w:val="00B26963"/>
    <w:rsid w:val="00B26B66"/>
    <w:rsid w:val="00B2726F"/>
    <w:rsid w:val="00B273CE"/>
    <w:rsid w:val="00B27605"/>
    <w:rsid w:val="00B276DB"/>
    <w:rsid w:val="00B27710"/>
    <w:rsid w:val="00B279C6"/>
    <w:rsid w:val="00B27C5C"/>
    <w:rsid w:val="00B27CC6"/>
    <w:rsid w:val="00B30128"/>
    <w:rsid w:val="00B303E6"/>
    <w:rsid w:val="00B3045C"/>
    <w:rsid w:val="00B3048D"/>
    <w:rsid w:val="00B30498"/>
    <w:rsid w:val="00B3063C"/>
    <w:rsid w:val="00B306B9"/>
    <w:rsid w:val="00B30741"/>
    <w:rsid w:val="00B3084B"/>
    <w:rsid w:val="00B30A6A"/>
    <w:rsid w:val="00B30DEF"/>
    <w:rsid w:val="00B30F46"/>
    <w:rsid w:val="00B310C3"/>
    <w:rsid w:val="00B31363"/>
    <w:rsid w:val="00B31900"/>
    <w:rsid w:val="00B31AFC"/>
    <w:rsid w:val="00B32599"/>
    <w:rsid w:val="00B32879"/>
    <w:rsid w:val="00B32897"/>
    <w:rsid w:val="00B32DFD"/>
    <w:rsid w:val="00B32F94"/>
    <w:rsid w:val="00B3307B"/>
    <w:rsid w:val="00B33491"/>
    <w:rsid w:val="00B338EA"/>
    <w:rsid w:val="00B33A86"/>
    <w:rsid w:val="00B33B08"/>
    <w:rsid w:val="00B33BD5"/>
    <w:rsid w:val="00B33CEC"/>
    <w:rsid w:val="00B33ECF"/>
    <w:rsid w:val="00B33F18"/>
    <w:rsid w:val="00B33F73"/>
    <w:rsid w:val="00B340B1"/>
    <w:rsid w:val="00B343A1"/>
    <w:rsid w:val="00B345BE"/>
    <w:rsid w:val="00B3477A"/>
    <w:rsid w:val="00B347E7"/>
    <w:rsid w:val="00B34839"/>
    <w:rsid w:val="00B348F6"/>
    <w:rsid w:val="00B34A44"/>
    <w:rsid w:val="00B34B6B"/>
    <w:rsid w:val="00B34CF9"/>
    <w:rsid w:val="00B3507D"/>
    <w:rsid w:val="00B3515A"/>
    <w:rsid w:val="00B35534"/>
    <w:rsid w:val="00B35654"/>
    <w:rsid w:val="00B35784"/>
    <w:rsid w:val="00B35B21"/>
    <w:rsid w:val="00B35F5A"/>
    <w:rsid w:val="00B35F6F"/>
    <w:rsid w:val="00B36324"/>
    <w:rsid w:val="00B36C3F"/>
    <w:rsid w:val="00B36CBC"/>
    <w:rsid w:val="00B37319"/>
    <w:rsid w:val="00B373AF"/>
    <w:rsid w:val="00B3755B"/>
    <w:rsid w:val="00B378D1"/>
    <w:rsid w:val="00B37B59"/>
    <w:rsid w:val="00B37C39"/>
    <w:rsid w:val="00B37C79"/>
    <w:rsid w:val="00B37CAA"/>
    <w:rsid w:val="00B37FAC"/>
    <w:rsid w:val="00B37FB5"/>
    <w:rsid w:val="00B4008A"/>
    <w:rsid w:val="00B40260"/>
    <w:rsid w:val="00B4091D"/>
    <w:rsid w:val="00B40A74"/>
    <w:rsid w:val="00B40A7F"/>
    <w:rsid w:val="00B40CE8"/>
    <w:rsid w:val="00B40D1E"/>
    <w:rsid w:val="00B40DB2"/>
    <w:rsid w:val="00B40ECC"/>
    <w:rsid w:val="00B40FCB"/>
    <w:rsid w:val="00B41132"/>
    <w:rsid w:val="00B411A9"/>
    <w:rsid w:val="00B41417"/>
    <w:rsid w:val="00B41563"/>
    <w:rsid w:val="00B41684"/>
    <w:rsid w:val="00B416B2"/>
    <w:rsid w:val="00B41745"/>
    <w:rsid w:val="00B4184E"/>
    <w:rsid w:val="00B419BD"/>
    <w:rsid w:val="00B41D34"/>
    <w:rsid w:val="00B41D77"/>
    <w:rsid w:val="00B41DB1"/>
    <w:rsid w:val="00B41EA1"/>
    <w:rsid w:val="00B42059"/>
    <w:rsid w:val="00B42507"/>
    <w:rsid w:val="00B42568"/>
    <w:rsid w:val="00B425AA"/>
    <w:rsid w:val="00B4274C"/>
    <w:rsid w:val="00B42796"/>
    <w:rsid w:val="00B42884"/>
    <w:rsid w:val="00B429FB"/>
    <w:rsid w:val="00B42A76"/>
    <w:rsid w:val="00B42C8A"/>
    <w:rsid w:val="00B42E54"/>
    <w:rsid w:val="00B42E9E"/>
    <w:rsid w:val="00B42EA8"/>
    <w:rsid w:val="00B430A4"/>
    <w:rsid w:val="00B43138"/>
    <w:rsid w:val="00B431E5"/>
    <w:rsid w:val="00B4322F"/>
    <w:rsid w:val="00B434E5"/>
    <w:rsid w:val="00B434E7"/>
    <w:rsid w:val="00B43518"/>
    <w:rsid w:val="00B4355C"/>
    <w:rsid w:val="00B436A5"/>
    <w:rsid w:val="00B436F1"/>
    <w:rsid w:val="00B4387C"/>
    <w:rsid w:val="00B43A0D"/>
    <w:rsid w:val="00B43CA8"/>
    <w:rsid w:val="00B44020"/>
    <w:rsid w:val="00B445CD"/>
    <w:rsid w:val="00B447B4"/>
    <w:rsid w:val="00B4487A"/>
    <w:rsid w:val="00B44A2F"/>
    <w:rsid w:val="00B44A87"/>
    <w:rsid w:val="00B44CF7"/>
    <w:rsid w:val="00B44D98"/>
    <w:rsid w:val="00B44F81"/>
    <w:rsid w:val="00B450AA"/>
    <w:rsid w:val="00B45488"/>
    <w:rsid w:val="00B45793"/>
    <w:rsid w:val="00B45A79"/>
    <w:rsid w:val="00B45ABE"/>
    <w:rsid w:val="00B45AEF"/>
    <w:rsid w:val="00B45B53"/>
    <w:rsid w:val="00B45B93"/>
    <w:rsid w:val="00B45BEE"/>
    <w:rsid w:val="00B45CCB"/>
    <w:rsid w:val="00B45DDA"/>
    <w:rsid w:val="00B46563"/>
    <w:rsid w:val="00B46929"/>
    <w:rsid w:val="00B46980"/>
    <w:rsid w:val="00B46DCA"/>
    <w:rsid w:val="00B47120"/>
    <w:rsid w:val="00B471CE"/>
    <w:rsid w:val="00B4732F"/>
    <w:rsid w:val="00B4757E"/>
    <w:rsid w:val="00B475AA"/>
    <w:rsid w:val="00B475C5"/>
    <w:rsid w:val="00B47913"/>
    <w:rsid w:val="00B47956"/>
    <w:rsid w:val="00B47D2B"/>
    <w:rsid w:val="00B47E87"/>
    <w:rsid w:val="00B47EE4"/>
    <w:rsid w:val="00B47F22"/>
    <w:rsid w:val="00B5008D"/>
    <w:rsid w:val="00B5047D"/>
    <w:rsid w:val="00B50A64"/>
    <w:rsid w:val="00B50BBC"/>
    <w:rsid w:val="00B50C20"/>
    <w:rsid w:val="00B50CFF"/>
    <w:rsid w:val="00B50EAF"/>
    <w:rsid w:val="00B50F10"/>
    <w:rsid w:val="00B50F42"/>
    <w:rsid w:val="00B50FB4"/>
    <w:rsid w:val="00B5179B"/>
    <w:rsid w:val="00B519CD"/>
    <w:rsid w:val="00B51E35"/>
    <w:rsid w:val="00B51F1F"/>
    <w:rsid w:val="00B522B8"/>
    <w:rsid w:val="00B52407"/>
    <w:rsid w:val="00B52479"/>
    <w:rsid w:val="00B52535"/>
    <w:rsid w:val="00B52610"/>
    <w:rsid w:val="00B52700"/>
    <w:rsid w:val="00B52C14"/>
    <w:rsid w:val="00B52CBB"/>
    <w:rsid w:val="00B532B6"/>
    <w:rsid w:val="00B53804"/>
    <w:rsid w:val="00B53807"/>
    <w:rsid w:val="00B53842"/>
    <w:rsid w:val="00B53D7B"/>
    <w:rsid w:val="00B53D91"/>
    <w:rsid w:val="00B53F01"/>
    <w:rsid w:val="00B54B32"/>
    <w:rsid w:val="00B54DA4"/>
    <w:rsid w:val="00B54DBA"/>
    <w:rsid w:val="00B54F09"/>
    <w:rsid w:val="00B5546F"/>
    <w:rsid w:val="00B559D7"/>
    <w:rsid w:val="00B55A6F"/>
    <w:rsid w:val="00B55C22"/>
    <w:rsid w:val="00B55E51"/>
    <w:rsid w:val="00B55EB1"/>
    <w:rsid w:val="00B55F12"/>
    <w:rsid w:val="00B55FD6"/>
    <w:rsid w:val="00B56311"/>
    <w:rsid w:val="00B5691A"/>
    <w:rsid w:val="00B56AE6"/>
    <w:rsid w:val="00B56B4E"/>
    <w:rsid w:val="00B56D24"/>
    <w:rsid w:val="00B56D56"/>
    <w:rsid w:val="00B56DF0"/>
    <w:rsid w:val="00B56E10"/>
    <w:rsid w:val="00B57132"/>
    <w:rsid w:val="00B5765B"/>
    <w:rsid w:val="00B5766A"/>
    <w:rsid w:val="00B577B2"/>
    <w:rsid w:val="00B577D0"/>
    <w:rsid w:val="00B577EC"/>
    <w:rsid w:val="00B579D9"/>
    <w:rsid w:val="00B57FB3"/>
    <w:rsid w:val="00B60034"/>
    <w:rsid w:val="00B60068"/>
    <w:rsid w:val="00B6011B"/>
    <w:rsid w:val="00B603B8"/>
    <w:rsid w:val="00B603E2"/>
    <w:rsid w:val="00B604B9"/>
    <w:rsid w:val="00B605AD"/>
    <w:rsid w:val="00B605DA"/>
    <w:rsid w:val="00B606AA"/>
    <w:rsid w:val="00B60768"/>
    <w:rsid w:val="00B609FB"/>
    <w:rsid w:val="00B60A20"/>
    <w:rsid w:val="00B60A47"/>
    <w:rsid w:val="00B60DBA"/>
    <w:rsid w:val="00B610B7"/>
    <w:rsid w:val="00B613EA"/>
    <w:rsid w:val="00B6174E"/>
    <w:rsid w:val="00B6185D"/>
    <w:rsid w:val="00B61A8F"/>
    <w:rsid w:val="00B61D8A"/>
    <w:rsid w:val="00B61E17"/>
    <w:rsid w:val="00B622CE"/>
    <w:rsid w:val="00B625FC"/>
    <w:rsid w:val="00B62678"/>
    <w:rsid w:val="00B62679"/>
    <w:rsid w:val="00B6272A"/>
    <w:rsid w:val="00B62B44"/>
    <w:rsid w:val="00B62B7B"/>
    <w:rsid w:val="00B62C74"/>
    <w:rsid w:val="00B62CEC"/>
    <w:rsid w:val="00B631B0"/>
    <w:rsid w:val="00B63224"/>
    <w:rsid w:val="00B632DF"/>
    <w:rsid w:val="00B633B0"/>
    <w:rsid w:val="00B63687"/>
    <w:rsid w:val="00B637C3"/>
    <w:rsid w:val="00B639B8"/>
    <w:rsid w:val="00B63F0D"/>
    <w:rsid w:val="00B64401"/>
    <w:rsid w:val="00B64578"/>
    <w:rsid w:val="00B64610"/>
    <w:rsid w:val="00B648FB"/>
    <w:rsid w:val="00B6492D"/>
    <w:rsid w:val="00B649FB"/>
    <w:rsid w:val="00B64C75"/>
    <w:rsid w:val="00B64CEF"/>
    <w:rsid w:val="00B64D17"/>
    <w:rsid w:val="00B64E01"/>
    <w:rsid w:val="00B64EB1"/>
    <w:rsid w:val="00B64F75"/>
    <w:rsid w:val="00B65136"/>
    <w:rsid w:val="00B6521D"/>
    <w:rsid w:val="00B652F3"/>
    <w:rsid w:val="00B656E0"/>
    <w:rsid w:val="00B659FF"/>
    <w:rsid w:val="00B65B7D"/>
    <w:rsid w:val="00B65BB1"/>
    <w:rsid w:val="00B65E5A"/>
    <w:rsid w:val="00B66177"/>
    <w:rsid w:val="00B66255"/>
    <w:rsid w:val="00B66828"/>
    <w:rsid w:val="00B669C0"/>
    <w:rsid w:val="00B67845"/>
    <w:rsid w:val="00B679C0"/>
    <w:rsid w:val="00B67DEB"/>
    <w:rsid w:val="00B701AB"/>
    <w:rsid w:val="00B701E8"/>
    <w:rsid w:val="00B70200"/>
    <w:rsid w:val="00B703EF"/>
    <w:rsid w:val="00B706BD"/>
    <w:rsid w:val="00B70784"/>
    <w:rsid w:val="00B70914"/>
    <w:rsid w:val="00B709C0"/>
    <w:rsid w:val="00B70A7D"/>
    <w:rsid w:val="00B70E1C"/>
    <w:rsid w:val="00B71255"/>
    <w:rsid w:val="00B716CB"/>
    <w:rsid w:val="00B717AE"/>
    <w:rsid w:val="00B71E04"/>
    <w:rsid w:val="00B71EEE"/>
    <w:rsid w:val="00B71F00"/>
    <w:rsid w:val="00B72458"/>
    <w:rsid w:val="00B72F62"/>
    <w:rsid w:val="00B732A2"/>
    <w:rsid w:val="00B732CA"/>
    <w:rsid w:val="00B732D2"/>
    <w:rsid w:val="00B73411"/>
    <w:rsid w:val="00B73648"/>
    <w:rsid w:val="00B7386C"/>
    <w:rsid w:val="00B7391A"/>
    <w:rsid w:val="00B73977"/>
    <w:rsid w:val="00B73A1E"/>
    <w:rsid w:val="00B73BB0"/>
    <w:rsid w:val="00B73E0D"/>
    <w:rsid w:val="00B746C6"/>
    <w:rsid w:val="00B747E7"/>
    <w:rsid w:val="00B74851"/>
    <w:rsid w:val="00B748D1"/>
    <w:rsid w:val="00B74928"/>
    <w:rsid w:val="00B7498F"/>
    <w:rsid w:val="00B74C75"/>
    <w:rsid w:val="00B75044"/>
    <w:rsid w:val="00B75629"/>
    <w:rsid w:val="00B75830"/>
    <w:rsid w:val="00B75DB1"/>
    <w:rsid w:val="00B763B0"/>
    <w:rsid w:val="00B76493"/>
    <w:rsid w:val="00B769A6"/>
    <w:rsid w:val="00B769D8"/>
    <w:rsid w:val="00B76BB4"/>
    <w:rsid w:val="00B76D4E"/>
    <w:rsid w:val="00B771AD"/>
    <w:rsid w:val="00B774C2"/>
    <w:rsid w:val="00B774F0"/>
    <w:rsid w:val="00B7788C"/>
    <w:rsid w:val="00B77A91"/>
    <w:rsid w:val="00B77C48"/>
    <w:rsid w:val="00B803A3"/>
    <w:rsid w:val="00B80415"/>
    <w:rsid w:val="00B808AF"/>
    <w:rsid w:val="00B80CB0"/>
    <w:rsid w:val="00B80FEC"/>
    <w:rsid w:val="00B81776"/>
    <w:rsid w:val="00B817CE"/>
    <w:rsid w:val="00B81C42"/>
    <w:rsid w:val="00B81D09"/>
    <w:rsid w:val="00B81ED8"/>
    <w:rsid w:val="00B81F64"/>
    <w:rsid w:val="00B82280"/>
    <w:rsid w:val="00B822D9"/>
    <w:rsid w:val="00B822E3"/>
    <w:rsid w:val="00B827BC"/>
    <w:rsid w:val="00B82E7C"/>
    <w:rsid w:val="00B82E8F"/>
    <w:rsid w:val="00B831DF"/>
    <w:rsid w:val="00B8329E"/>
    <w:rsid w:val="00B83386"/>
    <w:rsid w:val="00B833C6"/>
    <w:rsid w:val="00B83551"/>
    <w:rsid w:val="00B8364B"/>
    <w:rsid w:val="00B8387A"/>
    <w:rsid w:val="00B83AD4"/>
    <w:rsid w:val="00B83D49"/>
    <w:rsid w:val="00B83E87"/>
    <w:rsid w:val="00B83F2D"/>
    <w:rsid w:val="00B840CE"/>
    <w:rsid w:val="00B84784"/>
    <w:rsid w:val="00B84B96"/>
    <w:rsid w:val="00B84F8D"/>
    <w:rsid w:val="00B851CE"/>
    <w:rsid w:val="00B85283"/>
    <w:rsid w:val="00B8532E"/>
    <w:rsid w:val="00B85663"/>
    <w:rsid w:val="00B856BE"/>
    <w:rsid w:val="00B85AD8"/>
    <w:rsid w:val="00B85BE1"/>
    <w:rsid w:val="00B85CAA"/>
    <w:rsid w:val="00B85E5D"/>
    <w:rsid w:val="00B8612C"/>
    <w:rsid w:val="00B86211"/>
    <w:rsid w:val="00B867BC"/>
    <w:rsid w:val="00B867EB"/>
    <w:rsid w:val="00B86CAF"/>
    <w:rsid w:val="00B86FF1"/>
    <w:rsid w:val="00B87158"/>
    <w:rsid w:val="00B875A3"/>
    <w:rsid w:val="00B876DD"/>
    <w:rsid w:val="00B87A4D"/>
    <w:rsid w:val="00B87A9C"/>
    <w:rsid w:val="00B87EF1"/>
    <w:rsid w:val="00B90077"/>
    <w:rsid w:val="00B901B5"/>
    <w:rsid w:val="00B90239"/>
    <w:rsid w:val="00B902FD"/>
    <w:rsid w:val="00B903A3"/>
    <w:rsid w:val="00B9053D"/>
    <w:rsid w:val="00B905BD"/>
    <w:rsid w:val="00B905D3"/>
    <w:rsid w:val="00B9067E"/>
    <w:rsid w:val="00B9086E"/>
    <w:rsid w:val="00B90A8C"/>
    <w:rsid w:val="00B90D57"/>
    <w:rsid w:val="00B90D8C"/>
    <w:rsid w:val="00B910DE"/>
    <w:rsid w:val="00B9115C"/>
    <w:rsid w:val="00B9148C"/>
    <w:rsid w:val="00B9176B"/>
    <w:rsid w:val="00B91DD8"/>
    <w:rsid w:val="00B920EF"/>
    <w:rsid w:val="00B9219E"/>
    <w:rsid w:val="00B92240"/>
    <w:rsid w:val="00B924E7"/>
    <w:rsid w:val="00B92697"/>
    <w:rsid w:val="00B92828"/>
    <w:rsid w:val="00B92971"/>
    <w:rsid w:val="00B92E19"/>
    <w:rsid w:val="00B930F9"/>
    <w:rsid w:val="00B931EC"/>
    <w:rsid w:val="00B9359F"/>
    <w:rsid w:val="00B939D0"/>
    <w:rsid w:val="00B93BC8"/>
    <w:rsid w:val="00B93C35"/>
    <w:rsid w:val="00B940E6"/>
    <w:rsid w:val="00B943F5"/>
    <w:rsid w:val="00B94502"/>
    <w:rsid w:val="00B94617"/>
    <w:rsid w:val="00B9469F"/>
    <w:rsid w:val="00B94882"/>
    <w:rsid w:val="00B94B02"/>
    <w:rsid w:val="00B94C3C"/>
    <w:rsid w:val="00B94E5D"/>
    <w:rsid w:val="00B951FB"/>
    <w:rsid w:val="00B9542F"/>
    <w:rsid w:val="00B959B0"/>
    <w:rsid w:val="00B959C6"/>
    <w:rsid w:val="00B95A50"/>
    <w:rsid w:val="00B95AB6"/>
    <w:rsid w:val="00B95B39"/>
    <w:rsid w:val="00B95F5C"/>
    <w:rsid w:val="00B961F7"/>
    <w:rsid w:val="00B962F0"/>
    <w:rsid w:val="00B96442"/>
    <w:rsid w:val="00B964CC"/>
    <w:rsid w:val="00B966B1"/>
    <w:rsid w:val="00B96871"/>
    <w:rsid w:val="00B96967"/>
    <w:rsid w:val="00B96A60"/>
    <w:rsid w:val="00B96A82"/>
    <w:rsid w:val="00B96B6C"/>
    <w:rsid w:val="00B96D54"/>
    <w:rsid w:val="00B96F97"/>
    <w:rsid w:val="00B9704A"/>
    <w:rsid w:val="00B9751E"/>
    <w:rsid w:val="00B97675"/>
    <w:rsid w:val="00B9769F"/>
    <w:rsid w:val="00B976C6"/>
    <w:rsid w:val="00B97793"/>
    <w:rsid w:val="00B97C1E"/>
    <w:rsid w:val="00B97D56"/>
    <w:rsid w:val="00B97FB5"/>
    <w:rsid w:val="00BA04AD"/>
    <w:rsid w:val="00BA0532"/>
    <w:rsid w:val="00BA0587"/>
    <w:rsid w:val="00BA0599"/>
    <w:rsid w:val="00BA05A1"/>
    <w:rsid w:val="00BA0797"/>
    <w:rsid w:val="00BA0862"/>
    <w:rsid w:val="00BA09FF"/>
    <w:rsid w:val="00BA0B71"/>
    <w:rsid w:val="00BA0D04"/>
    <w:rsid w:val="00BA0F06"/>
    <w:rsid w:val="00BA1348"/>
    <w:rsid w:val="00BA13A6"/>
    <w:rsid w:val="00BA14AB"/>
    <w:rsid w:val="00BA1A9A"/>
    <w:rsid w:val="00BA1EC8"/>
    <w:rsid w:val="00BA1F88"/>
    <w:rsid w:val="00BA2133"/>
    <w:rsid w:val="00BA213B"/>
    <w:rsid w:val="00BA232C"/>
    <w:rsid w:val="00BA2410"/>
    <w:rsid w:val="00BA25CF"/>
    <w:rsid w:val="00BA2789"/>
    <w:rsid w:val="00BA28DA"/>
    <w:rsid w:val="00BA2E9C"/>
    <w:rsid w:val="00BA3103"/>
    <w:rsid w:val="00BA31A6"/>
    <w:rsid w:val="00BA320B"/>
    <w:rsid w:val="00BA34AC"/>
    <w:rsid w:val="00BA35DF"/>
    <w:rsid w:val="00BA3716"/>
    <w:rsid w:val="00BA3967"/>
    <w:rsid w:val="00BA3B2A"/>
    <w:rsid w:val="00BA3C62"/>
    <w:rsid w:val="00BA3EBA"/>
    <w:rsid w:val="00BA3F2F"/>
    <w:rsid w:val="00BA3FF3"/>
    <w:rsid w:val="00BA462A"/>
    <w:rsid w:val="00BA49D1"/>
    <w:rsid w:val="00BA4EC5"/>
    <w:rsid w:val="00BA4EE7"/>
    <w:rsid w:val="00BA5234"/>
    <w:rsid w:val="00BA5339"/>
    <w:rsid w:val="00BA54F7"/>
    <w:rsid w:val="00BA550F"/>
    <w:rsid w:val="00BA56A1"/>
    <w:rsid w:val="00BA5907"/>
    <w:rsid w:val="00BA59AC"/>
    <w:rsid w:val="00BA59C1"/>
    <w:rsid w:val="00BA5A20"/>
    <w:rsid w:val="00BA6255"/>
    <w:rsid w:val="00BA65DE"/>
    <w:rsid w:val="00BA69B2"/>
    <w:rsid w:val="00BA69E9"/>
    <w:rsid w:val="00BA6BEB"/>
    <w:rsid w:val="00BA6C16"/>
    <w:rsid w:val="00BA6D0C"/>
    <w:rsid w:val="00BA6E95"/>
    <w:rsid w:val="00BA6ECB"/>
    <w:rsid w:val="00BA74D8"/>
    <w:rsid w:val="00BA757F"/>
    <w:rsid w:val="00BA7611"/>
    <w:rsid w:val="00BA76B5"/>
    <w:rsid w:val="00BA7727"/>
    <w:rsid w:val="00BA7A70"/>
    <w:rsid w:val="00BA7B75"/>
    <w:rsid w:val="00BA7F85"/>
    <w:rsid w:val="00BB0699"/>
    <w:rsid w:val="00BB096C"/>
    <w:rsid w:val="00BB0A67"/>
    <w:rsid w:val="00BB0D6E"/>
    <w:rsid w:val="00BB0E7A"/>
    <w:rsid w:val="00BB0F24"/>
    <w:rsid w:val="00BB0F9E"/>
    <w:rsid w:val="00BB1355"/>
    <w:rsid w:val="00BB13F9"/>
    <w:rsid w:val="00BB17CE"/>
    <w:rsid w:val="00BB1865"/>
    <w:rsid w:val="00BB19AF"/>
    <w:rsid w:val="00BB1AD1"/>
    <w:rsid w:val="00BB1B41"/>
    <w:rsid w:val="00BB1DC5"/>
    <w:rsid w:val="00BB1FCF"/>
    <w:rsid w:val="00BB20B1"/>
    <w:rsid w:val="00BB250B"/>
    <w:rsid w:val="00BB265E"/>
    <w:rsid w:val="00BB274E"/>
    <w:rsid w:val="00BB2769"/>
    <w:rsid w:val="00BB335B"/>
    <w:rsid w:val="00BB346A"/>
    <w:rsid w:val="00BB37B1"/>
    <w:rsid w:val="00BB456A"/>
    <w:rsid w:val="00BB4577"/>
    <w:rsid w:val="00BB462A"/>
    <w:rsid w:val="00BB4A53"/>
    <w:rsid w:val="00BB4D1F"/>
    <w:rsid w:val="00BB4D8A"/>
    <w:rsid w:val="00BB5335"/>
    <w:rsid w:val="00BB5692"/>
    <w:rsid w:val="00BB56F8"/>
    <w:rsid w:val="00BB5792"/>
    <w:rsid w:val="00BB5845"/>
    <w:rsid w:val="00BB59F2"/>
    <w:rsid w:val="00BB5BCF"/>
    <w:rsid w:val="00BB6190"/>
    <w:rsid w:val="00BB6311"/>
    <w:rsid w:val="00BB68E3"/>
    <w:rsid w:val="00BB6AA6"/>
    <w:rsid w:val="00BB6BFE"/>
    <w:rsid w:val="00BB6C25"/>
    <w:rsid w:val="00BB6C35"/>
    <w:rsid w:val="00BB6C82"/>
    <w:rsid w:val="00BB72A7"/>
    <w:rsid w:val="00BB741E"/>
    <w:rsid w:val="00BB74F9"/>
    <w:rsid w:val="00BB783E"/>
    <w:rsid w:val="00BC016A"/>
    <w:rsid w:val="00BC037D"/>
    <w:rsid w:val="00BC0761"/>
    <w:rsid w:val="00BC0858"/>
    <w:rsid w:val="00BC0DCC"/>
    <w:rsid w:val="00BC0E8D"/>
    <w:rsid w:val="00BC0F15"/>
    <w:rsid w:val="00BC10B8"/>
    <w:rsid w:val="00BC19C9"/>
    <w:rsid w:val="00BC1B58"/>
    <w:rsid w:val="00BC1F94"/>
    <w:rsid w:val="00BC2005"/>
    <w:rsid w:val="00BC20E1"/>
    <w:rsid w:val="00BC26E0"/>
    <w:rsid w:val="00BC27F3"/>
    <w:rsid w:val="00BC28DC"/>
    <w:rsid w:val="00BC2AF7"/>
    <w:rsid w:val="00BC2D10"/>
    <w:rsid w:val="00BC2E24"/>
    <w:rsid w:val="00BC2FBE"/>
    <w:rsid w:val="00BC3572"/>
    <w:rsid w:val="00BC376F"/>
    <w:rsid w:val="00BC37F3"/>
    <w:rsid w:val="00BC39D0"/>
    <w:rsid w:val="00BC3B01"/>
    <w:rsid w:val="00BC3BF5"/>
    <w:rsid w:val="00BC3CC5"/>
    <w:rsid w:val="00BC3E77"/>
    <w:rsid w:val="00BC3F44"/>
    <w:rsid w:val="00BC3FF4"/>
    <w:rsid w:val="00BC40D9"/>
    <w:rsid w:val="00BC4373"/>
    <w:rsid w:val="00BC459A"/>
    <w:rsid w:val="00BC4640"/>
    <w:rsid w:val="00BC4941"/>
    <w:rsid w:val="00BC4B52"/>
    <w:rsid w:val="00BC4EA0"/>
    <w:rsid w:val="00BC50D2"/>
    <w:rsid w:val="00BC50F1"/>
    <w:rsid w:val="00BC517B"/>
    <w:rsid w:val="00BC52BA"/>
    <w:rsid w:val="00BC5465"/>
    <w:rsid w:val="00BC57B7"/>
    <w:rsid w:val="00BC583A"/>
    <w:rsid w:val="00BC5A0C"/>
    <w:rsid w:val="00BC5A42"/>
    <w:rsid w:val="00BC5A56"/>
    <w:rsid w:val="00BC64F6"/>
    <w:rsid w:val="00BC6AD2"/>
    <w:rsid w:val="00BC6B4B"/>
    <w:rsid w:val="00BC6C4E"/>
    <w:rsid w:val="00BC6C7E"/>
    <w:rsid w:val="00BC6D16"/>
    <w:rsid w:val="00BC6D54"/>
    <w:rsid w:val="00BC6D74"/>
    <w:rsid w:val="00BC7012"/>
    <w:rsid w:val="00BC70FC"/>
    <w:rsid w:val="00BC7482"/>
    <w:rsid w:val="00BC76D9"/>
    <w:rsid w:val="00BC795D"/>
    <w:rsid w:val="00BC7A88"/>
    <w:rsid w:val="00BC7CDB"/>
    <w:rsid w:val="00BC7EA1"/>
    <w:rsid w:val="00BC7EB6"/>
    <w:rsid w:val="00BC7F31"/>
    <w:rsid w:val="00BD040B"/>
    <w:rsid w:val="00BD07AD"/>
    <w:rsid w:val="00BD0885"/>
    <w:rsid w:val="00BD093D"/>
    <w:rsid w:val="00BD0C86"/>
    <w:rsid w:val="00BD0F2E"/>
    <w:rsid w:val="00BD117F"/>
    <w:rsid w:val="00BD1197"/>
    <w:rsid w:val="00BD1504"/>
    <w:rsid w:val="00BD1898"/>
    <w:rsid w:val="00BD1BEA"/>
    <w:rsid w:val="00BD1E6D"/>
    <w:rsid w:val="00BD1E91"/>
    <w:rsid w:val="00BD1EB1"/>
    <w:rsid w:val="00BD1F80"/>
    <w:rsid w:val="00BD20CC"/>
    <w:rsid w:val="00BD21A2"/>
    <w:rsid w:val="00BD259C"/>
    <w:rsid w:val="00BD26B8"/>
    <w:rsid w:val="00BD2C00"/>
    <w:rsid w:val="00BD2C59"/>
    <w:rsid w:val="00BD2D10"/>
    <w:rsid w:val="00BD2D12"/>
    <w:rsid w:val="00BD2E03"/>
    <w:rsid w:val="00BD2F96"/>
    <w:rsid w:val="00BD3002"/>
    <w:rsid w:val="00BD3244"/>
    <w:rsid w:val="00BD34C1"/>
    <w:rsid w:val="00BD3758"/>
    <w:rsid w:val="00BD3C59"/>
    <w:rsid w:val="00BD3D88"/>
    <w:rsid w:val="00BD3F40"/>
    <w:rsid w:val="00BD43C5"/>
    <w:rsid w:val="00BD4436"/>
    <w:rsid w:val="00BD4450"/>
    <w:rsid w:val="00BD4473"/>
    <w:rsid w:val="00BD459E"/>
    <w:rsid w:val="00BD45D5"/>
    <w:rsid w:val="00BD470E"/>
    <w:rsid w:val="00BD4967"/>
    <w:rsid w:val="00BD4B8D"/>
    <w:rsid w:val="00BD4C3F"/>
    <w:rsid w:val="00BD50DB"/>
    <w:rsid w:val="00BD5129"/>
    <w:rsid w:val="00BD5258"/>
    <w:rsid w:val="00BD53D0"/>
    <w:rsid w:val="00BD5795"/>
    <w:rsid w:val="00BD58DD"/>
    <w:rsid w:val="00BD5C34"/>
    <w:rsid w:val="00BD5E13"/>
    <w:rsid w:val="00BD626C"/>
    <w:rsid w:val="00BD63F2"/>
    <w:rsid w:val="00BD67BE"/>
    <w:rsid w:val="00BD6A00"/>
    <w:rsid w:val="00BD6B5F"/>
    <w:rsid w:val="00BD6C38"/>
    <w:rsid w:val="00BD6C86"/>
    <w:rsid w:val="00BD6CB7"/>
    <w:rsid w:val="00BD6D6E"/>
    <w:rsid w:val="00BD6E3E"/>
    <w:rsid w:val="00BD7022"/>
    <w:rsid w:val="00BD7921"/>
    <w:rsid w:val="00BD7924"/>
    <w:rsid w:val="00BD79A6"/>
    <w:rsid w:val="00BD7AF8"/>
    <w:rsid w:val="00BD7D03"/>
    <w:rsid w:val="00BD7EB2"/>
    <w:rsid w:val="00BD7F0E"/>
    <w:rsid w:val="00BE0037"/>
    <w:rsid w:val="00BE0192"/>
    <w:rsid w:val="00BE0294"/>
    <w:rsid w:val="00BE0579"/>
    <w:rsid w:val="00BE0657"/>
    <w:rsid w:val="00BE07F9"/>
    <w:rsid w:val="00BE0997"/>
    <w:rsid w:val="00BE09B9"/>
    <w:rsid w:val="00BE0C43"/>
    <w:rsid w:val="00BE0D7B"/>
    <w:rsid w:val="00BE0FDB"/>
    <w:rsid w:val="00BE1393"/>
    <w:rsid w:val="00BE145B"/>
    <w:rsid w:val="00BE15B8"/>
    <w:rsid w:val="00BE1CB4"/>
    <w:rsid w:val="00BE2243"/>
    <w:rsid w:val="00BE2388"/>
    <w:rsid w:val="00BE245F"/>
    <w:rsid w:val="00BE2663"/>
    <w:rsid w:val="00BE27AF"/>
    <w:rsid w:val="00BE28AB"/>
    <w:rsid w:val="00BE2A46"/>
    <w:rsid w:val="00BE3071"/>
    <w:rsid w:val="00BE34A5"/>
    <w:rsid w:val="00BE3B2C"/>
    <w:rsid w:val="00BE3BF0"/>
    <w:rsid w:val="00BE3D52"/>
    <w:rsid w:val="00BE4231"/>
    <w:rsid w:val="00BE4501"/>
    <w:rsid w:val="00BE4578"/>
    <w:rsid w:val="00BE491C"/>
    <w:rsid w:val="00BE4A0E"/>
    <w:rsid w:val="00BE4F24"/>
    <w:rsid w:val="00BE4FD2"/>
    <w:rsid w:val="00BE50BA"/>
    <w:rsid w:val="00BE543D"/>
    <w:rsid w:val="00BE5513"/>
    <w:rsid w:val="00BE5649"/>
    <w:rsid w:val="00BE59B3"/>
    <w:rsid w:val="00BE5A92"/>
    <w:rsid w:val="00BE5BAD"/>
    <w:rsid w:val="00BE5DFB"/>
    <w:rsid w:val="00BE634C"/>
    <w:rsid w:val="00BE63F5"/>
    <w:rsid w:val="00BE64B8"/>
    <w:rsid w:val="00BE658E"/>
    <w:rsid w:val="00BE684F"/>
    <w:rsid w:val="00BE68E9"/>
    <w:rsid w:val="00BE6B00"/>
    <w:rsid w:val="00BE6BA4"/>
    <w:rsid w:val="00BE6D3C"/>
    <w:rsid w:val="00BE6E30"/>
    <w:rsid w:val="00BE6FDA"/>
    <w:rsid w:val="00BE73CF"/>
    <w:rsid w:val="00BE7662"/>
    <w:rsid w:val="00BE76F6"/>
    <w:rsid w:val="00BE7954"/>
    <w:rsid w:val="00BE7DC3"/>
    <w:rsid w:val="00BE7E0F"/>
    <w:rsid w:val="00BF060B"/>
    <w:rsid w:val="00BF0969"/>
    <w:rsid w:val="00BF0A9C"/>
    <w:rsid w:val="00BF0B8B"/>
    <w:rsid w:val="00BF0F0D"/>
    <w:rsid w:val="00BF0FBD"/>
    <w:rsid w:val="00BF10BB"/>
    <w:rsid w:val="00BF1123"/>
    <w:rsid w:val="00BF1326"/>
    <w:rsid w:val="00BF14C6"/>
    <w:rsid w:val="00BF1B68"/>
    <w:rsid w:val="00BF1C2E"/>
    <w:rsid w:val="00BF1ED3"/>
    <w:rsid w:val="00BF203A"/>
    <w:rsid w:val="00BF2045"/>
    <w:rsid w:val="00BF20E4"/>
    <w:rsid w:val="00BF22A8"/>
    <w:rsid w:val="00BF22B9"/>
    <w:rsid w:val="00BF2353"/>
    <w:rsid w:val="00BF24E0"/>
    <w:rsid w:val="00BF2533"/>
    <w:rsid w:val="00BF27F2"/>
    <w:rsid w:val="00BF28A5"/>
    <w:rsid w:val="00BF2CDF"/>
    <w:rsid w:val="00BF2D47"/>
    <w:rsid w:val="00BF2E22"/>
    <w:rsid w:val="00BF3266"/>
    <w:rsid w:val="00BF39EC"/>
    <w:rsid w:val="00BF3ABB"/>
    <w:rsid w:val="00BF3B49"/>
    <w:rsid w:val="00BF3EBF"/>
    <w:rsid w:val="00BF413C"/>
    <w:rsid w:val="00BF416C"/>
    <w:rsid w:val="00BF42B7"/>
    <w:rsid w:val="00BF430B"/>
    <w:rsid w:val="00BF4313"/>
    <w:rsid w:val="00BF435A"/>
    <w:rsid w:val="00BF45C2"/>
    <w:rsid w:val="00BF48C2"/>
    <w:rsid w:val="00BF48CE"/>
    <w:rsid w:val="00BF4AD6"/>
    <w:rsid w:val="00BF4B35"/>
    <w:rsid w:val="00BF4F86"/>
    <w:rsid w:val="00BF5287"/>
    <w:rsid w:val="00BF55DE"/>
    <w:rsid w:val="00BF560D"/>
    <w:rsid w:val="00BF572B"/>
    <w:rsid w:val="00BF58F5"/>
    <w:rsid w:val="00BF59E9"/>
    <w:rsid w:val="00BF5E85"/>
    <w:rsid w:val="00BF5FC4"/>
    <w:rsid w:val="00BF6354"/>
    <w:rsid w:val="00BF638A"/>
    <w:rsid w:val="00BF660C"/>
    <w:rsid w:val="00BF670C"/>
    <w:rsid w:val="00BF6928"/>
    <w:rsid w:val="00BF6951"/>
    <w:rsid w:val="00BF6A5C"/>
    <w:rsid w:val="00BF6AAF"/>
    <w:rsid w:val="00BF6C02"/>
    <w:rsid w:val="00BF6EA0"/>
    <w:rsid w:val="00BF7452"/>
    <w:rsid w:val="00BF7849"/>
    <w:rsid w:val="00BF78C3"/>
    <w:rsid w:val="00BF79B4"/>
    <w:rsid w:val="00BF7A26"/>
    <w:rsid w:val="00BF7C28"/>
    <w:rsid w:val="00BF7DBA"/>
    <w:rsid w:val="00C00149"/>
    <w:rsid w:val="00C00646"/>
    <w:rsid w:val="00C007A1"/>
    <w:rsid w:val="00C0084B"/>
    <w:rsid w:val="00C00CD7"/>
    <w:rsid w:val="00C00D45"/>
    <w:rsid w:val="00C00DCF"/>
    <w:rsid w:val="00C00F51"/>
    <w:rsid w:val="00C013FA"/>
    <w:rsid w:val="00C015C0"/>
    <w:rsid w:val="00C0199E"/>
    <w:rsid w:val="00C022A8"/>
    <w:rsid w:val="00C02318"/>
    <w:rsid w:val="00C02353"/>
    <w:rsid w:val="00C02824"/>
    <w:rsid w:val="00C02A0A"/>
    <w:rsid w:val="00C02B8F"/>
    <w:rsid w:val="00C02C40"/>
    <w:rsid w:val="00C02CD1"/>
    <w:rsid w:val="00C02E91"/>
    <w:rsid w:val="00C033AA"/>
    <w:rsid w:val="00C03558"/>
    <w:rsid w:val="00C037EF"/>
    <w:rsid w:val="00C03849"/>
    <w:rsid w:val="00C039C5"/>
    <w:rsid w:val="00C03C57"/>
    <w:rsid w:val="00C03D9E"/>
    <w:rsid w:val="00C03E08"/>
    <w:rsid w:val="00C04030"/>
    <w:rsid w:val="00C040A1"/>
    <w:rsid w:val="00C040C6"/>
    <w:rsid w:val="00C040CF"/>
    <w:rsid w:val="00C043DE"/>
    <w:rsid w:val="00C0453B"/>
    <w:rsid w:val="00C0469E"/>
    <w:rsid w:val="00C04852"/>
    <w:rsid w:val="00C048C8"/>
    <w:rsid w:val="00C04A3E"/>
    <w:rsid w:val="00C0514C"/>
    <w:rsid w:val="00C054B0"/>
    <w:rsid w:val="00C05501"/>
    <w:rsid w:val="00C05577"/>
    <w:rsid w:val="00C05E82"/>
    <w:rsid w:val="00C06156"/>
    <w:rsid w:val="00C062D8"/>
    <w:rsid w:val="00C0638A"/>
    <w:rsid w:val="00C063F7"/>
    <w:rsid w:val="00C0696B"/>
    <w:rsid w:val="00C06EF5"/>
    <w:rsid w:val="00C06F4E"/>
    <w:rsid w:val="00C0739A"/>
    <w:rsid w:val="00C076F8"/>
    <w:rsid w:val="00C0777F"/>
    <w:rsid w:val="00C0779D"/>
    <w:rsid w:val="00C07994"/>
    <w:rsid w:val="00C07C32"/>
    <w:rsid w:val="00C07C7A"/>
    <w:rsid w:val="00C10261"/>
    <w:rsid w:val="00C10277"/>
    <w:rsid w:val="00C1087F"/>
    <w:rsid w:val="00C1097E"/>
    <w:rsid w:val="00C109B2"/>
    <w:rsid w:val="00C10A70"/>
    <w:rsid w:val="00C10C5B"/>
    <w:rsid w:val="00C10D29"/>
    <w:rsid w:val="00C11011"/>
    <w:rsid w:val="00C11082"/>
    <w:rsid w:val="00C1121F"/>
    <w:rsid w:val="00C11282"/>
    <w:rsid w:val="00C112BD"/>
    <w:rsid w:val="00C113AF"/>
    <w:rsid w:val="00C1142B"/>
    <w:rsid w:val="00C117FE"/>
    <w:rsid w:val="00C119CF"/>
    <w:rsid w:val="00C11D01"/>
    <w:rsid w:val="00C12043"/>
    <w:rsid w:val="00C120ED"/>
    <w:rsid w:val="00C122DB"/>
    <w:rsid w:val="00C1240C"/>
    <w:rsid w:val="00C124FB"/>
    <w:rsid w:val="00C12521"/>
    <w:rsid w:val="00C12549"/>
    <w:rsid w:val="00C12858"/>
    <w:rsid w:val="00C12C4D"/>
    <w:rsid w:val="00C12FF0"/>
    <w:rsid w:val="00C1318F"/>
    <w:rsid w:val="00C1344F"/>
    <w:rsid w:val="00C135CC"/>
    <w:rsid w:val="00C13766"/>
    <w:rsid w:val="00C1398D"/>
    <w:rsid w:val="00C139AF"/>
    <w:rsid w:val="00C13C44"/>
    <w:rsid w:val="00C13D8D"/>
    <w:rsid w:val="00C13F76"/>
    <w:rsid w:val="00C14016"/>
    <w:rsid w:val="00C141C2"/>
    <w:rsid w:val="00C14312"/>
    <w:rsid w:val="00C144E7"/>
    <w:rsid w:val="00C1484E"/>
    <w:rsid w:val="00C14BD0"/>
    <w:rsid w:val="00C14C01"/>
    <w:rsid w:val="00C14E8B"/>
    <w:rsid w:val="00C150AE"/>
    <w:rsid w:val="00C150E7"/>
    <w:rsid w:val="00C15190"/>
    <w:rsid w:val="00C153AB"/>
    <w:rsid w:val="00C154F6"/>
    <w:rsid w:val="00C1555A"/>
    <w:rsid w:val="00C1567E"/>
    <w:rsid w:val="00C1567F"/>
    <w:rsid w:val="00C156B6"/>
    <w:rsid w:val="00C15C82"/>
    <w:rsid w:val="00C15D38"/>
    <w:rsid w:val="00C15EA9"/>
    <w:rsid w:val="00C15F0B"/>
    <w:rsid w:val="00C16237"/>
    <w:rsid w:val="00C1663D"/>
    <w:rsid w:val="00C17302"/>
    <w:rsid w:val="00C17356"/>
    <w:rsid w:val="00C17365"/>
    <w:rsid w:val="00C1751B"/>
    <w:rsid w:val="00C17864"/>
    <w:rsid w:val="00C17922"/>
    <w:rsid w:val="00C17B05"/>
    <w:rsid w:val="00C17BBD"/>
    <w:rsid w:val="00C17BFB"/>
    <w:rsid w:val="00C17E85"/>
    <w:rsid w:val="00C206F8"/>
    <w:rsid w:val="00C2079C"/>
    <w:rsid w:val="00C207E8"/>
    <w:rsid w:val="00C207F8"/>
    <w:rsid w:val="00C20B19"/>
    <w:rsid w:val="00C20D01"/>
    <w:rsid w:val="00C20FC9"/>
    <w:rsid w:val="00C21810"/>
    <w:rsid w:val="00C21C44"/>
    <w:rsid w:val="00C22037"/>
    <w:rsid w:val="00C220EF"/>
    <w:rsid w:val="00C22A06"/>
    <w:rsid w:val="00C22ACE"/>
    <w:rsid w:val="00C22B30"/>
    <w:rsid w:val="00C22CE2"/>
    <w:rsid w:val="00C23550"/>
    <w:rsid w:val="00C237BF"/>
    <w:rsid w:val="00C23816"/>
    <w:rsid w:val="00C238B2"/>
    <w:rsid w:val="00C23A2A"/>
    <w:rsid w:val="00C23AF1"/>
    <w:rsid w:val="00C23FC3"/>
    <w:rsid w:val="00C24467"/>
    <w:rsid w:val="00C24553"/>
    <w:rsid w:val="00C245C2"/>
    <w:rsid w:val="00C246D1"/>
    <w:rsid w:val="00C24B7E"/>
    <w:rsid w:val="00C24D3D"/>
    <w:rsid w:val="00C24FB6"/>
    <w:rsid w:val="00C2526D"/>
    <w:rsid w:val="00C254DF"/>
    <w:rsid w:val="00C255A4"/>
    <w:rsid w:val="00C2591E"/>
    <w:rsid w:val="00C25A52"/>
    <w:rsid w:val="00C25BB3"/>
    <w:rsid w:val="00C25C75"/>
    <w:rsid w:val="00C25F66"/>
    <w:rsid w:val="00C25FB1"/>
    <w:rsid w:val="00C2600E"/>
    <w:rsid w:val="00C26101"/>
    <w:rsid w:val="00C2621D"/>
    <w:rsid w:val="00C26230"/>
    <w:rsid w:val="00C26321"/>
    <w:rsid w:val="00C26434"/>
    <w:rsid w:val="00C2645C"/>
    <w:rsid w:val="00C2664D"/>
    <w:rsid w:val="00C26E41"/>
    <w:rsid w:val="00C271AD"/>
    <w:rsid w:val="00C272E3"/>
    <w:rsid w:val="00C27903"/>
    <w:rsid w:val="00C27998"/>
    <w:rsid w:val="00C279DA"/>
    <w:rsid w:val="00C279DC"/>
    <w:rsid w:val="00C27A91"/>
    <w:rsid w:val="00C27B72"/>
    <w:rsid w:val="00C27C18"/>
    <w:rsid w:val="00C27F53"/>
    <w:rsid w:val="00C27FC4"/>
    <w:rsid w:val="00C27FF1"/>
    <w:rsid w:val="00C30050"/>
    <w:rsid w:val="00C30111"/>
    <w:rsid w:val="00C302FB"/>
    <w:rsid w:val="00C30C63"/>
    <w:rsid w:val="00C30D34"/>
    <w:rsid w:val="00C30E97"/>
    <w:rsid w:val="00C30F21"/>
    <w:rsid w:val="00C30F59"/>
    <w:rsid w:val="00C313C8"/>
    <w:rsid w:val="00C3149C"/>
    <w:rsid w:val="00C31A49"/>
    <w:rsid w:val="00C31B98"/>
    <w:rsid w:val="00C31D5B"/>
    <w:rsid w:val="00C31F97"/>
    <w:rsid w:val="00C320CC"/>
    <w:rsid w:val="00C321C8"/>
    <w:rsid w:val="00C32226"/>
    <w:rsid w:val="00C32297"/>
    <w:rsid w:val="00C324A2"/>
    <w:rsid w:val="00C325C6"/>
    <w:rsid w:val="00C326FA"/>
    <w:rsid w:val="00C32846"/>
    <w:rsid w:val="00C3285F"/>
    <w:rsid w:val="00C3296B"/>
    <w:rsid w:val="00C32A6F"/>
    <w:rsid w:val="00C32F81"/>
    <w:rsid w:val="00C32FF6"/>
    <w:rsid w:val="00C33106"/>
    <w:rsid w:val="00C333B0"/>
    <w:rsid w:val="00C338CD"/>
    <w:rsid w:val="00C33C8E"/>
    <w:rsid w:val="00C33CA9"/>
    <w:rsid w:val="00C33EF0"/>
    <w:rsid w:val="00C3429E"/>
    <w:rsid w:val="00C34731"/>
    <w:rsid w:val="00C34761"/>
    <w:rsid w:val="00C34A1A"/>
    <w:rsid w:val="00C34A6F"/>
    <w:rsid w:val="00C34B56"/>
    <w:rsid w:val="00C34D37"/>
    <w:rsid w:val="00C3501E"/>
    <w:rsid w:val="00C3503D"/>
    <w:rsid w:val="00C3536D"/>
    <w:rsid w:val="00C35628"/>
    <w:rsid w:val="00C3574B"/>
    <w:rsid w:val="00C357CA"/>
    <w:rsid w:val="00C358E5"/>
    <w:rsid w:val="00C35908"/>
    <w:rsid w:val="00C35965"/>
    <w:rsid w:val="00C359B4"/>
    <w:rsid w:val="00C35E45"/>
    <w:rsid w:val="00C35E8C"/>
    <w:rsid w:val="00C35F23"/>
    <w:rsid w:val="00C362E8"/>
    <w:rsid w:val="00C36304"/>
    <w:rsid w:val="00C3630B"/>
    <w:rsid w:val="00C36502"/>
    <w:rsid w:val="00C3687C"/>
    <w:rsid w:val="00C36924"/>
    <w:rsid w:val="00C369CB"/>
    <w:rsid w:val="00C36C09"/>
    <w:rsid w:val="00C37210"/>
    <w:rsid w:val="00C37256"/>
    <w:rsid w:val="00C37273"/>
    <w:rsid w:val="00C3731C"/>
    <w:rsid w:val="00C37428"/>
    <w:rsid w:val="00C37556"/>
    <w:rsid w:val="00C375C4"/>
    <w:rsid w:val="00C37BB4"/>
    <w:rsid w:val="00C37DB6"/>
    <w:rsid w:val="00C406AE"/>
    <w:rsid w:val="00C408F0"/>
    <w:rsid w:val="00C40924"/>
    <w:rsid w:val="00C40D53"/>
    <w:rsid w:val="00C410E0"/>
    <w:rsid w:val="00C412CC"/>
    <w:rsid w:val="00C4142B"/>
    <w:rsid w:val="00C41695"/>
    <w:rsid w:val="00C419B6"/>
    <w:rsid w:val="00C41AB9"/>
    <w:rsid w:val="00C41ACE"/>
    <w:rsid w:val="00C420A3"/>
    <w:rsid w:val="00C423A7"/>
    <w:rsid w:val="00C42640"/>
    <w:rsid w:val="00C427D6"/>
    <w:rsid w:val="00C42EAF"/>
    <w:rsid w:val="00C43003"/>
    <w:rsid w:val="00C430D8"/>
    <w:rsid w:val="00C430E7"/>
    <w:rsid w:val="00C4314D"/>
    <w:rsid w:val="00C431B4"/>
    <w:rsid w:val="00C43330"/>
    <w:rsid w:val="00C4369F"/>
    <w:rsid w:val="00C43972"/>
    <w:rsid w:val="00C440AC"/>
    <w:rsid w:val="00C440B2"/>
    <w:rsid w:val="00C441BB"/>
    <w:rsid w:val="00C444BE"/>
    <w:rsid w:val="00C444D8"/>
    <w:rsid w:val="00C44804"/>
    <w:rsid w:val="00C4485C"/>
    <w:rsid w:val="00C44AC5"/>
    <w:rsid w:val="00C44BED"/>
    <w:rsid w:val="00C44E11"/>
    <w:rsid w:val="00C44E5A"/>
    <w:rsid w:val="00C44FE8"/>
    <w:rsid w:val="00C4517D"/>
    <w:rsid w:val="00C45632"/>
    <w:rsid w:val="00C4567C"/>
    <w:rsid w:val="00C457AC"/>
    <w:rsid w:val="00C45A41"/>
    <w:rsid w:val="00C45AF5"/>
    <w:rsid w:val="00C45C24"/>
    <w:rsid w:val="00C45CAA"/>
    <w:rsid w:val="00C45D29"/>
    <w:rsid w:val="00C45ECF"/>
    <w:rsid w:val="00C46085"/>
    <w:rsid w:val="00C46141"/>
    <w:rsid w:val="00C464BB"/>
    <w:rsid w:val="00C465B5"/>
    <w:rsid w:val="00C46AF5"/>
    <w:rsid w:val="00C46CF9"/>
    <w:rsid w:val="00C46F26"/>
    <w:rsid w:val="00C470FE"/>
    <w:rsid w:val="00C47294"/>
    <w:rsid w:val="00C472D5"/>
    <w:rsid w:val="00C474C6"/>
    <w:rsid w:val="00C47941"/>
    <w:rsid w:val="00C47975"/>
    <w:rsid w:val="00C47D04"/>
    <w:rsid w:val="00C47DE3"/>
    <w:rsid w:val="00C47EF5"/>
    <w:rsid w:val="00C47F1D"/>
    <w:rsid w:val="00C5026D"/>
    <w:rsid w:val="00C5027D"/>
    <w:rsid w:val="00C503A6"/>
    <w:rsid w:val="00C5061D"/>
    <w:rsid w:val="00C506E3"/>
    <w:rsid w:val="00C50713"/>
    <w:rsid w:val="00C50820"/>
    <w:rsid w:val="00C50D79"/>
    <w:rsid w:val="00C50DAE"/>
    <w:rsid w:val="00C50DF6"/>
    <w:rsid w:val="00C5120D"/>
    <w:rsid w:val="00C51301"/>
    <w:rsid w:val="00C51304"/>
    <w:rsid w:val="00C51A42"/>
    <w:rsid w:val="00C51A48"/>
    <w:rsid w:val="00C51C13"/>
    <w:rsid w:val="00C51DA2"/>
    <w:rsid w:val="00C51E51"/>
    <w:rsid w:val="00C52159"/>
    <w:rsid w:val="00C522F4"/>
    <w:rsid w:val="00C5252C"/>
    <w:rsid w:val="00C5259E"/>
    <w:rsid w:val="00C526C3"/>
    <w:rsid w:val="00C526CE"/>
    <w:rsid w:val="00C528F4"/>
    <w:rsid w:val="00C52C4A"/>
    <w:rsid w:val="00C52F1A"/>
    <w:rsid w:val="00C536A2"/>
    <w:rsid w:val="00C537C1"/>
    <w:rsid w:val="00C53D9E"/>
    <w:rsid w:val="00C53ECA"/>
    <w:rsid w:val="00C54370"/>
    <w:rsid w:val="00C5438E"/>
    <w:rsid w:val="00C545B9"/>
    <w:rsid w:val="00C54669"/>
    <w:rsid w:val="00C5485B"/>
    <w:rsid w:val="00C54ABD"/>
    <w:rsid w:val="00C54B1B"/>
    <w:rsid w:val="00C54B78"/>
    <w:rsid w:val="00C54DBC"/>
    <w:rsid w:val="00C54E59"/>
    <w:rsid w:val="00C54EC4"/>
    <w:rsid w:val="00C55029"/>
    <w:rsid w:val="00C55061"/>
    <w:rsid w:val="00C552E2"/>
    <w:rsid w:val="00C554C4"/>
    <w:rsid w:val="00C557AB"/>
    <w:rsid w:val="00C557EE"/>
    <w:rsid w:val="00C55E7A"/>
    <w:rsid w:val="00C55F04"/>
    <w:rsid w:val="00C560FF"/>
    <w:rsid w:val="00C5619C"/>
    <w:rsid w:val="00C562B1"/>
    <w:rsid w:val="00C5634B"/>
    <w:rsid w:val="00C564BF"/>
    <w:rsid w:val="00C5650D"/>
    <w:rsid w:val="00C56B07"/>
    <w:rsid w:val="00C57479"/>
    <w:rsid w:val="00C574F4"/>
    <w:rsid w:val="00C576AE"/>
    <w:rsid w:val="00C5772E"/>
    <w:rsid w:val="00C57822"/>
    <w:rsid w:val="00C57CD6"/>
    <w:rsid w:val="00C57CE9"/>
    <w:rsid w:val="00C6001C"/>
    <w:rsid w:val="00C60116"/>
    <w:rsid w:val="00C602E6"/>
    <w:rsid w:val="00C6042A"/>
    <w:rsid w:val="00C60BDF"/>
    <w:rsid w:val="00C614D7"/>
    <w:rsid w:val="00C617F0"/>
    <w:rsid w:val="00C618A4"/>
    <w:rsid w:val="00C61A3F"/>
    <w:rsid w:val="00C61A75"/>
    <w:rsid w:val="00C61CE1"/>
    <w:rsid w:val="00C622D7"/>
    <w:rsid w:val="00C62435"/>
    <w:rsid w:val="00C62574"/>
    <w:rsid w:val="00C626E4"/>
    <w:rsid w:val="00C62746"/>
    <w:rsid w:val="00C628E1"/>
    <w:rsid w:val="00C62994"/>
    <w:rsid w:val="00C62AD4"/>
    <w:rsid w:val="00C62BB1"/>
    <w:rsid w:val="00C62C1F"/>
    <w:rsid w:val="00C62C20"/>
    <w:rsid w:val="00C62C32"/>
    <w:rsid w:val="00C630BB"/>
    <w:rsid w:val="00C63322"/>
    <w:rsid w:val="00C6332D"/>
    <w:rsid w:val="00C63382"/>
    <w:rsid w:val="00C639F5"/>
    <w:rsid w:val="00C63B05"/>
    <w:rsid w:val="00C63C1D"/>
    <w:rsid w:val="00C63EAD"/>
    <w:rsid w:val="00C64304"/>
    <w:rsid w:val="00C643A5"/>
    <w:rsid w:val="00C643DC"/>
    <w:rsid w:val="00C64526"/>
    <w:rsid w:val="00C646DD"/>
    <w:rsid w:val="00C6492B"/>
    <w:rsid w:val="00C64AB8"/>
    <w:rsid w:val="00C64BB6"/>
    <w:rsid w:val="00C65010"/>
    <w:rsid w:val="00C65047"/>
    <w:rsid w:val="00C65235"/>
    <w:rsid w:val="00C653E2"/>
    <w:rsid w:val="00C656B6"/>
    <w:rsid w:val="00C65899"/>
    <w:rsid w:val="00C660E4"/>
    <w:rsid w:val="00C661E1"/>
    <w:rsid w:val="00C664CF"/>
    <w:rsid w:val="00C666AD"/>
    <w:rsid w:val="00C667FD"/>
    <w:rsid w:val="00C66803"/>
    <w:rsid w:val="00C66A56"/>
    <w:rsid w:val="00C66B75"/>
    <w:rsid w:val="00C66C2D"/>
    <w:rsid w:val="00C66C72"/>
    <w:rsid w:val="00C66F21"/>
    <w:rsid w:val="00C676D0"/>
    <w:rsid w:val="00C679ED"/>
    <w:rsid w:val="00C67B71"/>
    <w:rsid w:val="00C67C2F"/>
    <w:rsid w:val="00C67CFF"/>
    <w:rsid w:val="00C70335"/>
    <w:rsid w:val="00C70A5D"/>
    <w:rsid w:val="00C70C14"/>
    <w:rsid w:val="00C70CF2"/>
    <w:rsid w:val="00C70FE5"/>
    <w:rsid w:val="00C712CC"/>
    <w:rsid w:val="00C716F8"/>
    <w:rsid w:val="00C71A51"/>
    <w:rsid w:val="00C71C57"/>
    <w:rsid w:val="00C71DDA"/>
    <w:rsid w:val="00C71E39"/>
    <w:rsid w:val="00C71E81"/>
    <w:rsid w:val="00C71FB2"/>
    <w:rsid w:val="00C7201A"/>
    <w:rsid w:val="00C72569"/>
    <w:rsid w:val="00C726BA"/>
    <w:rsid w:val="00C72753"/>
    <w:rsid w:val="00C72850"/>
    <w:rsid w:val="00C7294E"/>
    <w:rsid w:val="00C72DD5"/>
    <w:rsid w:val="00C72DE4"/>
    <w:rsid w:val="00C72FF7"/>
    <w:rsid w:val="00C737A8"/>
    <w:rsid w:val="00C738E2"/>
    <w:rsid w:val="00C73BD0"/>
    <w:rsid w:val="00C73EA5"/>
    <w:rsid w:val="00C73F33"/>
    <w:rsid w:val="00C740EE"/>
    <w:rsid w:val="00C741A2"/>
    <w:rsid w:val="00C745F2"/>
    <w:rsid w:val="00C7485B"/>
    <w:rsid w:val="00C748A4"/>
    <w:rsid w:val="00C74A45"/>
    <w:rsid w:val="00C74AD9"/>
    <w:rsid w:val="00C74B14"/>
    <w:rsid w:val="00C74BB1"/>
    <w:rsid w:val="00C74ECF"/>
    <w:rsid w:val="00C750DA"/>
    <w:rsid w:val="00C75BC7"/>
    <w:rsid w:val="00C75EA1"/>
    <w:rsid w:val="00C76097"/>
    <w:rsid w:val="00C76103"/>
    <w:rsid w:val="00C7622F"/>
    <w:rsid w:val="00C76255"/>
    <w:rsid w:val="00C7649B"/>
    <w:rsid w:val="00C767E9"/>
    <w:rsid w:val="00C76824"/>
    <w:rsid w:val="00C7683B"/>
    <w:rsid w:val="00C768C7"/>
    <w:rsid w:val="00C770E3"/>
    <w:rsid w:val="00C771C2"/>
    <w:rsid w:val="00C7736C"/>
    <w:rsid w:val="00C77654"/>
    <w:rsid w:val="00C776ED"/>
    <w:rsid w:val="00C8012B"/>
    <w:rsid w:val="00C80195"/>
    <w:rsid w:val="00C803D2"/>
    <w:rsid w:val="00C804C7"/>
    <w:rsid w:val="00C80531"/>
    <w:rsid w:val="00C80712"/>
    <w:rsid w:val="00C807D1"/>
    <w:rsid w:val="00C80A70"/>
    <w:rsid w:val="00C80AC6"/>
    <w:rsid w:val="00C80AE1"/>
    <w:rsid w:val="00C80BC4"/>
    <w:rsid w:val="00C80E4F"/>
    <w:rsid w:val="00C813ED"/>
    <w:rsid w:val="00C81754"/>
    <w:rsid w:val="00C81769"/>
    <w:rsid w:val="00C818E2"/>
    <w:rsid w:val="00C81E82"/>
    <w:rsid w:val="00C81EAF"/>
    <w:rsid w:val="00C822F3"/>
    <w:rsid w:val="00C825C2"/>
    <w:rsid w:val="00C828CC"/>
    <w:rsid w:val="00C82BC4"/>
    <w:rsid w:val="00C82C1E"/>
    <w:rsid w:val="00C82EC1"/>
    <w:rsid w:val="00C8303F"/>
    <w:rsid w:val="00C830F7"/>
    <w:rsid w:val="00C83211"/>
    <w:rsid w:val="00C83226"/>
    <w:rsid w:val="00C83299"/>
    <w:rsid w:val="00C834A2"/>
    <w:rsid w:val="00C83872"/>
    <w:rsid w:val="00C83B79"/>
    <w:rsid w:val="00C83E6A"/>
    <w:rsid w:val="00C83F1E"/>
    <w:rsid w:val="00C841A5"/>
    <w:rsid w:val="00C842B9"/>
    <w:rsid w:val="00C843AC"/>
    <w:rsid w:val="00C845A2"/>
    <w:rsid w:val="00C84706"/>
    <w:rsid w:val="00C84A5F"/>
    <w:rsid w:val="00C84ACA"/>
    <w:rsid w:val="00C84BCF"/>
    <w:rsid w:val="00C84CAB"/>
    <w:rsid w:val="00C84DF1"/>
    <w:rsid w:val="00C84E87"/>
    <w:rsid w:val="00C853A7"/>
    <w:rsid w:val="00C855FA"/>
    <w:rsid w:val="00C85766"/>
    <w:rsid w:val="00C85A13"/>
    <w:rsid w:val="00C85B3D"/>
    <w:rsid w:val="00C85E3F"/>
    <w:rsid w:val="00C8616A"/>
    <w:rsid w:val="00C861CC"/>
    <w:rsid w:val="00C86253"/>
    <w:rsid w:val="00C8636A"/>
    <w:rsid w:val="00C8653A"/>
    <w:rsid w:val="00C8656A"/>
    <w:rsid w:val="00C86591"/>
    <w:rsid w:val="00C867E0"/>
    <w:rsid w:val="00C86805"/>
    <w:rsid w:val="00C86938"/>
    <w:rsid w:val="00C86960"/>
    <w:rsid w:val="00C86A14"/>
    <w:rsid w:val="00C86C51"/>
    <w:rsid w:val="00C872C5"/>
    <w:rsid w:val="00C8735C"/>
    <w:rsid w:val="00C874EB"/>
    <w:rsid w:val="00C8758D"/>
    <w:rsid w:val="00C87605"/>
    <w:rsid w:val="00C87915"/>
    <w:rsid w:val="00C87AD9"/>
    <w:rsid w:val="00C87BC4"/>
    <w:rsid w:val="00C87EA9"/>
    <w:rsid w:val="00C90092"/>
    <w:rsid w:val="00C9019E"/>
    <w:rsid w:val="00C903DA"/>
    <w:rsid w:val="00C904AA"/>
    <w:rsid w:val="00C90711"/>
    <w:rsid w:val="00C909C5"/>
    <w:rsid w:val="00C909DB"/>
    <w:rsid w:val="00C90AEA"/>
    <w:rsid w:val="00C90BDC"/>
    <w:rsid w:val="00C90BE6"/>
    <w:rsid w:val="00C90C45"/>
    <w:rsid w:val="00C9133B"/>
    <w:rsid w:val="00C913A9"/>
    <w:rsid w:val="00C9159A"/>
    <w:rsid w:val="00C918B4"/>
    <w:rsid w:val="00C91A5D"/>
    <w:rsid w:val="00C91E5B"/>
    <w:rsid w:val="00C91F68"/>
    <w:rsid w:val="00C92000"/>
    <w:rsid w:val="00C92331"/>
    <w:rsid w:val="00C92805"/>
    <w:rsid w:val="00C9294A"/>
    <w:rsid w:val="00C92B41"/>
    <w:rsid w:val="00C92E07"/>
    <w:rsid w:val="00C9328F"/>
    <w:rsid w:val="00C9333A"/>
    <w:rsid w:val="00C93679"/>
    <w:rsid w:val="00C93858"/>
    <w:rsid w:val="00C93AC7"/>
    <w:rsid w:val="00C93E55"/>
    <w:rsid w:val="00C93FAD"/>
    <w:rsid w:val="00C94111"/>
    <w:rsid w:val="00C941DA"/>
    <w:rsid w:val="00C944E3"/>
    <w:rsid w:val="00C9450C"/>
    <w:rsid w:val="00C947CD"/>
    <w:rsid w:val="00C94900"/>
    <w:rsid w:val="00C94F3E"/>
    <w:rsid w:val="00C95115"/>
    <w:rsid w:val="00C95297"/>
    <w:rsid w:val="00C952CC"/>
    <w:rsid w:val="00C95535"/>
    <w:rsid w:val="00C95597"/>
    <w:rsid w:val="00C95AC5"/>
    <w:rsid w:val="00C95B25"/>
    <w:rsid w:val="00C95BF0"/>
    <w:rsid w:val="00C95C9B"/>
    <w:rsid w:val="00C9647B"/>
    <w:rsid w:val="00C9684C"/>
    <w:rsid w:val="00C96C0D"/>
    <w:rsid w:val="00C9751C"/>
    <w:rsid w:val="00C97849"/>
    <w:rsid w:val="00C97B77"/>
    <w:rsid w:val="00C97BFD"/>
    <w:rsid w:val="00C97CC8"/>
    <w:rsid w:val="00C97D35"/>
    <w:rsid w:val="00C97EC3"/>
    <w:rsid w:val="00CA0285"/>
    <w:rsid w:val="00CA0458"/>
    <w:rsid w:val="00CA0554"/>
    <w:rsid w:val="00CA07C1"/>
    <w:rsid w:val="00CA09DF"/>
    <w:rsid w:val="00CA0EA7"/>
    <w:rsid w:val="00CA1048"/>
    <w:rsid w:val="00CA1060"/>
    <w:rsid w:val="00CA114C"/>
    <w:rsid w:val="00CA1728"/>
    <w:rsid w:val="00CA17A5"/>
    <w:rsid w:val="00CA1928"/>
    <w:rsid w:val="00CA1970"/>
    <w:rsid w:val="00CA1B5C"/>
    <w:rsid w:val="00CA1B81"/>
    <w:rsid w:val="00CA1ED3"/>
    <w:rsid w:val="00CA224D"/>
    <w:rsid w:val="00CA2786"/>
    <w:rsid w:val="00CA28F8"/>
    <w:rsid w:val="00CA2925"/>
    <w:rsid w:val="00CA2B03"/>
    <w:rsid w:val="00CA2B9C"/>
    <w:rsid w:val="00CA2C7E"/>
    <w:rsid w:val="00CA2EE1"/>
    <w:rsid w:val="00CA2F28"/>
    <w:rsid w:val="00CA31E4"/>
    <w:rsid w:val="00CA359F"/>
    <w:rsid w:val="00CA35D7"/>
    <w:rsid w:val="00CA35FB"/>
    <w:rsid w:val="00CA3633"/>
    <w:rsid w:val="00CA3809"/>
    <w:rsid w:val="00CA3AFA"/>
    <w:rsid w:val="00CA3B4E"/>
    <w:rsid w:val="00CA422D"/>
    <w:rsid w:val="00CA45A4"/>
    <w:rsid w:val="00CA45DD"/>
    <w:rsid w:val="00CA4A2E"/>
    <w:rsid w:val="00CA4FB8"/>
    <w:rsid w:val="00CA51D0"/>
    <w:rsid w:val="00CA5298"/>
    <w:rsid w:val="00CA531A"/>
    <w:rsid w:val="00CA58EB"/>
    <w:rsid w:val="00CA5CF9"/>
    <w:rsid w:val="00CA62F2"/>
    <w:rsid w:val="00CA655D"/>
    <w:rsid w:val="00CA65BE"/>
    <w:rsid w:val="00CA6C98"/>
    <w:rsid w:val="00CA6DE6"/>
    <w:rsid w:val="00CA6E96"/>
    <w:rsid w:val="00CA75B7"/>
    <w:rsid w:val="00CA7780"/>
    <w:rsid w:val="00CA7EA2"/>
    <w:rsid w:val="00CB020A"/>
    <w:rsid w:val="00CB0350"/>
    <w:rsid w:val="00CB0897"/>
    <w:rsid w:val="00CB08C2"/>
    <w:rsid w:val="00CB0A5F"/>
    <w:rsid w:val="00CB0B5F"/>
    <w:rsid w:val="00CB0BC2"/>
    <w:rsid w:val="00CB0DF3"/>
    <w:rsid w:val="00CB146C"/>
    <w:rsid w:val="00CB152C"/>
    <w:rsid w:val="00CB1C45"/>
    <w:rsid w:val="00CB1E2B"/>
    <w:rsid w:val="00CB1E6B"/>
    <w:rsid w:val="00CB20D7"/>
    <w:rsid w:val="00CB20FA"/>
    <w:rsid w:val="00CB2383"/>
    <w:rsid w:val="00CB251E"/>
    <w:rsid w:val="00CB25DB"/>
    <w:rsid w:val="00CB26B3"/>
    <w:rsid w:val="00CB26CB"/>
    <w:rsid w:val="00CB2793"/>
    <w:rsid w:val="00CB2E59"/>
    <w:rsid w:val="00CB2F67"/>
    <w:rsid w:val="00CB3159"/>
    <w:rsid w:val="00CB3214"/>
    <w:rsid w:val="00CB39F7"/>
    <w:rsid w:val="00CB3AC1"/>
    <w:rsid w:val="00CB3AD1"/>
    <w:rsid w:val="00CB3B3F"/>
    <w:rsid w:val="00CB3B78"/>
    <w:rsid w:val="00CB40BE"/>
    <w:rsid w:val="00CB4210"/>
    <w:rsid w:val="00CB43E0"/>
    <w:rsid w:val="00CB4444"/>
    <w:rsid w:val="00CB4807"/>
    <w:rsid w:val="00CB48C7"/>
    <w:rsid w:val="00CB4A37"/>
    <w:rsid w:val="00CB4A58"/>
    <w:rsid w:val="00CB4B09"/>
    <w:rsid w:val="00CB4B7F"/>
    <w:rsid w:val="00CB4CA8"/>
    <w:rsid w:val="00CB50E1"/>
    <w:rsid w:val="00CB5228"/>
    <w:rsid w:val="00CB52AA"/>
    <w:rsid w:val="00CB5317"/>
    <w:rsid w:val="00CB535C"/>
    <w:rsid w:val="00CB55B6"/>
    <w:rsid w:val="00CB59CA"/>
    <w:rsid w:val="00CB5A11"/>
    <w:rsid w:val="00CB5B22"/>
    <w:rsid w:val="00CB5CAF"/>
    <w:rsid w:val="00CB5D8A"/>
    <w:rsid w:val="00CB5D90"/>
    <w:rsid w:val="00CB6013"/>
    <w:rsid w:val="00CB641A"/>
    <w:rsid w:val="00CB64C2"/>
    <w:rsid w:val="00CB6726"/>
    <w:rsid w:val="00CB67EC"/>
    <w:rsid w:val="00CB6C83"/>
    <w:rsid w:val="00CB6CE5"/>
    <w:rsid w:val="00CB6D8F"/>
    <w:rsid w:val="00CB6E50"/>
    <w:rsid w:val="00CB6F27"/>
    <w:rsid w:val="00CB709F"/>
    <w:rsid w:val="00CB713B"/>
    <w:rsid w:val="00CB73D6"/>
    <w:rsid w:val="00CB73F9"/>
    <w:rsid w:val="00CB749E"/>
    <w:rsid w:val="00CB7517"/>
    <w:rsid w:val="00CB7689"/>
    <w:rsid w:val="00CB77E0"/>
    <w:rsid w:val="00CB7905"/>
    <w:rsid w:val="00CB7984"/>
    <w:rsid w:val="00CB7C7E"/>
    <w:rsid w:val="00CB7C9D"/>
    <w:rsid w:val="00CB7E15"/>
    <w:rsid w:val="00CB7F30"/>
    <w:rsid w:val="00CC0221"/>
    <w:rsid w:val="00CC026F"/>
    <w:rsid w:val="00CC0295"/>
    <w:rsid w:val="00CC08DB"/>
    <w:rsid w:val="00CC09AB"/>
    <w:rsid w:val="00CC0AC0"/>
    <w:rsid w:val="00CC0C00"/>
    <w:rsid w:val="00CC1275"/>
    <w:rsid w:val="00CC1336"/>
    <w:rsid w:val="00CC158B"/>
    <w:rsid w:val="00CC166B"/>
    <w:rsid w:val="00CC1AC4"/>
    <w:rsid w:val="00CC1D20"/>
    <w:rsid w:val="00CC22FD"/>
    <w:rsid w:val="00CC25D6"/>
    <w:rsid w:val="00CC270B"/>
    <w:rsid w:val="00CC272F"/>
    <w:rsid w:val="00CC27D9"/>
    <w:rsid w:val="00CC29A9"/>
    <w:rsid w:val="00CC2A44"/>
    <w:rsid w:val="00CC2A65"/>
    <w:rsid w:val="00CC2A6D"/>
    <w:rsid w:val="00CC2B53"/>
    <w:rsid w:val="00CC2FB1"/>
    <w:rsid w:val="00CC3210"/>
    <w:rsid w:val="00CC32B6"/>
    <w:rsid w:val="00CC3683"/>
    <w:rsid w:val="00CC37AA"/>
    <w:rsid w:val="00CC37C3"/>
    <w:rsid w:val="00CC3A8A"/>
    <w:rsid w:val="00CC3E9C"/>
    <w:rsid w:val="00CC4591"/>
    <w:rsid w:val="00CC45D4"/>
    <w:rsid w:val="00CC47A3"/>
    <w:rsid w:val="00CC48F8"/>
    <w:rsid w:val="00CC4DD3"/>
    <w:rsid w:val="00CC4E09"/>
    <w:rsid w:val="00CC5085"/>
    <w:rsid w:val="00CC50FB"/>
    <w:rsid w:val="00CC550E"/>
    <w:rsid w:val="00CC576E"/>
    <w:rsid w:val="00CC59BE"/>
    <w:rsid w:val="00CC5A01"/>
    <w:rsid w:val="00CC5A4D"/>
    <w:rsid w:val="00CC5A5F"/>
    <w:rsid w:val="00CC5BDF"/>
    <w:rsid w:val="00CC5C65"/>
    <w:rsid w:val="00CC5C6A"/>
    <w:rsid w:val="00CC5F9D"/>
    <w:rsid w:val="00CC6372"/>
    <w:rsid w:val="00CC662A"/>
    <w:rsid w:val="00CC6739"/>
    <w:rsid w:val="00CC6BC1"/>
    <w:rsid w:val="00CC6D41"/>
    <w:rsid w:val="00CC6E66"/>
    <w:rsid w:val="00CC6FDA"/>
    <w:rsid w:val="00CC7027"/>
    <w:rsid w:val="00CC766A"/>
    <w:rsid w:val="00CC7B9E"/>
    <w:rsid w:val="00CC7C65"/>
    <w:rsid w:val="00CC7D75"/>
    <w:rsid w:val="00CD0071"/>
    <w:rsid w:val="00CD0479"/>
    <w:rsid w:val="00CD06BB"/>
    <w:rsid w:val="00CD06CF"/>
    <w:rsid w:val="00CD082D"/>
    <w:rsid w:val="00CD08B7"/>
    <w:rsid w:val="00CD0A5C"/>
    <w:rsid w:val="00CD1027"/>
    <w:rsid w:val="00CD1458"/>
    <w:rsid w:val="00CD1540"/>
    <w:rsid w:val="00CD1575"/>
    <w:rsid w:val="00CD16F3"/>
    <w:rsid w:val="00CD187E"/>
    <w:rsid w:val="00CD1A6A"/>
    <w:rsid w:val="00CD1AF4"/>
    <w:rsid w:val="00CD1E75"/>
    <w:rsid w:val="00CD1FF0"/>
    <w:rsid w:val="00CD20E9"/>
    <w:rsid w:val="00CD2217"/>
    <w:rsid w:val="00CD2267"/>
    <w:rsid w:val="00CD2276"/>
    <w:rsid w:val="00CD23B2"/>
    <w:rsid w:val="00CD2A5D"/>
    <w:rsid w:val="00CD2BEB"/>
    <w:rsid w:val="00CD2CDB"/>
    <w:rsid w:val="00CD305F"/>
    <w:rsid w:val="00CD320C"/>
    <w:rsid w:val="00CD349B"/>
    <w:rsid w:val="00CD361A"/>
    <w:rsid w:val="00CD49FE"/>
    <w:rsid w:val="00CD4A92"/>
    <w:rsid w:val="00CD4AF5"/>
    <w:rsid w:val="00CD52FA"/>
    <w:rsid w:val="00CD5721"/>
    <w:rsid w:val="00CD574D"/>
    <w:rsid w:val="00CD5D68"/>
    <w:rsid w:val="00CD6D4E"/>
    <w:rsid w:val="00CD7121"/>
    <w:rsid w:val="00CD7134"/>
    <w:rsid w:val="00CD7218"/>
    <w:rsid w:val="00CD728E"/>
    <w:rsid w:val="00CD7336"/>
    <w:rsid w:val="00CD75A4"/>
    <w:rsid w:val="00CD75DB"/>
    <w:rsid w:val="00CD79BF"/>
    <w:rsid w:val="00CD7B1E"/>
    <w:rsid w:val="00CE0369"/>
    <w:rsid w:val="00CE05D1"/>
    <w:rsid w:val="00CE0632"/>
    <w:rsid w:val="00CE0726"/>
    <w:rsid w:val="00CE0847"/>
    <w:rsid w:val="00CE08B2"/>
    <w:rsid w:val="00CE0B15"/>
    <w:rsid w:val="00CE0BFA"/>
    <w:rsid w:val="00CE0EC6"/>
    <w:rsid w:val="00CE0EC9"/>
    <w:rsid w:val="00CE0F9B"/>
    <w:rsid w:val="00CE12FE"/>
    <w:rsid w:val="00CE133A"/>
    <w:rsid w:val="00CE1653"/>
    <w:rsid w:val="00CE16DB"/>
    <w:rsid w:val="00CE16EF"/>
    <w:rsid w:val="00CE18F7"/>
    <w:rsid w:val="00CE19C2"/>
    <w:rsid w:val="00CE1CA6"/>
    <w:rsid w:val="00CE1E22"/>
    <w:rsid w:val="00CE1F70"/>
    <w:rsid w:val="00CE2068"/>
    <w:rsid w:val="00CE211E"/>
    <w:rsid w:val="00CE2255"/>
    <w:rsid w:val="00CE2516"/>
    <w:rsid w:val="00CE2AA4"/>
    <w:rsid w:val="00CE2B64"/>
    <w:rsid w:val="00CE2B85"/>
    <w:rsid w:val="00CE2CFF"/>
    <w:rsid w:val="00CE2EB0"/>
    <w:rsid w:val="00CE313E"/>
    <w:rsid w:val="00CE334B"/>
    <w:rsid w:val="00CE341D"/>
    <w:rsid w:val="00CE34AC"/>
    <w:rsid w:val="00CE34DB"/>
    <w:rsid w:val="00CE3896"/>
    <w:rsid w:val="00CE3906"/>
    <w:rsid w:val="00CE3B4F"/>
    <w:rsid w:val="00CE3D23"/>
    <w:rsid w:val="00CE3F22"/>
    <w:rsid w:val="00CE3F54"/>
    <w:rsid w:val="00CE4288"/>
    <w:rsid w:val="00CE4334"/>
    <w:rsid w:val="00CE4385"/>
    <w:rsid w:val="00CE4900"/>
    <w:rsid w:val="00CE4914"/>
    <w:rsid w:val="00CE49E3"/>
    <w:rsid w:val="00CE4CFA"/>
    <w:rsid w:val="00CE4DE4"/>
    <w:rsid w:val="00CE501F"/>
    <w:rsid w:val="00CE5558"/>
    <w:rsid w:val="00CE562B"/>
    <w:rsid w:val="00CE57BF"/>
    <w:rsid w:val="00CE58BE"/>
    <w:rsid w:val="00CE5B41"/>
    <w:rsid w:val="00CE5BEF"/>
    <w:rsid w:val="00CE5D27"/>
    <w:rsid w:val="00CE6043"/>
    <w:rsid w:val="00CE698A"/>
    <w:rsid w:val="00CE6BAC"/>
    <w:rsid w:val="00CE6C92"/>
    <w:rsid w:val="00CE6E97"/>
    <w:rsid w:val="00CE741E"/>
    <w:rsid w:val="00CE7DD4"/>
    <w:rsid w:val="00CE7DFA"/>
    <w:rsid w:val="00CF0AF3"/>
    <w:rsid w:val="00CF0C72"/>
    <w:rsid w:val="00CF0CE1"/>
    <w:rsid w:val="00CF0DF4"/>
    <w:rsid w:val="00CF1117"/>
    <w:rsid w:val="00CF114A"/>
    <w:rsid w:val="00CF156C"/>
    <w:rsid w:val="00CF15F4"/>
    <w:rsid w:val="00CF16C2"/>
    <w:rsid w:val="00CF1C8E"/>
    <w:rsid w:val="00CF1D14"/>
    <w:rsid w:val="00CF1DC5"/>
    <w:rsid w:val="00CF1F95"/>
    <w:rsid w:val="00CF1F9F"/>
    <w:rsid w:val="00CF21A3"/>
    <w:rsid w:val="00CF234F"/>
    <w:rsid w:val="00CF266B"/>
    <w:rsid w:val="00CF26FA"/>
    <w:rsid w:val="00CF2789"/>
    <w:rsid w:val="00CF278A"/>
    <w:rsid w:val="00CF2930"/>
    <w:rsid w:val="00CF2AE8"/>
    <w:rsid w:val="00CF2E19"/>
    <w:rsid w:val="00CF2E4E"/>
    <w:rsid w:val="00CF306B"/>
    <w:rsid w:val="00CF317F"/>
    <w:rsid w:val="00CF31B8"/>
    <w:rsid w:val="00CF3405"/>
    <w:rsid w:val="00CF3423"/>
    <w:rsid w:val="00CF370A"/>
    <w:rsid w:val="00CF38DF"/>
    <w:rsid w:val="00CF3B78"/>
    <w:rsid w:val="00CF3D25"/>
    <w:rsid w:val="00CF3F5B"/>
    <w:rsid w:val="00CF3FA0"/>
    <w:rsid w:val="00CF411F"/>
    <w:rsid w:val="00CF424F"/>
    <w:rsid w:val="00CF441E"/>
    <w:rsid w:val="00CF4560"/>
    <w:rsid w:val="00CF46EA"/>
    <w:rsid w:val="00CF49F8"/>
    <w:rsid w:val="00CF4A67"/>
    <w:rsid w:val="00CF4F2B"/>
    <w:rsid w:val="00CF5064"/>
    <w:rsid w:val="00CF5355"/>
    <w:rsid w:val="00CF5384"/>
    <w:rsid w:val="00CF5420"/>
    <w:rsid w:val="00CF564A"/>
    <w:rsid w:val="00CF576E"/>
    <w:rsid w:val="00CF5FA0"/>
    <w:rsid w:val="00CF6291"/>
    <w:rsid w:val="00CF6330"/>
    <w:rsid w:val="00CF64C7"/>
    <w:rsid w:val="00CF681E"/>
    <w:rsid w:val="00CF6852"/>
    <w:rsid w:val="00CF686E"/>
    <w:rsid w:val="00CF6941"/>
    <w:rsid w:val="00CF6A52"/>
    <w:rsid w:val="00CF6E71"/>
    <w:rsid w:val="00CF6F08"/>
    <w:rsid w:val="00CF748F"/>
    <w:rsid w:val="00CF79DE"/>
    <w:rsid w:val="00CF7B92"/>
    <w:rsid w:val="00CF7DFE"/>
    <w:rsid w:val="00CF7F0A"/>
    <w:rsid w:val="00D000C1"/>
    <w:rsid w:val="00D004BA"/>
    <w:rsid w:val="00D006B1"/>
    <w:rsid w:val="00D00AF5"/>
    <w:rsid w:val="00D00C1A"/>
    <w:rsid w:val="00D00C78"/>
    <w:rsid w:val="00D00FBF"/>
    <w:rsid w:val="00D0114D"/>
    <w:rsid w:val="00D016BE"/>
    <w:rsid w:val="00D01FD2"/>
    <w:rsid w:val="00D02090"/>
    <w:rsid w:val="00D021AD"/>
    <w:rsid w:val="00D025AB"/>
    <w:rsid w:val="00D025FB"/>
    <w:rsid w:val="00D02AAF"/>
    <w:rsid w:val="00D03273"/>
    <w:rsid w:val="00D03340"/>
    <w:rsid w:val="00D033BE"/>
    <w:rsid w:val="00D033F9"/>
    <w:rsid w:val="00D03985"/>
    <w:rsid w:val="00D0398C"/>
    <w:rsid w:val="00D03B52"/>
    <w:rsid w:val="00D03D3B"/>
    <w:rsid w:val="00D03D67"/>
    <w:rsid w:val="00D03DEE"/>
    <w:rsid w:val="00D03E83"/>
    <w:rsid w:val="00D03F20"/>
    <w:rsid w:val="00D04109"/>
    <w:rsid w:val="00D04418"/>
    <w:rsid w:val="00D04582"/>
    <w:rsid w:val="00D0469C"/>
    <w:rsid w:val="00D04B85"/>
    <w:rsid w:val="00D04C85"/>
    <w:rsid w:val="00D04DBC"/>
    <w:rsid w:val="00D04DF3"/>
    <w:rsid w:val="00D04F89"/>
    <w:rsid w:val="00D051C6"/>
    <w:rsid w:val="00D05222"/>
    <w:rsid w:val="00D05537"/>
    <w:rsid w:val="00D056BA"/>
    <w:rsid w:val="00D05740"/>
    <w:rsid w:val="00D057EE"/>
    <w:rsid w:val="00D0584B"/>
    <w:rsid w:val="00D0588C"/>
    <w:rsid w:val="00D059A1"/>
    <w:rsid w:val="00D05D3A"/>
    <w:rsid w:val="00D05D6C"/>
    <w:rsid w:val="00D05DE5"/>
    <w:rsid w:val="00D06213"/>
    <w:rsid w:val="00D06260"/>
    <w:rsid w:val="00D062C9"/>
    <w:rsid w:val="00D0636C"/>
    <w:rsid w:val="00D06773"/>
    <w:rsid w:val="00D06BF1"/>
    <w:rsid w:val="00D06CC7"/>
    <w:rsid w:val="00D06CCF"/>
    <w:rsid w:val="00D06ECD"/>
    <w:rsid w:val="00D06F12"/>
    <w:rsid w:val="00D06FC4"/>
    <w:rsid w:val="00D072CF"/>
    <w:rsid w:val="00D07589"/>
    <w:rsid w:val="00D076B2"/>
    <w:rsid w:val="00D07A47"/>
    <w:rsid w:val="00D07A9E"/>
    <w:rsid w:val="00D07AFF"/>
    <w:rsid w:val="00D07B58"/>
    <w:rsid w:val="00D07BB3"/>
    <w:rsid w:val="00D07E3D"/>
    <w:rsid w:val="00D07E72"/>
    <w:rsid w:val="00D101A4"/>
    <w:rsid w:val="00D10531"/>
    <w:rsid w:val="00D10597"/>
    <w:rsid w:val="00D108BF"/>
    <w:rsid w:val="00D10951"/>
    <w:rsid w:val="00D10A45"/>
    <w:rsid w:val="00D10B20"/>
    <w:rsid w:val="00D10C11"/>
    <w:rsid w:val="00D10F9C"/>
    <w:rsid w:val="00D11304"/>
    <w:rsid w:val="00D11400"/>
    <w:rsid w:val="00D11530"/>
    <w:rsid w:val="00D1158F"/>
    <w:rsid w:val="00D11B2D"/>
    <w:rsid w:val="00D11E86"/>
    <w:rsid w:val="00D11FEB"/>
    <w:rsid w:val="00D12259"/>
    <w:rsid w:val="00D126C7"/>
    <w:rsid w:val="00D12856"/>
    <w:rsid w:val="00D12995"/>
    <w:rsid w:val="00D12D5B"/>
    <w:rsid w:val="00D12E84"/>
    <w:rsid w:val="00D12E9B"/>
    <w:rsid w:val="00D13086"/>
    <w:rsid w:val="00D1329F"/>
    <w:rsid w:val="00D132DA"/>
    <w:rsid w:val="00D1334A"/>
    <w:rsid w:val="00D1340C"/>
    <w:rsid w:val="00D13665"/>
    <w:rsid w:val="00D139A4"/>
    <w:rsid w:val="00D13BCC"/>
    <w:rsid w:val="00D141D7"/>
    <w:rsid w:val="00D142E6"/>
    <w:rsid w:val="00D14433"/>
    <w:rsid w:val="00D145DB"/>
    <w:rsid w:val="00D1468B"/>
    <w:rsid w:val="00D14959"/>
    <w:rsid w:val="00D14A2C"/>
    <w:rsid w:val="00D14EAC"/>
    <w:rsid w:val="00D155E2"/>
    <w:rsid w:val="00D155FF"/>
    <w:rsid w:val="00D15991"/>
    <w:rsid w:val="00D15AD2"/>
    <w:rsid w:val="00D15B06"/>
    <w:rsid w:val="00D16222"/>
    <w:rsid w:val="00D1623A"/>
    <w:rsid w:val="00D164E6"/>
    <w:rsid w:val="00D165D9"/>
    <w:rsid w:val="00D169C4"/>
    <w:rsid w:val="00D16A5F"/>
    <w:rsid w:val="00D16AFC"/>
    <w:rsid w:val="00D17202"/>
    <w:rsid w:val="00D17276"/>
    <w:rsid w:val="00D17354"/>
    <w:rsid w:val="00D175C1"/>
    <w:rsid w:val="00D1762C"/>
    <w:rsid w:val="00D1764D"/>
    <w:rsid w:val="00D1767A"/>
    <w:rsid w:val="00D1771C"/>
    <w:rsid w:val="00D17847"/>
    <w:rsid w:val="00D17964"/>
    <w:rsid w:val="00D17AEA"/>
    <w:rsid w:val="00D201EB"/>
    <w:rsid w:val="00D201FE"/>
    <w:rsid w:val="00D2037A"/>
    <w:rsid w:val="00D20544"/>
    <w:rsid w:val="00D20596"/>
    <w:rsid w:val="00D20B4C"/>
    <w:rsid w:val="00D20C88"/>
    <w:rsid w:val="00D20CF6"/>
    <w:rsid w:val="00D20F36"/>
    <w:rsid w:val="00D213C2"/>
    <w:rsid w:val="00D2171E"/>
    <w:rsid w:val="00D21740"/>
    <w:rsid w:val="00D21DBC"/>
    <w:rsid w:val="00D21FF4"/>
    <w:rsid w:val="00D221E4"/>
    <w:rsid w:val="00D224E4"/>
    <w:rsid w:val="00D2356F"/>
    <w:rsid w:val="00D2359E"/>
    <w:rsid w:val="00D2395F"/>
    <w:rsid w:val="00D239BB"/>
    <w:rsid w:val="00D239FF"/>
    <w:rsid w:val="00D23A6B"/>
    <w:rsid w:val="00D23D23"/>
    <w:rsid w:val="00D23EE6"/>
    <w:rsid w:val="00D24615"/>
    <w:rsid w:val="00D24631"/>
    <w:rsid w:val="00D24ABC"/>
    <w:rsid w:val="00D24AFA"/>
    <w:rsid w:val="00D24D07"/>
    <w:rsid w:val="00D24E47"/>
    <w:rsid w:val="00D25124"/>
    <w:rsid w:val="00D2564F"/>
    <w:rsid w:val="00D25978"/>
    <w:rsid w:val="00D25AFC"/>
    <w:rsid w:val="00D25C1E"/>
    <w:rsid w:val="00D25CF8"/>
    <w:rsid w:val="00D25D23"/>
    <w:rsid w:val="00D25F84"/>
    <w:rsid w:val="00D26175"/>
    <w:rsid w:val="00D265AE"/>
    <w:rsid w:val="00D26A4E"/>
    <w:rsid w:val="00D26C4F"/>
    <w:rsid w:val="00D26CFF"/>
    <w:rsid w:val="00D26D30"/>
    <w:rsid w:val="00D26D5D"/>
    <w:rsid w:val="00D26D98"/>
    <w:rsid w:val="00D27364"/>
    <w:rsid w:val="00D27615"/>
    <w:rsid w:val="00D277CE"/>
    <w:rsid w:val="00D27D51"/>
    <w:rsid w:val="00D27DCF"/>
    <w:rsid w:val="00D27E63"/>
    <w:rsid w:val="00D27F43"/>
    <w:rsid w:val="00D30251"/>
    <w:rsid w:val="00D30395"/>
    <w:rsid w:val="00D30451"/>
    <w:rsid w:val="00D305E1"/>
    <w:rsid w:val="00D30763"/>
    <w:rsid w:val="00D307D1"/>
    <w:rsid w:val="00D30B5A"/>
    <w:rsid w:val="00D30BBB"/>
    <w:rsid w:val="00D3151A"/>
    <w:rsid w:val="00D317E4"/>
    <w:rsid w:val="00D31A41"/>
    <w:rsid w:val="00D31A73"/>
    <w:rsid w:val="00D32177"/>
    <w:rsid w:val="00D32468"/>
    <w:rsid w:val="00D3269B"/>
    <w:rsid w:val="00D3270F"/>
    <w:rsid w:val="00D32A9E"/>
    <w:rsid w:val="00D32D48"/>
    <w:rsid w:val="00D3313E"/>
    <w:rsid w:val="00D331B4"/>
    <w:rsid w:val="00D33212"/>
    <w:rsid w:val="00D33254"/>
    <w:rsid w:val="00D33330"/>
    <w:rsid w:val="00D333F6"/>
    <w:rsid w:val="00D33441"/>
    <w:rsid w:val="00D33556"/>
    <w:rsid w:val="00D33695"/>
    <w:rsid w:val="00D33C4D"/>
    <w:rsid w:val="00D33DF4"/>
    <w:rsid w:val="00D33ECE"/>
    <w:rsid w:val="00D33FA9"/>
    <w:rsid w:val="00D3412B"/>
    <w:rsid w:val="00D344F5"/>
    <w:rsid w:val="00D34568"/>
    <w:rsid w:val="00D346B3"/>
    <w:rsid w:val="00D346EF"/>
    <w:rsid w:val="00D3489A"/>
    <w:rsid w:val="00D34C7A"/>
    <w:rsid w:val="00D34DAA"/>
    <w:rsid w:val="00D34DC0"/>
    <w:rsid w:val="00D34ECB"/>
    <w:rsid w:val="00D34F36"/>
    <w:rsid w:val="00D355AB"/>
    <w:rsid w:val="00D35691"/>
    <w:rsid w:val="00D356E0"/>
    <w:rsid w:val="00D359A7"/>
    <w:rsid w:val="00D35A31"/>
    <w:rsid w:val="00D35B94"/>
    <w:rsid w:val="00D35E82"/>
    <w:rsid w:val="00D363D1"/>
    <w:rsid w:val="00D366EE"/>
    <w:rsid w:val="00D36977"/>
    <w:rsid w:val="00D36B06"/>
    <w:rsid w:val="00D36B8F"/>
    <w:rsid w:val="00D36CB3"/>
    <w:rsid w:val="00D37359"/>
    <w:rsid w:val="00D374A8"/>
    <w:rsid w:val="00D37632"/>
    <w:rsid w:val="00D3763A"/>
    <w:rsid w:val="00D37704"/>
    <w:rsid w:val="00D37A3A"/>
    <w:rsid w:val="00D37A96"/>
    <w:rsid w:val="00D37BAA"/>
    <w:rsid w:val="00D37C29"/>
    <w:rsid w:val="00D37E92"/>
    <w:rsid w:val="00D400E7"/>
    <w:rsid w:val="00D40400"/>
    <w:rsid w:val="00D405FF"/>
    <w:rsid w:val="00D40B28"/>
    <w:rsid w:val="00D40B5A"/>
    <w:rsid w:val="00D41226"/>
    <w:rsid w:val="00D412E4"/>
    <w:rsid w:val="00D4130C"/>
    <w:rsid w:val="00D413B2"/>
    <w:rsid w:val="00D415D9"/>
    <w:rsid w:val="00D41A56"/>
    <w:rsid w:val="00D41A65"/>
    <w:rsid w:val="00D41AA3"/>
    <w:rsid w:val="00D41CE1"/>
    <w:rsid w:val="00D41D5E"/>
    <w:rsid w:val="00D4216D"/>
    <w:rsid w:val="00D4232C"/>
    <w:rsid w:val="00D423B7"/>
    <w:rsid w:val="00D4255D"/>
    <w:rsid w:val="00D428FE"/>
    <w:rsid w:val="00D42B94"/>
    <w:rsid w:val="00D4304B"/>
    <w:rsid w:val="00D431FE"/>
    <w:rsid w:val="00D432AF"/>
    <w:rsid w:val="00D432CA"/>
    <w:rsid w:val="00D433BF"/>
    <w:rsid w:val="00D434B6"/>
    <w:rsid w:val="00D43537"/>
    <w:rsid w:val="00D43631"/>
    <w:rsid w:val="00D436C0"/>
    <w:rsid w:val="00D43718"/>
    <w:rsid w:val="00D4374C"/>
    <w:rsid w:val="00D43CEE"/>
    <w:rsid w:val="00D43DBB"/>
    <w:rsid w:val="00D43E1A"/>
    <w:rsid w:val="00D43ECC"/>
    <w:rsid w:val="00D43F66"/>
    <w:rsid w:val="00D43F74"/>
    <w:rsid w:val="00D44135"/>
    <w:rsid w:val="00D444EB"/>
    <w:rsid w:val="00D447B2"/>
    <w:rsid w:val="00D44B3E"/>
    <w:rsid w:val="00D44EF5"/>
    <w:rsid w:val="00D44F05"/>
    <w:rsid w:val="00D45167"/>
    <w:rsid w:val="00D455D3"/>
    <w:rsid w:val="00D45812"/>
    <w:rsid w:val="00D458DF"/>
    <w:rsid w:val="00D45966"/>
    <w:rsid w:val="00D459F5"/>
    <w:rsid w:val="00D45B21"/>
    <w:rsid w:val="00D45BF4"/>
    <w:rsid w:val="00D46360"/>
    <w:rsid w:val="00D4642E"/>
    <w:rsid w:val="00D46604"/>
    <w:rsid w:val="00D46925"/>
    <w:rsid w:val="00D46F3B"/>
    <w:rsid w:val="00D46F83"/>
    <w:rsid w:val="00D46F9C"/>
    <w:rsid w:val="00D46FD8"/>
    <w:rsid w:val="00D47220"/>
    <w:rsid w:val="00D474C3"/>
    <w:rsid w:val="00D4755D"/>
    <w:rsid w:val="00D4778E"/>
    <w:rsid w:val="00D477C8"/>
    <w:rsid w:val="00D4798E"/>
    <w:rsid w:val="00D47AA3"/>
    <w:rsid w:val="00D47C70"/>
    <w:rsid w:val="00D50503"/>
    <w:rsid w:val="00D50796"/>
    <w:rsid w:val="00D50AA5"/>
    <w:rsid w:val="00D50BFB"/>
    <w:rsid w:val="00D50E8D"/>
    <w:rsid w:val="00D50F17"/>
    <w:rsid w:val="00D50F3E"/>
    <w:rsid w:val="00D512BA"/>
    <w:rsid w:val="00D51614"/>
    <w:rsid w:val="00D5167E"/>
    <w:rsid w:val="00D51B7A"/>
    <w:rsid w:val="00D51C63"/>
    <w:rsid w:val="00D51DAE"/>
    <w:rsid w:val="00D51E62"/>
    <w:rsid w:val="00D5246B"/>
    <w:rsid w:val="00D524ED"/>
    <w:rsid w:val="00D526F4"/>
    <w:rsid w:val="00D5284D"/>
    <w:rsid w:val="00D52864"/>
    <w:rsid w:val="00D52990"/>
    <w:rsid w:val="00D52A6F"/>
    <w:rsid w:val="00D52E61"/>
    <w:rsid w:val="00D531E0"/>
    <w:rsid w:val="00D5342D"/>
    <w:rsid w:val="00D534DE"/>
    <w:rsid w:val="00D5362E"/>
    <w:rsid w:val="00D536C7"/>
    <w:rsid w:val="00D53863"/>
    <w:rsid w:val="00D53F06"/>
    <w:rsid w:val="00D54767"/>
    <w:rsid w:val="00D548F5"/>
    <w:rsid w:val="00D549F4"/>
    <w:rsid w:val="00D54A6B"/>
    <w:rsid w:val="00D54BA4"/>
    <w:rsid w:val="00D54C24"/>
    <w:rsid w:val="00D5525D"/>
    <w:rsid w:val="00D552F5"/>
    <w:rsid w:val="00D55669"/>
    <w:rsid w:val="00D55674"/>
    <w:rsid w:val="00D556A0"/>
    <w:rsid w:val="00D55B04"/>
    <w:rsid w:val="00D55B27"/>
    <w:rsid w:val="00D55BE9"/>
    <w:rsid w:val="00D55DA3"/>
    <w:rsid w:val="00D56138"/>
    <w:rsid w:val="00D5683E"/>
    <w:rsid w:val="00D56882"/>
    <w:rsid w:val="00D568E7"/>
    <w:rsid w:val="00D569E1"/>
    <w:rsid w:val="00D56A15"/>
    <w:rsid w:val="00D56C87"/>
    <w:rsid w:val="00D56D9A"/>
    <w:rsid w:val="00D572EF"/>
    <w:rsid w:val="00D57353"/>
    <w:rsid w:val="00D57689"/>
    <w:rsid w:val="00D578CD"/>
    <w:rsid w:val="00D57D83"/>
    <w:rsid w:val="00D600FA"/>
    <w:rsid w:val="00D6036E"/>
    <w:rsid w:val="00D60707"/>
    <w:rsid w:val="00D60A71"/>
    <w:rsid w:val="00D60C27"/>
    <w:rsid w:val="00D610F3"/>
    <w:rsid w:val="00D61919"/>
    <w:rsid w:val="00D61A99"/>
    <w:rsid w:val="00D61E02"/>
    <w:rsid w:val="00D6224F"/>
    <w:rsid w:val="00D623A2"/>
    <w:rsid w:val="00D6256C"/>
    <w:rsid w:val="00D626B1"/>
    <w:rsid w:val="00D62762"/>
    <w:rsid w:val="00D62D33"/>
    <w:rsid w:val="00D62E4F"/>
    <w:rsid w:val="00D63111"/>
    <w:rsid w:val="00D63150"/>
    <w:rsid w:val="00D63809"/>
    <w:rsid w:val="00D639A3"/>
    <w:rsid w:val="00D63C87"/>
    <w:rsid w:val="00D63D24"/>
    <w:rsid w:val="00D640D4"/>
    <w:rsid w:val="00D6416A"/>
    <w:rsid w:val="00D643D6"/>
    <w:rsid w:val="00D64840"/>
    <w:rsid w:val="00D64A43"/>
    <w:rsid w:val="00D64B55"/>
    <w:rsid w:val="00D64B6A"/>
    <w:rsid w:val="00D64BF3"/>
    <w:rsid w:val="00D64D7A"/>
    <w:rsid w:val="00D64F4D"/>
    <w:rsid w:val="00D65023"/>
    <w:rsid w:val="00D653EC"/>
    <w:rsid w:val="00D6553A"/>
    <w:rsid w:val="00D656F0"/>
    <w:rsid w:val="00D65B06"/>
    <w:rsid w:val="00D65C06"/>
    <w:rsid w:val="00D65EB0"/>
    <w:rsid w:val="00D65EDC"/>
    <w:rsid w:val="00D660E8"/>
    <w:rsid w:val="00D661E5"/>
    <w:rsid w:val="00D662CB"/>
    <w:rsid w:val="00D663B2"/>
    <w:rsid w:val="00D663E2"/>
    <w:rsid w:val="00D6660D"/>
    <w:rsid w:val="00D66955"/>
    <w:rsid w:val="00D672C6"/>
    <w:rsid w:val="00D672D9"/>
    <w:rsid w:val="00D67A86"/>
    <w:rsid w:val="00D67B43"/>
    <w:rsid w:val="00D67B74"/>
    <w:rsid w:val="00D67C9A"/>
    <w:rsid w:val="00D67E7F"/>
    <w:rsid w:val="00D7022F"/>
    <w:rsid w:val="00D70236"/>
    <w:rsid w:val="00D702DF"/>
    <w:rsid w:val="00D705F4"/>
    <w:rsid w:val="00D706C5"/>
    <w:rsid w:val="00D70851"/>
    <w:rsid w:val="00D70897"/>
    <w:rsid w:val="00D70BAD"/>
    <w:rsid w:val="00D70BDE"/>
    <w:rsid w:val="00D70BED"/>
    <w:rsid w:val="00D70D61"/>
    <w:rsid w:val="00D70E8F"/>
    <w:rsid w:val="00D70F0C"/>
    <w:rsid w:val="00D70F6C"/>
    <w:rsid w:val="00D71779"/>
    <w:rsid w:val="00D71902"/>
    <w:rsid w:val="00D71DB4"/>
    <w:rsid w:val="00D71F32"/>
    <w:rsid w:val="00D72215"/>
    <w:rsid w:val="00D723EB"/>
    <w:rsid w:val="00D728C6"/>
    <w:rsid w:val="00D72E98"/>
    <w:rsid w:val="00D7316D"/>
    <w:rsid w:val="00D735A9"/>
    <w:rsid w:val="00D735F8"/>
    <w:rsid w:val="00D738AA"/>
    <w:rsid w:val="00D73903"/>
    <w:rsid w:val="00D7405F"/>
    <w:rsid w:val="00D7416D"/>
    <w:rsid w:val="00D74198"/>
    <w:rsid w:val="00D7434E"/>
    <w:rsid w:val="00D74641"/>
    <w:rsid w:val="00D747C3"/>
    <w:rsid w:val="00D74923"/>
    <w:rsid w:val="00D74AF3"/>
    <w:rsid w:val="00D74D18"/>
    <w:rsid w:val="00D74D90"/>
    <w:rsid w:val="00D74D95"/>
    <w:rsid w:val="00D74E72"/>
    <w:rsid w:val="00D75000"/>
    <w:rsid w:val="00D7530E"/>
    <w:rsid w:val="00D75399"/>
    <w:rsid w:val="00D753CE"/>
    <w:rsid w:val="00D7559F"/>
    <w:rsid w:val="00D7568C"/>
    <w:rsid w:val="00D75695"/>
    <w:rsid w:val="00D7582E"/>
    <w:rsid w:val="00D758F7"/>
    <w:rsid w:val="00D7592C"/>
    <w:rsid w:val="00D75B36"/>
    <w:rsid w:val="00D75B4B"/>
    <w:rsid w:val="00D75B93"/>
    <w:rsid w:val="00D75CC2"/>
    <w:rsid w:val="00D75E62"/>
    <w:rsid w:val="00D75FD7"/>
    <w:rsid w:val="00D760BE"/>
    <w:rsid w:val="00D7619D"/>
    <w:rsid w:val="00D762F3"/>
    <w:rsid w:val="00D7652E"/>
    <w:rsid w:val="00D7660E"/>
    <w:rsid w:val="00D76C95"/>
    <w:rsid w:val="00D76CCE"/>
    <w:rsid w:val="00D76E78"/>
    <w:rsid w:val="00D77055"/>
    <w:rsid w:val="00D77124"/>
    <w:rsid w:val="00D773E2"/>
    <w:rsid w:val="00D7753B"/>
    <w:rsid w:val="00D7777C"/>
    <w:rsid w:val="00D77962"/>
    <w:rsid w:val="00D779F9"/>
    <w:rsid w:val="00D77CAD"/>
    <w:rsid w:val="00D77CEC"/>
    <w:rsid w:val="00D77FB9"/>
    <w:rsid w:val="00D80171"/>
    <w:rsid w:val="00D80255"/>
    <w:rsid w:val="00D803A0"/>
    <w:rsid w:val="00D80502"/>
    <w:rsid w:val="00D80816"/>
    <w:rsid w:val="00D80E60"/>
    <w:rsid w:val="00D80E78"/>
    <w:rsid w:val="00D810E2"/>
    <w:rsid w:val="00D81314"/>
    <w:rsid w:val="00D81318"/>
    <w:rsid w:val="00D816AB"/>
    <w:rsid w:val="00D81709"/>
    <w:rsid w:val="00D81A73"/>
    <w:rsid w:val="00D81E3C"/>
    <w:rsid w:val="00D820A4"/>
    <w:rsid w:val="00D82A25"/>
    <w:rsid w:val="00D82A7A"/>
    <w:rsid w:val="00D82AE0"/>
    <w:rsid w:val="00D82D96"/>
    <w:rsid w:val="00D82FDB"/>
    <w:rsid w:val="00D8309E"/>
    <w:rsid w:val="00D833FC"/>
    <w:rsid w:val="00D8358E"/>
    <w:rsid w:val="00D83610"/>
    <w:rsid w:val="00D837E5"/>
    <w:rsid w:val="00D839B8"/>
    <w:rsid w:val="00D83A51"/>
    <w:rsid w:val="00D84033"/>
    <w:rsid w:val="00D84121"/>
    <w:rsid w:val="00D841C5"/>
    <w:rsid w:val="00D8423E"/>
    <w:rsid w:val="00D84778"/>
    <w:rsid w:val="00D84A40"/>
    <w:rsid w:val="00D84B16"/>
    <w:rsid w:val="00D84BBB"/>
    <w:rsid w:val="00D84DEE"/>
    <w:rsid w:val="00D84E92"/>
    <w:rsid w:val="00D85188"/>
    <w:rsid w:val="00D85BC0"/>
    <w:rsid w:val="00D85D00"/>
    <w:rsid w:val="00D86669"/>
    <w:rsid w:val="00D86702"/>
    <w:rsid w:val="00D86706"/>
    <w:rsid w:val="00D86725"/>
    <w:rsid w:val="00D868E4"/>
    <w:rsid w:val="00D86B68"/>
    <w:rsid w:val="00D86BBB"/>
    <w:rsid w:val="00D86BBF"/>
    <w:rsid w:val="00D86C53"/>
    <w:rsid w:val="00D86CB5"/>
    <w:rsid w:val="00D86EA6"/>
    <w:rsid w:val="00D87277"/>
    <w:rsid w:val="00D87318"/>
    <w:rsid w:val="00D87901"/>
    <w:rsid w:val="00D879ED"/>
    <w:rsid w:val="00D87D9D"/>
    <w:rsid w:val="00D87DCD"/>
    <w:rsid w:val="00D905A5"/>
    <w:rsid w:val="00D905C8"/>
    <w:rsid w:val="00D90607"/>
    <w:rsid w:val="00D9074D"/>
    <w:rsid w:val="00D90838"/>
    <w:rsid w:val="00D90C14"/>
    <w:rsid w:val="00D90FC6"/>
    <w:rsid w:val="00D91401"/>
    <w:rsid w:val="00D9173B"/>
    <w:rsid w:val="00D918DB"/>
    <w:rsid w:val="00D91909"/>
    <w:rsid w:val="00D91B02"/>
    <w:rsid w:val="00D91BBA"/>
    <w:rsid w:val="00D91D3F"/>
    <w:rsid w:val="00D91E0B"/>
    <w:rsid w:val="00D91F14"/>
    <w:rsid w:val="00D91F98"/>
    <w:rsid w:val="00D92031"/>
    <w:rsid w:val="00D920FC"/>
    <w:rsid w:val="00D92336"/>
    <w:rsid w:val="00D925EC"/>
    <w:rsid w:val="00D92BB9"/>
    <w:rsid w:val="00D92EB9"/>
    <w:rsid w:val="00D92F3E"/>
    <w:rsid w:val="00D9351D"/>
    <w:rsid w:val="00D937F4"/>
    <w:rsid w:val="00D93A04"/>
    <w:rsid w:val="00D93A8C"/>
    <w:rsid w:val="00D93C1F"/>
    <w:rsid w:val="00D93D92"/>
    <w:rsid w:val="00D945A1"/>
    <w:rsid w:val="00D9489B"/>
    <w:rsid w:val="00D9491B"/>
    <w:rsid w:val="00D94A04"/>
    <w:rsid w:val="00D94A42"/>
    <w:rsid w:val="00D94B9A"/>
    <w:rsid w:val="00D94BF0"/>
    <w:rsid w:val="00D94E5D"/>
    <w:rsid w:val="00D9538F"/>
    <w:rsid w:val="00D9592E"/>
    <w:rsid w:val="00D95AB5"/>
    <w:rsid w:val="00D95DC3"/>
    <w:rsid w:val="00D95E24"/>
    <w:rsid w:val="00D95F37"/>
    <w:rsid w:val="00D964EB"/>
    <w:rsid w:val="00D965A4"/>
    <w:rsid w:val="00D969FA"/>
    <w:rsid w:val="00D969FD"/>
    <w:rsid w:val="00D96A44"/>
    <w:rsid w:val="00D96ADB"/>
    <w:rsid w:val="00D96BE5"/>
    <w:rsid w:val="00D96F37"/>
    <w:rsid w:val="00D9716D"/>
    <w:rsid w:val="00D972F9"/>
    <w:rsid w:val="00D973AD"/>
    <w:rsid w:val="00D97562"/>
    <w:rsid w:val="00D975CC"/>
    <w:rsid w:val="00D976B0"/>
    <w:rsid w:val="00D9797E"/>
    <w:rsid w:val="00D97C3E"/>
    <w:rsid w:val="00D97F71"/>
    <w:rsid w:val="00DA0025"/>
    <w:rsid w:val="00DA0039"/>
    <w:rsid w:val="00DA004D"/>
    <w:rsid w:val="00DA0128"/>
    <w:rsid w:val="00DA033F"/>
    <w:rsid w:val="00DA0340"/>
    <w:rsid w:val="00DA064E"/>
    <w:rsid w:val="00DA0B22"/>
    <w:rsid w:val="00DA0D84"/>
    <w:rsid w:val="00DA0E66"/>
    <w:rsid w:val="00DA0F01"/>
    <w:rsid w:val="00DA103F"/>
    <w:rsid w:val="00DA11E1"/>
    <w:rsid w:val="00DA1513"/>
    <w:rsid w:val="00DA19D6"/>
    <w:rsid w:val="00DA1F9A"/>
    <w:rsid w:val="00DA2180"/>
    <w:rsid w:val="00DA2345"/>
    <w:rsid w:val="00DA23C5"/>
    <w:rsid w:val="00DA27BC"/>
    <w:rsid w:val="00DA2975"/>
    <w:rsid w:val="00DA3125"/>
    <w:rsid w:val="00DA339B"/>
    <w:rsid w:val="00DA34C9"/>
    <w:rsid w:val="00DA3853"/>
    <w:rsid w:val="00DA3885"/>
    <w:rsid w:val="00DA394D"/>
    <w:rsid w:val="00DA41BF"/>
    <w:rsid w:val="00DA4333"/>
    <w:rsid w:val="00DA44B9"/>
    <w:rsid w:val="00DA44E0"/>
    <w:rsid w:val="00DA451D"/>
    <w:rsid w:val="00DA46A5"/>
    <w:rsid w:val="00DA4783"/>
    <w:rsid w:val="00DA491A"/>
    <w:rsid w:val="00DA4954"/>
    <w:rsid w:val="00DA4AB0"/>
    <w:rsid w:val="00DA501F"/>
    <w:rsid w:val="00DA5547"/>
    <w:rsid w:val="00DA57DF"/>
    <w:rsid w:val="00DA5833"/>
    <w:rsid w:val="00DA594D"/>
    <w:rsid w:val="00DA5ED1"/>
    <w:rsid w:val="00DA5F44"/>
    <w:rsid w:val="00DA610B"/>
    <w:rsid w:val="00DA655D"/>
    <w:rsid w:val="00DA6949"/>
    <w:rsid w:val="00DA6BC3"/>
    <w:rsid w:val="00DA6D30"/>
    <w:rsid w:val="00DA738F"/>
    <w:rsid w:val="00DA741F"/>
    <w:rsid w:val="00DA76D9"/>
    <w:rsid w:val="00DA76EA"/>
    <w:rsid w:val="00DA77BC"/>
    <w:rsid w:val="00DA780F"/>
    <w:rsid w:val="00DA78AE"/>
    <w:rsid w:val="00DA7DC8"/>
    <w:rsid w:val="00DA7FCA"/>
    <w:rsid w:val="00DB018F"/>
    <w:rsid w:val="00DB05B3"/>
    <w:rsid w:val="00DB0974"/>
    <w:rsid w:val="00DB0A30"/>
    <w:rsid w:val="00DB0AAF"/>
    <w:rsid w:val="00DB0C99"/>
    <w:rsid w:val="00DB0CB9"/>
    <w:rsid w:val="00DB0D93"/>
    <w:rsid w:val="00DB0E5D"/>
    <w:rsid w:val="00DB127B"/>
    <w:rsid w:val="00DB14A2"/>
    <w:rsid w:val="00DB15D1"/>
    <w:rsid w:val="00DB16FA"/>
    <w:rsid w:val="00DB191D"/>
    <w:rsid w:val="00DB1B49"/>
    <w:rsid w:val="00DB1B96"/>
    <w:rsid w:val="00DB1BBB"/>
    <w:rsid w:val="00DB2029"/>
    <w:rsid w:val="00DB2053"/>
    <w:rsid w:val="00DB209D"/>
    <w:rsid w:val="00DB20FF"/>
    <w:rsid w:val="00DB217A"/>
    <w:rsid w:val="00DB2182"/>
    <w:rsid w:val="00DB2240"/>
    <w:rsid w:val="00DB2331"/>
    <w:rsid w:val="00DB2707"/>
    <w:rsid w:val="00DB29F0"/>
    <w:rsid w:val="00DB2AAC"/>
    <w:rsid w:val="00DB2B11"/>
    <w:rsid w:val="00DB2C8F"/>
    <w:rsid w:val="00DB2D7D"/>
    <w:rsid w:val="00DB2D7E"/>
    <w:rsid w:val="00DB2E6D"/>
    <w:rsid w:val="00DB2FDE"/>
    <w:rsid w:val="00DB345E"/>
    <w:rsid w:val="00DB351A"/>
    <w:rsid w:val="00DB3544"/>
    <w:rsid w:val="00DB381D"/>
    <w:rsid w:val="00DB3862"/>
    <w:rsid w:val="00DB3DEF"/>
    <w:rsid w:val="00DB3ED8"/>
    <w:rsid w:val="00DB40F8"/>
    <w:rsid w:val="00DB42C3"/>
    <w:rsid w:val="00DB4709"/>
    <w:rsid w:val="00DB47C3"/>
    <w:rsid w:val="00DB4839"/>
    <w:rsid w:val="00DB4904"/>
    <w:rsid w:val="00DB49BB"/>
    <w:rsid w:val="00DB4E42"/>
    <w:rsid w:val="00DB4F62"/>
    <w:rsid w:val="00DB56DB"/>
    <w:rsid w:val="00DB58BE"/>
    <w:rsid w:val="00DB592A"/>
    <w:rsid w:val="00DB5995"/>
    <w:rsid w:val="00DB59BD"/>
    <w:rsid w:val="00DB5A41"/>
    <w:rsid w:val="00DB5BB3"/>
    <w:rsid w:val="00DB5C8E"/>
    <w:rsid w:val="00DB5CD8"/>
    <w:rsid w:val="00DB5DEF"/>
    <w:rsid w:val="00DB5E76"/>
    <w:rsid w:val="00DB60F7"/>
    <w:rsid w:val="00DB6227"/>
    <w:rsid w:val="00DB6322"/>
    <w:rsid w:val="00DB63AE"/>
    <w:rsid w:val="00DB6645"/>
    <w:rsid w:val="00DB6691"/>
    <w:rsid w:val="00DB66BF"/>
    <w:rsid w:val="00DB692C"/>
    <w:rsid w:val="00DB6937"/>
    <w:rsid w:val="00DB6C16"/>
    <w:rsid w:val="00DB6D29"/>
    <w:rsid w:val="00DB6D96"/>
    <w:rsid w:val="00DB6E35"/>
    <w:rsid w:val="00DB6FDB"/>
    <w:rsid w:val="00DB7039"/>
    <w:rsid w:val="00DB7136"/>
    <w:rsid w:val="00DB7152"/>
    <w:rsid w:val="00DB74A8"/>
    <w:rsid w:val="00DB75C3"/>
    <w:rsid w:val="00DB76BC"/>
    <w:rsid w:val="00DB7741"/>
    <w:rsid w:val="00DB784C"/>
    <w:rsid w:val="00DB7917"/>
    <w:rsid w:val="00DB7AC3"/>
    <w:rsid w:val="00DB7ADB"/>
    <w:rsid w:val="00DB7B3E"/>
    <w:rsid w:val="00DC041E"/>
    <w:rsid w:val="00DC0B26"/>
    <w:rsid w:val="00DC0B64"/>
    <w:rsid w:val="00DC1231"/>
    <w:rsid w:val="00DC1864"/>
    <w:rsid w:val="00DC18B1"/>
    <w:rsid w:val="00DC1C3A"/>
    <w:rsid w:val="00DC1ECF"/>
    <w:rsid w:val="00DC217B"/>
    <w:rsid w:val="00DC2218"/>
    <w:rsid w:val="00DC23C5"/>
    <w:rsid w:val="00DC285F"/>
    <w:rsid w:val="00DC28A1"/>
    <w:rsid w:val="00DC2BCB"/>
    <w:rsid w:val="00DC317D"/>
    <w:rsid w:val="00DC325C"/>
    <w:rsid w:val="00DC3265"/>
    <w:rsid w:val="00DC3679"/>
    <w:rsid w:val="00DC39E2"/>
    <w:rsid w:val="00DC3A4C"/>
    <w:rsid w:val="00DC3BA8"/>
    <w:rsid w:val="00DC4159"/>
    <w:rsid w:val="00DC418A"/>
    <w:rsid w:val="00DC43FE"/>
    <w:rsid w:val="00DC45DB"/>
    <w:rsid w:val="00DC46FB"/>
    <w:rsid w:val="00DC49AE"/>
    <w:rsid w:val="00DC4AB6"/>
    <w:rsid w:val="00DC52DC"/>
    <w:rsid w:val="00DC5598"/>
    <w:rsid w:val="00DC564D"/>
    <w:rsid w:val="00DC5874"/>
    <w:rsid w:val="00DC5947"/>
    <w:rsid w:val="00DC5A1F"/>
    <w:rsid w:val="00DC5B4F"/>
    <w:rsid w:val="00DC5B65"/>
    <w:rsid w:val="00DC5F62"/>
    <w:rsid w:val="00DC5F91"/>
    <w:rsid w:val="00DC5FDB"/>
    <w:rsid w:val="00DC6097"/>
    <w:rsid w:val="00DC65EE"/>
    <w:rsid w:val="00DC6671"/>
    <w:rsid w:val="00DC67F4"/>
    <w:rsid w:val="00DC6C73"/>
    <w:rsid w:val="00DC6D14"/>
    <w:rsid w:val="00DC6DC1"/>
    <w:rsid w:val="00DC6ED0"/>
    <w:rsid w:val="00DC70A5"/>
    <w:rsid w:val="00DC70E7"/>
    <w:rsid w:val="00DC7135"/>
    <w:rsid w:val="00DC71D4"/>
    <w:rsid w:val="00DC720A"/>
    <w:rsid w:val="00DC75B1"/>
    <w:rsid w:val="00DC75E7"/>
    <w:rsid w:val="00DC771F"/>
    <w:rsid w:val="00DC7AE1"/>
    <w:rsid w:val="00DC7AF8"/>
    <w:rsid w:val="00DC7DE2"/>
    <w:rsid w:val="00DC7E3F"/>
    <w:rsid w:val="00DC7FA0"/>
    <w:rsid w:val="00DD0080"/>
    <w:rsid w:val="00DD0096"/>
    <w:rsid w:val="00DD03F9"/>
    <w:rsid w:val="00DD0989"/>
    <w:rsid w:val="00DD0A09"/>
    <w:rsid w:val="00DD0C16"/>
    <w:rsid w:val="00DD0C71"/>
    <w:rsid w:val="00DD0DD6"/>
    <w:rsid w:val="00DD0FFC"/>
    <w:rsid w:val="00DD1A02"/>
    <w:rsid w:val="00DD1BBF"/>
    <w:rsid w:val="00DD1BDB"/>
    <w:rsid w:val="00DD219C"/>
    <w:rsid w:val="00DD2274"/>
    <w:rsid w:val="00DD22E1"/>
    <w:rsid w:val="00DD259D"/>
    <w:rsid w:val="00DD297D"/>
    <w:rsid w:val="00DD2F12"/>
    <w:rsid w:val="00DD2F3E"/>
    <w:rsid w:val="00DD2F89"/>
    <w:rsid w:val="00DD3110"/>
    <w:rsid w:val="00DD31B0"/>
    <w:rsid w:val="00DD32F8"/>
    <w:rsid w:val="00DD33F6"/>
    <w:rsid w:val="00DD34A5"/>
    <w:rsid w:val="00DD36DF"/>
    <w:rsid w:val="00DD38E4"/>
    <w:rsid w:val="00DD3947"/>
    <w:rsid w:val="00DD39B2"/>
    <w:rsid w:val="00DD3A74"/>
    <w:rsid w:val="00DD3B40"/>
    <w:rsid w:val="00DD3FAC"/>
    <w:rsid w:val="00DD4016"/>
    <w:rsid w:val="00DD4057"/>
    <w:rsid w:val="00DD4417"/>
    <w:rsid w:val="00DD4493"/>
    <w:rsid w:val="00DD45A8"/>
    <w:rsid w:val="00DD46B4"/>
    <w:rsid w:val="00DD4718"/>
    <w:rsid w:val="00DD4869"/>
    <w:rsid w:val="00DD48C3"/>
    <w:rsid w:val="00DD4AD1"/>
    <w:rsid w:val="00DD4CF6"/>
    <w:rsid w:val="00DD4E34"/>
    <w:rsid w:val="00DD4F32"/>
    <w:rsid w:val="00DD510F"/>
    <w:rsid w:val="00DD5300"/>
    <w:rsid w:val="00DD5564"/>
    <w:rsid w:val="00DD559C"/>
    <w:rsid w:val="00DD56EC"/>
    <w:rsid w:val="00DD585A"/>
    <w:rsid w:val="00DD594C"/>
    <w:rsid w:val="00DD599C"/>
    <w:rsid w:val="00DD5A41"/>
    <w:rsid w:val="00DD5CCA"/>
    <w:rsid w:val="00DD6734"/>
    <w:rsid w:val="00DD68FF"/>
    <w:rsid w:val="00DD6AA3"/>
    <w:rsid w:val="00DD6CF6"/>
    <w:rsid w:val="00DD6E60"/>
    <w:rsid w:val="00DD7156"/>
    <w:rsid w:val="00DD76B4"/>
    <w:rsid w:val="00DD777F"/>
    <w:rsid w:val="00DD7898"/>
    <w:rsid w:val="00DD7AB0"/>
    <w:rsid w:val="00DD7B55"/>
    <w:rsid w:val="00DD7DE2"/>
    <w:rsid w:val="00DE016E"/>
    <w:rsid w:val="00DE02C8"/>
    <w:rsid w:val="00DE0455"/>
    <w:rsid w:val="00DE08A7"/>
    <w:rsid w:val="00DE0C39"/>
    <w:rsid w:val="00DE0D88"/>
    <w:rsid w:val="00DE0E5F"/>
    <w:rsid w:val="00DE0EEE"/>
    <w:rsid w:val="00DE0F4B"/>
    <w:rsid w:val="00DE112F"/>
    <w:rsid w:val="00DE1580"/>
    <w:rsid w:val="00DE15D7"/>
    <w:rsid w:val="00DE15F9"/>
    <w:rsid w:val="00DE186A"/>
    <w:rsid w:val="00DE18B8"/>
    <w:rsid w:val="00DE195C"/>
    <w:rsid w:val="00DE19C6"/>
    <w:rsid w:val="00DE1A10"/>
    <w:rsid w:val="00DE1AA6"/>
    <w:rsid w:val="00DE1E2E"/>
    <w:rsid w:val="00DE2176"/>
    <w:rsid w:val="00DE21B9"/>
    <w:rsid w:val="00DE21E0"/>
    <w:rsid w:val="00DE2624"/>
    <w:rsid w:val="00DE2A50"/>
    <w:rsid w:val="00DE2EAA"/>
    <w:rsid w:val="00DE2EB4"/>
    <w:rsid w:val="00DE340D"/>
    <w:rsid w:val="00DE352D"/>
    <w:rsid w:val="00DE3566"/>
    <w:rsid w:val="00DE3796"/>
    <w:rsid w:val="00DE451D"/>
    <w:rsid w:val="00DE4754"/>
    <w:rsid w:val="00DE49E1"/>
    <w:rsid w:val="00DE4C10"/>
    <w:rsid w:val="00DE4D62"/>
    <w:rsid w:val="00DE4FC0"/>
    <w:rsid w:val="00DE5191"/>
    <w:rsid w:val="00DE526F"/>
    <w:rsid w:val="00DE5361"/>
    <w:rsid w:val="00DE59E1"/>
    <w:rsid w:val="00DE5EC3"/>
    <w:rsid w:val="00DE6030"/>
    <w:rsid w:val="00DE60E9"/>
    <w:rsid w:val="00DE62AB"/>
    <w:rsid w:val="00DE62AD"/>
    <w:rsid w:val="00DE65CA"/>
    <w:rsid w:val="00DE6817"/>
    <w:rsid w:val="00DE6900"/>
    <w:rsid w:val="00DE6C6D"/>
    <w:rsid w:val="00DE70D8"/>
    <w:rsid w:val="00DE71C3"/>
    <w:rsid w:val="00DE71FD"/>
    <w:rsid w:val="00DE74C1"/>
    <w:rsid w:val="00DE770B"/>
    <w:rsid w:val="00DE7AE1"/>
    <w:rsid w:val="00DE7BD3"/>
    <w:rsid w:val="00DE7CFC"/>
    <w:rsid w:val="00DE7E12"/>
    <w:rsid w:val="00DF07D3"/>
    <w:rsid w:val="00DF090A"/>
    <w:rsid w:val="00DF0BC0"/>
    <w:rsid w:val="00DF0D99"/>
    <w:rsid w:val="00DF0E8C"/>
    <w:rsid w:val="00DF15D4"/>
    <w:rsid w:val="00DF1612"/>
    <w:rsid w:val="00DF16AE"/>
    <w:rsid w:val="00DF1866"/>
    <w:rsid w:val="00DF1D90"/>
    <w:rsid w:val="00DF2163"/>
    <w:rsid w:val="00DF2211"/>
    <w:rsid w:val="00DF2310"/>
    <w:rsid w:val="00DF260E"/>
    <w:rsid w:val="00DF265C"/>
    <w:rsid w:val="00DF28B0"/>
    <w:rsid w:val="00DF2A07"/>
    <w:rsid w:val="00DF2B03"/>
    <w:rsid w:val="00DF2B2C"/>
    <w:rsid w:val="00DF2EC8"/>
    <w:rsid w:val="00DF2FC5"/>
    <w:rsid w:val="00DF34CE"/>
    <w:rsid w:val="00DF3FE5"/>
    <w:rsid w:val="00DF4082"/>
    <w:rsid w:val="00DF45C5"/>
    <w:rsid w:val="00DF4885"/>
    <w:rsid w:val="00DF496A"/>
    <w:rsid w:val="00DF4AC7"/>
    <w:rsid w:val="00DF4BBB"/>
    <w:rsid w:val="00DF4D03"/>
    <w:rsid w:val="00DF4D96"/>
    <w:rsid w:val="00DF4EA0"/>
    <w:rsid w:val="00DF5032"/>
    <w:rsid w:val="00DF530A"/>
    <w:rsid w:val="00DF5494"/>
    <w:rsid w:val="00DF56CD"/>
    <w:rsid w:val="00DF5820"/>
    <w:rsid w:val="00DF5C64"/>
    <w:rsid w:val="00DF5F29"/>
    <w:rsid w:val="00DF5F2C"/>
    <w:rsid w:val="00DF633D"/>
    <w:rsid w:val="00DF643B"/>
    <w:rsid w:val="00DF6851"/>
    <w:rsid w:val="00DF6AB7"/>
    <w:rsid w:val="00DF6B0C"/>
    <w:rsid w:val="00DF6BD4"/>
    <w:rsid w:val="00DF6F9A"/>
    <w:rsid w:val="00DF70C3"/>
    <w:rsid w:val="00DF71CA"/>
    <w:rsid w:val="00DF7296"/>
    <w:rsid w:val="00DF72ED"/>
    <w:rsid w:val="00DF7308"/>
    <w:rsid w:val="00DF735C"/>
    <w:rsid w:val="00DF73A0"/>
    <w:rsid w:val="00DF745D"/>
    <w:rsid w:val="00DF7497"/>
    <w:rsid w:val="00DF755E"/>
    <w:rsid w:val="00DF77E7"/>
    <w:rsid w:val="00DF7AC2"/>
    <w:rsid w:val="00DF7B24"/>
    <w:rsid w:val="00DF7DDF"/>
    <w:rsid w:val="00DF7E66"/>
    <w:rsid w:val="00DF7F2A"/>
    <w:rsid w:val="00E0004D"/>
    <w:rsid w:val="00E003CA"/>
    <w:rsid w:val="00E0045A"/>
    <w:rsid w:val="00E0061E"/>
    <w:rsid w:val="00E00B00"/>
    <w:rsid w:val="00E00F03"/>
    <w:rsid w:val="00E00F28"/>
    <w:rsid w:val="00E0103C"/>
    <w:rsid w:val="00E011D6"/>
    <w:rsid w:val="00E017D6"/>
    <w:rsid w:val="00E01FE4"/>
    <w:rsid w:val="00E0207C"/>
    <w:rsid w:val="00E02140"/>
    <w:rsid w:val="00E023B6"/>
    <w:rsid w:val="00E02509"/>
    <w:rsid w:val="00E0264A"/>
    <w:rsid w:val="00E02724"/>
    <w:rsid w:val="00E0293D"/>
    <w:rsid w:val="00E029D9"/>
    <w:rsid w:val="00E02C81"/>
    <w:rsid w:val="00E02D07"/>
    <w:rsid w:val="00E0306C"/>
    <w:rsid w:val="00E033FB"/>
    <w:rsid w:val="00E034D8"/>
    <w:rsid w:val="00E03533"/>
    <w:rsid w:val="00E03551"/>
    <w:rsid w:val="00E0356B"/>
    <w:rsid w:val="00E037C9"/>
    <w:rsid w:val="00E03A27"/>
    <w:rsid w:val="00E03A8E"/>
    <w:rsid w:val="00E03F94"/>
    <w:rsid w:val="00E03FE6"/>
    <w:rsid w:val="00E043C5"/>
    <w:rsid w:val="00E04442"/>
    <w:rsid w:val="00E04824"/>
    <w:rsid w:val="00E04DBA"/>
    <w:rsid w:val="00E04F1C"/>
    <w:rsid w:val="00E0501A"/>
    <w:rsid w:val="00E05543"/>
    <w:rsid w:val="00E0586C"/>
    <w:rsid w:val="00E05C58"/>
    <w:rsid w:val="00E05EB5"/>
    <w:rsid w:val="00E05EFB"/>
    <w:rsid w:val="00E05F23"/>
    <w:rsid w:val="00E05FA5"/>
    <w:rsid w:val="00E0648D"/>
    <w:rsid w:val="00E064A2"/>
    <w:rsid w:val="00E06682"/>
    <w:rsid w:val="00E067AB"/>
    <w:rsid w:val="00E0698D"/>
    <w:rsid w:val="00E069F2"/>
    <w:rsid w:val="00E06DAD"/>
    <w:rsid w:val="00E0713F"/>
    <w:rsid w:val="00E0740B"/>
    <w:rsid w:val="00E07585"/>
    <w:rsid w:val="00E077A7"/>
    <w:rsid w:val="00E07A9A"/>
    <w:rsid w:val="00E07BAD"/>
    <w:rsid w:val="00E07C88"/>
    <w:rsid w:val="00E07DAB"/>
    <w:rsid w:val="00E07DE9"/>
    <w:rsid w:val="00E07E7B"/>
    <w:rsid w:val="00E07FAD"/>
    <w:rsid w:val="00E101B7"/>
    <w:rsid w:val="00E10273"/>
    <w:rsid w:val="00E102E9"/>
    <w:rsid w:val="00E1050C"/>
    <w:rsid w:val="00E105D7"/>
    <w:rsid w:val="00E10718"/>
    <w:rsid w:val="00E1095C"/>
    <w:rsid w:val="00E10D67"/>
    <w:rsid w:val="00E11247"/>
    <w:rsid w:val="00E11313"/>
    <w:rsid w:val="00E11411"/>
    <w:rsid w:val="00E117DF"/>
    <w:rsid w:val="00E118BE"/>
    <w:rsid w:val="00E11D73"/>
    <w:rsid w:val="00E1239B"/>
    <w:rsid w:val="00E12684"/>
    <w:rsid w:val="00E1270C"/>
    <w:rsid w:val="00E12D91"/>
    <w:rsid w:val="00E12F2E"/>
    <w:rsid w:val="00E13968"/>
    <w:rsid w:val="00E13A5D"/>
    <w:rsid w:val="00E13CB7"/>
    <w:rsid w:val="00E13CF5"/>
    <w:rsid w:val="00E13D98"/>
    <w:rsid w:val="00E13E7D"/>
    <w:rsid w:val="00E13EB8"/>
    <w:rsid w:val="00E14195"/>
    <w:rsid w:val="00E1437F"/>
    <w:rsid w:val="00E1441F"/>
    <w:rsid w:val="00E14890"/>
    <w:rsid w:val="00E14905"/>
    <w:rsid w:val="00E149D6"/>
    <w:rsid w:val="00E14A37"/>
    <w:rsid w:val="00E14AF4"/>
    <w:rsid w:val="00E14BF0"/>
    <w:rsid w:val="00E14C1E"/>
    <w:rsid w:val="00E14CFC"/>
    <w:rsid w:val="00E1542E"/>
    <w:rsid w:val="00E155DA"/>
    <w:rsid w:val="00E15AD4"/>
    <w:rsid w:val="00E162E5"/>
    <w:rsid w:val="00E16347"/>
    <w:rsid w:val="00E16439"/>
    <w:rsid w:val="00E165E5"/>
    <w:rsid w:val="00E16793"/>
    <w:rsid w:val="00E16825"/>
    <w:rsid w:val="00E1684D"/>
    <w:rsid w:val="00E168FB"/>
    <w:rsid w:val="00E16F19"/>
    <w:rsid w:val="00E171EC"/>
    <w:rsid w:val="00E17741"/>
    <w:rsid w:val="00E177BF"/>
    <w:rsid w:val="00E17803"/>
    <w:rsid w:val="00E17814"/>
    <w:rsid w:val="00E17939"/>
    <w:rsid w:val="00E20035"/>
    <w:rsid w:val="00E20520"/>
    <w:rsid w:val="00E20715"/>
    <w:rsid w:val="00E20886"/>
    <w:rsid w:val="00E20A94"/>
    <w:rsid w:val="00E20BC6"/>
    <w:rsid w:val="00E20FEF"/>
    <w:rsid w:val="00E21398"/>
    <w:rsid w:val="00E21764"/>
    <w:rsid w:val="00E21B65"/>
    <w:rsid w:val="00E21D83"/>
    <w:rsid w:val="00E22039"/>
    <w:rsid w:val="00E22227"/>
    <w:rsid w:val="00E2223D"/>
    <w:rsid w:val="00E222A9"/>
    <w:rsid w:val="00E222E9"/>
    <w:rsid w:val="00E2264B"/>
    <w:rsid w:val="00E22AD9"/>
    <w:rsid w:val="00E22D74"/>
    <w:rsid w:val="00E22DA6"/>
    <w:rsid w:val="00E22DC8"/>
    <w:rsid w:val="00E22F3A"/>
    <w:rsid w:val="00E23302"/>
    <w:rsid w:val="00E235ED"/>
    <w:rsid w:val="00E238CE"/>
    <w:rsid w:val="00E23ED1"/>
    <w:rsid w:val="00E23EDA"/>
    <w:rsid w:val="00E24090"/>
    <w:rsid w:val="00E24204"/>
    <w:rsid w:val="00E24233"/>
    <w:rsid w:val="00E24435"/>
    <w:rsid w:val="00E24630"/>
    <w:rsid w:val="00E2467C"/>
    <w:rsid w:val="00E24B26"/>
    <w:rsid w:val="00E255CC"/>
    <w:rsid w:val="00E25941"/>
    <w:rsid w:val="00E25E9D"/>
    <w:rsid w:val="00E2612E"/>
    <w:rsid w:val="00E262D7"/>
    <w:rsid w:val="00E2631B"/>
    <w:rsid w:val="00E26473"/>
    <w:rsid w:val="00E2657F"/>
    <w:rsid w:val="00E26648"/>
    <w:rsid w:val="00E2670D"/>
    <w:rsid w:val="00E268A0"/>
    <w:rsid w:val="00E26935"/>
    <w:rsid w:val="00E26CB6"/>
    <w:rsid w:val="00E26E5C"/>
    <w:rsid w:val="00E26F00"/>
    <w:rsid w:val="00E27103"/>
    <w:rsid w:val="00E27131"/>
    <w:rsid w:val="00E271BD"/>
    <w:rsid w:val="00E273FF"/>
    <w:rsid w:val="00E276BC"/>
    <w:rsid w:val="00E2785A"/>
    <w:rsid w:val="00E27BD8"/>
    <w:rsid w:val="00E302FD"/>
    <w:rsid w:val="00E30346"/>
    <w:rsid w:val="00E304B4"/>
    <w:rsid w:val="00E3060D"/>
    <w:rsid w:val="00E30936"/>
    <w:rsid w:val="00E30943"/>
    <w:rsid w:val="00E30A98"/>
    <w:rsid w:val="00E30B48"/>
    <w:rsid w:val="00E30BB5"/>
    <w:rsid w:val="00E30FD2"/>
    <w:rsid w:val="00E310E4"/>
    <w:rsid w:val="00E31288"/>
    <w:rsid w:val="00E3130A"/>
    <w:rsid w:val="00E315F9"/>
    <w:rsid w:val="00E316FB"/>
    <w:rsid w:val="00E318F3"/>
    <w:rsid w:val="00E3198C"/>
    <w:rsid w:val="00E319A4"/>
    <w:rsid w:val="00E31B82"/>
    <w:rsid w:val="00E31CAB"/>
    <w:rsid w:val="00E3238E"/>
    <w:rsid w:val="00E323E1"/>
    <w:rsid w:val="00E32434"/>
    <w:rsid w:val="00E32730"/>
    <w:rsid w:val="00E32881"/>
    <w:rsid w:val="00E330CF"/>
    <w:rsid w:val="00E3324B"/>
    <w:rsid w:val="00E34A08"/>
    <w:rsid w:val="00E3505A"/>
    <w:rsid w:val="00E35BA8"/>
    <w:rsid w:val="00E35BE1"/>
    <w:rsid w:val="00E35F83"/>
    <w:rsid w:val="00E3600F"/>
    <w:rsid w:val="00E36399"/>
    <w:rsid w:val="00E3653D"/>
    <w:rsid w:val="00E36549"/>
    <w:rsid w:val="00E36623"/>
    <w:rsid w:val="00E36632"/>
    <w:rsid w:val="00E3687E"/>
    <w:rsid w:val="00E368C0"/>
    <w:rsid w:val="00E36956"/>
    <w:rsid w:val="00E36CB5"/>
    <w:rsid w:val="00E36F30"/>
    <w:rsid w:val="00E370E6"/>
    <w:rsid w:val="00E37215"/>
    <w:rsid w:val="00E3736C"/>
    <w:rsid w:val="00E37508"/>
    <w:rsid w:val="00E3754C"/>
    <w:rsid w:val="00E37B65"/>
    <w:rsid w:val="00E37C95"/>
    <w:rsid w:val="00E37EB1"/>
    <w:rsid w:val="00E37FE8"/>
    <w:rsid w:val="00E404EA"/>
    <w:rsid w:val="00E40527"/>
    <w:rsid w:val="00E4063B"/>
    <w:rsid w:val="00E4077A"/>
    <w:rsid w:val="00E409F6"/>
    <w:rsid w:val="00E40B02"/>
    <w:rsid w:val="00E40D72"/>
    <w:rsid w:val="00E40DA0"/>
    <w:rsid w:val="00E40DFD"/>
    <w:rsid w:val="00E40E0C"/>
    <w:rsid w:val="00E40E2F"/>
    <w:rsid w:val="00E40EA1"/>
    <w:rsid w:val="00E41167"/>
    <w:rsid w:val="00E41200"/>
    <w:rsid w:val="00E412E7"/>
    <w:rsid w:val="00E41416"/>
    <w:rsid w:val="00E41826"/>
    <w:rsid w:val="00E4192C"/>
    <w:rsid w:val="00E41967"/>
    <w:rsid w:val="00E419D0"/>
    <w:rsid w:val="00E41AD1"/>
    <w:rsid w:val="00E41C66"/>
    <w:rsid w:val="00E41F10"/>
    <w:rsid w:val="00E41F14"/>
    <w:rsid w:val="00E424E1"/>
    <w:rsid w:val="00E426E7"/>
    <w:rsid w:val="00E427E7"/>
    <w:rsid w:val="00E42815"/>
    <w:rsid w:val="00E4282A"/>
    <w:rsid w:val="00E42BAB"/>
    <w:rsid w:val="00E42E6A"/>
    <w:rsid w:val="00E431AD"/>
    <w:rsid w:val="00E434BC"/>
    <w:rsid w:val="00E43671"/>
    <w:rsid w:val="00E43951"/>
    <w:rsid w:val="00E43A24"/>
    <w:rsid w:val="00E43CB7"/>
    <w:rsid w:val="00E442E3"/>
    <w:rsid w:val="00E44473"/>
    <w:rsid w:val="00E44A35"/>
    <w:rsid w:val="00E44D25"/>
    <w:rsid w:val="00E4514A"/>
    <w:rsid w:val="00E45338"/>
    <w:rsid w:val="00E4561C"/>
    <w:rsid w:val="00E45765"/>
    <w:rsid w:val="00E459B0"/>
    <w:rsid w:val="00E45AB9"/>
    <w:rsid w:val="00E45D92"/>
    <w:rsid w:val="00E45F4D"/>
    <w:rsid w:val="00E45F8D"/>
    <w:rsid w:val="00E46992"/>
    <w:rsid w:val="00E46994"/>
    <w:rsid w:val="00E46A45"/>
    <w:rsid w:val="00E46A8F"/>
    <w:rsid w:val="00E46B85"/>
    <w:rsid w:val="00E46FA9"/>
    <w:rsid w:val="00E47371"/>
    <w:rsid w:val="00E47496"/>
    <w:rsid w:val="00E47604"/>
    <w:rsid w:val="00E47AB2"/>
    <w:rsid w:val="00E47AF6"/>
    <w:rsid w:val="00E47C42"/>
    <w:rsid w:val="00E47E1D"/>
    <w:rsid w:val="00E47E35"/>
    <w:rsid w:val="00E47E89"/>
    <w:rsid w:val="00E50002"/>
    <w:rsid w:val="00E502B2"/>
    <w:rsid w:val="00E5079D"/>
    <w:rsid w:val="00E5089E"/>
    <w:rsid w:val="00E50958"/>
    <w:rsid w:val="00E50BF9"/>
    <w:rsid w:val="00E50ECA"/>
    <w:rsid w:val="00E5105D"/>
    <w:rsid w:val="00E51088"/>
    <w:rsid w:val="00E512B4"/>
    <w:rsid w:val="00E51415"/>
    <w:rsid w:val="00E51515"/>
    <w:rsid w:val="00E517AA"/>
    <w:rsid w:val="00E5182D"/>
    <w:rsid w:val="00E51A3B"/>
    <w:rsid w:val="00E51BD3"/>
    <w:rsid w:val="00E52146"/>
    <w:rsid w:val="00E521B4"/>
    <w:rsid w:val="00E52230"/>
    <w:rsid w:val="00E523ED"/>
    <w:rsid w:val="00E527CA"/>
    <w:rsid w:val="00E52F5C"/>
    <w:rsid w:val="00E5308C"/>
    <w:rsid w:val="00E53206"/>
    <w:rsid w:val="00E53212"/>
    <w:rsid w:val="00E5323B"/>
    <w:rsid w:val="00E53297"/>
    <w:rsid w:val="00E53314"/>
    <w:rsid w:val="00E5353B"/>
    <w:rsid w:val="00E5366D"/>
    <w:rsid w:val="00E53AB6"/>
    <w:rsid w:val="00E5421A"/>
    <w:rsid w:val="00E542C5"/>
    <w:rsid w:val="00E5450C"/>
    <w:rsid w:val="00E54C53"/>
    <w:rsid w:val="00E54E91"/>
    <w:rsid w:val="00E54EB5"/>
    <w:rsid w:val="00E54F17"/>
    <w:rsid w:val="00E55168"/>
    <w:rsid w:val="00E555D9"/>
    <w:rsid w:val="00E5583B"/>
    <w:rsid w:val="00E55D8E"/>
    <w:rsid w:val="00E55E1F"/>
    <w:rsid w:val="00E55ED5"/>
    <w:rsid w:val="00E56091"/>
    <w:rsid w:val="00E560E1"/>
    <w:rsid w:val="00E56327"/>
    <w:rsid w:val="00E566E4"/>
    <w:rsid w:val="00E567B8"/>
    <w:rsid w:val="00E568B2"/>
    <w:rsid w:val="00E56AE4"/>
    <w:rsid w:val="00E56B71"/>
    <w:rsid w:val="00E56CA8"/>
    <w:rsid w:val="00E56D32"/>
    <w:rsid w:val="00E5701D"/>
    <w:rsid w:val="00E572CB"/>
    <w:rsid w:val="00E57380"/>
    <w:rsid w:val="00E57628"/>
    <w:rsid w:val="00E57A1A"/>
    <w:rsid w:val="00E6034A"/>
    <w:rsid w:val="00E60C00"/>
    <w:rsid w:val="00E60FC4"/>
    <w:rsid w:val="00E612E4"/>
    <w:rsid w:val="00E61884"/>
    <w:rsid w:val="00E619A6"/>
    <w:rsid w:val="00E61B7F"/>
    <w:rsid w:val="00E61B92"/>
    <w:rsid w:val="00E61C4C"/>
    <w:rsid w:val="00E61DE7"/>
    <w:rsid w:val="00E61FD6"/>
    <w:rsid w:val="00E628B9"/>
    <w:rsid w:val="00E63156"/>
    <w:rsid w:val="00E6318D"/>
    <w:rsid w:val="00E633B1"/>
    <w:rsid w:val="00E6374B"/>
    <w:rsid w:val="00E639C2"/>
    <w:rsid w:val="00E64339"/>
    <w:rsid w:val="00E6449D"/>
    <w:rsid w:val="00E64616"/>
    <w:rsid w:val="00E6485F"/>
    <w:rsid w:val="00E64896"/>
    <w:rsid w:val="00E6498C"/>
    <w:rsid w:val="00E64BDC"/>
    <w:rsid w:val="00E65102"/>
    <w:rsid w:val="00E65737"/>
    <w:rsid w:val="00E65A76"/>
    <w:rsid w:val="00E65B96"/>
    <w:rsid w:val="00E65C03"/>
    <w:rsid w:val="00E66068"/>
    <w:rsid w:val="00E66210"/>
    <w:rsid w:val="00E6632C"/>
    <w:rsid w:val="00E66371"/>
    <w:rsid w:val="00E66599"/>
    <w:rsid w:val="00E66CAF"/>
    <w:rsid w:val="00E66D87"/>
    <w:rsid w:val="00E671CD"/>
    <w:rsid w:val="00E672C0"/>
    <w:rsid w:val="00E673FD"/>
    <w:rsid w:val="00E676B0"/>
    <w:rsid w:val="00E67CD8"/>
    <w:rsid w:val="00E67D08"/>
    <w:rsid w:val="00E67F2A"/>
    <w:rsid w:val="00E67FA6"/>
    <w:rsid w:val="00E67FCE"/>
    <w:rsid w:val="00E701A6"/>
    <w:rsid w:val="00E70C0E"/>
    <w:rsid w:val="00E70C24"/>
    <w:rsid w:val="00E70D3B"/>
    <w:rsid w:val="00E70DFE"/>
    <w:rsid w:val="00E70E30"/>
    <w:rsid w:val="00E7144C"/>
    <w:rsid w:val="00E7149D"/>
    <w:rsid w:val="00E71509"/>
    <w:rsid w:val="00E7171F"/>
    <w:rsid w:val="00E718FF"/>
    <w:rsid w:val="00E71A50"/>
    <w:rsid w:val="00E71AA7"/>
    <w:rsid w:val="00E71B59"/>
    <w:rsid w:val="00E71F3A"/>
    <w:rsid w:val="00E72241"/>
    <w:rsid w:val="00E72361"/>
    <w:rsid w:val="00E72397"/>
    <w:rsid w:val="00E72430"/>
    <w:rsid w:val="00E724C0"/>
    <w:rsid w:val="00E724D4"/>
    <w:rsid w:val="00E725D0"/>
    <w:rsid w:val="00E7267F"/>
    <w:rsid w:val="00E72B60"/>
    <w:rsid w:val="00E72BE0"/>
    <w:rsid w:val="00E72DD7"/>
    <w:rsid w:val="00E72F59"/>
    <w:rsid w:val="00E73143"/>
    <w:rsid w:val="00E73289"/>
    <w:rsid w:val="00E73563"/>
    <w:rsid w:val="00E7362E"/>
    <w:rsid w:val="00E7390A"/>
    <w:rsid w:val="00E73BAF"/>
    <w:rsid w:val="00E73C4B"/>
    <w:rsid w:val="00E73DF0"/>
    <w:rsid w:val="00E744AA"/>
    <w:rsid w:val="00E745A4"/>
    <w:rsid w:val="00E745D5"/>
    <w:rsid w:val="00E74731"/>
    <w:rsid w:val="00E747DD"/>
    <w:rsid w:val="00E74BA5"/>
    <w:rsid w:val="00E74D77"/>
    <w:rsid w:val="00E750EE"/>
    <w:rsid w:val="00E75119"/>
    <w:rsid w:val="00E75131"/>
    <w:rsid w:val="00E7525D"/>
    <w:rsid w:val="00E752E3"/>
    <w:rsid w:val="00E75402"/>
    <w:rsid w:val="00E7569D"/>
    <w:rsid w:val="00E756C5"/>
    <w:rsid w:val="00E75761"/>
    <w:rsid w:val="00E759E2"/>
    <w:rsid w:val="00E75C95"/>
    <w:rsid w:val="00E75DB6"/>
    <w:rsid w:val="00E75F27"/>
    <w:rsid w:val="00E761D8"/>
    <w:rsid w:val="00E76204"/>
    <w:rsid w:val="00E7620D"/>
    <w:rsid w:val="00E7628F"/>
    <w:rsid w:val="00E7696A"/>
    <w:rsid w:val="00E76A24"/>
    <w:rsid w:val="00E76C38"/>
    <w:rsid w:val="00E76DB8"/>
    <w:rsid w:val="00E76F01"/>
    <w:rsid w:val="00E773D1"/>
    <w:rsid w:val="00E776BC"/>
    <w:rsid w:val="00E77838"/>
    <w:rsid w:val="00E77887"/>
    <w:rsid w:val="00E800F2"/>
    <w:rsid w:val="00E80176"/>
    <w:rsid w:val="00E801D3"/>
    <w:rsid w:val="00E802AB"/>
    <w:rsid w:val="00E802B9"/>
    <w:rsid w:val="00E80476"/>
    <w:rsid w:val="00E807F2"/>
    <w:rsid w:val="00E80D1E"/>
    <w:rsid w:val="00E81166"/>
    <w:rsid w:val="00E81287"/>
    <w:rsid w:val="00E812F7"/>
    <w:rsid w:val="00E815A4"/>
    <w:rsid w:val="00E81691"/>
    <w:rsid w:val="00E8200F"/>
    <w:rsid w:val="00E821CB"/>
    <w:rsid w:val="00E822B2"/>
    <w:rsid w:val="00E82319"/>
    <w:rsid w:val="00E82491"/>
    <w:rsid w:val="00E8298D"/>
    <w:rsid w:val="00E8298E"/>
    <w:rsid w:val="00E82AC3"/>
    <w:rsid w:val="00E82AEE"/>
    <w:rsid w:val="00E82C1D"/>
    <w:rsid w:val="00E82D52"/>
    <w:rsid w:val="00E82E92"/>
    <w:rsid w:val="00E83113"/>
    <w:rsid w:val="00E83198"/>
    <w:rsid w:val="00E83257"/>
    <w:rsid w:val="00E833BA"/>
    <w:rsid w:val="00E833EB"/>
    <w:rsid w:val="00E8366C"/>
    <w:rsid w:val="00E83761"/>
    <w:rsid w:val="00E83B84"/>
    <w:rsid w:val="00E83BD9"/>
    <w:rsid w:val="00E83C4C"/>
    <w:rsid w:val="00E83D86"/>
    <w:rsid w:val="00E83F42"/>
    <w:rsid w:val="00E84320"/>
    <w:rsid w:val="00E84692"/>
    <w:rsid w:val="00E846C0"/>
    <w:rsid w:val="00E846EC"/>
    <w:rsid w:val="00E848AA"/>
    <w:rsid w:val="00E84A45"/>
    <w:rsid w:val="00E84C34"/>
    <w:rsid w:val="00E85110"/>
    <w:rsid w:val="00E8530D"/>
    <w:rsid w:val="00E85325"/>
    <w:rsid w:val="00E8536A"/>
    <w:rsid w:val="00E853B8"/>
    <w:rsid w:val="00E854EA"/>
    <w:rsid w:val="00E856DF"/>
    <w:rsid w:val="00E85726"/>
    <w:rsid w:val="00E857CC"/>
    <w:rsid w:val="00E8584F"/>
    <w:rsid w:val="00E85A61"/>
    <w:rsid w:val="00E85ADC"/>
    <w:rsid w:val="00E85AFF"/>
    <w:rsid w:val="00E85C90"/>
    <w:rsid w:val="00E860C3"/>
    <w:rsid w:val="00E86121"/>
    <w:rsid w:val="00E862F8"/>
    <w:rsid w:val="00E863B4"/>
    <w:rsid w:val="00E86640"/>
    <w:rsid w:val="00E867FA"/>
    <w:rsid w:val="00E869E2"/>
    <w:rsid w:val="00E86A3E"/>
    <w:rsid w:val="00E86ADB"/>
    <w:rsid w:val="00E86C31"/>
    <w:rsid w:val="00E87237"/>
    <w:rsid w:val="00E872E7"/>
    <w:rsid w:val="00E873E4"/>
    <w:rsid w:val="00E87664"/>
    <w:rsid w:val="00E87761"/>
    <w:rsid w:val="00E87BAC"/>
    <w:rsid w:val="00E90076"/>
    <w:rsid w:val="00E90301"/>
    <w:rsid w:val="00E90390"/>
    <w:rsid w:val="00E905BD"/>
    <w:rsid w:val="00E90693"/>
    <w:rsid w:val="00E90ADA"/>
    <w:rsid w:val="00E90C3D"/>
    <w:rsid w:val="00E90EA6"/>
    <w:rsid w:val="00E90FE6"/>
    <w:rsid w:val="00E91385"/>
    <w:rsid w:val="00E914AB"/>
    <w:rsid w:val="00E9160A"/>
    <w:rsid w:val="00E916C7"/>
    <w:rsid w:val="00E917E1"/>
    <w:rsid w:val="00E918A1"/>
    <w:rsid w:val="00E9219B"/>
    <w:rsid w:val="00E923C8"/>
    <w:rsid w:val="00E92B79"/>
    <w:rsid w:val="00E92D00"/>
    <w:rsid w:val="00E92D97"/>
    <w:rsid w:val="00E92F49"/>
    <w:rsid w:val="00E93405"/>
    <w:rsid w:val="00E93451"/>
    <w:rsid w:val="00E934A2"/>
    <w:rsid w:val="00E937EB"/>
    <w:rsid w:val="00E9398B"/>
    <w:rsid w:val="00E93A2D"/>
    <w:rsid w:val="00E93E38"/>
    <w:rsid w:val="00E9410C"/>
    <w:rsid w:val="00E943B6"/>
    <w:rsid w:val="00E9441A"/>
    <w:rsid w:val="00E94422"/>
    <w:rsid w:val="00E945E4"/>
    <w:rsid w:val="00E9474D"/>
    <w:rsid w:val="00E948CF"/>
    <w:rsid w:val="00E949BC"/>
    <w:rsid w:val="00E94CB5"/>
    <w:rsid w:val="00E94D60"/>
    <w:rsid w:val="00E94D92"/>
    <w:rsid w:val="00E94DDC"/>
    <w:rsid w:val="00E952A1"/>
    <w:rsid w:val="00E9538C"/>
    <w:rsid w:val="00E955F7"/>
    <w:rsid w:val="00E960E0"/>
    <w:rsid w:val="00E961B4"/>
    <w:rsid w:val="00E963E2"/>
    <w:rsid w:val="00E96680"/>
    <w:rsid w:val="00E96C4E"/>
    <w:rsid w:val="00E96DD9"/>
    <w:rsid w:val="00E96F09"/>
    <w:rsid w:val="00E96FD4"/>
    <w:rsid w:val="00E97192"/>
    <w:rsid w:val="00E9745A"/>
    <w:rsid w:val="00E97506"/>
    <w:rsid w:val="00E97661"/>
    <w:rsid w:val="00E976D3"/>
    <w:rsid w:val="00E97C60"/>
    <w:rsid w:val="00E97C7C"/>
    <w:rsid w:val="00E97D33"/>
    <w:rsid w:val="00EA00C4"/>
    <w:rsid w:val="00EA0444"/>
    <w:rsid w:val="00EA05FB"/>
    <w:rsid w:val="00EA0C79"/>
    <w:rsid w:val="00EA1163"/>
    <w:rsid w:val="00EA14B1"/>
    <w:rsid w:val="00EA15DF"/>
    <w:rsid w:val="00EA18A0"/>
    <w:rsid w:val="00EA18FE"/>
    <w:rsid w:val="00EA196D"/>
    <w:rsid w:val="00EA1ABF"/>
    <w:rsid w:val="00EA1B0C"/>
    <w:rsid w:val="00EA1C24"/>
    <w:rsid w:val="00EA203E"/>
    <w:rsid w:val="00EA206D"/>
    <w:rsid w:val="00EA20A4"/>
    <w:rsid w:val="00EA2355"/>
    <w:rsid w:val="00EA27DB"/>
    <w:rsid w:val="00EA2E29"/>
    <w:rsid w:val="00EA2E36"/>
    <w:rsid w:val="00EA2FCA"/>
    <w:rsid w:val="00EA309B"/>
    <w:rsid w:val="00EA32A0"/>
    <w:rsid w:val="00EA3605"/>
    <w:rsid w:val="00EA3E4B"/>
    <w:rsid w:val="00EA4034"/>
    <w:rsid w:val="00EA404A"/>
    <w:rsid w:val="00EA4087"/>
    <w:rsid w:val="00EA437C"/>
    <w:rsid w:val="00EA4766"/>
    <w:rsid w:val="00EA4D69"/>
    <w:rsid w:val="00EA4E39"/>
    <w:rsid w:val="00EA4EFB"/>
    <w:rsid w:val="00EA50AE"/>
    <w:rsid w:val="00EA54CD"/>
    <w:rsid w:val="00EA558F"/>
    <w:rsid w:val="00EA58E6"/>
    <w:rsid w:val="00EA590C"/>
    <w:rsid w:val="00EA5C39"/>
    <w:rsid w:val="00EA5FA8"/>
    <w:rsid w:val="00EA61AA"/>
    <w:rsid w:val="00EA62D5"/>
    <w:rsid w:val="00EA64A9"/>
    <w:rsid w:val="00EA6512"/>
    <w:rsid w:val="00EA66DF"/>
    <w:rsid w:val="00EA784A"/>
    <w:rsid w:val="00EA792C"/>
    <w:rsid w:val="00EA7BFB"/>
    <w:rsid w:val="00EB0670"/>
    <w:rsid w:val="00EB07C3"/>
    <w:rsid w:val="00EB083B"/>
    <w:rsid w:val="00EB0A6A"/>
    <w:rsid w:val="00EB0A99"/>
    <w:rsid w:val="00EB0A9D"/>
    <w:rsid w:val="00EB0DD4"/>
    <w:rsid w:val="00EB0E8C"/>
    <w:rsid w:val="00EB0EBE"/>
    <w:rsid w:val="00EB1022"/>
    <w:rsid w:val="00EB1183"/>
    <w:rsid w:val="00EB1212"/>
    <w:rsid w:val="00EB12B1"/>
    <w:rsid w:val="00EB1301"/>
    <w:rsid w:val="00EB1B3F"/>
    <w:rsid w:val="00EB1CB5"/>
    <w:rsid w:val="00EB1CD8"/>
    <w:rsid w:val="00EB1E5D"/>
    <w:rsid w:val="00EB1FF7"/>
    <w:rsid w:val="00EB22A9"/>
    <w:rsid w:val="00EB24C8"/>
    <w:rsid w:val="00EB2824"/>
    <w:rsid w:val="00EB2838"/>
    <w:rsid w:val="00EB2FA2"/>
    <w:rsid w:val="00EB308F"/>
    <w:rsid w:val="00EB3090"/>
    <w:rsid w:val="00EB30EA"/>
    <w:rsid w:val="00EB3528"/>
    <w:rsid w:val="00EB393D"/>
    <w:rsid w:val="00EB3940"/>
    <w:rsid w:val="00EB3E25"/>
    <w:rsid w:val="00EB3F9E"/>
    <w:rsid w:val="00EB4068"/>
    <w:rsid w:val="00EB41DF"/>
    <w:rsid w:val="00EB4252"/>
    <w:rsid w:val="00EB43EB"/>
    <w:rsid w:val="00EB472C"/>
    <w:rsid w:val="00EB47D2"/>
    <w:rsid w:val="00EB4F33"/>
    <w:rsid w:val="00EB528C"/>
    <w:rsid w:val="00EB5297"/>
    <w:rsid w:val="00EB538F"/>
    <w:rsid w:val="00EB56FC"/>
    <w:rsid w:val="00EB57CD"/>
    <w:rsid w:val="00EB585C"/>
    <w:rsid w:val="00EB5A21"/>
    <w:rsid w:val="00EB5AD0"/>
    <w:rsid w:val="00EB5BAF"/>
    <w:rsid w:val="00EB5D1D"/>
    <w:rsid w:val="00EB5E30"/>
    <w:rsid w:val="00EB5E84"/>
    <w:rsid w:val="00EB5F5F"/>
    <w:rsid w:val="00EB627C"/>
    <w:rsid w:val="00EB6A2E"/>
    <w:rsid w:val="00EB6B36"/>
    <w:rsid w:val="00EB701C"/>
    <w:rsid w:val="00EB71AE"/>
    <w:rsid w:val="00EB7473"/>
    <w:rsid w:val="00EB74B0"/>
    <w:rsid w:val="00EB7610"/>
    <w:rsid w:val="00EB7733"/>
    <w:rsid w:val="00EB7AB5"/>
    <w:rsid w:val="00EB7BFB"/>
    <w:rsid w:val="00EB7E50"/>
    <w:rsid w:val="00EB7F23"/>
    <w:rsid w:val="00EB7F5C"/>
    <w:rsid w:val="00EC0146"/>
    <w:rsid w:val="00EC0538"/>
    <w:rsid w:val="00EC0583"/>
    <w:rsid w:val="00EC0917"/>
    <w:rsid w:val="00EC09DE"/>
    <w:rsid w:val="00EC0AD8"/>
    <w:rsid w:val="00EC0B1C"/>
    <w:rsid w:val="00EC0BEC"/>
    <w:rsid w:val="00EC0C00"/>
    <w:rsid w:val="00EC0C93"/>
    <w:rsid w:val="00EC0E5B"/>
    <w:rsid w:val="00EC0FAF"/>
    <w:rsid w:val="00EC107A"/>
    <w:rsid w:val="00EC10AE"/>
    <w:rsid w:val="00EC10B9"/>
    <w:rsid w:val="00EC11E7"/>
    <w:rsid w:val="00EC1251"/>
    <w:rsid w:val="00EC12F4"/>
    <w:rsid w:val="00EC169E"/>
    <w:rsid w:val="00EC16CF"/>
    <w:rsid w:val="00EC173F"/>
    <w:rsid w:val="00EC1A82"/>
    <w:rsid w:val="00EC1FF2"/>
    <w:rsid w:val="00EC2017"/>
    <w:rsid w:val="00EC216A"/>
    <w:rsid w:val="00EC2348"/>
    <w:rsid w:val="00EC2964"/>
    <w:rsid w:val="00EC2A3F"/>
    <w:rsid w:val="00EC2FE3"/>
    <w:rsid w:val="00EC3062"/>
    <w:rsid w:val="00EC347D"/>
    <w:rsid w:val="00EC3583"/>
    <w:rsid w:val="00EC35A5"/>
    <w:rsid w:val="00EC35B2"/>
    <w:rsid w:val="00EC35D8"/>
    <w:rsid w:val="00EC4284"/>
    <w:rsid w:val="00EC46FD"/>
    <w:rsid w:val="00EC4A37"/>
    <w:rsid w:val="00EC5011"/>
    <w:rsid w:val="00EC502B"/>
    <w:rsid w:val="00EC5479"/>
    <w:rsid w:val="00EC562D"/>
    <w:rsid w:val="00EC5685"/>
    <w:rsid w:val="00EC5C43"/>
    <w:rsid w:val="00EC5E5F"/>
    <w:rsid w:val="00EC6001"/>
    <w:rsid w:val="00EC608E"/>
    <w:rsid w:val="00EC6354"/>
    <w:rsid w:val="00EC6539"/>
    <w:rsid w:val="00EC68C0"/>
    <w:rsid w:val="00EC691F"/>
    <w:rsid w:val="00EC69B0"/>
    <w:rsid w:val="00EC6A16"/>
    <w:rsid w:val="00EC6D64"/>
    <w:rsid w:val="00EC7223"/>
    <w:rsid w:val="00EC7C1E"/>
    <w:rsid w:val="00EC7D3C"/>
    <w:rsid w:val="00EC7F80"/>
    <w:rsid w:val="00EC7FB8"/>
    <w:rsid w:val="00ED0168"/>
    <w:rsid w:val="00ED0261"/>
    <w:rsid w:val="00ED03BD"/>
    <w:rsid w:val="00ED03C1"/>
    <w:rsid w:val="00ED03CB"/>
    <w:rsid w:val="00ED094B"/>
    <w:rsid w:val="00ED0969"/>
    <w:rsid w:val="00ED09D0"/>
    <w:rsid w:val="00ED0A10"/>
    <w:rsid w:val="00ED0A18"/>
    <w:rsid w:val="00ED1211"/>
    <w:rsid w:val="00ED1432"/>
    <w:rsid w:val="00ED146E"/>
    <w:rsid w:val="00ED151A"/>
    <w:rsid w:val="00ED179D"/>
    <w:rsid w:val="00ED18D9"/>
    <w:rsid w:val="00ED1A19"/>
    <w:rsid w:val="00ED1AF8"/>
    <w:rsid w:val="00ED1B4B"/>
    <w:rsid w:val="00ED1BD2"/>
    <w:rsid w:val="00ED1CCA"/>
    <w:rsid w:val="00ED1EA5"/>
    <w:rsid w:val="00ED212C"/>
    <w:rsid w:val="00ED21DF"/>
    <w:rsid w:val="00ED21F7"/>
    <w:rsid w:val="00ED2885"/>
    <w:rsid w:val="00ED2928"/>
    <w:rsid w:val="00ED2A29"/>
    <w:rsid w:val="00ED30A8"/>
    <w:rsid w:val="00ED34F8"/>
    <w:rsid w:val="00ED3589"/>
    <w:rsid w:val="00ED372C"/>
    <w:rsid w:val="00ED378C"/>
    <w:rsid w:val="00ED380B"/>
    <w:rsid w:val="00ED38BA"/>
    <w:rsid w:val="00ED3B35"/>
    <w:rsid w:val="00ED450F"/>
    <w:rsid w:val="00ED45CC"/>
    <w:rsid w:val="00ED493B"/>
    <w:rsid w:val="00ED4949"/>
    <w:rsid w:val="00ED4BB2"/>
    <w:rsid w:val="00ED50B2"/>
    <w:rsid w:val="00ED515A"/>
    <w:rsid w:val="00ED5229"/>
    <w:rsid w:val="00ED5400"/>
    <w:rsid w:val="00ED5639"/>
    <w:rsid w:val="00ED5762"/>
    <w:rsid w:val="00ED59BD"/>
    <w:rsid w:val="00ED5B75"/>
    <w:rsid w:val="00ED616F"/>
    <w:rsid w:val="00ED634B"/>
    <w:rsid w:val="00ED6358"/>
    <w:rsid w:val="00ED64D5"/>
    <w:rsid w:val="00ED6631"/>
    <w:rsid w:val="00ED6A91"/>
    <w:rsid w:val="00ED6BD1"/>
    <w:rsid w:val="00ED7182"/>
    <w:rsid w:val="00ED77D2"/>
    <w:rsid w:val="00ED7D91"/>
    <w:rsid w:val="00ED7DC3"/>
    <w:rsid w:val="00ED7E1D"/>
    <w:rsid w:val="00ED7E56"/>
    <w:rsid w:val="00EE0152"/>
    <w:rsid w:val="00EE0166"/>
    <w:rsid w:val="00EE01FE"/>
    <w:rsid w:val="00EE0232"/>
    <w:rsid w:val="00EE02F3"/>
    <w:rsid w:val="00EE03E0"/>
    <w:rsid w:val="00EE0572"/>
    <w:rsid w:val="00EE0602"/>
    <w:rsid w:val="00EE0631"/>
    <w:rsid w:val="00EE0877"/>
    <w:rsid w:val="00EE0DEC"/>
    <w:rsid w:val="00EE1084"/>
    <w:rsid w:val="00EE1118"/>
    <w:rsid w:val="00EE1447"/>
    <w:rsid w:val="00EE1531"/>
    <w:rsid w:val="00EE16F6"/>
    <w:rsid w:val="00EE1AB2"/>
    <w:rsid w:val="00EE1CC8"/>
    <w:rsid w:val="00EE1E9B"/>
    <w:rsid w:val="00EE1FC0"/>
    <w:rsid w:val="00EE200B"/>
    <w:rsid w:val="00EE2307"/>
    <w:rsid w:val="00EE231B"/>
    <w:rsid w:val="00EE2621"/>
    <w:rsid w:val="00EE267A"/>
    <w:rsid w:val="00EE2B22"/>
    <w:rsid w:val="00EE2B87"/>
    <w:rsid w:val="00EE2DDD"/>
    <w:rsid w:val="00EE2F7F"/>
    <w:rsid w:val="00EE3103"/>
    <w:rsid w:val="00EE320F"/>
    <w:rsid w:val="00EE32A4"/>
    <w:rsid w:val="00EE33F9"/>
    <w:rsid w:val="00EE34F7"/>
    <w:rsid w:val="00EE37C4"/>
    <w:rsid w:val="00EE37E8"/>
    <w:rsid w:val="00EE3872"/>
    <w:rsid w:val="00EE392B"/>
    <w:rsid w:val="00EE3AED"/>
    <w:rsid w:val="00EE3E17"/>
    <w:rsid w:val="00EE3E65"/>
    <w:rsid w:val="00EE41C0"/>
    <w:rsid w:val="00EE448E"/>
    <w:rsid w:val="00EE46CF"/>
    <w:rsid w:val="00EE4929"/>
    <w:rsid w:val="00EE4A9E"/>
    <w:rsid w:val="00EE4B89"/>
    <w:rsid w:val="00EE4CB4"/>
    <w:rsid w:val="00EE4ECD"/>
    <w:rsid w:val="00EE537C"/>
    <w:rsid w:val="00EE569E"/>
    <w:rsid w:val="00EE5924"/>
    <w:rsid w:val="00EE5B93"/>
    <w:rsid w:val="00EE5DD2"/>
    <w:rsid w:val="00EE5F2A"/>
    <w:rsid w:val="00EE5F4F"/>
    <w:rsid w:val="00EE5FD0"/>
    <w:rsid w:val="00EE61BE"/>
    <w:rsid w:val="00EE6439"/>
    <w:rsid w:val="00EE663B"/>
    <w:rsid w:val="00EE682E"/>
    <w:rsid w:val="00EE684F"/>
    <w:rsid w:val="00EE69C0"/>
    <w:rsid w:val="00EE70C7"/>
    <w:rsid w:val="00EE74A3"/>
    <w:rsid w:val="00EE7A37"/>
    <w:rsid w:val="00EE7AAC"/>
    <w:rsid w:val="00EE7DA0"/>
    <w:rsid w:val="00EF0114"/>
    <w:rsid w:val="00EF0399"/>
    <w:rsid w:val="00EF08C7"/>
    <w:rsid w:val="00EF0936"/>
    <w:rsid w:val="00EF0B4A"/>
    <w:rsid w:val="00EF0BDC"/>
    <w:rsid w:val="00EF0F89"/>
    <w:rsid w:val="00EF103B"/>
    <w:rsid w:val="00EF131A"/>
    <w:rsid w:val="00EF153F"/>
    <w:rsid w:val="00EF16A9"/>
    <w:rsid w:val="00EF193C"/>
    <w:rsid w:val="00EF1B92"/>
    <w:rsid w:val="00EF1BDF"/>
    <w:rsid w:val="00EF1F3A"/>
    <w:rsid w:val="00EF2115"/>
    <w:rsid w:val="00EF216C"/>
    <w:rsid w:val="00EF2176"/>
    <w:rsid w:val="00EF2195"/>
    <w:rsid w:val="00EF22B9"/>
    <w:rsid w:val="00EF2322"/>
    <w:rsid w:val="00EF23AD"/>
    <w:rsid w:val="00EF241A"/>
    <w:rsid w:val="00EF241C"/>
    <w:rsid w:val="00EF26E5"/>
    <w:rsid w:val="00EF2701"/>
    <w:rsid w:val="00EF271B"/>
    <w:rsid w:val="00EF28DA"/>
    <w:rsid w:val="00EF2ACC"/>
    <w:rsid w:val="00EF2BEC"/>
    <w:rsid w:val="00EF2C28"/>
    <w:rsid w:val="00EF2D6D"/>
    <w:rsid w:val="00EF315E"/>
    <w:rsid w:val="00EF341D"/>
    <w:rsid w:val="00EF35F5"/>
    <w:rsid w:val="00EF372D"/>
    <w:rsid w:val="00EF37F6"/>
    <w:rsid w:val="00EF3909"/>
    <w:rsid w:val="00EF39D7"/>
    <w:rsid w:val="00EF3B1B"/>
    <w:rsid w:val="00EF3B85"/>
    <w:rsid w:val="00EF3E7C"/>
    <w:rsid w:val="00EF3F18"/>
    <w:rsid w:val="00EF3FC4"/>
    <w:rsid w:val="00EF41D0"/>
    <w:rsid w:val="00EF4235"/>
    <w:rsid w:val="00EF4422"/>
    <w:rsid w:val="00EF4548"/>
    <w:rsid w:val="00EF46B5"/>
    <w:rsid w:val="00EF4728"/>
    <w:rsid w:val="00EF4B8C"/>
    <w:rsid w:val="00EF4C79"/>
    <w:rsid w:val="00EF4FCD"/>
    <w:rsid w:val="00EF509B"/>
    <w:rsid w:val="00EF53FF"/>
    <w:rsid w:val="00EF54FC"/>
    <w:rsid w:val="00EF5AAB"/>
    <w:rsid w:val="00EF5D28"/>
    <w:rsid w:val="00EF5FC0"/>
    <w:rsid w:val="00EF622F"/>
    <w:rsid w:val="00EF6379"/>
    <w:rsid w:val="00EF63D4"/>
    <w:rsid w:val="00EF64C6"/>
    <w:rsid w:val="00EF64FE"/>
    <w:rsid w:val="00EF6738"/>
    <w:rsid w:val="00EF6B89"/>
    <w:rsid w:val="00EF6BAD"/>
    <w:rsid w:val="00EF6C4E"/>
    <w:rsid w:val="00EF6F3D"/>
    <w:rsid w:val="00EF70D6"/>
    <w:rsid w:val="00EF7535"/>
    <w:rsid w:val="00EF7A14"/>
    <w:rsid w:val="00EF7A43"/>
    <w:rsid w:val="00EF7B0B"/>
    <w:rsid w:val="00EF7CA0"/>
    <w:rsid w:val="00EF7CB1"/>
    <w:rsid w:val="00F002C3"/>
    <w:rsid w:val="00F004BA"/>
    <w:rsid w:val="00F00580"/>
    <w:rsid w:val="00F006E4"/>
    <w:rsid w:val="00F00891"/>
    <w:rsid w:val="00F00916"/>
    <w:rsid w:val="00F009B7"/>
    <w:rsid w:val="00F00A1D"/>
    <w:rsid w:val="00F00A8D"/>
    <w:rsid w:val="00F00D87"/>
    <w:rsid w:val="00F00DFA"/>
    <w:rsid w:val="00F00FD2"/>
    <w:rsid w:val="00F010A8"/>
    <w:rsid w:val="00F011B8"/>
    <w:rsid w:val="00F0125E"/>
    <w:rsid w:val="00F0127E"/>
    <w:rsid w:val="00F013B0"/>
    <w:rsid w:val="00F0156C"/>
    <w:rsid w:val="00F016EC"/>
    <w:rsid w:val="00F019F0"/>
    <w:rsid w:val="00F024D1"/>
    <w:rsid w:val="00F02549"/>
    <w:rsid w:val="00F02562"/>
    <w:rsid w:val="00F026B1"/>
    <w:rsid w:val="00F027B3"/>
    <w:rsid w:val="00F02852"/>
    <w:rsid w:val="00F028CA"/>
    <w:rsid w:val="00F02BB0"/>
    <w:rsid w:val="00F02F4E"/>
    <w:rsid w:val="00F02F51"/>
    <w:rsid w:val="00F030D4"/>
    <w:rsid w:val="00F03222"/>
    <w:rsid w:val="00F03264"/>
    <w:rsid w:val="00F032B3"/>
    <w:rsid w:val="00F035F4"/>
    <w:rsid w:val="00F03C52"/>
    <w:rsid w:val="00F03C55"/>
    <w:rsid w:val="00F03E8F"/>
    <w:rsid w:val="00F0418A"/>
    <w:rsid w:val="00F0423F"/>
    <w:rsid w:val="00F04324"/>
    <w:rsid w:val="00F04381"/>
    <w:rsid w:val="00F04A55"/>
    <w:rsid w:val="00F04B6A"/>
    <w:rsid w:val="00F04C7D"/>
    <w:rsid w:val="00F04D0D"/>
    <w:rsid w:val="00F0577F"/>
    <w:rsid w:val="00F0592F"/>
    <w:rsid w:val="00F05F88"/>
    <w:rsid w:val="00F0609A"/>
    <w:rsid w:val="00F0615C"/>
    <w:rsid w:val="00F062CC"/>
    <w:rsid w:val="00F063D0"/>
    <w:rsid w:val="00F06692"/>
    <w:rsid w:val="00F06B4A"/>
    <w:rsid w:val="00F06C9E"/>
    <w:rsid w:val="00F06F9A"/>
    <w:rsid w:val="00F06FF5"/>
    <w:rsid w:val="00F06FF9"/>
    <w:rsid w:val="00F07094"/>
    <w:rsid w:val="00F071FF"/>
    <w:rsid w:val="00F0720C"/>
    <w:rsid w:val="00F073EE"/>
    <w:rsid w:val="00F0786F"/>
    <w:rsid w:val="00F07888"/>
    <w:rsid w:val="00F0793E"/>
    <w:rsid w:val="00F07B22"/>
    <w:rsid w:val="00F07BA7"/>
    <w:rsid w:val="00F07D82"/>
    <w:rsid w:val="00F10051"/>
    <w:rsid w:val="00F1014F"/>
    <w:rsid w:val="00F104BB"/>
    <w:rsid w:val="00F10545"/>
    <w:rsid w:val="00F106F7"/>
    <w:rsid w:val="00F10747"/>
    <w:rsid w:val="00F107A9"/>
    <w:rsid w:val="00F109BE"/>
    <w:rsid w:val="00F10A04"/>
    <w:rsid w:val="00F10B1B"/>
    <w:rsid w:val="00F10FF6"/>
    <w:rsid w:val="00F11E54"/>
    <w:rsid w:val="00F11E67"/>
    <w:rsid w:val="00F1249B"/>
    <w:rsid w:val="00F125C0"/>
    <w:rsid w:val="00F125FF"/>
    <w:rsid w:val="00F12A3F"/>
    <w:rsid w:val="00F12E44"/>
    <w:rsid w:val="00F1314A"/>
    <w:rsid w:val="00F1315E"/>
    <w:rsid w:val="00F13160"/>
    <w:rsid w:val="00F13189"/>
    <w:rsid w:val="00F131E4"/>
    <w:rsid w:val="00F133D0"/>
    <w:rsid w:val="00F136C5"/>
    <w:rsid w:val="00F138B9"/>
    <w:rsid w:val="00F13A26"/>
    <w:rsid w:val="00F13BFA"/>
    <w:rsid w:val="00F13C1A"/>
    <w:rsid w:val="00F13C20"/>
    <w:rsid w:val="00F13D41"/>
    <w:rsid w:val="00F140E7"/>
    <w:rsid w:val="00F14223"/>
    <w:rsid w:val="00F148B5"/>
    <w:rsid w:val="00F14A40"/>
    <w:rsid w:val="00F14BF1"/>
    <w:rsid w:val="00F14DA1"/>
    <w:rsid w:val="00F14EA7"/>
    <w:rsid w:val="00F14FE5"/>
    <w:rsid w:val="00F15302"/>
    <w:rsid w:val="00F15681"/>
    <w:rsid w:val="00F15957"/>
    <w:rsid w:val="00F160F0"/>
    <w:rsid w:val="00F16132"/>
    <w:rsid w:val="00F1672F"/>
    <w:rsid w:val="00F16AED"/>
    <w:rsid w:val="00F16CC7"/>
    <w:rsid w:val="00F16CDC"/>
    <w:rsid w:val="00F1706F"/>
    <w:rsid w:val="00F1714B"/>
    <w:rsid w:val="00F172D5"/>
    <w:rsid w:val="00F175F7"/>
    <w:rsid w:val="00F17906"/>
    <w:rsid w:val="00F17E87"/>
    <w:rsid w:val="00F17F95"/>
    <w:rsid w:val="00F2013E"/>
    <w:rsid w:val="00F20319"/>
    <w:rsid w:val="00F207B4"/>
    <w:rsid w:val="00F20A51"/>
    <w:rsid w:val="00F20D35"/>
    <w:rsid w:val="00F210ED"/>
    <w:rsid w:val="00F213D1"/>
    <w:rsid w:val="00F213E5"/>
    <w:rsid w:val="00F215F1"/>
    <w:rsid w:val="00F21F68"/>
    <w:rsid w:val="00F220D4"/>
    <w:rsid w:val="00F22373"/>
    <w:rsid w:val="00F224E8"/>
    <w:rsid w:val="00F22597"/>
    <w:rsid w:val="00F2270C"/>
    <w:rsid w:val="00F22848"/>
    <w:rsid w:val="00F22BA1"/>
    <w:rsid w:val="00F22D24"/>
    <w:rsid w:val="00F22D41"/>
    <w:rsid w:val="00F23482"/>
    <w:rsid w:val="00F23914"/>
    <w:rsid w:val="00F23983"/>
    <w:rsid w:val="00F23BC0"/>
    <w:rsid w:val="00F23E22"/>
    <w:rsid w:val="00F24267"/>
    <w:rsid w:val="00F24316"/>
    <w:rsid w:val="00F245DE"/>
    <w:rsid w:val="00F24DB2"/>
    <w:rsid w:val="00F24F4E"/>
    <w:rsid w:val="00F250EA"/>
    <w:rsid w:val="00F251CC"/>
    <w:rsid w:val="00F25376"/>
    <w:rsid w:val="00F255F9"/>
    <w:rsid w:val="00F25A0E"/>
    <w:rsid w:val="00F25B4D"/>
    <w:rsid w:val="00F260BA"/>
    <w:rsid w:val="00F26648"/>
    <w:rsid w:val="00F266D3"/>
    <w:rsid w:val="00F2684E"/>
    <w:rsid w:val="00F26AD2"/>
    <w:rsid w:val="00F26ADC"/>
    <w:rsid w:val="00F26C56"/>
    <w:rsid w:val="00F26D1E"/>
    <w:rsid w:val="00F27013"/>
    <w:rsid w:val="00F27118"/>
    <w:rsid w:val="00F271A9"/>
    <w:rsid w:val="00F272D4"/>
    <w:rsid w:val="00F2734A"/>
    <w:rsid w:val="00F275E8"/>
    <w:rsid w:val="00F2763F"/>
    <w:rsid w:val="00F2764C"/>
    <w:rsid w:val="00F277F8"/>
    <w:rsid w:val="00F278BA"/>
    <w:rsid w:val="00F278E9"/>
    <w:rsid w:val="00F27910"/>
    <w:rsid w:val="00F27A83"/>
    <w:rsid w:val="00F302A2"/>
    <w:rsid w:val="00F303BA"/>
    <w:rsid w:val="00F303BB"/>
    <w:rsid w:val="00F303CB"/>
    <w:rsid w:val="00F30A17"/>
    <w:rsid w:val="00F30A21"/>
    <w:rsid w:val="00F30AEA"/>
    <w:rsid w:val="00F30B37"/>
    <w:rsid w:val="00F30ED7"/>
    <w:rsid w:val="00F30F33"/>
    <w:rsid w:val="00F3106E"/>
    <w:rsid w:val="00F312E1"/>
    <w:rsid w:val="00F315BC"/>
    <w:rsid w:val="00F316AA"/>
    <w:rsid w:val="00F31844"/>
    <w:rsid w:val="00F31AA5"/>
    <w:rsid w:val="00F31CBA"/>
    <w:rsid w:val="00F31F6A"/>
    <w:rsid w:val="00F3205F"/>
    <w:rsid w:val="00F320C7"/>
    <w:rsid w:val="00F32463"/>
    <w:rsid w:val="00F324AB"/>
    <w:rsid w:val="00F32675"/>
    <w:rsid w:val="00F32D98"/>
    <w:rsid w:val="00F33034"/>
    <w:rsid w:val="00F331E7"/>
    <w:rsid w:val="00F33280"/>
    <w:rsid w:val="00F332E4"/>
    <w:rsid w:val="00F3371D"/>
    <w:rsid w:val="00F3379D"/>
    <w:rsid w:val="00F33BF8"/>
    <w:rsid w:val="00F34364"/>
    <w:rsid w:val="00F3448F"/>
    <w:rsid w:val="00F3455F"/>
    <w:rsid w:val="00F3477B"/>
    <w:rsid w:val="00F34878"/>
    <w:rsid w:val="00F348D7"/>
    <w:rsid w:val="00F349BA"/>
    <w:rsid w:val="00F34C69"/>
    <w:rsid w:val="00F34FA2"/>
    <w:rsid w:val="00F35279"/>
    <w:rsid w:val="00F3548C"/>
    <w:rsid w:val="00F35509"/>
    <w:rsid w:val="00F3594F"/>
    <w:rsid w:val="00F35ADB"/>
    <w:rsid w:val="00F35B2F"/>
    <w:rsid w:val="00F35DBA"/>
    <w:rsid w:val="00F35E14"/>
    <w:rsid w:val="00F36345"/>
    <w:rsid w:val="00F3658D"/>
    <w:rsid w:val="00F36887"/>
    <w:rsid w:val="00F368C8"/>
    <w:rsid w:val="00F369E0"/>
    <w:rsid w:val="00F36BF4"/>
    <w:rsid w:val="00F36C93"/>
    <w:rsid w:val="00F370F6"/>
    <w:rsid w:val="00F3742B"/>
    <w:rsid w:val="00F37745"/>
    <w:rsid w:val="00F377AD"/>
    <w:rsid w:val="00F3782D"/>
    <w:rsid w:val="00F37C09"/>
    <w:rsid w:val="00F37CE3"/>
    <w:rsid w:val="00F4023C"/>
    <w:rsid w:val="00F404CE"/>
    <w:rsid w:val="00F40696"/>
    <w:rsid w:val="00F4081D"/>
    <w:rsid w:val="00F40A92"/>
    <w:rsid w:val="00F40FA1"/>
    <w:rsid w:val="00F41335"/>
    <w:rsid w:val="00F413DF"/>
    <w:rsid w:val="00F418FE"/>
    <w:rsid w:val="00F41C5D"/>
    <w:rsid w:val="00F42008"/>
    <w:rsid w:val="00F4238F"/>
    <w:rsid w:val="00F42916"/>
    <w:rsid w:val="00F42B87"/>
    <w:rsid w:val="00F42BCB"/>
    <w:rsid w:val="00F42D25"/>
    <w:rsid w:val="00F42DA4"/>
    <w:rsid w:val="00F42E6D"/>
    <w:rsid w:val="00F42FC2"/>
    <w:rsid w:val="00F43060"/>
    <w:rsid w:val="00F4320C"/>
    <w:rsid w:val="00F43302"/>
    <w:rsid w:val="00F43306"/>
    <w:rsid w:val="00F433A2"/>
    <w:rsid w:val="00F43441"/>
    <w:rsid w:val="00F43467"/>
    <w:rsid w:val="00F437C9"/>
    <w:rsid w:val="00F437E1"/>
    <w:rsid w:val="00F43882"/>
    <w:rsid w:val="00F43D62"/>
    <w:rsid w:val="00F43D6D"/>
    <w:rsid w:val="00F43F56"/>
    <w:rsid w:val="00F43FA5"/>
    <w:rsid w:val="00F4415E"/>
    <w:rsid w:val="00F4487D"/>
    <w:rsid w:val="00F4498B"/>
    <w:rsid w:val="00F44A7F"/>
    <w:rsid w:val="00F45309"/>
    <w:rsid w:val="00F4573A"/>
    <w:rsid w:val="00F4584F"/>
    <w:rsid w:val="00F45971"/>
    <w:rsid w:val="00F4598C"/>
    <w:rsid w:val="00F4599B"/>
    <w:rsid w:val="00F45F32"/>
    <w:rsid w:val="00F467AB"/>
    <w:rsid w:val="00F467D1"/>
    <w:rsid w:val="00F46D9A"/>
    <w:rsid w:val="00F46FC4"/>
    <w:rsid w:val="00F4701C"/>
    <w:rsid w:val="00F4710F"/>
    <w:rsid w:val="00F4732C"/>
    <w:rsid w:val="00F4749D"/>
    <w:rsid w:val="00F479C0"/>
    <w:rsid w:val="00F500B2"/>
    <w:rsid w:val="00F508A4"/>
    <w:rsid w:val="00F5093B"/>
    <w:rsid w:val="00F50984"/>
    <w:rsid w:val="00F50BCC"/>
    <w:rsid w:val="00F50CA4"/>
    <w:rsid w:val="00F50D63"/>
    <w:rsid w:val="00F50E13"/>
    <w:rsid w:val="00F510F7"/>
    <w:rsid w:val="00F512F3"/>
    <w:rsid w:val="00F5139D"/>
    <w:rsid w:val="00F51F5E"/>
    <w:rsid w:val="00F522AE"/>
    <w:rsid w:val="00F526A3"/>
    <w:rsid w:val="00F527A5"/>
    <w:rsid w:val="00F528A4"/>
    <w:rsid w:val="00F52CB7"/>
    <w:rsid w:val="00F52D2A"/>
    <w:rsid w:val="00F537C7"/>
    <w:rsid w:val="00F53A4F"/>
    <w:rsid w:val="00F53CAE"/>
    <w:rsid w:val="00F53E12"/>
    <w:rsid w:val="00F53EF0"/>
    <w:rsid w:val="00F5405B"/>
    <w:rsid w:val="00F5453D"/>
    <w:rsid w:val="00F5460E"/>
    <w:rsid w:val="00F546CA"/>
    <w:rsid w:val="00F5473D"/>
    <w:rsid w:val="00F5489C"/>
    <w:rsid w:val="00F54C54"/>
    <w:rsid w:val="00F54FD9"/>
    <w:rsid w:val="00F55068"/>
    <w:rsid w:val="00F551EC"/>
    <w:rsid w:val="00F55436"/>
    <w:rsid w:val="00F5564C"/>
    <w:rsid w:val="00F557A2"/>
    <w:rsid w:val="00F558C0"/>
    <w:rsid w:val="00F55A0D"/>
    <w:rsid w:val="00F55B54"/>
    <w:rsid w:val="00F55CD4"/>
    <w:rsid w:val="00F55CE7"/>
    <w:rsid w:val="00F55E26"/>
    <w:rsid w:val="00F55EA9"/>
    <w:rsid w:val="00F55FDA"/>
    <w:rsid w:val="00F560E1"/>
    <w:rsid w:val="00F56151"/>
    <w:rsid w:val="00F56178"/>
    <w:rsid w:val="00F56188"/>
    <w:rsid w:val="00F562CD"/>
    <w:rsid w:val="00F567FE"/>
    <w:rsid w:val="00F5693A"/>
    <w:rsid w:val="00F56A29"/>
    <w:rsid w:val="00F56B33"/>
    <w:rsid w:val="00F56D93"/>
    <w:rsid w:val="00F56DDA"/>
    <w:rsid w:val="00F57014"/>
    <w:rsid w:val="00F57036"/>
    <w:rsid w:val="00F575EC"/>
    <w:rsid w:val="00F57603"/>
    <w:rsid w:val="00F576E2"/>
    <w:rsid w:val="00F57A97"/>
    <w:rsid w:val="00F57DE8"/>
    <w:rsid w:val="00F57E37"/>
    <w:rsid w:val="00F606FC"/>
    <w:rsid w:val="00F607E0"/>
    <w:rsid w:val="00F60990"/>
    <w:rsid w:val="00F60B47"/>
    <w:rsid w:val="00F60E7A"/>
    <w:rsid w:val="00F60F84"/>
    <w:rsid w:val="00F61077"/>
    <w:rsid w:val="00F61274"/>
    <w:rsid w:val="00F61466"/>
    <w:rsid w:val="00F61530"/>
    <w:rsid w:val="00F61619"/>
    <w:rsid w:val="00F61639"/>
    <w:rsid w:val="00F619F1"/>
    <w:rsid w:val="00F61C73"/>
    <w:rsid w:val="00F61C74"/>
    <w:rsid w:val="00F61FEC"/>
    <w:rsid w:val="00F623FA"/>
    <w:rsid w:val="00F624AA"/>
    <w:rsid w:val="00F624E1"/>
    <w:rsid w:val="00F624E8"/>
    <w:rsid w:val="00F6269F"/>
    <w:rsid w:val="00F626C4"/>
    <w:rsid w:val="00F62852"/>
    <w:rsid w:val="00F629C1"/>
    <w:rsid w:val="00F62A3E"/>
    <w:rsid w:val="00F62AA7"/>
    <w:rsid w:val="00F63118"/>
    <w:rsid w:val="00F63144"/>
    <w:rsid w:val="00F631A1"/>
    <w:rsid w:val="00F63800"/>
    <w:rsid w:val="00F63C99"/>
    <w:rsid w:val="00F63D1B"/>
    <w:rsid w:val="00F64268"/>
    <w:rsid w:val="00F6447C"/>
    <w:rsid w:val="00F645F1"/>
    <w:rsid w:val="00F64881"/>
    <w:rsid w:val="00F64A7D"/>
    <w:rsid w:val="00F64C44"/>
    <w:rsid w:val="00F65507"/>
    <w:rsid w:val="00F65611"/>
    <w:rsid w:val="00F656BA"/>
    <w:rsid w:val="00F659F2"/>
    <w:rsid w:val="00F65EA2"/>
    <w:rsid w:val="00F66315"/>
    <w:rsid w:val="00F66533"/>
    <w:rsid w:val="00F66BDF"/>
    <w:rsid w:val="00F66C56"/>
    <w:rsid w:val="00F6764D"/>
    <w:rsid w:val="00F678BD"/>
    <w:rsid w:val="00F67AE2"/>
    <w:rsid w:val="00F67B11"/>
    <w:rsid w:val="00F67C0D"/>
    <w:rsid w:val="00F7015A"/>
    <w:rsid w:val="00F703D2"/>
    <w:rsid w:val="00F703F9"/>
    <w:rsid w:val="00F7057D"/>
    <w:rsid w:val="00F707CC"/>
    <w:rsid w:val="00F708EB"/>
    <w:rsid w:val="00F70946"/>
    <w:rsid w:val="00F709A5"/>
    <w:rsid w:val="00F7100B"/>
    <w:rsid w:val="00F71438"/>
    <w:rsid w:val="00F714A7"/>
    <w:rsid w:val="00F71614"/>
    <w:rsid w:val="00F71772"/>
    <w:rsid w:val="00F717C2"/>
    <w:rsid w:val="00F71916"/>
    <w:rsid w:val="00F7191A"/>
    <w:rsid w:val="00F71CF4"/>
    <w:rsid w:val="00F71F38"/>
    <w:rsid w:val="00F71F72"/>
    <w:rsid w:val="00F72065"/>
    <w:rsid w:val="00F72198"/>
    <w:rsid w:val="00F72207"/>
    <w:rsid w:val="00F722A9"/>
    <w:rsid w:val="00F727E4"/>
    <w:rsid w:val="00F72A25"/>
    <w:rsid w:val="00F72B30"/>
    <w:rsid w:val="00F72C6B"/>
    <w:rsid w:val="00F72D5F"/>
    <w:rsid w:val="00F72DEB"/>
    <w:rsid w:val="00F731D9"/>
    <w:rsid w:val="00F73223"/>
    <w:rsid w:val="00F7333A"/>
    <w:rsid w:val="00F73494"/>
    <w:rsid w:val="00F734A0"/>
    <w:rsid w:val="00F734C4"/>
    <w:rsid w:val="00F73784"/>
    <w:rsid w:val="00F74049"/>
    <w:rsid w:val="00F74278"/>
    <w:rsid w:val="00F74367"/>
    <w:rsid w:val="00F74397"/>
    <w:rsid w:val="00F7449E"/>
    <w:rsid w:val="00F744F8"/>
    <w:rsid w:val="00F747D6"/>
    <w:rsid w:val="00F749B5"/>
    <w:rsid w:val="00F74A3C"/>
    <w:rsid w:val="00F74C1D"/>
    <w:rsid w:val="00F751E0"/>
    <w:rsid w:val="00F75613"/>
    <w:rsid w:val="00F7564C"/>
    <w:rsid w:val="00F75896"/>
    <w:rsid w:val="00F75D46"/>
    <w:rsid w:val="00F75E57"/>
    <w:rsid w:val="00F75F01"/>
    <w:rsid w:val="00F75F4F"/>
    <w:rsid w:val="00F763A4"/>
    <w:rsid w:val="00F7682C"/>
    <w:rsid w:val="00F769C9"/>
    <w:rsid w:val="00F76D04"/>
    <w:rsid w:val="00F76F8C"/>
    <w:rsid w:val="00F770E7"/>
    <w:rsid w:val="00F77186"/>
    <w:rsid w:val="00F77256"/>
    <w:rsid w:val="00F7772D"/>
    <w:rsid w:val="00F77768"/>
    <w:rsid w:val="00F77778"/>
    <w:rsid w:val="00F777FD"/>
    <w:rsid w:val="00F77A88"/>
    <w:rsid w:val="00F77D89"/>
    <w:rsid w:val="00F77DC5"/>
    <w:rsid w:val="00F77DD0"/>
    <w:rsid w:val="00F77E36"/>
    <w:rsid w:val="00F80092"/>
    <w:rsid w:val="00F800B3"/>
    <w:rsid w:val="00F803D3"/>
    <w:rsid w:val="00F806E6"/>
    <w:rsid w:val="00F80916"/>
    <w:rsid w:val="00F80B68"/>
    <w:rsid w:val="00F80E5C"/>
    <w:rsid w:val="00F8111B"/>
    <w:rsid w:val="00F8113B"/>
    <w:rsid w:val="00F8138A"/>
    <w:rsid w:val="00F814FF"/>
    <w:rsid w:val="00F8152C"/>
    <w:rsid w:val="00F815E0"/>
    <w:rsid w:val="00F81A52"/>
    <w:rsid w:val="00F81BCC"/>
    <w:rsid w:val="00F82091"/>
    <w:rsid w:val="00F821DD"/>
    <w:rsid w:val="00F823EB"/>
    <w:rsid w:val="00F8248C"/>
    <w:rsid w:val="00F82687"/>
    <w:rsid w:val="00F826C4"/>
    <w:rsid w:val="00F82709"/>
    <w:rsid w:val="00F82DE7"/>
    <w:rsid w:val="00F82E6B"/>
    <w:rsid w:val="00F82EDB"/>
    <w:rsid w:val="00F834EE"/>
    <w:rsid w:val="00F83561"/>
    <w:rsid w:val="00F83A22"/>
    <w:rsid w:val="00F83A83"/>
    <w:rsid w:val="00F83B64"/>
    <w:rsid w:val="00F83D49"/>
    <w:rsid w:val="00F83D89"/>
    <w:rsid w:val="00F83E8A"/>
    <w:rsid w:val="00F8400D"/>
    <w:rsid w:val="00F842DD"/>
    <w:rsid w:val="00F843ED"/>
    <w:rsid w:val="00F8449E"/>
    <w:rsid w:val="00F84579"/>
    <w:rsid w:val="00F84786"/>
    <w:rsid w:val="00F84CE9"/>
    <w:rsid w:val="00F84E22"/>
    <w:rsid w:val="00F84F69"/>
    <w:rsid w:val="00F84FCA"/>
    <w:rsid w:val="00F84FF3"/>
    <w:rsid w:val="00F8506D"/>
    <w:rsid w:val="00F850A9"/>
    <w:rsid w:val="00F85195"/>
    <w:rsid w:val="00F851BB"/>
    <w:rsid w:val="00F852F3"/>
    <w:rsid w:val="00F855C8"/>
    <w:rsid w:val="00F85697"/>
    <w:rsid w:val="00F85938"/>
    <w:rsid w:val="00F85A56"/>
    <w:rsid w:val="00F85A8A"/>
    <w:rsid w:val="00F85E2C"/>
    <w:rsid w:val="00F85FC3"/>
    <w:rsid w:val="00F860E8"/>
    <w:rsid w:val="00F8638B"/>
    <w:rsid w:val="00F8654B"/>
    <w:rsid w:val="00F866B6"/>
    <w:rsid w:val="00F87345"/>
    <w:rsid w:val="00F878CC"/>
    <w:rsid w:val="00F87903"/>
    <w:rsid w:val="00F879C1"/>
    <w:rsid w:val="00F87C86"/>
    <w:rsid w:val="00F87EF9"/>
    <w:rsid w:val="00F90103"/>
    <w:rsid w:val="00F902DE"/>
    <w:rsid w:val="00F903D8"/>
    <w:rsid w:val="00F9046D"/>
    <w:rsid w:val="00F905DF"/>
    <w:rsid w:val="00F9062A"/>
    <w:rsid w:val="00F90E83"/>
    <w:rsid w:val="00F912FE"/>
    <w:rsid w:val="00F9135D"/>
    <w:rsid w:val="00F91888"/>
    <w:rsid w:val="00F91999"/>
    <w:rsid w:val="00F91A3F"/>
    <w:rsid w:val="00F91A5F"/>
    <w:rsid w:val="00F91C9D"/>
    <w:rsid w:val="00F91FE3"/>
    <w:rsid w:val="00F92152"/>
    <w:rsid w:val="00F924C2"/>
    <w:rsid w:val="00F925CE"/>
    <w:rsid w:val="00F926A6"/>
    <w:rsid w:val="00F927CF"/>
    <w:rsid w:val="00F92947"/>
    <w:rsid w:val="00F92D27"/>
    <w:rsid w:val="00F92EDB"/>
    <w:rsid w:val="00F92FA6"/>
    <w:rsid w:val="00F9335B"/>
    <w:rsid w:val="00F9340F"/>
    <w:rsid w:val="00F935F6"/>
    <w:rsid w:val="00F93890"/>
    <w:rsid w:val="00F93933"/>
    <w:rsid w:val="00F93A9F"/>
    <w:rsid w:val="00F93AC3"/>
    <w:rsid w:val="00F93AF0"/>
    <w:rsid w:val="00F93E44"/>
    <w:rsid w:val="00F93F5F"/>
    <w:rsid w:val="00F9484A"/>
    <w:rsid w:val="00F94A60"/>
    <w:rsid w:val="00F94BFA"/>
    <w:rsid w:val="00F94CF4"/>
    <w:rsid w:val="00F950A1"/>
    <w:rsid w:val="00F9557F"/>
    <w:rsid w:val="00F95786"/>
    <w:rsid w:val="00F958EA"/>
    <w:rsid w:val="00F9597E"/>
    <w:rsid w:val="00F95A29"/>
    <w:rsid w:val="00F95BE4"/>
    <w:rsid w:val="00F95BEA"/>
    <w:rsid w:val="00F95F46"/>
    <w:rsid w:val="00F96055"/>
    <w:rsid w:val="00F96069"/>
    <w:rsid w:val="00F961C1"/>
    <w:rsid w:val="00F96619"/>
    <w:rsid w:val="00F9672C"/>
    <w:rsid w:val="00F9672D"/>
    <w:rsid w:val="00F96824"/>
    <w:rsid w:val="00F96A4B"/>
    <w:rsid w:val="00F96D3B"/>
    <w:rsid w:val="00F96DF4"/>
    <w:rsid w:val="00F96E16"/>
    <w:rsid w:val="00F9702B"/>
    <w:rsid w:val="00F9739E"/>
    <w:rsid w:val="00F9780C"/>
    <w:rsid w:val="00F97A2B"/>
    <w:rsid w:val="00F97CCF"/>
    <w:rsid w:val="00F97FF9"/>
    <w:rsid w:val="00FA0183"/>
    <w:rsid w:val="00FA0206"/>
    <w:rsid w:val="00FA0231"/>
    <w:rsid w:val="00FA0349"/>
    <w:rsid w:val="00FA0671"/>
    <w:rsid w:val="00FA07BD"/>
    <w:rsid w:val="00FA0B34"/>
    <w:rsid w:val="00FA0D0C"/>
    <w:rsid w:val="00FA0D10"/>
    <w:rsid w:val="00FA0D88"/>
    <w:rsid w:val="00FA0DFA"/>
    <w:rsid w:val="00FA0EFF"/>
    <w:rsid w:val="00FA0F1E"/>
    <w:rsid w:val="00FA10D7"/>
    <w:rsid w:val="00FA11F3"/>
    <w:rsid w:val="00FA126F"/>
    <w:rsid w:val="00FA1283"/>
    <w:rsid w:val="00FA1352"/>
    <w:rsid w:val="00FA17B8"/>
    <w:rsid w:val="00FA1D1A"/>
    <w:rsid w:val="00FA1E60"/>
    <w:rsid w:val="00FA2235"/>
    <w:rsid w:val="00FA2449"/>
    <w:rsid w:val="00FA251F"/>
    <w:rsid w:val="00FA2705"/>
    <w:rsid w:val="00FA2CD0"/>
    <w:rsid w:val="00FA32E2"/>
    <w:rsid w:val="00FA3378"/>
    <w:rsid w:val="00FA338D"/>
    <w:rsid w:val="00FA33A8"/>
    <w:rsid w:val="00FA355A"/>
    <w:rsid w:val="00FA3586"/>
    <w:rsid w:val="00FA363D"/>
    <w:rsid w:val="00FA3712"/>
    <w:rsid w:val="00FA3797"/>
    <w:rsid w:val="00FA3B3E"/>
    <w:rsid w:val="00FA3FFC"/>
    <w:rsid w:val="00FA4323"/>
    <w:rsid w:val="00FA4429"/>
    <w:rsid w:val="00FA4581"/>
    <w:rsid w:val="00FA4788"/>
    <w:rsid w:val="00FA4A3D"/>
    <w:rsid w:val="00FA5188"/>
    <w:rsid w:val="00FA53A8"/>
    <w:rsid w:val="00FA54C6"/>
    <w:rsid w:val="00FA56C2"/>
    <w:rsid w:val="00FA5735"/>
    <w:rsid w:val="00FA5C67"/>
    <w:rsid w:val="00FA5DB1"/>
    <w:rsid w:val="00FA5DF8"/>
    <w:rsid w:val="00FA5F73"/>
    <w:rsid w:val="00FA5F8F"/>
    <w:rsid w:val="00FA5FFA"/>
    <w:rsid w:val="00FA622F"/>
    <w:rsid w:val="00FA6546"/>
    <w:rsid w:val="00FA655B"/>
    <w:rsid w:val="00FA6621"/>
    <w:rsid w:val="00FA68CB"/>
    <w:rsid w:val="00FA6967"/>
    <w:rsid w:val="00FA6ACF"/>
    <w:rsid w:val="00FA6C50"/>
    <w:rsid w:val="00FA6C80"/>
    <w:rsid w:val="00FA6CC0"/>
    <w:rsid w:val="00FA6E59"/>
    <w:rsid w:val="00FA6EE7"/>
    <w:rsid w:val="00FA713F"/>
    <w:rsid w:val="00FA727D"/>
    <w:rsid w:val="00FA72C4"/>
    <w:rsid w:val="00FA72F8"/>
    <w:rsid w:val="00FA733F"/>
    <w:rsid w:val="00FA7473"/>
    <w:rsid w:val="00FA762E"/>
    <w:rsid w:val="00FA78AE"/>
    <w:rsid w:val="00FA7B43"/>
    <w:rsid w:val="00FA7D8C"/>
    <w:rsid w:val="00FB0201"/>
    <w:rsid w:val="00FB021B"/>
    <w:rsid w:val="00FB03AF"/>
    <w:rsid w:val="00FB0733"/>
    <w:rsid w:val="00FB07E5"/>
    <w:rsid w:val="00FB086D"/>
    <w:rsid w:val="00FB0936"/>
    <w:rsid w:val="00FB11A0"/>
    <w:rsid w:val="00FB1539"/>
    <w:rsid w:val="00FB1568"/>
    <w:rsid w:val="00FB1838"/>
    <w:rsid w:val="00FB187C"/>
    <w:rsid w:val="00FB2053"/>
    <w:rsid w:val="00FB2721"/>
    <w:rsid w:val="00FB27BC"/>
    <w:rsid w:val="00FB2833"/>
    <w:rsid w:val="00FB3001"/>
    <w:rsid w:val="00FB309F"/>
    <w:rsid w:val="00FB31F1"/>
    <w:rsid w:val="00FB3697"/>
    <w:rsid w:val="00FB36D7"/>
    <w:rsid w:val="00FB3BD9"/>
    <w:rsid w:val="00FB3D5D"/>
    <w:rsid w:val="00FB434D"/>
    <w:rsid w:val="00FB43AC"/>
    <w:rsid w:val="00FB444C"/>
    <w:rsid w:val="00FB44ED"/>
    <w:rsid w:val="00FB4AA5"/>
    <w:rsid w:val="00FB4CD8"/>
    <w:rsid w:val="00FB4D03"/>
    <w:rsid w:val="00FB54BC"/>
    <w:rsid w:val="00FB54BF"/>
    <w:rsid w:val="00FB56D2"/>
    <w:rsid w:val="00FB5886"/>
    <w:rsid w:val="00FB59F1"/>
    <w:rsid w:val="00FB5A55"/>
    <w:rsid w:val="00FB5A71"/>
    <w:rsid w:val="00FB5E39"/>
    <w:rsid w:val="00FB60BC"/>
    <w:rsid w:val="00FB6186"/>
    <w:rsid w:val="00FB6352"/>
    <w:rsid w:val="00FB6588"/>
    <w:rsid w:val="00FB7559"/>
    <w:rsid w:val="00FB7694"/>
    <w:rsid w:val="00FB780B"/>
    <w:rsid w:val="00FB7996"/>
    <w:rsid w:val="00FB7CAA"/>
    <w:rsid w:val="00FB7CF5"/>
    <w:rsid w:val="00FB7EB8"/>
    <w:rsid w:val="00FC029A"/>
    <w:rsid w:val="00FC03BD"/>
    <w:rsid w:val="00FC04FC"/>
    <w:rsid w:val="00FC0596"/>
    <w:rsid w:val="00FC0655"/>
    <w:rsid w:val="00FC06B9"/>
    <w:rsid w:val="00FC07E1"/>
    <w:rsid w:val="00FC0940"/>
    <w:rsid w:val="00FC108C"/>
    <w:rsid w:val="00FC12AE"/>
    <w:rsid w:val="00FC14B4"/>
    <w:rsid w:val="00FC1518"/>
    <w:rsid w:val="00FC1524"/>
    <w:rsid w:val="00FC15DE"/>
    <w:rsid w:val="00FC1696"/>
    <w:rsid w:val="00FC186B"/>
    <w:rsid w:val="00FC1BAF"/>
    <w:rsid w:val="00FC1C5D"/>
    <w:rsid w:val="00FC1E24"/>
    <w:rsid w:val="00FC1EAF"/>
    <w:rsid w:val="00FC1ED1"/>
    <w:rsid w:val="00FC1F4C"/>
    <w:rsid w:val="00FC203B"/>
    <w:rsid w:val="00FC2201"/>
    <w:rsid w:val="00FC26B8"/>
    <w:rsid w:val="00FC270A"/>
    <w:rsid w:val="00FC2857"/>
    <w:rsid w:val="00FC28A1"/>
    <w:rsid w:val="00FC2CF9"/>
    <w:rsid w:val="00FC311C"/>
    <w:rsid w:val="00FC3437"/>
    <w:rsid w:val="00FC34D0"/>
    <w:rsid w:val="00FC35A8"/>
    <w:rsid w:val="00FC37B9"/>
    <w:rsid w:val="00FC390C"/>
    <w:rsid w:val="00FC3ECA"/>
    <w:rsid w:val="00FC4104"/>
    <w:rsid w:val="00FC41AC"/>
    <w:rsid w:val="00FC41F1"/>
    <w:rsid w:val="00FC431A"/>
    <w:rsid w:val="00FC4406"/>
    <w:rsid w:val="00FC4510"/>
    <w:rsid w:val="00FC4521"/>
    <w:rsid w:val="00FC491E"/>
    <w:rsid w:val="00FC4F8F"/>
    <w:rsid w:val="00FC526E"/>
    <w:rsid w:val="00FC5523"/>
    <w:rsid w:val="00FC5670"/>
    <w:rsid w:val="00FC5A02"/>
    <w:rsid w:val="00FC5B58"/>
    <w:rsid w:val="00FC5D8B"/>
    <w:rsid w:val="00FC5E0F"/>
    <w:rsid w:val="00FC6467"/>
    <w:rsid w:val="00FC6A22"/>
    <w:rsid w:val="00FC6B98"/>
    <w:rsid w:val="00FC6D9A"/>
    <w:rsid w:val="00FC6DC7"/>
    <w:rsid w:val="00FC6EB2"/>
    <w:rsid w:val="00FC6EB5"/>
    <w:rsid w:val="00FC6EBF"/>
    <w:rsid w:val="00FC6ED8"/>
    <w:rsid w:val="00FC7031"/>
    <w:rsid w:val="00FC72B9"/>
    <w:rsid w:val="00FC73D5"/>
    <w:rsid w:val="00FC7555"/>
    <w:rsid w:val="00FC77B2"/>
    <w:rsid w:val="00FC7A95"/>
    <w:rsid w:val="00FC7B2F"/>
    <w:rsid w:val="00FC7B89"/>
    <w:rsid w:val="00FC7D8B"/>
    <w:rsid w:val="00FC7D93"/>
    <w:rsid w:val="00FD01CC"/>
    <w:rsid w:val="00FD0489"/>
    <w:rsid w:val="00FD0543"/>
    <w:rsid w:val="00FD0719"/>
    <w:rsid w:val="00FD0A33"/>
    <w:rsid w:val="00FD0FA2"/>
    <w:rsid w:val="00FD0FA9"/>
    <w:rsid w:val="00FD1185"/>
    <w:rsid w:val="00FD1299"/>
    <w:rsid w:val="00FD19D0"/>
    <w:rsid w:val="00FD1B97"/>
    <w:rsid w:val="00FD1CC4"/>
    <w:rsid w:val="00FD1D70"/>
    <w:rsid w:val="00FD1EC9"/>
    <w:rsid w:val="00FD219B"/>
    <w:rsid w:val="00FD21BE"/>
    <w:rsid w:val="00FD22CF"/>
    <w:rsid w:val="00FD24E9"/>
    <w:rsid w:val="00FD2769"/>
    <w:rsid w:val="00FD285A"/>
    <w:rsid w:val="00FD2BDC"/>
    <w:rsid w:val="00FD2BEE"/>
    <w:rsid w:val="00FD2D82"/>
    <w:rsid w:val="00FD32D1"/>
    <w:rsid w:val="00FD3461"/>
    <w:rsid w:val="00FD3650"/>
    <w:rsid w:val="00FD3A28"/>
    <w:rsid w:val="00FD3D12"/>
    <w:rsid w:val="00FD3D54"/>
    <w:rsid w:val="00FD3D95"/>
    <w:rsid w:val="00FD3E2C"/>
    <w:rsid w:val="00FD3E3C"/>
    <w:rsid w:val="00FD3EB6"/>
    <w:rsid w:val="00FD41F1"/>
    <w:rsid w:val="00FD491E"/>
    <w:rsid w:val="00FD492D"/>
    <w:rsid w:val="00FD4A97"/>
    <w:rsid w:val="00FD4C24"/>
    <w:rsid w:val="00FD4C74"/>
    <w:rsid w:val="00FD4E6B"/>
    <w:rsid w:val="00FD4EB2"/>
    <w:rsid w:val="00FD4EC2"/>
    <w:rsid w:val="00FD505B"/>
    <w:rsid w:val="00FD52F6"/>
    <w:rsid w:val="00FD547A"/>
    <w:rsid w:val="00FD54AA"/>
    <w:rsid w:val="00FD54B3"/>
    <w:rsid w:val="00FD5A5B"/>
    <w:rsid w:val="00FD5C16"/>
    <w:rsid w:val="00FD5D44"/>
    <w:rsid w:val="00FD5DA2"/>
    <w:rsid w:val="00FD5EF1"/>
    <w:rsid w:val="00FD600A"/>
    <w:rsid w:val="00FD67D1"/>
    <w:rsid w:val="00FD69EB"/>
    <w:rsid w:val="00FD6BF3"/>
    <w:rsid w:val="00FD6E06"/>
    <w:rsid w:val="00FD6F6D"/>
    <w:rsid w:val="00FD7856"/>
    <w:rsid w:val="00FD7993"/>
    <w:rsid w:val="00FD7C47"/>
    <w:rsid w:val="00FD7F36"/>
    <w:rsid w:val="00FE004C"/>
    <w:rsid w:val="00FE02BA"/>
    <w:rsid w:val="00FE03A4"/>
    <w:rsid w:val="00FE05A2"/>
    <w:rsid w:val="00FE0812"/>
    <w:rsid w:val="00FE0A0D"/>
    <w:rsid w:val="00FE0B64"/>
    <w:rsid w:val="00FE1089"/>
    <w:rsid w:val="00FE114F"/>
    <w:rsid w:val="00FE12D3"/>
    <w:rsid w:val="00FE137C"/>
    <w:rsid w:val="00FE16C2"/>
    <w:rsid w:val="00FE1C6D"/>
    <w:rsid w:val="00FE1C6E"/>
    <w:rsid w:val="00FE1DDF"/>
    <w:rsid w:val="00FE1E6E"/>
    <w:rsid w:val="00FE1EEA"/>
    <w:rsid w:val="00FE2460"/>
    <w:rsid w:val="00FE24C1"/>
    <w:rsid w:val="00FE2503"/>
    <w:rsid w:val="00FE2816"/>
    <w:rsid w:val="00FE2A5F"/>
    <w:rsid w:val="00FE2B61"/>
    <w:rsid w:val="00FE2B80"/>
    <w:rsid w:val="00FE2C50"/>
    <w:rsid w:val="00FE2D45"/>
    <w:rsid w:val="00FE30F5"/>
    <w:rsid w:val="00FE3121"/>
    <w:rsid w:val="00FE33A1"/>
    <w:rsid w:val="00FE3515"/>
    <w:rsid w:val="00FE3BAC"/>
    <w:rsid w:val="00FE3BF5"/>
    <w:rsid w:val="00FE3DC7"/>
    <w:rsid w:val="00FE3E5A"/>
    <w:rsid w:val="00FE4048"/>
    <w:rsid w:val="00FE4160"/>
    <w:rsid w:val="00FE41E6"/>
    <w:rsid w:val="00FE41FB"/>
    <w:rsid w:val="00FE43CA"/>
    <w:rsid w:val="00FE447B"/>
    <w:rsid w:val="00FE4AC5"/>
    <w:rsid w:val="00FE4B22"/>
    <w:rsid w:val="00FE4C82"/>
    <w:rsid w:val="00FE4CB0"/>
    <w:rsid w:val="00FE5118"/>
    <w:rsid w:val="00FE56FC"/>
    <w:rsid w:val="00FE57C3"/>
    <w:rsid w:val="00FE592F"/>
    <w:rsid w:val="00FE5C4E"/>
    <w:rsid w:val="00FE5C98"/>
    <w:rsid w:val="00FE5EDC"/>
    <w:rsid w:val="00FE641D"/>
    <w:rsid w:val="00FE65A0"/>
    <w:rsid w:val="00FE68A4"/>
    <w:rsid w:val="00FE690F"/>
    <w:rsid w:val="00FE69B2"/>
    <w:rsid w:val="00FE6A60"/>
    <w:rsid w:val="00FE6F6D"/>
    <w:rsid w:val="00FE7386"/>
    <w:rsid w:val="00FE7596"/>
    <w:rsid w:val="00FE7619"/>
    <w:rsid w:val="00FE7658"/>
    <w:rsid w:val="00FE7739"/>
    <w:rsid w:val="00FE774D"/>
    <w:rsid w:val="00FE77A4"/>
    <w:rsid w:val="00FE792D"/>
    <w:rsid w:val="00FE7A7F"/>
    <w:rsid w:val="00FE7E47"/>
    <w:rsid w:val="00FF02F4"/>
    <w:rsid w:val="00FF0411"/>
    <w:rsid w:val="00FF06D2"/>
    <w:rsid w:val="00FF0824"/>
    <w:rsid w:val="00FF08EE"/>
    <w:rsid w:val="00FF0B82"/>
    <w:rsid w:val="00FF0FC6"/>
    <w:rsid w:val="00FF1008"/>
    <w:rsid w:val="00FF1307"/>
    <w:rsid w:val="00FF13D3"/>
    <w:rsid w:val="00FF16D1"/>
    <w:rsid w:val="00FF1A17"/>
    <w:rsid w:val="00FF1ABD"/>
    <w:rsid w:val="00FF1E89"/>
    <w:rsid w:val="00FF2123"/>
    <w:rsid w:val="00FF21AC"/>
    <w:rsid w:val="00FF268F"/>
    <w:rsid w:val="00FF28C1"/>
    <w:rsid w:val="00FF28DF"/>
    <w:rsid w:val="00FF2D65"/>
    <w:rsid w:val="00FF2E11"/>
    <w:rsid w:val="00FF3320"/>
    <w:rsid w:val="00FF3323"/>
    <w:rsid w:val="00FF3330"/>
    <w:rsid w:val="00FF34BF"/>
    <w:rsid w:val="00FF34C3"/>
    <w:rsid w:val="00FF34F6"/>
    <w:rsid w:val="00FF3520"/>
    <w:rsid w:val="00FF381B"/>
    <w:rsid w:val="00FF3A56"/>
    <w:rsid w:val="00FF3E0E"/>
    <w:rsid w:val="00FF41DB"/>
    <w:rsid w:val="00FF43CB"/>
    <w:rsid w:val="00FF442F"/>
    <w:rsid w:val="00FF47CA"/>
    <w:rsid w:val="00FF47F3"/>
    <w:rsid w:val="00FF488F"/>
    <w:rsid w:val="00FF49AF"/>
    <w:rsid w:val="00FF4D45"/>
    <w:rsid w:val="00FF4E35"/>
    <w:rsid w:val="00FF4FD1"/>
    <w:rsid w:val="00FF501F"/>
    <w:rsid w:val="00FF526B"/>
    <w:rsid w:val="00FF536D"/>
    <w:rsid w:val="00FF5433"/>
    <w:rsid w:val="00FF5626"/>
    <w:rsid w:val="00FF5638"/>
    <w:rsid w:val="00FF58CB"/>
    <w:rsid w:val="00FF5907"/>
    <w:rsid w:val="00FF590B"/>
    <w:rsid w:val="00FF5A7A"/>
    <w:rsid w:val="00FF5BDE"/>
    <w:rsid w:val="00FF5D64"/>
    <w:rsid w:val="00FF600B"/>
    <w:rsid w:val="00FF60F7"/>
    <w:rsid w:val="00FF613F"/>
    <w:rsid w:val="00FF6293"/>
    <w:rsid w:val="00FF62D2"/>
    <w:rsid w:val="00FF64E3"/>
    <w:rsid w:val="00FF664B"/>
    <w:rsid w:val="00FF6E8D"/>
    <w:rsid w:val="00FF7275"/>
    <w:rsid w:val="00FF7532"/>
    <w:rsid w:val="00FF75A3"/>
    <w:rsid w:val="00FF75DB"/>
    <w:rsid w:val="00FF7694"/>
    <w:rsid w:val="00FF76EF"/>
    <w:rsid w:val="00FF7B1E"/>
    <w:rsid w:val="00FF7CAC"/>
    <w:rsid w:val="00FF7DEE"/>
    <w:rsid w:val="00FF7E5A"/>
    <w:rsid w:val="026EB419"/>
    <w:rsid w:val="033B60FA"/>
    <w:rsid w:val="036C02F9"/>
    <w:rsid w:val="08D9D49D"/>
    <w:rsid w:val="0A2AA0F8"/>
    <w:rsid w:val="0AA190E9"/>
    <w:rsid w:val="20F3E310"/>
    <w:rsid w:val="3AD94CCE"/>
    <w:rsid w:val="3BBDCC4F"/>
    <w:rsid w:val="3CEC5DBF"/>
    <w:rsid w:val="3D4C5693"/>
    <w:rsid w:val="41BC38A1"/>
    <w:rsid w:val="467E343F"/>
    <w:rsid w:val="4ACC584F"/>
    <w:rsid w:val="56BCC508"/>
    <w:rsid w:val="5A6788CE"/>
    <w:rsid w:val="5A6B7403"/>
    <w:rsid w:val="5CBBF4B7"/>
    <w:rsid w:val="64FE249D"/>
    <w:rsid w:val="65C7059E"/>
    <w:rsid w:val="65E37EC8"/>
    <w:rsid w:val="6B1CEAB2"/>
    <w:rsid w:val="6F83C393"/>
    <w:rsid w:val="7EA2C7A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48AF7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kern w:val="2"/>
        <w:sz w:val="24"/>
        <w:szCs w:val="24"/>
        <w:lang w:val="en-GB"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97E"/>
    <w:pPr>
      <w:spacing w:after="240" w:line="264" w:lineRule="auto"/>
    </w:pPr>
    <w:rPr>
      <w:rFonts w:ascii="Arial" w:hAnsi="Arial" w:cs="Times New Roman"/>
    </w:rPr>
  </w:style>
  <w:style w:type="paragraph" w:styleId="Heading1">
    <w:name w:val="heading 1"/>
    <w:basedOn w:val="Normal"/>
    <w:next w:val="Normal"/>
    <w:link w:val="Heading1Char"/>
    <w:uiPriority w:val="9"/>
    <w:qFormat/>
    <w:rsid w:val="00361F2D"/>
    <w:pPr>
      <w:keepNext/>
      <w:keepLines/>
      <w:numPr>
        <w:numId w:val="11"/>
      </w:numPr>
      <w:spacing w:line="259" w:lineRule="auto"/>
      <w:outlineLvl w:val="0"/>
    </w:pPr>
    <w:rPr>
      <w:rFonts w:eastAsiaTheme="majorEastAsia"/>
      <w:b/>
      <w:kern w:val="0"/>
      <w:sz w:val="28"/>
      <w:szCs w:val="32"/>
      <w:lang w:eastAsia="en-GB"/>
    </w:rPr>
  </w:style>
  <w:style w:type="paragraph" w:styleId="Heading2">
    <w:name w:val="heading 2"/>
    <w:basedOn w:val="Sectiontitlecontinued"/>
    <w:next w:val="Normal"/>
    <w:link w:val="Heading2Char"/>
    <w:autoRedefine/>
    <w:uiPriority w:val="9"/>
    <w:unhideWhenUsed/>
    <w:qFormat/>
    <w:rsid w:val="001F215A"/>
    <w:pPr>
      <w:numPr>
        <w:ilvl w:val="1"/>
        <w:numId w:val="4"/>
      </w:numPr>
      <w:outlineLvl w:val="1"/>
    </w:pPr>
    <w:rPr>
      <w:sz w:val="40"/>
      <w:szCs w:val="44"/>
    </w:rPr>
  </w:style>
  <w:style w:type="paragraph" w:styleId="Heading3">
    <w:name w:val="heading 3"/>
    <w:basedOn w:val="Heading2"/>
    <w:next w:val="Normal"/>
    <w:link w:val="Heading3Char"/>
    <w:uiPriority w:val="9"/>
    <w:unhideWhenUsed/>
    <w:qFormat/>
    <w:rsid w:val="00500A21"/>
    <w:pPr>
      <w:numPr>
        <w:ilvl w:val="2"/>
      </w:numPr>
      <w:outlineLvl w:val="2"/>
    </w:pPr>
    <w:rPr>
      <w:sz w:val="28"/>
      <w:szCs w:val="32"/>
    </w:rPr>
  </w:style>
  <w:style w:type="paragraph" w:styleId="Heading4">
    <w:name w:val="heading 4"/>
    <w:basedOn w:val="Normal"/>
    <w:next w:val="Normal"/>
    <w:link w:val="Heading4Char"/>
    <w:uiPriority w:val="9"/>
    <w:unhideWhenUsed/>
    <w:qFormat/>
    <w:rsid w:val="003B43AF"/>
    <w:pPr>
      <w:keepNext/>
      <w:keepLines/>
      <w:outlineLvl w:val="3"/>
    </w:pPr>
    <w:rPr>
      <w:rFonts w:eastAsiaTheme="majorEastAsia"/>
      <w:b/>
      <w:iCs/>
    </w:rPr>
  </w:style>
  <w:style w:type="paragraph" w:styleId="Heading5">
    <w:name w:val="heading 5"/>
    <w:basedOn w:val="Normal"/>
    <w:next w:val="Normal"/>
    <w:link w:val="Heading5Char"/>
    <w:uiPriority w:val="9"/>
    <w:semiHidden/>
    <w:unhideWhenUsed/>
    <w:rsid w:val="001254FA"/>
    <w:pPr>
      <w:keepNext/>
      <w:keepLines/>
      <w:spacing w:before="80" w:after="40"/>
      <w:outlineLvl w:val="4"/>
    </w:pPr>
    <w:rPr>
      <w:rFonts w:eastAsiaTheme="majorEastAsia"/>
      <w:color w:val="B13B2C" w:themeColor="accent1" w:themeShade="BF"/>
    </w:rPr>
  </w:style>
  <w:style w:type="paragraph" w:styleId="Heading6">
    <w:name w:val="heading 6"/>
    <w:basedOn w:val="Normal"/>
    <w:next w:val="Normal"/>
    <w:link w:val="Heading6Char"/>
    <w:uiPriority w:val="9"/>
    <w:semiHidden/>
    <w:unhideWhenUsed/>
    <w:qFormat/>
    <w:rsid w:val="001254FA"/>
    <w:pPr>
      <w:keepNext/>
      <w:keepLines/>
      <w:spacing w:before="40" w:after="0"/>
      <w:outlineLvl w:val="5"/>
    </w:pPr>
    <w:rPr>
      <w:rFonts w:eastAsiaTheme="majorEastAsia"/>
      <w:i/>
      <w:iCs/>
      <w:color w:val="595959" w:themeColor="text1" w:themeTint="A6"/>
    </w:rPr>
  </w:style>
  <w:style w:type="paragraph" w:styleId="Heading7">
    <w:name w:val="heading 7"/>
    <w:basedOn w:val="Normal"/>
    <w:next w:val="Normal"/>
    <w:link w:val="Heading7Char"/>
    <w:uiPriority w:val="9"/>
    <w:semiHidden/>
    <w:unhideWhenUsed/>
    <w:qFormat/>
    <w:rsid w:val="001254FA"/>
    <w:pPr>
      <w:keepNext/>
      <w:keepLines/>
      <w:spacing w:before="40" w:after="0"/>
      <w:outlineLvl w:val="6"/>
    </w:pPr>
    <w:rPr>
      <w:rFonts w:eastAsiaTheme="majorEastAsia"/>
      <w:color w:val="595959" w:themeColor="text1" w:themeTint="A6"/>
    </w:rPr>
  </w:style>
  <w:style w:type="paragraph" w:styleId="Heading8">
    <w:name w:val="heading 8"/>
    <w:basedOn w:val="Normal"/>
    <w:next w:val="Normal"/>
    <w:link w:val="Heading8Char"/>
    <w:uiPriority w:val="9"/>
    <w:semiHidden/>
    <w:unhideWhenUsed/>
    <w:qFormat/>
    <w:rsid w:val="001254FA"/>
    <w:pPr>
      <w:keepNext/>
      <w:keepLines/>
      <w:spacing w:after="0"/>
      <w:outlineLvl w:val="7"/>
    </w:pPr>
    <w:rPr>
      <w:rFonts w:eastAsiaTheme="majorEastAsia"/>
      <w:i/>
      <w:iCs/>
      <w:color w:val="272727" w:themeColor="text1" w:themeTint="D8"/>
    </w:rPr>
  </w:style>
  <w:style w:type="paragraph" w:styleId="Heading9">
    <w:name w:val="heading 9"/>
    <w:basedOn w:val="Normal"/>
    <w:next w:val="Normal"/>
    <w:link w:val="Heading9Char"/>
    <w:uiPriority w:val="9"/>
    <w:semiHidden/>
    <w:unhideWhenUsed/>
    <w:qFormat/>
    <w:rsid w:val="001254FA"/>
    <w:pPr>
      <w:keepNext/>
      <w:keepLines/>
      <w:spacing w:after="0"/>
      <w:outlineLvl w:val="8"/>
    </w:pPr>
    <w:rPr>
      <w:rFonts w:eastAsiaTheme="majorEastAsia"/>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F2D"/>
    <w:rPr>
      <w:rFonts w:ascii="Arial" w:eastAsiaTheme="majorEastAsia" w:hAnsi="Arial" w:cs="Times New Roman"/>
      <w:b/>
      <w:kern w:val="0"/>
      <w:sz w:val="28"/>
      <w:szCs w:val="32"/>
      <w:lang w:eastAsia="en-GB"/>
    </w:rPr>
  </w:style>
  <w:style w:type="character" w:customStyle="1" w:styleId="Heading2Char">
    <w:name w:val="Heading 2 Char"/>
    <w:basedOn w:val="DefaultParagraphFont"/>
    <w:link w:val="Heading2"/>
    <w:uiPriority w:val="9"/>
    <w:rsid w:val="001F215A"/>
    <w:rPr>
      <w:rFonts w:ascii="Arial" w:eastAsiaTheme="majorEastAsia" w:hAnsi="Arial" w:cs="Times New Roman"/>
      <w:b/>
      <w:kern w:val="0"/>
      <w:sz w:val="40"/>
      <w:szCs w:val="44"/>
      <w:lang w:eastAsia="en-GB"/>
    </w:rPr>
  </w:style>
  <w:style w:type="character" w:customStyle="1" w:styleId="Heading3Char">
    <w:name w:val="Heading 3 Char"/>
    <w:basedOn w:val="DefaultParagraphFont"/>
    <w:link w:val="Heading3"/>
    <w:uiPriority w:val="9"/>
    <w:rsid w:val="00500A21"/>
    <w:rPr>
      <w:rFonts w:ascii="Arial" w:eastAsiaTheme="majorEastAsia" w:hAnsi="Arial" w:cs="Times New Roman"/>
      <w:b/>
      <w:kern w:val="0"/>
      <w:sz w:val="28"/>
      <w:szCs w:val="32"/>
      <w:lang w:eastAsia="en-GB"/>
    </w:rPr>
  </w:style>
  <w:style w:type="character" w:customStyle="1" w:styleId="Heading4Char">
    <w:name w:val="Heading 4 Char"/>
    <w:basedOn w:val="DefaultParagraphFont"/>
    <w:link w:val="Heading4"/>
    <w:uiPriority w:val="9"/>
    <w:rsid w:val="003B43AF"/>
    <w:rPr>
      <w:rFonts w:ascii="Arial" w:eastAsiaTheme="majorEastAsia" w:hAnsi="Arial" w:cs="Times New Roman"/>
      <w:b/>
      <w:iCs/>
    </w:rPr>
  </w:style>
  <w:style w:type="character" w:customStyle="1" w:styleId="Heading5Char">
    <w:name w:val="Heading 5 Char"/>
    <w:basedOn w:val="DefaultParagraphFont"/>
    <w:link w:val="Heading5"/>
    <w:uiPriority w:val="9"/>
    <w:semiHidden/>
    <w:rsid w:val="001254FA"/>
    <w:rPr>
      <w:rFonts w:eastAsiaTheme="majorEastAsia" w:cs="Times New Roman"/>
      <w:color w:val="B13B2C" w:themeColor="accent1" w:themeShade="BF"/>
    </w:rPr>
  </w:style>
  <w:style w:type="character" w:customStyle="1" w:styleId="Heading6Char">
    <w:name w:val="Heading 6 Char"/>
    <w:basedOn w:val="DefaultParagraphFont"/>
    <w:link w:val="Heading6"/>
    <w:uiPriority w:val="9"/>
    <w:semiHidden/>
    <w:rsid w:val="001254FA"/>
    <w:rPr>
      <w:rFonts w:eastAsiaTheme="majorEastAsia" w:cs="Times New Roman"/>
      <w:i/>
      <w:iCs/>
      <w:color w:val="595959" w:themeColor="text1" w:themeTint="A6"/>
    </w:rPr>
  </w:style>
  <w:style w:type="character" w:customStyle="1" w:styleId="Heading7Char">
    <w:name w:val="Heading 7 Char"/>
    <w:basedOn w:val="DefaultParagraphFont"/>
    <w:link w:val="Heading7"/>
    <w:uiPriority w:val="9"/>
    <w:semiHidden/>
    <w:rsid w:val="001254FA"/>
    <w:rPr>
      <w:rFonts w:eastAsiaTheme="majorEastAsia" w:cs="Times New Roman"/>
      <w:color w:val="595959" w:themeColor="text1" w:themeTint="A6"/>
    </w:rPr>
  </w:style>
  <w:style w:type="character" w:customStyle="1" w:styleId="Heading8Char">
    <w:name w:val="Heading 8 Char"/>
    <w:basedOn w:val="DefaultParagraphFont"/>
    <w:link w:val="Heading8"/>
    <w:uiPriority w:val="9"/>
    <w:semiHidden/>
    <w:rsid w:val="001254FA"/>
    <w:rPr>
      <w:rFonts w:eastAsiaTheme="majorEastAsia" w:cs="Times New Roman"/>
      <w:i/>
      <w:iCs/>
      <w:color w:val="272727" w:themeColor="text1" w:themeTint="D8"/>
    </w:rPr>
  </w:style>
  <w:style w:type="character" w:customStyle="1" w:styleId="Heading9Char">
    <w:name w:val="Heading 9 Char"/>
    <w:basedOn w:val="DefaultParagraphFont"/>
    <w:link w:val="Heading9"/>
    <w:uiPriority w:val="9"/>
    <w:semiHidden/>
    <w:rsid w:val="001254FA"/>
    <w:rPr>
      <w:rFonts w:eastAsiaTheme="majorEastAsia" w:cs="Times New Roman"/>
      <w:color w:val="272727" w:themeColor="text1" w:themeTint="D8"/>
    </w:rPr>
  </w:style>
  <w:style w:type="paragraph" w:styleId="Title">
    <w:name w:val="Title"/>
    <w:basedOn w:val="Normal"/>
    <w:next w:val="Normal"/>
    <w:link w:val="TitleChar"/>
    <w:uiPriority w:val="10"/>
    <w:rsid w:val="001254FA"/>
    <w:pPr>
      <w:spacing w:after="80" w:line="240" w:lineRule="auto"/>
      <w:contextualSpacing/>
    </w:pPr>
    <w:rPr>
      <w:rFonts w:asciiTheme="majorHAnsi" w:eastAsiaTheme="majorEastAsia" w:hAnsiTheme="majorHAnsi"/>
      <w:spacing w:val="-10"/>
      <w:kern w:val="28"/>
      <w:sz w:val="56"/>
      <w:szCs w:val="56"/>
    </w:rPr>
  </w:style>
  <w:style w:type="character" w:customStyle="1" w:styleId="TitleChar">
    <w:name w:val="Title Char"/>
    <w:basedOn w:val="DefaultParagraphFont"/>
    <w:link w:val="Title"/>
    <w:uiPriority w:val="10"/>
    <w:rsid w:val="001254FA"/>
    <w:rPr>
      <w:rFonts w:asciiTheme="majorHAnsi" w:eastAsiaTheme="majorEastAsia" w:hAnsiTheme="majorHAnsi" w:cs="Times New Roman"/>
      <w:spacing w:val="-10"/>
      <w:kern w:val="28"/>
      <w:sz w:val="56"/>
      <w:szCs w:val="56"/>
    </w:rPr>
  </w:style>
  <w:style w:type="paragraph" w:styleId="Subtitle">
    <w:name w:val="Subtitle"/>
    <w:basedOn w:val="Normal"/>
    <w:next w:val="Normal"/>
    <w:link w:val="SubtitleChar"/>
    <w:uiPriority w:val="11"/>
    <w:rsid w:val="001254FA"/>
    <w:pPr>
      <w:numPr>
        <w:ilvl w:val="1"/>
      </w:numPr>
    </w:pPr>
    <w:rPr>
      <w:rFonts w:eastAsiaTheme="majorEastAsia"/>
      <w:color w:val="595959" w:themeColor="text1" w:themeTint="A6"/>
      <w:spacing w:val="15"/>
      <w:sz w:val="28"/>
      <w:szCs w:val="28"/>
    </w:rPr>
  </w:style>
  <w:style w:type="character" w:customStyle="1" w:styleId="SubtitleChar">
    <w:name w:val="Subtitle Char"/>
    <w:basedOn w:val="DefaultParagraphFont"/>
    <w:link w:val="Subtitle"/>
    <w:uiPriority w:val="11"/>
    <w:rsid w:val="001254FA"/>
    <w:rPr>
      <w:rFonts w:eastAsiaTheme="majorEastAsia" w:cs="Times New Roman"/>
      <w:color w:val="595959" w:themeColor="text1" w:themeTint="A6"/>
      <w:spacing w:val="15"/>
      <w:sz w:val="28"/>
      <w:szCs w:val="28"/>
    </w:rPr>
  </w:style>
  <w:style w:type="paragraph" w:styleId="Quote">
    <w:name w:val="Quote"/>
    <w:basedOn w:val="NICEnormal"/>
    <w:next w:val="NICEnormal"/>
    <w:link w:val="QuoteChar"/>
    <w:uiPriority w:val="29"/>
    <w:qFormat/>
    <w:rsid w:val="00784B61"/>
    <w:pPr>
      <w:spacing w:before="200" w:after="160"/>
      <w:ind w:left="864" w:right="864"/>
      <w:jc w:val="center"/>
    </w:pPr>
    <w:rPr>
      <w:iCs/>
    </w:rPr>
  </w:style>
  <w:style w:type="character" w:customStyle="1" w:styleId="QuoteChar">
    <w:name w:val="Quote Char"/>
    <w:basedOn w:val="DefaultParagraphFont"/>
    <w:link w:val="Quote"/>
    <w:uiPriority w:val="29"/>
    <w:rsid w:val="001E3737"/>
    <w:rPr>
      <w:rFonts w:ascii="Arial" w:hAnsi="Arial" w:cs="Times New Roman"/>
      <w:iCs/>
      <w:kern w:val="0"/>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1254FA"/>
    <w:pPr>
      <w:ind w:left="720"/>
      <w:contextualSpacing/>
    </w:pPr>
  </w:style>
  <w:style w:type="character" w:styleId="IntenseEmphasis">
    <w:name w:val="Intense Emphasis"/>
    <w:basedOn w:val="DefaultParagraphFont"/>
    <w:uiPriority w:val="21"/>
    <w:rsid w:val="001254FA"/>
    <w:rPr>
      <w:rFonts w:cs="Times New Roman"/>
      <w:i/>
      <w:iCs/>
      <w:color w:val="B13B2C" w:themeColor="accent1" w:themeShade="BF"/>
    </w:rPr>
  </w:style>
  <w:style w:type="paragraph" w:styleId="IntenseQuote">
    <w:name w:val="Intense Quote"/>
    <w:basedOn w:val="Normal"/>
    <w:next w:val="Normal"/>
    <w:link w:val="IntenseQuoteChar"/>
    <w:uiPriority w:val="30"/>
    <w:rsid w:val="001254FA"/>
    <w:pPr>
      <w:pBdr>
        <w:top w:val="single" w:sz="4" w:space="10" w:color="B13B2C" w:themeColor="accent1" w:themeShade="BF"/>
        <w:bottom w:val="single" w:sz="4" w:space="10" w:color="B13B2C" w:themeColor="accent1" w:themeShade="BF"/>
      </w:pBdr>
      <w:spacing w:before="360" w:after="360"/>
      <w:ind w:left="864" w:right="864"/>
      <w:jc w:val="center"/>
    </w:pPr>
    <w:rPr>
      <w:i/>
      <w:iCs/>
      <w:color w:val="B13B2C" w:themeColor="accent1" w:themeShade="BF"/>
    </w:rPr>
  </w:style>
  <w:style w:type="character" w:customStyle="1" w:styleId="IntenseQuoteChar">
    <w:name w:val="Intense Quote Char"/>
    <w:basedOn w:val="DefaultParagraphFont"/>
    <w:link w:val="IntenseQuote"/>
    <w:uiPriority w:val="30"/>
    <w:rsid w:val="001254FA"/>
    <w:rPr>
      <w:rFonts w:cs="Times New Roman"/>
      <w:i/>
      <w:iCs/>
      <w:color w:val="B13B2C" w:themeColor="accent1" w:themeShade="BF"/>
    </w:rPr>
  </w:style>
  <w:style w:type="character" w:styleId="IntenseReference">
    <w:name w:val="Intense Reference"/>
    <w:basedOn w:val="DefaultParagraphFont"/>
    <w:uiPriority w:val="32"/>
    <w:rsid w:val="001254FA"/>
    <w:rPr>
      <w:rFonts w:cs="Times New Roman"/>
      <w:b/>
      <w:bCs/>
      <w:smallCaps/>
      <w:color w:val="B13B2C" w:themeColor="accent1" w:themeShade="BF"/>
      <w:spacing w:val="5"/>
    </w:rPr>
  </w:style>
  <w:style w:type="paragraph" w:styleId="TOCHeading">
    <w:name w:val="TOC Heading"/>
    <w:aliases w:val="Section title - not in TOC"/>
    <w:basedOn w:val="Heading1"/>
    <w:next w:val="Normal"/>
    <w:link w:val="TOCHeadingChar"/>
    <w:uiPriority w:val="39"/>
    <w:unhideWhenUsed/>
    <w:rsid w:val="00C67B71"/>
    <w:pPr>
      <w:outlineLvl w:val="9"/>
    </w:pPr>
  </w:style>
  <w:style w:type="paragraph" w:styleId="TOC1">
    <w:name w:val="toc 1"/>
    <w:basedOn w:val="Normal"/>
    <w:next w:val="Normal"/>
    <w:autoRedefine/>
    <w:uiPriority w:val="39"/>
    <w:unhideWhenUsed/>
    <w:rsid w:val="00BB5BCF"/>
    <w:pPr>
      <w:tabs>
        <w:tab w:val="right" w:leader="dot" w:pos="9016"/>
      </w:tabs>
    </w:pPr>
    <w:rPr>
      <w:rFonts w:cs="Arial"/>
      <w:b/>
      <w:bCs/>
      <w:noProof/>
      <w:sz w:val="28"/>
      <w:szCs w:val="28"/>
    </w:rPr>
  </w:style>
  <w:style w:type="character" w:styleId="Hyperlink">
    <w:name w:val="Hyperlink"/>
    <w:basedOn w:val="DefaultParagraphFont"/>
    <w:uiPriority w:val="99"/>
    <w:unhideWhenUsed/>
    <w:rsid w:val="005326D5"/>
    <w:rPr>
      <w:rFonts w:cs="Times New Roman"/>
      <w:color w:val="0000FF"/>
      <w:u w:val="single"/>
    </w:rPr>
  </w:style>
  <w:style w:type="paragraph" w:styleId="TOC2">
    <w:name w:val="toc 2"/>
    <w:basedOn w:val="Normal"/>
    <w:next w:val="Normal"/>
    <w:autoRedefine/>
    <w:uiPriority w:val="39"/>
    <w:unhideWhenUsed/>
    <w:rsid w:val="00396544"/>
    <w:pPr>
      <w:tabs>
        <w:tab w:val="left" w:pos="1418"/>
        <w:tab w:val="right" w:leader="dot" w:pos="9016"/>
      </w:tabs>
      <w:ind w:left="238"/>
    </w:pPr>
  </w:style>
  <w:style w:type="table" w:styleId="TableGrid">
    <w:name w:val="Table Grid"/>
    <w:aliases w:val="SOCIAL TABLE"/>
    <w:basedOn w:val="TableNormal"/>
    <w:uiPriority w:val="39"/>
    <w:rsid w:val="006E7B6A"/>
    <w:pPr>
      <w:spacing w:after="0" w:line="240" w:lineRule="auto"/>
    </w:pPr>
    <w:rPr>
      <w:rFonts w:ascii="Arial" w:hAnsi="Arial" w:cs="Times New Roman"/>
    </w:rPr>
    <w:tblPr/>
  </w:style>
  <w:style w:type="table" w:styleId="TableGridLight">
    <w:name w:val="Grid Table Light"/>
    <w:basedOn w:val="TableNormal"/>
    <w:uiPriority w:val="40"/>
    <w:rsid w:val="006E7B6A"/>
    <w:pPr>
      <w:spacing w:after="0" w:line="240" w:lineRule="auto"/>
    </w:pPr>
    <w:rPr>
      <w:rFonts w:cs="Times New Roman"/>
    </w:rPr>
    <w:tblPr/>
  </w:style>
  <w:style w:type="paragraph" w:customStyle="1" w:styleId="Quotelabel">
    <w:name w:val="Quote label"/>
    <w:basedOn w:val="Normal"/>
    <w:link w:val="QuotelabelChar"/>
    <w:qFormat/>
    <w:rsid w:val="00FB7CF5"/>
    <w:pPr>
      <w:ind w:left="737"/>
    </w:pPr>
    <w:rPr>
      <w:sz w:val="16"/>
      <w:szCs w:val="18"/>
    </w:rPr>
  </w:style>
  <w:style w:type="character" w:customStyle="1" w:styleId="QuotelabelChar">
    <w:name w:val="Quote label Char"/>
    <w:basedOn w:val="DefaultParagraphFont"/>
    <w:link w:val="Quotelabel"/>
    <w:rsid w:val="00FB7CF5"/>
    <w:rPr>
      <w:rFonts w:ascii="Arial" w:hAnsi="Arial" w:cs="Times New Roman"/>
      <w:sz w:val="16"/>
      <w:szCs w:val="18"/>
    </w:rPr>
  </w:style>
  <w:style w:type="paragraph" w:styleId="Header">
    <w:name w:val="header"/>
    <w:basedOn w:val="Normal"/>
    <w:link w:val="HeaderChar"/>
    <w:uiPriority w:val="99"/>
    <w:unhideWhenUsed/>
    <w:rsid w:val="00C25C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5C75"/>
    <w:rPr>
      <w:rFonts w:ascii="Arial" w:hAnsi="Arial" w:cs="Times New Roman"/>
    </w:rPr>
  </w:style>
  <w:style w:type="paragraph" w:styleId="Footer">
    <w:name w:val="footer"/>
    <w:basedOn w:val="Normal"/>
    <w:link w:val="FooterChar"/>
    <w:uiPriority w:val="99"/>
    <w:unhideWhenUsed/>
    <w:rsid w:val="00C25C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5C75"/>
    <w:rPr>
      <w:rFonts w:ascii="Arial" w:hAnsi="Arial" w:cs="Times New Roman"/>
    </w:rPr>
  </w:style>
  <w:style w:type="paragraph" w:customStyle="1" w:styleId="Titlesectiontoc">
    <w:name w:val="Title section toc"/>
    <w:basedOn w:val="Heading1"/>
    <w:link w:val="TitlesectiontocChar"/>
    <w:rsid w:val="00C25C75"/>
    <w:pPr>
      <w:spacing w:after="200" w:line="278" w:lineRule="auto"/>
      <w:jc w:val="center"/>
    </w:pPr>
    <w:rPr>
      <w:bCs/>
      <w:sz w:val="36"/>
    </w:rPr>
  </w:style>
  <w:style w:type="character" w:customStyle="1" w:styleId="TitlesectiontocChar">
    <w:name w:val="Title section toc Char"/>
    <w:basedOn w:val="Heading1Char"/>
    <w:link w:val="Titlesectiontoc"/>
    <w:rsid w:val="00C25C75"/>
    <w:rPr>
      <w:rFonts w:ascii="Arial" w:eastAsiaTheme="majorEastAsia" w:hAnsi="Arial" w:cs="Times New Roman"/>
      <w:b/>
      <w:bCs/>
      <w:kern w:val="0"/>
      <w:sz w:val="36"/>
      <w:szCs w:val="32"/>
      <w:lang w:eastAsia="en-GB"/>
    </w:rPr>
  </w:style>
  <w:style w:type="paragraph" w:styleId="TOC3">
    <w:name w:val="toc 3"/>
    <w:basedOn w:val="Normal"/>
    <w:next w:val="Normal"/>
    <w:autoRedefine/>
    <w:uiPriority w:val="39"/>
    <w:unhideWhenUsed/>
    <w:rsid w:val="00897E31"/>
    <w:pPr>
      <w:spacing w:after="100"/>
      <w:ind w:left="480"/>
    </w:pPr>
  </w:style>
  <w:style w:type="paragraph" w:customStyle="1" w:styleId="Footnotes">
    <w:name w:val="Footnotes"/>
    <w:basedOn w:val="Quotelabel"/>
    <w:link w:val="FootnotesChar"/>
    <w:qFormat/>
    <w:rsid w:val="00E17741"/>
    <w:pPr>
      <w:spacing w:before="120" w:after="0"/>
      <w:ind w:left="0"/>
    </w:pPr>
    <w:rPr>
      <w:sz w:val="14"/>
    </w:rPr>
  </w:style>
  <w:style w:type="character" w:customStyle="1" w:styleId="FootnotesChar">
    <w:name w:val="Footnotes Char"/>
    <w:basedOn w:val="QuotelabelChar"/>
    <w:link w:val="Footnotes"/>
    <w:rsid w:val="00E17741"/>
    <w:rPr>
      <w:rFonts w:ascii="Arial" w:hAnsi="Arial" w:cs="Times New Roman"/>
      <w:sz w:val="18"/>
      <w:szCs w:val="18"/>
    </w:rPr>
  </w:style>
  <w:style w:type="paragraph" w:customStyle="1" w:styleId="Sectiondividerintro">
    <w:name w:val="Section divider intro"/>
    <w:basedOn w:val="Heading2"/>
    <w:link w:val="SectiondividerintroChar"/>
    <w:rsid w:val="00FA0D10"/>
  </w:style>
  <w:style w:type="character" w:customStyle="1" w:styleId="SectiondividerintroChar">
    <w:name w:val="Section divider intro Char"/>
    <w:basedOn w:val="Heading2Char"/>
    <w:link w:val="Sectiondividerintro"/>
    <w:rsid w:val="00FA0D10"/>
    <w:rPr>
      <w:rFonts w:ascii="Arial" w:eastAsiaTheme="majorEastAsia" w:hAnsi="Arial" w:cs="Times New Roman"/>
      <w:b/>
      <w:kern w:val="0"/>
      <w:sz w:val="40"/>
      <w:szCs w:val="44"/>
      <w:lang w:eastAsia="en-GB"/>
    </w:rPr>
  </w:style>
  <w:style w:type="paragraph" w:customStyle="1" w:styleId="Sectiontitlecontinued">
    <w:name w:val="Section title continued"/>
    <w:basedOn w:val="TOCHeading"/>
    <w:link w:val="SectiontitlecontinuedChar"/>
    <w:qFormat/>
    <w:rsid w:val="00DB63AE"/>
    <w:pPr>
      <w:numPr>
        <w:numId w:val="0"/>
      </w:numPr>
    </w:pPr>
  </w:style>
  <w:style w:type="character" w:customStyle="1" w:styleId="TOCHeadingChar">
    <w:name w:val="TOC Heading Char"/>
    <w:aliases w:val="Section title - not in TOC Char"/>
    <w:basedOn w:val="Heading1Char"/>
    <w:link w:val="TOCHeading"/>
    <w:uiPriority w:val="39"/>
    <w:rsid w:val="00E427E7"/>
    <w:rPr>
      <w:rFonts w:ascii="Arial" w:eastAsiaTheme="majorEastAsia" w:hAnsi="Arial" w:cs="Times New Roman"/>
      <w:b/>
      <w:kern w:val="0"/>
      <w:sz w:val="28"/>
      <w:szCs w:val="32"/>
      <w:lang w:eastAsia="en-GB"/>
    </w:rPr>
  </w:style>
  <w:style w:type="character" w:customStyle="1" w:styleId="SectiontitlecontinuedChar">
    <w:name w:val="Section title continued Char"/>
    <w:basedOn w:val="TOCHeadingChar"/>
    <w:link w:val="Sectiontitlecontinued"/>
    <w:rsid w:val="00DB63AE"/>
    <w:rPr>
      <w:rFonts w:ascii="Arial" w:eastAsiaTheme="majorEastAsia" w:hAnsi="Arial" w:cs="Times New Roman"/>
      <w:b/>
      <w:kern w:val="0"/>
      <w:sz w:val="28"/>
      <w:szCs w:val="32"/>
      <w:lang w:eastAsia="en-GB"/>
    </w:rPr>
  </w:style>
  <w:style w:type="paragraph" w:customStyle="1" w:styleId="NON-TOCSectiontitle">
    <w:name w:val="NON-TOC Section title"/>
    <w:basedOn w:val="Heading4"/>
    <w:link w:val="NON-TOCSectiontitleChar"/>
    <w:qFormat/>
    <w:rsid w:val="000F68FE"/>
    <w:rPr>
      <w:sz w:val="28"/>
      <w:szCs w:val="28"/>
    </w:rPr>
  </w:style>
  <w:style w:type="character" w:customStyle="1" w:styleId="NON-TOCSectiontitleChar">
    <w:name w:val="NON-TOC Section title Char"/>
    <w:basedOn w:val="Heading4Char"/>
    <w:link w:val="NON-TOCSectiontitle"/>
    <w:rsid w:val="000F68FE"/>
    <w:rPr>
      <w:rFonts w:ascii="Arial" w:eastAsiaTheme="majorEastAsia" w:hAnsi="Arial" w:cs="Times New Roman"/>
      <w:b/>
      <w:iCs/>
      <w:sz w:val="28"/>
      <w:szCs w:val="28"/>
    </w:rPr>
  </w:style>
  <w:style w:type="character" w:styleId="CommentReference">
    <w:name w:val="annotation reference"/>
    <w:basedOn w:val="DefaultParagraphFont"/>
    <w:uiPriority w:val="99"/>
    <w:semiHidden/>
    <w:unhideWhenUsed/>
    <w:rsid w:val="00BF6951"/>
    <w:rPr>
      <w:sz w:val="16"/>
      <w:szCs w:val="16"/>
    </w:rPr>
  </w:style>
  <w:style w:type="paragraph" w:styleId="CommentText">
    <w:name w:val="annotation text"/>
    <w:basedOn w:val="Normal"/>
    <w:link w:val="CommentTextChar"/>
    <w:uiPriority w:val="99"/>
    <w:unhideWhenUsed/>
    <w:rsid w:val="00BF6951"/>
    <w:pPr>
      <w:spacing w:line="240" w:lineRule="auto"/>
    </w:pPr>
    <w:rPr>
      <w:sz w:val="20"/>
      <w:szCs w:val="20"/>
    </w:rPr>
  </w:style>
  <w:style w:type="character" w:customStyle="1" w:styleId="CommentTextChar">
    <w:name w:val="Comment Text Char"/>
    <w:basedOn w:val="DefaultParagraphFont"/>
    <w:link w:val="CommentText"/>
    <w:uiPriority w:val="99"/>
    <w:rsid w:val="00BF6951"/>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BF6951"/>
    <w:rPr>
      <w:b/>
      <w:bCs/>
    </w:rPr>
  </w:style>
  <w:style w:type="character" w:customStyle="1" w:styleId="CommentSubjectChar">
    <w:name w:val="Comment Subject Char"/>
    <w:basedOn w:val="CommentTextChar"/>
    <w:link w:val="CommentSubject"/>
    <w:uiPriority w:val="99"/>
    <w:semiHidden/>
    <w:rsid w:val="00BF6951"/>
    <w:rPr>
      <w:rFonts w:ascii="Arial" w:hAnsi="Arial" w:cs="Times New Roman"/>
      <w:b/>
      <w:bCs/>
      <w:sz w:val="20"/>
      <w:szCs w:val="20"/>
    </w:rPr>
  </w:style>
  <w:style w:type="character" w:styleId="Mention">
    <w:name w:val="Mention"/>
    <w:basedOn w:val="DefaultParagraphFont"/>
    <w:uiPriority w:val="99"/>
    <w:unhideWhenUsed/>
    <w:rsid w:val="00BF6951"/>
    <w:rPr>
      <w:color w:val="2B579A"/>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basedOn w:val="DefaultParagraphFont"/>
    <w:link w:val="ListParagraph"/>
    <w:uiPriority w:val="34"/>
    <w:qFormat/>
    <w:rsid w:val="00A543D3"/>
    <w:rPr>
      <w:rFonts w:ascii="Arial" w:hAnsi="Arial" w:cs="Times New Roman"/>
    </w:rPr>
  </w:style>
  <w:style w:type="paragraph" w:styleId="Revision">
    <w:name w:val="Revision"/>
    <w:hidden/>
    <w:uiPriority w:val="99"/>
    <w:semiHidden/>
    <w:rsid w:val="00456CDA"/>
    <w:pPr>
      <w:spacing w:after="0" w:line="240" w:lineRule="auto"/>
    </w:pPr>
    <w:rPr>
      <w:rFonts w:ascii="Arial" w:hAnsi="Arial" w:cs="Times New Roman"/>
    </w:rPr>
  </w:style>
  <w:style w:type="paragraph" w:styleId="Caption">
    <w:name w:val="caption"/>
    <w:basedOn w:val="Normal"/>
    <w:next w:val="Normal"/>
    <w:unhideWhenUsed/>
    <w:qFormat/>
    <w:rsid w:val="005A0DD2"/>
    <w:pPr>
      <w:keepNext/>
      <w:spacing w:after="200" w:line="360" w:lineRule="auto"/>
    </w:pPr>
    <w:rPr>
      <w:b/>
      <w:bCs/>
      <w:iCs/>
      <w:kern w:val="0"/>
      <w:szCs w:val="18"/>
    </w:rPr>
  </w:style>
  <w:style w:type="paragraph" w:styleId="FootnoteText">
    <w:name w:val="footnote text"/>
    <w:basedOn w:val="Normal"/>
    <w:link w:val="FootnoteTextChar"/>
    <w:uiPriority w:val="99"/>
    <w:semiHidden/>
    <w:unhideWhenUsed/>
    <w:rsid w:val="00236B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36BA5"/>
    <w:rPr>
      <w:rFonts w:ascii="Arial" w:hAnsi="Arial" w:cs="Times New Roman"/>
      <w:sz w:val="20"/>
      <w:szCs w:val="20"/>
    </w:rPr>
  </w:style>
  <w:style w:type="character" w:styleId="FootnoteReference">
    <w:name w:val="footnote reference"/>
    <w:basedOn w:val="DefaultParagraphFont"/>
    <w:uiPriority w:val="99"/>
    <w:semiHidden/>
    <w:unhideWhenUsed/>
    <w:rsid w:val="00236BA5"/>
    <w:rPr>
      <w:vertAlign w:val="superscript"/>
    </w:rPr>
  </w:style>
  <w:style w:type="character" w:styleId="UnresolvedMention">
    <w:name w:val="Unresolved Mention"/>
    <w:basedOn w:val="DefaultParagraphFont"/>
    <w:uiPriority w:val="99"/>
    <w:semiHidden/>
    <w:unhideWhenUsed/>
    <w:rsid w:val="00EF5AAB"/>
    <w:rPr>
      <w:color w:val="605E5C"/>
      <w:shd w:val="clear" w:color="auto" w:fill="E1DFDD"/>
    </w:rPr>
  </w:style>
  <w:style w:type="paragraph" w:styleId="NormalWeb">
    <w:name w:val="Normal (Web)"/>
    <w:basedOn w:val="Normal"/>
    <w:uiPriority w:val="99"/>
    <w:semiHidden/>
    <w:unhideWhenUsed/>
    <w:rsid w:val="001C19BD"/>
    <w:rPr>
      <w:rFonts w:ascii="Times New Roman" w:hAnsi="Times New Roman"/>
    </w:rPr>
  </w:style>
  <w:style w:type="paragraph" w:styleId="ListBullet">
    <w:name w:val="List Bullet"/>
    <w:basedOn w:val="Normal"/>
    <w:uiPriority w:val="99"/>
    <w:unhideWhenUsed/>
    <w:rsid w:val="001C56C8"/>
    <w:pPr>
      <w:numPr>
        <w:numId w:val="14"/>
      </w:numPr>
      <w:tabs>
        <w:tab w:val="clear" w:pos="360"/>
      </w:tabs>
      <w:spacing w:after="200" w:line="276" w:lineRule="auto"/>
      <w:ind w:left="0" w:firstLine="0"/>
      <w:contextualSpacing/>
    </w:pPr>
    <w:rPr>
      <w:rFonts w:asciiTheme="minorHAnsi" w:eastAsiaTheme="minorEastAsia" w:hAnsiTheme="minorHAnsi" w:cstheme="minorBidi"/>
      <w:kern w:val="0"/>
      <w:sz w:val="22"/>
      <w:szCs w:val="22"/>
      <w:lang w:val="en-US"/>
    </w:rPr>
  </w:style>
  <w:style w:type="character" w:styleId="FollowedHyperlink">
    <w:name w:val="FollowedHyperlink"/>
    <w:basedOn w:val="DefaultParagraphFont"/>
    <w:uiPriority w:val="99"/>
    <w:semiHidden/>
    <w:unhideWhenUsed/>
    <w:rsid w:val="00B8364B"/>
    <w:rPr>
      <w:color w:val="CEB2C1" w:themeColor="followedHyperlink"/>
      <w:u w:val="single"/>
    </w:rPr>
  </w:style>
  <w:style w:type="table" w:styleId="LightGrid-Accent1">
    <w:name w:val="Light Grid Accent 1"/>
    <w:basedOn w:val="TableNormal"/>
    <w:uiPriority w:val="62"/>
    <w:semiHidden/>
    <w:unhideWhenUsed/>
    <w:rsid w:val="00F00580"/>
    <w:pPr>
      <w:spacing w:after="0" w:line="240" w:lineRule="auto"/>
    </w:pPr>
    <w:tblPr>
      <w:tblStyleRowBandSize w:val="1"/>
      <w:tblStyleColBandSize w:val="1"/>
    </w:tblPr>
    <w:tcPr>
      <w:tcBorders>
        <w:top w:val="single" w:sz="8" w:space="0" w:color="D46354" w:themeColor="accent1"/>
        <w:left w:val="single" w:sz="8" w:space="0" w:color="D46354" w:themeColor="accent1"/>
        <w:bottom w:val="single" w:sz="8" w:space="0" w:color="D46354" w:themeColor="accent1"/>
        <w:right w:val="single" w:sz="8" w:space="0" w:color="D46354" w:themeColor="accent1"/>
      </w:tcBorders>
      <w:shd w:val="clear" w:color="auto" w:fill="F4D8D4" w:themeFill="accent1" w:themeFillTint="3F"/>
    </w:tcPr>
    <w:tblStylePr w:type="firstRow">
      <w:pPr>
        <w:spacing w:before="0" w:after="0" w:line="240" w:lineRule="auto"/>
      </w:pPr>
      <w:rPr>
        <w:rFonts w:asciiTheme="majorHAnsi" w:eastAsiaTheme="majorEastAsia" w:hAnsiTheme="majorHAnsi" w:cstheme="majorBidi"/>
        <w:b/>
        <w:bCs/>
      </w:rPr>
      <w:tblPr/>
      <w:tcPr>
        <w:tcBorders>
          <w:top w:val="single" w:sz="8" w:space="0" w:color="D46354" w:themeColor="accent1"/>
          <w:left w:val="single" w:sz="8" w:space="0" w:color="D46354" w:themeColor="accent1"/>
          <w:bottom w:val="single" w:sz="18" w:space="0" w:color="D46354" w:themeColor="accent1"/>
          <w:right w:val="single" w:sz="8" w:space="0" w:color="D46354" w:themeColor="accent1"/>
          <w:insideH w:val="nil"/>
          <w:insideV w:val="single" w:sz="8" w:space="0" w:color="D4635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46354" w:themeColor="accent1"/>
          <w:left w:val="single" w:sz="8" w:space="0" w:color="D46354" w:themeColor="accent1"/>
          <w:bottom w:val="single" w:sz="8" w:space="0" w:color="D46354" w:themeColor="accent1"/>
          <w:right w:val="single" w:sz="8" w:space="0" w:color="D46354" w:themeColor="accent1"/>
          <w:insideH w:val="nil"/>
          <w:insideV w:val="single" w:sz="8" w:space="0" w:color="D4635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46354" w:themeColor="accent1"/>
          <w:left w:val="single" w:sz="8" w:space="0" w:color="D46354" w:themeColor="accent1"/>
          <w:bottom w:val="single" w:sz="8" w:space="0" w:color="D46354" w:themeColor="accent1"/>
          <w:right w:val="single" w:sz="8" w:space="0" w:color="D46354" w:themeColor="accent1"/>
        </w:tcBorders>
      </w:tcPr>
    </w:tblStylePr>
    <w:tblStylePr w:type="band1Vert">
      <w:tblPr/>
      <w:tcPr>
        <w:tcBorders>
          <w:top w:val="single" w:sz="8" w:space="0" w:color="D46354" w:themeColor="accent1"/>
          <w:left w:val="single" w:sz="8" w:space="0" w:color="D46354" w:themeColor="accent1"/>
          <w:bottom w:val="single" w:sz="8" w:space="0" w:color="D46354" w:themeColor="accent1"/>
          <w:right w:val="single" w:sz="8" w:space="0" w:color="D46354" w:themeColor="accent1"/>
        </w:tcBorders>
        <w:shd w:val="clear" w:color="auto" w:fill="F4D8D4" w:themeFill="accent1" w:themeFillTint="3F"/>
      </w:tcPr>
    </w:tblStylePr>
    <w:tblStylePr w:type="band2Horz">
      <w:tblPr/>
      <w:tcPr>
        <w:tcBorders>
          <w:top w:val="single" w:sz="8" w:space="0" w:color="D46354" w:themeColor="accent1"/>
          <w:left w:val="single" w:sz="8" w:space="0" w:color="D46354" w:themeColor="accent1"/>
          <w:bottom w:val="single" w:sz="8" w:space="0" w:color="D46354" w:themeColor="accent1"/>
          <w:right w:val="single" w:sz="8" w:space="0" w:color="D46354" w:themeColor="accent1"/>
          <w:insideV w:val="single" w:sz="8" w:space="0" w:color="D46354" w:themeColor="accent1"/>
        </w:tcBorders>
      </w:tcPr>
    </w:tblStylePr>
  </w:style>
  <w:style w:type="character" w:styleId="Emphasis">
    <w:name w:val="Emphasis"/>
    <w:basedOn w:val="DefaultParagraphFont"/>
    <w:uiPriority w:val="20"/>
    <w:qFormat/>
    <w:rsid w:val="009F4ABF"/>
    <w:rPr>
      <w:i/>
      <w:iCs/>
    </w:rPr>
  </w:style>
  <w:style w:type="paragraph" w:customStyle="1" w:styleId="Tabletext">
    <w:name w:val="Table text"/>
    <w:basedOn w:val="Normal"/>
    <w:rsid w:val="001D471F"/>
    <w:pPr>
      <w:keepNext/>
      <w:spacing w:after="60" w:line="240" w:lineRule="auto"/>
    </w:pPr>
    <w:rPr>
      <w:kern w:val="0"/>
      <w:sz w:val="22"/>
    </w:rPr>
  </w:style>
  <w:style w:type="paragraph" w:customStyle="1" w:styleId="Tablebullet">
    <w:name w:val="Table bullet"/>
    <w:basedOn w:val="Tabletext"/>
    <w:qFormat/>
    <w:rsid w:val="001D471F"/>
    <w:pPr>
      <w:numPr>
        <w:numId w:val="18"/>
      </w:numPr>
    </w:pPr>
  </w:style>
  <w:style w:type="paragraph" w:customStyle="1" w:styleId="Tableheading">
    <w:name w:val="Table heading"/>
    <w:basedOn w:val="Tabletext"/>
    <w:qFormat/>
    <w:rsid w:val="001D471F"/>
    <w:rPr>
      <w:b/>
      <w:lang w:eastAsia="en-GB"/>
    </w:rPr>
  </w:style>
  <w:style w:type="paragraph" w:customStyle="1" w:styleId="NICEnormal">
    <w:name w:val="NICE normal"/>
    <w:link w:val="NICEnormalChar"/>
    <w:qFormat/>
    <w:rsid w:val="001D471F"/>
    <w:pPr>
      <w:spacing w:after="240" w:line="360" w:lineRule="auto"/>
    </w:pPr>
    <w:rPr>
      <w:rFonts w:ascii="Arial" w:hAnsi="Arial" w:cs="Times New Roman"/>
      <w:kern w:val="0"/>
    </w:rPr>
  </w:style>
  <w:style w:type="character" w:customStyle="1" w:styleId="NICEnormalChar">
    <w:name w:val="NICE normal Char"/>
    <w:link w:val="NICEnormal"/>
    <w:rsid w:val="001D471F"/>
    <w:rPr>
      <w:rFonts w:ascii="Arial" w:hAnsi="Arial" w:cs="Times New Roman"/>
      <w:kern w:val="0"/>
    </w:rPr>
  </w:style>
  <w:style w:type="table" w:styleId="GridTable1Light-Accent1">
    <w:name w:val="Grid Table 1 Light Accent 1"/>
    <w:basedOn w:val="TableNormal"/>
    <w:uiPriority w:val="46"/>
    <w:rsid w:val="00000FA2"/>
    <w:pPr>
      <w:spacing w:after="0" w:line="240" w:lineRule="auto"/>
    </w:pPr>
    <w:tblPr>
      <w:tblStyleRowBandSize w:val="1"/>
      <w:tblStyleColBandSize w:val="1"/>
      <w:tblBorders>
        <w:top w:val="single" w:sz="4" w:space="0" w:color="EDC0BA" w:themeColor="accent1" w:themeTint="66"/>
        <w:left w:val="single" w:sz="4" w:space="0" w:color="EDC0BA" w:themeColor="accent1" w:themeTint="66"/>
        <w:bottom w:val="single" w:sz="4" w:space="0" w:color="EDC0BA" w:themeColor="accent1" w:themeTint="66"/>
        <w:right w:val="single" w:sz="4" w:space="0" w:color="EDC0BA" w:themeColor="accent1" w:themeTint="66"/>
        <w:insideH w:val="single" w:sz="4" w:space="0" w:color="EDC0BA" w:themeColor="accent1" w:themeTint="66"/>
        <w:insideV w:val="single" w:sz="4" w:space="0" w:color="EDC0BA" w:themeColor="accent1" w:themeTint="66"/>
      </w:tblBorders>
    </w:tblPr>
    <w:tblStylePr w:type="firstRow">
      <w:rPr>
        <w:b/>
        <w:bCs/>
      </w:rPr>
      <w:tblPr/>
      <w:tcPr>
        <w:tcBorders>
          <w:bottom w:val="single" w:sz="12" w:space="0" w:color="E5A098" w:themeColor="accent1" w:themeTint="99"/>
        </w:tcBorders>
      </w:tcPr>
    </w:tblStylePr>
    <w:tblStylePr w:type="lastRow">
      <w:rPr>
        <w:b/>
        <w:bCs/>
      </w:rPr>
      <w:tblPr/>
      <w:tcPr>
        <w:tcBorders>
          <w:top w:val="double" w:sz="2" w:space="0" w:color="E5A098"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000FA2"/>
    <w:pPr>
      <w:spacing w:after="0" w:line="240" w:lineRule="auto"/>
    </w:pPr>
    <w:tblPr>
      <w:tblStyleRowBandSize w:val="1"/>
      <w:tblStyleColBandSize w:val="1"/>
      <w:tblBorders>
        <w:top w:val="single" w:sz="4" w:space="0" w:color="A9C9D2" w:themeColor="accent5" w:themeTint="99"/>
        <w:left w:val="single" w:sz="4" w:space="0" w:color="A9C9D2" w:themeColor="accent5" w:themeTint="99"/>
        <w:bottom w:val="single" w:sz="4" w:space="0" w:color="A9C9D2" w:themeColor="accent5" w:themeTint="99"/>
        <w:right w:val="single" w:sz="4" w:space="0" w:color="A9C9D2" w:themeColor="accent5" w:themeTint="99"/>
        <w:insideH w:val="single" w:sz="4" w:space="0" w:color="A9C9D2" w:themeColor="accent5" w:themeTint="99"/>
        <w:insideV w:val="single" w:sz="4" w:space="0" w:color="A9C9D2" w:themeColor="accent5" w:themeTint="99"/>
      </w:tblBorders>
    </w:tblPr>
    <w:tblStylePr w:type="firstRow">
      <w:rPr>
        <w:b/>
        <w:bCs/>
        <w:color w:val="FFFFFF" w:themeColor="background1"/>
      </w:rPr>
      <w:tblPr/>
      <w:tcPr>
        <w:tcBorders>
          <w:top w:val="single" w:sz="4" w:space="0" w:color="71A5B5" w:themeColor="accent5"/>
          <w:left w:val="single" w:sz="4" w:space="0" w:color="71A5B5" w:themeColor="accent5"/>
          <w:bottom w:val="single" w:sz="4" w:space="0" w:color="71A5B5" w:themeColor="accent5"/>
          <w:right w:val="single" w:sz="4" w:space="0" w:color="71A5B5" w:themeColor="accent5"/>
          <w:insideH w:val="nil"/>
          <w:insideV w:val="nil"/>
        </w:tcBorders>
        <w:shd w:val="clear" w:color="auto" w:fill="71A5B5" w:themeFill="accent5"/>
      </w:tcPr>
    </w:tblStylePr>
    <w:tblStylePr w:type="lastRow">
      <w:rPr>
        <w:b/>
        <w:bCs/>
      </w:rPr>
      <w:tblPr/>
      <w:tcPr>
        <w:tcBorders>
          <w:top w:val="double" w:sz="4" w:space="0" w:color="71A5B5" w:themeColor="accent5"/>
        </w:tcBorders>
      </w:tcPr>
    </w:tblStylePr>
    <w:tblStylePr w:type="firstCol">
      <w:rPr>
        <w:b/>
        <w:bCs/>
      </w:rPr>
    </w:tblStylePr>
    <w:tblStylePr w:type="lastCol">
      <w:rPr>
        <w:b/>
        <w:bCs/>
      </w:rPr>
    </w:tblStylePr>
    <w:tblStylePr w:type="band1Vert">
      <w:tblPr/>
      <w:tcPr>
        <w:shd w:val="clear" w:color="auto" w:fill="E2ECF0" w:themeFill="accent5" w:themeFillTint="33"/>
      </w:tcPr>
    </w:tblStylePr>
    <w:tblStylePr w:type="band1Horz">
      <w:tblPr/>
      <w:tcPr>
        <w:shd w:val="clear" w:color="auto" w:fill="E2ECF0" w:themeFill="accent5" w:themeFillTint="33"/>
      </w:tcPr>
    </w:tblStylePr>
  </w:style>
  <w:style w:type="table" w:styleId="GridTable4-Accent6">
    <w:name w:val="Grid Table 4 Accent 6"/>
    <w:basedOn w:val="TableNormal"/>
    <w:uiPriority w:val="49"/>
    <w:rsid w:val="00000FA2"/>
    <w:pPr>
      <w:spacing w:after="0" w:line="240" w:lineRule="auto"/>
    </w:pPr>
    <w:tblPr>
      <w:tblStyleRowBandSize w:val="1"/>
      <w:tblStyleColBandSize w:val="1"/>
      <w:tblBorders>
        <w:top w:val="single" w:sz="4" w:space="0" w:color="CBDEE4" w:themeColor="accent6" w:themeTint="99"/>
        <w:left w:val="single" w:sz="4" w:space="0" w:color="CBDEE4" w:themeColor="accent6" w:themeTint="99"/>
        <w:bottom w:val="single" w:sz="4" w:space="0" w:color="CBDEE4" w:themeColor="accent6" w:themeTint="99"/>
        <w:right w:val="single" w:sz="4" w:space="0" w:color="CBDEE4" w:themeColor="accent6" w:themeTint="99"/>
        <w:insideH w:val="single" w:sz="4" w:space="0" w:color="CBDEE4" w:themeColor="accent6" w:themeTint="99"/>
        <w:insideV w:val="single" w:sz="4" w:space="0" w:color="CBDEE4" w:themeColor="accent6" w:themeTint="99"/>
      </w:tblBorders>
    </w:tblPr>
    <w:tblStylePr w:type="firstRow">
      <w:rPr>
        <w:b/>
        <w:bCs/>
        <w:color w:val="FFFFFF" w:themeColor="background1"/>
      </w:rPr>
      <w:tblPr/>
      <w:tcPr>
        <w:tcBorders>
          <w:top w:val="single" w:sz="4" w:space="0" w:color="A9C9D2" w:themeColor="accent6"/>
          <w:left w:val="single" w:sz="4" w:space="0" w:color="A9C9D2" w:themeColor="accent6"/>
          <w:bottom w:val="single" w:sz="4" w:space="0" w:color="A9C9D2" w:themeColor="accent6"/>
          <w:right w:val="single" w:sz="4" w:space="0" w:color="A9C9D2" w:themeColor="accent6"/>
          <w:insideH w:val="nil"/>
          <w:insideV w:val="nil"/>
        </w:tcBorders>
        <w:shd w:val="clear" w:color="auto" w:fill="A9C9D2" w:themeFill="accent6"/>
      </w:tcPr>
    </w:tblStylePr>
    <w:tblStylePr w:type="lastRow">
      <w:rPr>
        <w:b/>
        <w:bCs/>
      </w:rPr>
      <w:tblPr/>
      <w:tcPr>
        <w:tcBorders>
          <w:top w:val="double" w:sz="4" w:space="0" w:color="A9C9D2" w:themeColor="accent6"/>
        </w:tcBorders>
      </w:tcPr>
    </w:tblStylePr>
    <w:tblStylePr w:type="firstCol">
      <w:rPr>
        <w:b/>
        <w:bCs/>
      </w:rPr>
    </w:tblStylePr>
    <w:tblStylePr w:type="lastCol">
      <w:rPr>
        <w:b/>
        <w:bCs/>
      </w:rPr>
    </w:tblStylePr>
    <w:tblStylePr w:type="band1Vert">
      <w:tblPr/>
      <w:tcPr>
        <w:shd w:val="clear" w:color="auto" w:fill="EDF4F6" w:themeFill="accent6" w:themeFillTint="33"/>
      </w:tcPr>
    </w:tblStylePr>
    <w:tblStylePr w:type="band1Horz">
      <w:tblPr/>
      <w:tcPr>
        <w:shd w:val="clear" w:color="auto" w:fill="EDF4F6" w:themeFill="accent6" w:themeFillTint="33"/>
      </w:tcPr>
    </w:tblStylePr>
  </w:style>
  <w:style w:type="table" w:styleId="GridTable5Dark-Accent6">
    <w:name w:val="Grid Table 5 Dark Accent 6"/>
    <w:basedOn w:val="TableNormal"/>
    <w:uiPriority w:val="50"/>
    <w:rsid w:val="00000FA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4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C9D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C9D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C9D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C9D2" w:themeFill="accent6"/>
      </w:tcPr>
    </w:tblStylePr>
    <w:tblStylePr w:type="band1Vert">
      <w:tblPr/>
      <w:tcPr>
        <w:shd w:val="clear" w:color="auto" w:fill="DCE9ED" w:themeFill="accent6" w:themeFillTint="66"/>
      </w:tcPr>
    </w:tblStylePr>
    <w:tblStylePr w:type="band1Horz">
      <w:tblPr/>
      <w:tcPr>
        <w:shd w:val="clear" w:color="auto" w:fill="DCE9ED"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54526">
      <w:bodyDiv w:val="1"/>
      <w:marLeft w:val="0"/>
      <w:marRight w:val="0"/>
      <w:marTop w:val="0"/>
      <w:marBottom w:val="0"/>
      <w:divBdr>
        <w:top w:val="none" w:sz="0" w:space="0" w:color="auto"/>
        <w:left w:val="none" w:sz="0" w:space="0" w:color="auto"/>
        <w:bottom w:val="none" w:sz="0" w:space="0" w:color="auto"/>
        <w:right w:val="none" w:sz="0" w:space="0" w:color="auto"/>
      </w:divBdr>
    </w:div>
    <w:div w:id="171921433">
      <w:bodyDiv w:val="1"/>
      <w:marLeft w:val="0"/>
      <w:marRight w:val="0"/>
      <w:marTop w:val="0"/>
      <w:marBottom w:val="0"/>
      <w:divBdr>
        <w:top w:val="none" w:sz="0" w:space="0" w:color="auto"/>
        <w:left w:val="none" w:sz="0" w:space="0" w:color="auto"/>
        <w:bottom w:val="none" w:sz="0" w:space="0" w:color="auto"/>
        <w:right w:val="none" w:sz="0" w:space="0" w:color="auto"/>
      </w:divBdr>
    </w:div>
    <w:div w:id="233010226">
      <w:bodyDiv w:val="1"/>
      <w:marLeft w:val="0"/>
      <w:marRight w:val="0"/>
      <w:marTop w:val="0"/>
      <w:marBottom w:val="0"/>
      <w:divBdr>
        <w:top w:val="none" w:sz="0" w:space="0" w:color="auto"/>
        <w:left w:val="none" w:sz="0" w:space="0" w:color="auto"/>
        <w:bottom w:val="none" w:sz="0" w:space="0" w:color="auto"/>
        <w:right w:val="none" w:sz="0" w:space="0" w:color="auto"/>
      </w:divBdr>
    </w:div>
    <w:div w:id="341130118">
      <w:bodyDiv w:val="1"/>
      <w:marLeft w:val="0"/>
      <w:marRight w:val="0"/>
      <w:marTop w:val="0"/>
      <w:marBottom w:val="0"/>
      <w:divBdr>
        <w:top w:val="none" w:sz="0" w:space="0" w:color="auto"/>
        <w:left w:val="none" w:sz="0" w:space="0" w:color="auto"/>
        <w:bottom w:val="none" w:sz="0" w:space="0" w:color="auto"/>
        <w:right w:val="none" w:sz="0" w:space="0" w:color="auto"/>
      </w:divBdr>
    </w:div>
    <w:div w:id="565796914">
      <w:marLeft w:val="0"/>
      <w:marRight w:val="0"/>
      <w:marTop w:val="0"/>
      <w:marBottom w:val="0"/>
      <w:divBdr>
        <w:top w:val="none" w:sz="0" w:space="0" w:color="auto"/>
        <w:left w:val="none" w:sz="0" w:space="0" w:color="auto"/>
        <w:bottom w:val="none" w:sz="0" w:space="0" w:color="auto"/>
        <w:right w:val="none" w:sz="0" w:space="0" w:color="auto"/>
      </w:divBdr>
    </w:div>
    <w:div w:id="565796915">
      <w:marLeft w:val="0"/>
      <w:marRight w:val="0"/>
      <w:marTop w:val="0"/>
      <w:marBottom w:val="0"/>
      <w:divBdr>
        <w:top w:val="none" w:sz="0" w:space="0" w:color="auto"/>
        <w:left w:val="none" w:sz="0" w:space="0" w:color="auto"/>
        <w:bottom w:val="none" w:sz="0" w:space="0" w:color="auto"/>
        <w:right w:val="none" w:sz="0" w:space="0" w:color="auto"/>
      </w:divBdr>
    </w:div>
    <w:div w:id="643779439">
      <w:bodyDiv w:val="1"/>
      <w:marLeft w:val="0"/>
      <w:marRight w:val="0"/>
      <w:marTop w:val="0"/>
      <w:marBottom w:val="0"/>
      <w:divBdr>
        <w:top w:val="none" w:sz="0" w:space="0" w:color="auto"/>
        <w:left w:val="none" w:sz="0" w:space="0" w:color="auto"/>
        <w:bottom w:val="none" w:sz="0" w:space="0" w:color="auto"/>
        <w:right w:val="none" w:sz="0" w:space="0" w:color="auto"/>
      </w:divBdr>
    </w:div>
    <w:div w:id="704478051">
      <w:bodyDiv w:val="1"/>
      <w:marLeft w:val="0"/>
      <w:marRight w:val="0"/>
      <w:marTop w:val="0"/>
      <w:marBottom w:val="0"/>
      <w:divBdr>
        <w:top w:val="none" w:sz="0" w:space="0" w:color="auto"/>
        <w:left w:val="none" w:sz="0" w:space="0" w:color="auto"/>
        <w:bottom w:val="none" w:sz="0" w:space="0" w:color="auto"/>
        <w:right w:val="none" w:sz="0" w:space="0" w:color="auto"/>
      </w:divBdr>
    </w:div>
    <w:div w:id="748498177">
      <w:bodyDiv w:val="1"/>
      <w:marLeft w:val="0"/>
      <w:marRight w:val="0"/>
      <w:marTop w:val="0"/>
      <w:marBottom w:val="0"/>
      <w:divBdr>
        <w:top w:val="none" w:sz="0" w:space="0" w:color="auto"/>
        <w:left w:val="none" w:sz="0" w:space="0" w:color="auto"/>
        <w:bottom w:val="none" w:sz="0" w:space="0" w:color="auto"/>
        <w:right w:val="none" w:sz="0" w:space="0" w:color="auto"/>
      </w:divBdr>
    </w:div>
    <w:div w:id="780958504">
      <w:bodyDiv w:val="1"/>
      <w:marLeft w:val="0"/>
      <w:marRight w:val="0"/>
      <w:marTop w:val="0"/>
      <w:marBottom w:val="0"/>
      <w:divBdr>
        <w:top w:val="none" w:sz="0" w:space="0" w:color="auto"/>
        <w:left w:val="none" w:sz="0" w:space="0" w:color="auto"/>
        <w:bottom w:val="none" w:sz="0" w:space="0" w:color="auto"/>
        <w:right w:val="none" w:sz="0" w:space="0" w:color="auto"/>
      </w:divBdr>
    </w:div>
    <w:div w:id="805705199">
      <w:bodyDiv w:val="1"/>
      <w:marLeft w:val="0"/>
      <w:marRight w:val="0"/>
      <w:marTop w:val="0"/>
      <w:marBottom w:val="0"/>
      <w:divBdr>
        <w:top w:val="none" w:sz="0" w:space="0" w:color="auto"/>
        <w:left w:val="none" w:sz="0" w:space="0" w:color="auto"/>
        <w:bottom w:val="none" w:sz="0" w:space="0" w:color="auto"/>
        <w:right w:val="none" w:sz="0" w:space="0" w:color="auto"/>
      </w:divBdr>
    </w:div>
    <w:div w:id="811680135">
      <w:bodyDiv w:val="1"/>
      <w:marLeft w:val="0"/>
      <w:marRight w:val="0"/>
      <w:marTop w:val="0"/>
      <w:marBottom w:val="0"/>
      <w:divBdr>
        <w:top w:val="none" w:sz="0" w:space="0" w:color="auto"/>
        <w:left w:val="none" w:sz="0" w:space="0" w:color="auto"/>
        <w:bottom w:val="none" w:sz="0" w:space="0" w:color="auto"/>
        <w:right w:val="none" w:sz="0" w:space="0" w:color="auto"/>
      </w:divBdr>
    </w:div>
    <w:div w:id="822309120">
      <w:bodyDiv w:val="1"/>
      <w:marLeft w:val="0"/>
      <w:marRight w:val="0"/>
      <w:marTop w:val="0"/>
      <w:marBottom w:val="0"/>
      <w:divBdr>
        <w:top w:val="none" w:sz="0" w:space="0" w:color="auto"/>
        <w:left w:val="none" w:sz="0" w:space="0" w:color="auto"/>
        <w:bottom w:val="none" w:sz="0" w:space="0" w:color="auto"/>
        <w:right w:val="none" w:sz="0" w:space="0" w:color="auto"/>
      </w:divBdr>
    </w:div>
    <w:div w:id="881401822">
      <w:bodyDiv w:val="1"/>
      <w:marLeft w:val="0"/>
      <w:marRight w:val="0"/>
      <w:marTop w:val="0"/>
      <w:marBottom w:val="0"/>
      <w:divBdr>
        <w:top w:val="none" w:sz="0" w:space="0" w:color="auto"/>
        <w:left w:val="none" w:sz="0" w:space="0" w:color="auto"/>
        <w:bottom w:val="none" w:sz="0" w:space="0" w:color="auto"/>
        <w:right w:val="none" w:sz="0" w:space="0" w:color="auto"/>
      </w:divBdr>
    </w:div>
    <w:div w:id="1073625774">
      <w:bodyDiv w:val="1"/>
      <w:marLeft w:val="0"/>
      <w:marRight w:val="0"/>
      <w:marTop w:val="0"/>
      <w:marBottom w:val="0"/>
      <w:divBdr>
        <w:top w:val="none" w:sz="0" w:space="0" w:color="auto"/>
        <w:left w:val="none" w:sz="0" w:space="0" w:color="auto"/>
        <w:bottom w:val="none" w:sz="0" w:space="0" w:color="auto"/>
        <w:right w:val="none" w:sz="0" w:space="0" w:color="auto"/>
      </w:divBdr>
    </w:div>
    <w:div w:id="1293168183">
      <w:bodyDiv w:val="1"/>
      <w:marLeft w:val="0"/>
      <w:marRight w:val="0"/>
      <w:marTop w:val="0"/>
      <w:marBottom w:val="0"/>
      <w:divBdr>
        <w:top w:val="none" w:sz="0" w:space="0" w:color="auto"/>
        <w:left w:val="none" w:sz="0" w:space="0" w:color="auto"/>
        <w:bottom w:val="none" w:sz="0" w:space="0" w:color="auto"/>
        <w:right w:val="none" w:sz="0" w:space="0" w:color="auto"/>
      </w:divBdr>
    </w:div>
    <w:div w:id="1305088685">
      <w:bodyDiv w:val="1"/>
      <w:marLeft w:val="0"/>
      <w:marRight w:val="0"/>
      <w:marTop w:val="0"/>
      <w:marBottom w:val="0"/>
      <w:divBdr>
        <w:top w:val="none" w:sz="0" w:space="0" w:color="auto"/>
        <w:left w:val="none" w:sz="0" w:space="0" w:color="auto"/>
        <w:bottom w:val="none" w:sz="0" w:space="0" w:color="auto"/>
        <w:right w:val="none" w:sz="0" w:space="0" w:color="auto"/>
      </w:divBdr>
    </w:div>
    <w:div w:id="1350327212">
      <w:bodyDiv w:val="1"/>
      <w:marLeft w:val="0"/>
      <w:marRight w:val="0"/>
      <w:marTop w:val="0"/>
      <w:marBottom w:val="0"/>
      <w:divBdr>
        <w:top w:val="none" w:sz="0" w:space="0" w:color="auto"/>
        <w:left w:val="none" w:sz="0" w:space="0" w:color="auto"/>
        <w:bottom w:val="none" w:sz="0" w:space="0" w:color="auto"/>
        <w:right w:val="none" w:sz="0" w:space="0" w:color="auto"/>
      </w:divBdr>
    </w:div>
    <w:div w:id="1358309631">
      <w:bodyDiv w:val="1"/>
      <w:marLeft w:val="0"/>
      <w:marRight w:val="0"/>
      <w:marTop w:val="0"/>
      <w:marBottom w:val="0"/>
      <w:divBdr>
        <w:top w:val="none" w:sz="0" w:space="0" w:color="auto"/>
        <w:left w:val="none" w:sz="0" w:space="0" w:color="auto"/>
        <w:bottom w:val="none" w:sz="0" w:space="0" w:color="auto"/>
        <w:right w:val="none" w:sz="0" w:space="0" w:color="auto"/>
      </w:divBdr>
    </w:div>
    <w:div w:id="1687320999">
      <w:bodyDiv w:val="1"/>
      <w:marLeft w:val="0"/>
      <w:marRight w:val="0"/>
      <w:marTop w:val="0"/>
      <w:marBottom w:val="0"/>
      <w:divBdr>
        <w:top w:val="none" w:sz="0" w:space="0" w:color="auto"/>
        <w:left w:val="none" w:sz="0" w:space="0" w:color="auto"/>
        <w:bottom w:val="none" w:sz="0" w:space="0" w:color="auto"/>
        <w:right w:val="none" w:sz="0" w:space="0" w:color="auto"/>
      </w:divBdr>
    </w:div>
    <w:div w:id="1744528686">
      <w:bodyDiv w:val="1"/>
      <w:marLeft w:val="0"/>
      <w:marRight w:val="0"/>
      <w:marTop w:val="0"/>
      <w:marBottom w:val="0"/>
      <w:divBdr>
        <w:top w:val="none" w:sz="0" w:space="0" w:color="auto"/>
        <w:left w:val="none" w:sz="0" w:space="0" w:color="auto"/>
        <w:bottom w:val="none" w:sz="0" w:space="0" w:color="auto"/>
        <w:right w:val="none" w:sz="0" w:space="0" w:color="auto"/>
      </w:divBdr>
    </w:div>
    <w:div w:id="2019454643">
      <w:bodyDiv w:val="1"/>
      <w:marLeft w:val="0"/>
      <w:marRight w:val="0"/>
      <w:marTop w:val="0"/>
      <w:marBottom w:val="0"/>
      <w:divBdr>
        <w:top w:val="none" w:sz="0" w:space="0" w:color="auto"/>
        <w:left w:val="none" w:sz="0" w:space="0" w:color="auto"/>
        <w:bottom w:val="none" w:sz="0" w:space="0" w:color="auto"/>
        <w:right w:val="none" w:sz="0" w:space="0" w:color="auto"/>
      </w:divBdr>
    </w:div>
    <w:div w:id="206008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ciencewise.org.uk/about-sciencewise/our-guiding-principles/" TargetMode="External"/><Relationship Id="rId18" Type="http://schemas.openxmlformats.org/officeDocument/2006/relationships/hyperlink" Target="https://www.sciencedirect.com/science/article/pii/S0277953624002776" TargetMode="External"/><Relationship Id="rId26" Type="http://schemas.openxmlformats.org/officeDocument/2006/relationships/hyperlink" Target="https://www.ohe.org/publications/understanding-societal-preferences-for-priority-by-disease-severity-in-england-wales/" TargetMode="External"/><Relationship Id="rId3" Type="http://schemas.openxmlformats.org/officeDocument/2006/relationships/settings" Target="settings.xml"/><Relationship Id="rId21" Type="http://schemas.openxmlformats.org/officeDocument/2006/relationships/hyperlink" Target="https://www.sciencedirect.com/science/article/abs/pii/S0168851009002115" TargetMode="External"/><Relationship Id="rId7" Type="http://schemas.openxmlformats.org/officeDocument/2006/relationships/image" Target="media/image1.jpeg"/><Relationship Id="rId12" Type="http://schemas.openxmlformats.org/officeDocument/2006/relationships/hyperlink" Target="https://www.ohe.org/publications/understanding-societal-preferences-for-priority-by-disease-severity-in-england-wales/" TargetMode="External"/><Relationship Id="rId17" Type="http://schemas.openxmlformats.org/officeDocument/2006/relationships/image" Target="media/image4.png"/><Relationship Id="rId25" Type="http://schemas.openxmlformats.org/officeDocument/2006/relationships/hyperlink" Target="https://pubmed.ncbi.nlm.nih.gov/38766465/" TargetMode="External"/><Relationship Id="rId2" Type="http://schemas.openxmlformats.org/officeDocument/2006/relationships/styles" Target="styles.xml"/><Relationship Id="rId16" Type="http://schemas.openxmlformats.org/officeDocument/2006/relationships/hyperlink" Target="https://www.nice.org.uk/what-nice-does/our-research-work/nice-listens" TargetMode="External"/><Relationship Id="rId20" Type="http://schemas.openxmlformats.org/officeDocument/2006/relationships/image" Target="media/image5.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heffield.ac.uk/nice-dsu/methods-development/severity-weights" TargetMode="External"/><Relationship Id="rId24" Type="http://schemas.openxmlformats.org/officeDocument/2006/relationships/hyperlink" Target="https://pubmed.ncbi.nlm.nih.gov/33975052/" TargetMode="External"/><Relationship Id="rId5" Type="http://schemas.openxmlformats.org/officeDocument/2006/relationships/footnotes" Target="footnotes.xml"/><Relationship Id="rId15" Type="http://schemas.openxmlformats.org/officeDocument/2006/relationships/hyperlink" Target="https://www.nice.org.uk/get-involved/people-and-communities/getting-involved-as-someone-with-lived-experience/payments-and-expenses" TargetMode="External"/><Relationship Id="rId23" Type="http://schemas.openxmlformats.org/officeDocument/2006/relationships/hyperlink" Target="https://www.ohe.org/publications/understanding-societal-preferences-for-priority-by-disease-severity-in-england-wales/" TargetMode="External"/><Relationship Id="rId28" Type="http://schemas.openxmlformats.org/officeDocument/2006/relationships/footer" Target="footer1.xml"/><Relationship Id="rId10" Type="http://schemas.openxmlformats.org/officeDocument/2006/relationships/hyperlink" Target="https://breastcancernow.org/about-us/media/press-releases/uk-charity-sounds-the-alarm-that-thousands-of-patients-with-incurable-breast-cancer-face-being-denied-drugs-to-keep-them-alive-unless-system-is-changed" TargetMode="External"/><Relationship Id="rId19" Type="http://schemas.openxmlformats.org/officeDocument/2006/relationships/hyperlink" Target="https://heymarvin.co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oecd.org/gov/open-government/good-practice-principles-for-deliberative-processes-for-public-decision-making.pdf" TargetMode="External"/><Relationship Id="rId22" Type="http://schemas.openxmlformats.org/officeDocument/2006/relationships/hyperlink" Target="https://www.sciencedirect.com/science/article/abs/pii/S0277953615301477"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SOCIAL AGENCY">
      <a:dk1>
        <a:sysClr val="windowText" lastClr="000000"/>
      </a:dk1>
      <a:lt1>
        <a:sysClr val="window" lastClr="FFFFFF"/>
      </a:lt1>
      <a:dk2>
        <a:srgbClr val="FBF9F7"/>
      </a:dk2>
      <a:lt2>
        <a:srgbClr val="EDE6DF"/>
      </a:lt2>
      <a:accent1>
        <a:srgbClr val="D46354"/>
      </a:accent1>
      <a:accent2>
        <a:srgbClr val="DD8175"/>
      </a:accent2>
      <a:accent3>
        <a:srgbClr val="8BAD53"/>
      </a:accent3>
      <a:accent4>
        <a:srgbClr val="ADCB8B"/>
      </a:accent4>
      <a:accent5>
        <a:srgbClr val="71A5B5"/>
      </a:accent5>
      <a:accent6>
        <a:srgbClr val="A9C9D2"/>
      </a:accent6>
      <a:hlink>
        <a:srgbClr val="AF8B9E"/>
      </a:hlink>
      <a:folHlink>
        <a:srgbClr val="CEB2C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18343</Words>
  <Characters>100621</Characters>
  <Application>Microsoft Office Word</Application>
  <DocSecurity>0</DocSecurity>
  <Lines>1913</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118756</CharactersWithSpaces>
  <SharedDoc>false</SharedDoc>
  <HLinks>
    <vt:vector size="144" baseType="variant">
      <vt:variant>
        <vt:i4>2293814</vt:i4>
      </vt:variant>
      <vt:variant>
        <vt:i4>105</vt:i4>
      </vt:variant>
      <vt:variant>
        <vt:i4>0</vt:i4>
      </vt:variant>
      <vt:variant>
        <vt:i4>5</vt:i4>
      </vt:variant>
      <vt:variant>
        <vt:lpwstr>https://www.ohe.org/publications/understanding-societal-preferences-for-priority-by-disease-severity-in-england-wales/</vt:lpwstr>
      </vt:variant>
      <vt:variant>
        <vt:lpwstr/>
      </vt:variant>
      <vt:variant>
        <vt:i4>327683</vt:i4>
      </vt:variant>
      <vt:variant>
        <vt:i4>102</vt:i4>
      </vt:variant>
      <vt:variant>
        <vt:i4>0</vt:i4>
      </vt:variant>
      <vt:variant>
        <vt:i4>5</vt:i4>
      </vt:variant>
      <vt:variant>
        <vt:lpwstr>https://pubmed.ncbi.nlm.nih.gov/38766465/</vt:lpwstr>
      </vt:variant>
      <vt:variant>
        <vt:lpwstr/>
      </vt:variant>
      <vt:variant>
        <vt:i4>786445</vt:i4>
      </vt:variant>
      <vt:variant>
        <vt:i4>99</vt:i4>
      </vt:variant>
      <vt:variant>
        <vt:i4>0</vt:i4>
      </vt:variant>
      <vt:variant>
        <vt:i4>5</vt:i4>
      </vt:variant>
      <vt:variant>
        <vt:lpwstr>https://pubmed.ncbi.nlm.nih.gov/33975052/</vt:lpwstr>
      </vt:variant>
      <vt:variant>
        <vt:lpwstr/>
      </vt:variant>
      <vt:variant>
        <vt:i4>2293814</vt:i4>
      </vt:variant>
      <vt:variant>
        <vt:i4>96</vt:i4>
      </vt:variant>
      <vt:variant>
        <vt:i4>0</vt:i4>
      </vt:variant>
      <vt:variant>
        <vt:i4>5</vt:i4>
      </vt:variant>
      <vt:variant>
        <vt:lpwstr>https://www.ohe.org/publications/understanding-societal-preferences-for-priority-by-disease-severity-in-england-wales/</vt:lpwstr>
      </vt:variant>
      <vt:variant>
        <vt:lpwstr/>
      </vt:variant>
      <vt:variant>
        <vt:i4>2490474</vt:i4>
      </vt:variant>
      <vt:variant>
        <vt:i4>93</vt:i4>
      </vt:variant>
      <vt:variant>
        <vt:i4>0</vt:i4>
      </vt:variant>
      <vt:variant>
        <vt:i4>5</vt:i4>
      </vt:variant>
      <vt:variant>
        <vt:lpwstr>https://www.sciencedirect.com/science/article/abs/pii/S0277953615301477</vt:lpwstr>
      </vt:variant>
      <vt:variant>
        <vt:lpwstr/>
      </vt:variant>
      <vt:variant>
        <vt:i4>2293865</vt:i4>
      </vt:variant>
      <vt:variant>
        <vt:i4>90</vt:i4>
      </vt:variant>
      <vt:variant>
        <vt:i4>0</vt:i4>
      </vt:variant>
      <vt:variant>
        <vt:i4>5</vt:i4>
      </vt:variant>
      <vt:variant>
        <vt:lpwstr>https://www.sciencedirect.com/science/article/abs/pii/S0168851009002115</vt:lpwstr>
      </vt:variant>
      <vt:variant>
        <vt:lpwstr/>
      </vt:variant>
      <vt:variant>
        <vt:i4>7078012</vt:i4>
      </vt:variant>
      <vt:variant>
        <vt:i4>87</vt:i4>
      </vt:variant>
      <vt:variant>
        <vt:i4>0</vt:i4>
      </vt:variant>
      <vt:variant>
        <vt:i4>5</vt:i4>
      </vt:variant>
      <vt:variant>
        <vt:lpwstr>https://bmchealthservres.biomedcentral.com/articles/10.1186/s12913-024-10892-6</vt:lpwstr>
      </vt:variant>
      <vt:variant>
        <vt:lpwstr/>
      </vt:variant>
      <vt:variant>
        <vt:i4>7077926</vt:i4>
      </vt:variant>
      <vt:variant>
        <vt:i4>81</vt:i4>
      </vt:variant>
      <vt:variant>
        <vt:i4>0</vt:i4>
      </vt:variant>
      <vt:variant>
        <vt:i4>5</vt:i4>
      </vt:variant>
      <vt:variant>
        <vt:lpwstr>https://heymarvin.com/</vt:lpwstr>
      </vt:variant>
      <vt:variant>
        <vt:lpwstr/>
      </vt:variant>
      <vt:variant>
        <vt:i4>3670122</vt:i4>
      </vt:variant>
      <vt:variant>
        <vt:i4>78</vt:i4>
      </vt:variant>
      <vt:variant>
        <vt:i4>0</vt:i4>
      </vt:variant>
      <vt:variant>
        <vt:i4>5</vt:i4>
      </vt:variant>
      <vt:variant>
        <vt:lpwstr>https://www.sciencedirect.com/science/article/pii/S0277953624002776</vt:lpwstr>
      </vt:variant>
      <vt:variant>
        <vt:lpwstr>sec5</vt:lpwstr>
      </vt:variant>
      <vt:variant>
        <vt:i4>5374035</vt:i4>
      </vt:variant>
      <vt:variant>
        <vt:i4>72</vt:i4>
      </vt:variant>
      <vt:variant>
        <vt:i4>0</vt:i4>
      </vt:variant>
      <vt:variant>
        <vt:i4>5</vt:i4>
      </vt:variant>
      <vt:variant>
        <vt:lpwstr>https://www.nice.org.uk/what-nice-does/our-research-work/nice-listens</vt:lpwstr>
      </vt:variant>
      <vt:variant>
        <vt:lpwstr/>
      </vt:variant>
      <vt:variant>
        <vt:i4>8192042</vt:i4>
      </vt:variant>
      <vt:variant>
        <vt:i4>69</vt:i4>
      </vt:variant>
      <vt:variant>
        <vt:i4>0</vt:i4>
      </vt:variant>
      <vt:variant>
        <vt:i4>5</vt:i4>
      </vt:variant>
      <vt:variant>
        <vt:lpwstr>https://www.nice.org.uk/get-involved/people-and-communities/getting-involved-as-someone-with-lived-experience/payments-and-expenses</vt:lpwstr>
      </vt:variant>
      <vt:variant>
        <vt:lpwstr/>
      </vt:variant>
      <vt:variant>
        <vt:i4>3080316</vt:i4>
      </vt:variant>
      <vt:variant>
        <vt:i4>63</vt:i4>
      </vt:variant>
      <vt:variant>
        <vt:i4>0</vt:i4>
      </vt:variant>
      <vt:variant>
        <vt:i4>5</vt:i4>
      </vt:variant>
      <vt:variant>
        <vt:lpwstr>https://www.oecd.org/gov/open-government/good-practice-principles-for-deliberative-processes-for-public-decision-making.pdf</vt:lpwstr>
      </vt:variant>
      <vt:variant>
        <vt:lpwstr/>
      </vt:variant>
      <vt:variant>
        <vt:i4>5439515</vt:i4>
      </vt:variant>
      <vt:variant>
        <vt:i4>60</vt:i4>
      </vt:variant>
      <vt:variant>
        <vt:i4>0</vt:i4>
      </vt:variant>
      <vt:variant>
        <vt:i4>5</vt:i4>
      </vt:variant>
      <vt:variant>
        <vt:lpwstr>https://sciencewise.org.uk/about-sciencewise/our-guiding-principles/</vt:lpwstr>
      </vt:variant>
      <vt:variant>
        <vt:lpwstr/>
      </vt:variant>
      <vt:variant>
        <vt:i4>2293814</vt:i4>
      </vt:variant>
      <vt:variant>
        <vt:i4>57</vt:i4>
      </vt:variant>
      <vt:variant>
        <vt:i4>0</vt:i4>
      </vt:variant>
      <vt:variant>
        <vt:i4>5</vt:i4>
      </vt:variant>
      <vt:variant>
        <vt:lpwstr>https://www.ohe.org/publications/understanding-societal-preferences-for-priority-by-disease-severity-in-england-wales/</vt:lpwstr>
      </vt:variant>
      <vt:variant>
        <vt:lpwstr/>
      </vt:variant>
      <vt:variant>
        <vt:i4>5373960</vt:i4>
      </vt:variant>
      <vt:variant>
        <vt:i4>54</vt:i4>
      </vt:variant>
      <vt:variant>
        <vt:i4>0</vt:i4>
      </vt:variant>
      <vt:variant>
        <vt:i4>5</vt:i4>
      </vt:variant>
      <vt:variant>
        <vt:lpwstr>https://sheffield.ac.uk/nice-dsu/methods-development/severity-weights</vt:lpwstr>
      </vt:variant>
      <vt:variant>
        <vt:lpwstr/>
      </vt:variant>
      <vt:variant>
        <vt:i4>1507350</vt:i4>
      </vt:variant>
      <vt:variant>
        <vt:i4>51</vt:i4>
      </vt:variant>
      <vt:variant>
        <vt:i4>0</vt:i4>
      </vt:variant>
      <vt:variant>
        <vt:i4>5</vt:i4>
      </vt:variant>
      <vt:variant>
        <vt:lpwstr>https://breastcancernow.org/about-us/media/press-releases/uk-charity-sounds-the-alarm-that-thousands-of-patients-with-incurable-breast-cancer-face-being-denied-drugs-to-keep-them-alive-unless-system-is-changed</vt:lpwstr>
      </vt:variant>
      <vt:variant>
        <vt:lpwstr/>
      </vt:variant>
      <vt:variant>
        <vt:i4>1245232</vt:i4>
      </vt:variant>
      <vt:variant>
        <vt:i4>44</vt:i4>
      </vt:variant>
      <vt:variant>
        <vt:i4>0</vt:i4>
      </vt:variant>
      <vt:variant>
        <vt:i4>5</vt:i4>
      </vt:variant>
      <vt:variant>
        <vt:lpwstr/>
      </vt:variant>
      <vt:variant>
        <vt:lpwstr>_Toc216965291</vt:lpwstr>
      </vt:variant>
      <vt:variant>
        <vt:i4>1245232</vt:i4>
      </vt:variant>
      <vt:variant>
        <vt:i4>38</vt:i4>
      </vt:variant>
      <vt:variant>
        <vt:i4>0</vt:i4>
      </vt:variant>
      <vt:variant>
        <vt:i4>5</vt:i4>
      </vt:variant>
      <vt:variant>
        <vt:lpwstr/>
      </vt:variant>
      <vt:variant>
        <vt:lpwstr>_Toc216965290</vt:lpwstr>
      </vt:variant>
      <vt:variant>
        <vt:i4>1179696</vt:i4>
      </vt:variant>
      <vt:variant>
        <vt:i4>32</vt:i4>
      </vt:variant>
      <vt:variant>
        <vt:i4>0</vt:i4>
      </vt:variant>
      <vt:variant>
        <vt:i4>5</vt:i4>
      </vt:variant>
      <vt:variant>
        <vt:lpwstr/>
      </vt:variant>
      <vt:variant>
        <vt:lpwstr>_Toc216965289</vt:lpwstr>
      </vt:variant>
      <vt:variant>
        <vt:i4>1179696</vt:i4>
      </vt:variant>
      <vt:variant>
        <vt:i4>26</vt:i4>
      </vt:variant>
      <vt:variant>
        <vt:i4>0</vt:i4>
      </vt:variant>
      <vt:variant>
        <vt:i4>5</vt:i4>
      </vt:variant>
      <vt:variant>
        <vt:lpwstr/>
      </vt:variant>
      <vt:variant>
        <vt:lpwstr>_Toc216965288</vt:lpwstr>
      </vt:variant>
      <vt:variant>
        <vt:i4>1179696</vt:i4>
      </vt:variant>
      <vt:variant>
        <vt:i4>20</vt:i4>
      </vt:variant>
      <vt:variant>
        <vt:i4>0</vt:i4>
      </vt:variant>
      <vt:variant>
        <vt:i4>5</vt:i4>
      </vt:variant>
      <vt:variant>
        <vt:lpwstr/>
      </vt:variant>
      <vt:variant>
        <vt:lpwstr>_Toc216965287</vt:lpwstr>
      </vt:variant>
      <vt:variant>
        <vt:i4>1179696</vt:i4>
      </vt:variant>
      <vt:variant>
        <vt:i4>14</vt:i4>
      </vt:variant>
      <vt:variant>
        <vt:i4>0</vt:i4>
      </vt:variant>
      <vt:variant>
        <vt:i4>5</vt:i4>
      </vt:variant>
      <vt:variant>
        <vt:lpwstr/>
      </vt:variant>
      <vt:variant>
        <vt:lpwstr>_Toc216965286</vt:lpwstr>
      </vt:variant>
      <vt:variant>
        <vt:i4>1179696</vt:i4>
      </vt:variant>
      <vt:variant>
        <vt:i4>8</vt:i4>
      </vt:variant>
      <vt:variant>
        <vt:i4>0</vt:i4>
      </vt:variant>
      <vt:variant>
        <vt:i4>5</vt:i4>
      </vt:variant>
      <vt:variant>
        <vt:lpwstr/>
      </vt:variant>
      <vt:variant>
        <vt:lpwstr>_Toc216965285</vt:lpwstr>
      </vt:variant>
      <vt:variant>
        <vt:i4>1179696</vt:i4>
      </vt:variant>
      <vt:variant>
        <vt:i4>2</vt:i4>
      </vt:variant>
      <vt:variant>
        <vt:i4>0</vt:i4>
      </vt:variant>
      <vt:variant>
        <vt:i4>5</vt:i4>
      </vt:variant>
      <vt:variant>
        <vt:lpwstr/>
      </vt:variant>
      <vt:variant>
        <vt:lpwstr>_Toc216965284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2025-12-22T15:06:00Z</dcterms:created>
  <dcterms:modified xsi:type="dcterms:W3CDTF">2025-12-22T15:06:00Z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9d85d5-6d9e-4305-a294-1f636ec0f2d6_Enabled">
    <vt:lpwstr>true</vt:lpwstr>
  </property>
  <property fmtid="{D5CDD505-2E9C-101B-9397-08002B2CF9AE}" pid="3" name="MSIP_Label_c69d85d5-6d9e-4305-a294-1f636ec0f2d6_SetDate">
    <vt:lpwstr>2025-12-22T15:06:52Z</vt:lpwstr>
  </property>
  <property fmtid="{D5CDD505-2E9C-101B-9397-08002B2CF9AE}" pid="4" name="MSIP_Label_c69d85d5-6d9e-4305-a294-1f636ec0f2d6_Method">
    <vt:lpwstr>Standard</vt:lpwstr>
  </property>
  <property fmtid="{D5CDD505-2E9C-101B-9397-08002B2CF9AE}" pid="5" name="MSIP_Label_c69d85d5-6d9e-4305-a294-1f636ec0f2d6_Name">
    <vt:lpwstr>OFFICIAL</vt:lpwstr>
  </property>
  <property fmtid="{D5CDD505-2E9C-101B-9397-08002B2CF9AE}" pid="6" name="MSIP_Label_c69d85d5-6d9e-4305-a294-1f636ec0f2d6_SiteId">
    <vt:lpwstr>6030f479-b342-472d-a5dd-740ff7538de9</vt:lpwstr>
  </property>
  <property fmtid="{D5CDD505-2E9C-101B-9397-08002B2CF9AE}" pid="7" name="MSIP_Label_c69d85d5-6d9e-4305-a294-1f636ec0f2d6_ActionId">
    <vt:lpwstr>63a3e027-43d7-4391-b894-429e75c8f509</vt:lpwstr>
  </property>
  <property fmtid="{D5CDD505-2E9C-101B-9397-08002B2CF9AE}" pid="8" name="MSIP_Label_c69d85d5-6d9e-4305-a294-1f636ec0f2d6_ContentBits">
    <vt:lpwstr>0</vt:lpwstr>
  </property>
  <property fmtid="{D5CDD505-2E9C-101B-9397-08002B2CF9AE}" pid="9" name="MSIP_Label_c69d85d5-6d9e-4305-a294-1f636ec0f2d6_Tag">
    <vt:lpwstr>10, 3, 0, 1</vt:lpwstr>
  </property>
</Properties>
</file>