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F91B" w14:textId="0860AC94" w:rsidR="001219F1" w:rsidRPr="007277C3" w:rsidRDefault="001219F1"/>
    <w:p w14:paraId="0E6FD5E6" w14:textId="7FC9585E" w:rsidR="00057044" w:rsidRDefault="00057044" w:rsidP="003D3B28">
      <w:pPr>
        <w:pStyle w:val="Title1"/>
      </w:pPr>
      <w:r w:rsidRPr="003D3B28">
        <w:t xml:space="preserve">Board meeting </w:t>
      </w:r>
    </w:p>
    <w:p w14:paraId="736D9D69" w14:textId="4448071B" w:rsidR="004B4705" w:rsidRDefault="00C60EA7" w:rsidP="003D3B28">
      <w:pPr>
        <w:pStyle w:val="Title20"/>
      </w:pPr>
      <w:r>
        <w:t>22 September 2022</w:t>
      </w:r>
    </w:p>
    <w:p w14:paraId="4F3CC293" w14:textId="376AFE10" w:rsidR="00094B5D" w:rsidRPr="008036DF" w:rsidRDefault="00C60EA7" w:rsidP="003D3B28">
      <w:pPr>
        <w:pStyle w:val="Title1"/>
      </w:pPr>
      <w:r>
        <w:t>Annual Equality Report 2</w:t>
      </w:r>
      <w:r w:rsidR="001F7B9A">
        <w:t>021/22</w:t>
      </w:r>
    </w:p>
    <w:p w14:paraId="69015DF0" w14:textId="77777777" w:rsidR="009B1D56" w:rsidRPr="003D3B28" w:rsidRDefault="009B1D56" w:rsidP="003D3B28">
      <w:pPr>
        <w:pStyle w:val="Heading1boardreport"/>
      </w:pPr>
      <w:r w:rsidRPr="003D3B28">
        <w:t>Purpose of paper</w:t>
      </w:r>
    </w:p>
    <w:p w14:paraId="5D4FCE46" w14:textId="42927248" w:rsidR="001E0FBB" w:rsidRDefault="001E0FBB" w:rsidP="001E0FBB">
      <w:pPr>
        <w:pStyle w:val="NICEnormalnumbered"/>
        <w:numPr>
          <w:ilvl w:val="0"/>
          <w:numId w:val="0"/>
        </w:numPr>
        <w:ind w:left="360" w:hanging="360"/>
      </w:pPr>
      <w:r>
        <w:t>For discussion</w:t>
      </w:r>
    </w:p>
    <w:p w14:paraId="136ADA9F" w14:textId="77777777" w:rsidR="009B1D56" w:rsidRPr="003D3B28" w:rsidRDefault="009B1D56" w:rsidP="003D3B28">
      <w:pPr>
        <w:pStyle w:val="Heading1boardreport"/>
      </w:pPr>
      <w:r w:rsidRPr="003D3B28">
        <w:t>Board action required</w:t>
      </w:r>
    </w:p>
    <w:p w14:paraId="4269ABAB" w14:textId="0B604387" w:rsidR="000D491B" w:rsidRDefault="000D491B" w:rsidP="001E0FBB">
      <w:pPr>
        <w:pStyle w:val="NICEnormalnumbered"/>
        <w:numPr>
          <w:ilvl w:val="0"/>
          <w:numId w:val="0"/>
        </w:numPr>
        <w:ind w:left="360" w:hanging="360"/>
      </w:pPr>
      <w:r w:rsidRPr="000D491B">
        <w:t>The Board is requested to receive and approve the report for publication.</w:t>
      </w:r>
    </w:p>
    <w:p w14:paraId="2B86E779" w14:textId="77777777" w:rsidR="009B1D56" w:rsidRPr="003D3B28" w:rsidRDefault="009B1D56" w:rsidP="003D3B28">
      <w:pPr>
        <w:pStyle w:val="Heading1boardreport"/>
      </w:pPr>
      <w:r w:rsidRPr="003D3B28">
        <w:t>Brief summary</w:t>
      </w:r>
    </w:p>
    <w:p w14:paraId="6E5A1A7D" w14:textId="7EBDD549" w:rsidR="001E0FBB" w:rsidRPr="001E0FBB" w:rsidRDefault="001E0FBB" w:rsidP="001E0FBB">
      <w:pPr>
        <w:pStyle w:val="NICEnormal"/>
      </w:pPr>
      <w:r w:rsidRPr="005B2776">
        <w:t>As a public sector organisation, NICE is subject to the legal obligations placed upon it by the Equality Act 2010 to comply with the public sector equality duty.</w:t>
      </w:r>
      <w:r>
        <w:t xml:space="preserve"> </w:t>
      </w:r>
      <w:r w:rsidRPr="005B2776">
        <w:t xml:space="preserve">The </w:t>
      </w:r>
      <w:r w:rsidRPr="001E0FBB">
        <w:t>public sector equality duty requires us to:</w:t>
      </w:r>
    </w:p>
    <w:p w14:paraId="11B731A9" w14:textId="77777777" w:rsidR="001E0FBB" w:rsidRPr="001E0FBB" w:rsidRDefault="001E0FBB" w:rsidP="001E0FBB">
      <w:pPr>
        <w:pStyle w:val="NICEnormalnumbered"/>
      </w:pPr>
      <w:r w:rsidRPr="001E0FBB">
        <w:t>Publish an annual report containing statistical analysis of staff and job applicants.</w:t>
      </w:r>
    </w:p>
    <w:p w14:paraId="3BF8EACD" w14:textId="77777777" w:rsidR="001E0FBB" w:rsidRPr="001E0FBB" w:rsidRDefault="001E0FBB" w:rsidP="001E0FBB">
      <w:pPr>
        <w:pStyle w:val="NICEnormalnumbered"/>
      </w:pPr>
      <w:r w:rsidRPr="001E0FBB">
        <w:t xml:space="preserve">Review and publish a set of specific and measurable equality objectives every four years, from April 2012. </w:t>
      </w:r>
    </w:p>
    <w:p w14:paraId="57547C1C" w14:textId="77777777" w:rsidR="001E0FBB" w:rsidRPr="001E0FBB" w:rsidRDefault="001E0FBB" w:rsidP="001E0FBB">
      <w:pPr>
        <w:pStyle w:val="NICEnormalnumbered"/>
        <w:numPr>
          <w:ilvl w:val="0"/>
          <w:numId w:val="0"/>
        </w:numPr>
      </w:pPr>
      <w:r>
        <w:t>This annual equality report presents the progress we have made from 1 April 2021 to 31 March 2022.</w:t>
      </w:r>
    </w:p>
    <w:p w14:paraId="2884A711" w14:textId="77777777" w:rsidR="009B1D56" w:rsidRPr="003D3B28" w:rsidRDefault="009B1D56" w:rsidP="003D3B28">
      <w:pPr>
        <w:pStyle w:val="Heading1boardreport"/>
      </w:pPr>
      <w:r w:rsidRPr="003D3B28">
        <w:t>Board sponsor</w:t>
      </w:r>
    </w:p>
    <w:p w14:paraId="65764981" w14:textId="7FE6CF10" w:rsidR="002F2C45" w:rsidRDefault="00A81722" w:rsidP="004511A7">
      <w:pPr>
        <w:pStyle w:val="NICEnormal"/>
      </w:pPr>
      <w:r>
        <w:t xml:space="preserve">Jennifer Howells, </w:t>
      </w:r>
      <w:r w:rsidR="009A5784">
        <w:t>D</w:t>
      </w:r>
      <w:r>
        <w:t xml:space="preserve">irector of </w:t>
      </w:r>
      <w:r w:rsidR="009A5784">
        <w:t>Fi</w:t>
      </w:r>
      <w:r>
        <w:t xml:space="preserve">nance, </w:t>
      </w:r>
      <w:r w:rsidR="009A5784">
        <w:t>S</w:t>
      </w:r>
      <w:r>
        <w:t xml:space="preserve">trategy and </w:t>
      </w:r>
      <w:r w:rsidR="009A5784">
        <w:t>T</w:t>
      </w:r>
      <w:r>
        <w:t>ransformation</w:t>
      </w:r>
    </w:p>
    <w:p w14:paraId="5555A60C" w14:textId="368167E7" w:rsidR="004B4705" w:rsidRDefault="002F2C45" w:rsidP="004511A7">
      <w:pPr>
        <w:pStyle w:val="NICEnormal"/>
      </w:pPr>
      <w:r w:rsidRPr="002F2C45">
        <w:t xml:space="preserve">Nicole Gee, </w:t>
      </w:r>
      <w:r w:rsidR="009A5784">
        <w:t>I</w:t>
      </w:r>
      <w:r w:rsidRPr="002F2C45">
        <w:t xml:space="preserve">nterim </w:t>
      </w:r>
      <w:r w:rsidR="009A5784">
        <w:t>C</w:t>
      </w:r>
      <w:r w:rsidRPr="002F2C45">
        <w:t xml:space="preserve">hief </w:t>
      </w:r>
      <w:r w:rsidR="009A5784">
        <w:t>P</w:t>
      </w:r>
      <w:r w:rsidRPr="002F2C45">
        <w:t xml:space="preserve">eople </w:t>
      </w:r>
      <w:r w:rsidR="009A5784">
        <w:t>O</w:t>
      </w:r>
      <w:r w:rsidRPr="002F2C45">
        <w:t>fficer</w:t>
      </w:r>
    </w:p>
    <w:sectPr w:rsidR="004B4705" w:rsidSect="00B046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02CB" w14:textId="77777777" w:rsidR="00667637" w:rsidRDefault="00667637">
      <w:r>
        <w:separator/>
      </w:r>
    </w:p>
  </w:endnote>
  <w:endnote w:type="continuationSeparator" w:id="0">
    <w:p w14:paraId="74138DA0" w14:textId="77777777" w:rsidR="00667637" w:rsidRDefault="0066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52D8" w14:textId="77777777" w:rsidR="004B4705" w:rsidRPr="002A231B" w:rsidRDefault="004B4705" w:rsidP="004B4705">
    <w:pPr>
      <w:pStyle w:val="Footer"/>
      <w:tabs>
        <w:tab w:val="right" w:pos="8931"/>
        <w:tab w:val="right" w:pos="13892"/>
      </w:tabs>
      <w:rPr>
        <w:szCs w:val="16"/>
      </w:rPr>
    </w:pPr>
    <w:r w:rsidRPr="002A231B">
      <w:rPr>
        <w:szCs w:val="16"/>
      </w:rPr>
      <w:tab/>
    </w:r>
    <w:r w:rsidR="003B7BCF">
      <w:rPr>
        <w:szCs w:val="16"/>
      </w:rPr>
      <w:tab/>
    </w:r>
    <w:r w:rsidRPr="002A231B">
      <w:rPr>
        <w:szCs w:val="16"/>
      </w:rPr>
      <w:t xml:space="preserve">Page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PAGE  \* Arabic  \* MERGEFORMAT </w:instrText>
    </w:r>
    <w:r w:rsidRPr="002A231B">
      <w:rPr>
        <w:szCs w:val="16"/>
      </w:rPr>
      <w:fldChar w:fldCharType="separate"/>
    </w:r>
    <w:r>
      <w:rPr>
        <w:noProof/>
        <w:szCs w:val="16"/>
      </w:rPr>
      <w:t>7</w:t>
    </w:r>
    <w:r w:rsidRPr="002A231B">
      <w:rPr>
        <w:szCs w:val="16"/>
      </w:rPr>
      <w:fldChar w:fldCharType="end"/>
    </w:r>
    <w:r w:rsidRPr="002A231B">
      <w:rPr>
        <w:szCs w:val="16"/>
      </w:rPr>
      <w:t xml:space="preserve"> of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NUMPAGES  \* Arabic  \* MERGEFORMAT </w:instrText>
    </w:r>
    <w:r w:rsidRPr="002A231B">
      <w:rPr>
        <w:szCs w:val="16"/>
      </w:rPr>
      <w:fldChar w:fldCharType="separate"/>
    </w:r>
    <w:r>
      <w:rPr>
        <w:noProof/>
        <w:szCs w:val="16"/>
      </w:rPr>
      <w:t>8</w:t>
    </w:r>
    <w:r w:rsidRPr="002A231B">
      <w:rPr>
        <w:szCs w:val="16"/>
      </w:rPr>
      <w:fldChar w:fldCharType="end"/>
    </w:r>
  </w:p>
  <w:p w14:paraId="7E23F3B1" w14:textId="7C2B293B" w:rsidR="004B4705" w:rsidRPr="009A5784" w:rsidRDefault="009A5784" w:rsidP="004B4705">
    <w:pPr>
      <w:pStyle w:val="Footer"/>
      <w:rPr>
        <w:szCs w:val="16"/>
      </w:rPr>
    </w:pPr>
    <w:r w:rsidRPr="009A5784">
      <w:rPr>
        <w:szCs w:val="16"/>
      </w:rPr>
      <w:t xml:space="preserve">Annual equality report </w:t>
    </w:r>
  </w:p>
  <w:p w14:paraId="4448DB97" w14:textId="10079E0E" w:rsidR="004B4705" w:rsidRPr="002A231B" w:rsidRDefault="009A5784" w:rsidP="004B4705">
    <w:pPr>
      <w:pStyle w:val="Footer"/>
      <w:rPr>
        <w:szCs w:val="16"/>
      </w:rPr>
    </w:pPr>
    <w:r w:rsidRPr="009A5784">
      <w:rPr>
        <w:szCs w:val="16"/>
      </w:rPr>
      <w:t>Date: 22 September 2022</w:t>
    </w:r>
    <w:r w:rsidR="004B4705">
      <w:rPr>
        <w:szCs w:val="16"/>
        <w:highlight w:val="yell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0174" w14:textId="77777777" w:rsidR="00667637" w:rsidRDefault="00667637">
      <w:r>
        <w:separator/>
      </w:r>
    </w:p>
  </w:footnote>
  <w:footnote w:type="continuationSeparator" w:id="0">
    <w:p w14:paraId="6E612FA6" w14:textId="77777777" w:rsidR="00667637" w:rsidRDefault="0066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17BF" w14:textId="3447807C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53CA5721" wp14:editId="147D7597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9A5784">
      <w:t xml:space="preserve">Item </w:t>
    </w:r>
    <w:r w:rsidR="009A5784" w:rsidRPr="009A5784">
      <w:t>9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FEC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3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587615"/>
    <w:multiLevelType w:val="hybridMultilevel"/>
    <w:tmpl w:val="B6BE4BF4"/>
    <w:lvl w:ilvl="0" w:tplc="9B827A9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3"/>
  </w:num>
  <w:num w:numId="2" w16cid:durableId="2039620118">
    <w:abstractNumId w:val="26"/>
  </w:num>
  <w:num w:numId="3" w16cid:durableId="2116749296">
    <w:abstractNumId w:val="17"/>
  </w:num>
  <w:num w:numId="4" w16cid:durableId="611715962">
    <w:abstractNumId w:val="18"/>
  </w:num>
  <w:num w:numId="5" w16cid:durableId="377554922">
    <w:abstractNumId w:val="5"/>
  </w:num>
  <w:num w:numId="6" w16cid:durableId="1967815002">
    <w:abstractNumId w:val="8"/>
  </w:num>
  <w:num w:numId="7" w16cid:durableId="1478373446">
    <w:abstractNumId w:val="13"/>
  </w:num>
  <w:num w:numId="8" w16cid:durableId="1216622483">
    <w:abstractNumId w:val="15"/>
  </w:num>
  <w:num w:numId="9" w16cid:durableId="1028289363">
    <w:abstractNumId w:val="20"/>
  </w:num>
  <w:num w:numId="10" w16cid:durableId="1748379919">
    <w:abstractNumId w:val="7"/>
  </w:num>
  <w:num w:numId="11" w16cid:durableId="1008825018">
    <w:abstractNumId w:val="24"/>
  </w:num>
  <w:num w:numId="12" w16cid:durableId="128134450">
    <w:abstractNumId w:val="11"/>
  </w:num>
  <w:num w:numId="13" w16cid:durableId="503516617">
    <w:abstractNumId w:val="19"/>
  </w:num>
  <w:num w:numId="14" w16cid:durableId="1971012577">
    <w:abstractNumId w:val="22"/>
  </w:num>
  <w:num w:numId="15" w16cid:durableId="1256014139">
    <w:abstractNumId w:val="12"/>
  </w:num>
  <w:num w:numId="16" w16cid:durableId="230039927">
    <w:abstractNumId w:val="1"/>
  </w:num>
  <w:num w:numId="17" w16cid:durableId="882135492">
    <w:abstractNumId w:val="2"/>
  </w:num>
  <w:num w:numId="18" w16cid:durableId="194315641">
    <w:abstractNumId w:val="9"/>
  </w:num>
  <w:num w:numId="19" w16cid:durableId="1279488302">
    <w:abstractNumId w:val="14"/>
  </w:num>
  <w:num w:numId="20" w16cid:durableId="102305755">
    <w:abstractNumId w:val="6"/>
  </w:num>
  <w:num w:numId="21" w16cid:durableId="1863712968">
    <w:abstractNumId w:val="25"/>
  </w:num>
  <w:num w:numId="22" w16cid:durableId="426196748">
    <w:abstractNumId w:val="23"/>
  </w:num>
  <w:num w:numId="23" w16cid:durableId="1440686053">
    <w:abstractNumId w:val="27"/>
  </w:num>
  <w:num w:numId="24" w16cid:durableId="87122838">
    <w:abstractNumId w:val="10"/>
  </w:num>
  <w:num w:numId="25" w16cid:durableId="2069259383">
    <w:abstractNumId w:val="4"/>
  </w:num>
  <w:num w:numId="26" w16cid:durableId="1082874494">
    <w:abstractNumId w:val="4"/>
    <w:lvlOverride w:ilvl="0">
      <w:startOverride w:val="1"/>
    </w:lvlOverride>
  </w:num>
  <w:num w:numId="27" w16cid:durableId="743529241">
    <w:abstractNumId w:val="0"/>
  </w:num>
  <w:num w:numId="28" w16cid:durableId="846865790">
    <w:abstractNumId w:val="4"/>
    <w:lvlOverride w:ilvl="0">
      <w:startOverride w:val="1"/>
    </w:lvlOverride>
  </w:num>
  <w:num w:numId="29" w16cid:durableId="487668486">
    <w:abstractNumId w:val="16"/>
  </w:num>
  <w:num w:numId="30" w16cid:durableId="144902168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37"/>
    <w:rsid w:val="000119FB"/>
    <w:rsid w:val="000242AA"/>
    <w:rsid w:val="00057044"/>
    <w:rsid w:val="00094B5D"/>
    <w:rsid w:val="000A103F"/>
    <w:rsid w:val="000A1EC0"/>
    <w:rsid w:val="000C3F75"/>
    <w:rsid w:val="000C4168"/>
    <w:rsid w:val="000D491B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B0506"/>
    <w:rsid w:val="001C032E"/>
    <w:rsid w:val="001E0FBB"/>
    <w:rsid w:val="001F7B9A"/>
    <w:rsid w:val="0021029D"/>
    <w:rsid w:val="002169E7"/>
    <w:rsid w:val="00235CAB"/>
    <w:rsid w:val="00251D56"/>
    <w:rsid w:val="002526E6"/>
    <w:rsid w:val="002535B1"/>
    <w:rsid w:val="002A024B"/>
    <w:rsid w:val="002A3712"/>
    <w:rsid w:val="002C3FAA"/>
    <w:rsid w:val="002F15CF"/>
    <w:rsid w:val="002F2C45"/>
    <w:rsid w:val="0031664C"/>
    <w:rsid w:val="003330E6"/>
    <w:rsid w:val="00335267"/>
    <w:rsid w:val="00353D3E"/>
    <w:rsid w:val="00362226"/>
    <w:rsid w:val="00377E36"/>
    <w:rsid w:val="003830CE"/>
    <w:rsid w:val="003B1379"/>
    <w:rsid w:val="003B7BCF"/>
    <w:rsid w:val="003C36AC"/>
    <w:rsid w:val="003D3B28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503454"/>
    <w:rsid w:val="00526C07"/>
    <w:rsid w:val="0053387C"/>
    <w:rsid w:val="005614AA"/>
    <w:rsid w:val="005860F4"/>
    <w:rsid w:val="005866B1"/>
    <w:rsid w:val="005A5E10"/>
    <w:rsid w:val="005C051F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1D4"/>
    <w:rsid w:val="00667637"/>
    <w:rsid w:val="00680B94"/>
    <w:rsid w:val="006A721F"/>
    <w:rsid w:val="006D73F1"/>
    <w:rsid w:val="006E0F0C"/>
    <w:rsid w:val="007277C3"/>
    <w:rsid w:val="00732519"/>
    <w:rsid w:val="00737F9C"/>
    <w:rsid w:val="007A174B"/>
    <w:rsid w:val="007A4EEE"/>
    <w:rsid w:val="007B5BCA"/>
    <w:rsid w:val="0081404B"/>
    <w:rsid w:val="008505C3"/>
    <w:rsid w:val="00862C0C"/>
    <w:rsid w:val="008853CB"/>
    <w:rsid w:val="008A3CB5"/>
    <w:rsid w:val="008A6557"/>
    <w:rsid w:val="008C782E"/>
    <w:rsid w:val="008D6069"/>
    <w:rsid w:val="008E7585"/>
    <w:rsid w:val="00921354"/>
    <w:rsid w:val="0094366C"/>
    <w:rsid w:val="00953ADF"/>
    <w:rsid w:val="00971131"/>
    <w:rsid w:val="009871F3"/>
    <w:rsid w:val="009A0289"/>
    <w:rsid w:val="009A5784"/>
    <w:rsid w:val="009B1D56"/>
    <w:rsid w:val="009B621A"/>
    <w:rsid w:val="009C45D9"/>
    <w:rsid w:val="009C6E2D"/>
    <w:rsid w:val="00A06657"/>
    <w:rsid w:val="00A24C1C"/>
    <w:rsid w:val="00A36575"/>
    <w:rsid w:val="00A81722"/>
    <w:rsid w:val="00A820E1"/>
    <w:rsid w:val="00A86D3D"/>
    <w:rsid w:val="00A956DE"/>
    <w:rsid w:val="00AB2948"/>
    <w:rsid w:val="00AB39FA"/>
    <w:rsid w:val="00AD5CB7"/>
    <w:rsid w:val="00AD5E0B"/>
    <w:rsid w:val="00AD6933"/>
    <w:rsid w:val="00AD6B7B"/>
    <w:rsid w:val="00B0463B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C139CA"/>
    <w:rsid w:val="00C433C5"/>
    <w:rsid w:val="00C51429"/>
    <w:rsid w:val="00C60EA7"/>
    <w:rsid w:val="00CA3397"/>
    <w:rsid w:val="00CA33E1"/>
    <w:rsid w:val="00CB6BEB"/>
    <w:rsid w:val="00CE7855"/>
    <w:rsid w:val="00D3612A"/>
    <w:rsid w:val="00D37703"/>
    <w:rsid w:val="00D37F25"/>
    <w:rsid w:val="00D453F6"/>
    <w:rsid w:val="00D60D8D"/>
    <w:rsid w:val="00D73C98"/>
    <w:rsid w:val="00DA11DD"/>
    <w:rsid w:val="00DC0120"/>
    <w:rsid w:val="00DE643F"/>
    <w:rsid w:val="00E2509B"/>
    <w:rsid w:val="00E4622C"/>
    <w:rsid w:val="00E46571"/>
    <w:rsid w:val="00E51FFB"/>
    <w:rsid w:val="00E63855"/>
    <w:rsid w:val="00E95993"/>
    <w:rsid w:val="00EA1A85"/>
    <w:rsid w:val="00EB03BB"/>
    <w:rsid w:val="00EB1C36"/>
    <w:rsid w:val="00EE2EB2"/>
    <w:rsid w:val="00EE406C"/>
    <w:rsid w:val="00F07534"/>
    <w:rsid w:val="00F26A9F"/>
    <w:rsid w:val="00F26E68"/>
    <w:rsid w:val="00F33119"/>
    <w:rsid w:val="00F73C47"/>
    <w:rsid w:val="00F81F2C"/>
    <w:rsid w:val="00F90E63"/>
    <w:rsid w:val="00FA66A6"/>
    <w:rsid w:val="00FA6EE7"/>
    <w:rsid w:val="00FB47DD"/>
    <w:rsid w:val="00FB73D3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."/>
  <w:listSeparator w:val=","/>
  <w14:docId w14:val="7AA7C3D8"/>
  <w15:chartTrackingRefBased/>
  <w15:docId w15:val="{0AAC8072-2C34-4448-A22A-B94198FD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stry\Downloads\Board%20papers%20template%20updated%20Aug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E704-F20E-47D3-B7BE-ADEA15FE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papers template updated Aug 2022</Template>
  <TotalTime>4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Happy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 Mistry</dc:creator>
  <cp:keywords/>
  <dc:description/>
  <cp:lastModifiedBy>David Coombs</cp:lastModifiedBy>
  <cp:revision>3</cp:revision>
  <dcterms:created xsi:type="dcterms:W3CDTF">2022-09-08T08:04:00Z</dcterms:created>
  <dcterms:modified xsi:type="dcterms:W3CDTF">2022-09-09T09:04:00Z</dcterms:modified>
</cp:coreProperties>
</file>