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AB8" w14:textId="77777777" w:rsidR="00ED7F68" w:rsidRDefault="00ED7F68" w:rsidP="00ED7F68">
      <w:pPr>
        <w:pStyle w:val="Title2"/>
      </w:pPr>
      <w:r>
        <w:t>National Institute for Health and Care Excellence</w:t>
      </w:r>
    </w:p>
    <w:p w14:paraId="6EA75E61" w14:textId="12BAB0EC" w:rsidR="00ED7F68" w:rsidRDefault="00ED7F68" w:rsidP="00ED7F68">
      <w:pPr>
        <w:pStyle w:val="Title1"/>
      </w:pPr>
      <w:r>
        <w:t>Board meeting</w:t>
      </w:r>
    </w:p>
    <w:p w14:paraId="25DCB1C4" w14:textId="433876C2" w:rsidR="00ED7F68" w:rsidRPr="008036DF" w:rsidRDefault="00ED7F68" w:rsidP="00ED7F68">
      <w:pPr>
        <w:pStyle w:val="Title2"/>
      </w:pPr>
      <w:r>
        <w:t>22 July 2022</w:t>
      </w:r>
    </w:p>
    <w:p w14:paraId="1E9C6FDE" w14:textId="77777777" w:rsidR="00ED7F68" w:rsidRDefault="00ED7F68" w:rsidP="00ED7F68">
      <w:pPr>
        <w:pStyle w:val="Heading1boardreport"/>
      </w:pPr>
      <w:r>
        <w:t>Title</w:t>
      </w:r>
    </w:p>
    <w:p w14:paraId="727C4BF2" w14:textId="7A49352B" w:rsidR="00ED7F68" w:rsidRPr="00ED7F68" w:rsidRDefault="006A21AB" w:rsidP="00ED7F68">
      <w:pPr>
        <w:pStyle w:val="NICEnormal"/>
      </w:pPr>
      <w:r>
        <w:t xml:space="preserve">Early value assessment for </w:t>
      </w:r>
      <w:proofErr w:type="spellStart"/>
      <w:r>
        <w:t>medtech</w:t>
      </w:r>
      <w:proofErr w:type="spellEnd"/>
    </w:p>
    <w:p w14:paraId="257A7AE0" w14:textId="77777777" w:rsidR="00ED7F68" w:rsidRDefault="00ED7F68" w:rsidP="00ED7F68">
      <w:pPr>
        <w:pStyle w:val="Heading1boardreport"/>
      </w:pPr>
      <w:r>
        <w:t>Purpose of paper</w:t>
      </w:r>
    </w:p>
    <w:p w14:paraId="66C8B5DE" w14:textId="2A9316BF" w:rsidR="00ED7F68" w:rsidRPr="00ED7F68" w:rsidRDefault="00ED7F68" w:rsidP="00ED7F68">
      <w:pPr>
        <w:pStyle w:val="NICEnormal"/>
      </w:pPr>
      <w:r w:rsidRPr="00ED7F68">
        <w:t xml:space="preserve">For discussion and information </w:t>
      </w:r>
    </w:p>
    <w:p w14:paraId="3CF60554" w14:textId="77777777" w:rsidR="00ED7F68" w:rsidRDefault="00ED7F68" w:rsidP="00ED7F68">
      <w:pPr>
        <w:pStyle w:val="Heading1boardreport"/>
      </w:pPr>
      <w:r>
        <w:t>Board action required</w:t>
      </w:r>
    </w:p>
    <w:p w14:paraId="3EAE246F" w14:textId="7E9389BA" w:rsidR="00C22C66" w:rsidRPr="00526E84" w:rsidRDefault="00ED7F68" w:rsidP="00ED7F68">
      <w:pPr>
        <w:pStyle w:val="NICEnormal"/>
        <w:rPr>
          <w:color w:val="000000" w:themeColor="text1"/>
        </w:rPr>
      </w:pPr>
      <w:r w:rsidRPr="00526E84">
        <w:rPr>
          <w:color w:val="000000" w:themeColor="text1"/>
        </w:rPr>
        <w:t xml:space="preserve">The </w:t>
      </w:r>
      <w:r w:rsidR="002C595F" w:rsidRPr="00526E84">
        <w:rPr>
          <w:color w:val="000000" w:themeColor="text1"/>
        </w:rPr>
        <w:t>B</w:t>
      </w:r>
      <w:r w:rsidRPr="00526E84">
        <w:rPr>
          <w:color w:val="000000" w:themeColor="text1"/>
        </w:rPr>
        <w:t>oard is asked to</w:t>
      </w:r>
      <w:r w:rsidR="00C22C66" w:rsidRPr="00526E84">
        <w:rPr>
          <w:color w:val="000000" w:themeColor="text1"/>
        </w:rPr>
        <w:t xml:space="preserve"> comment on the approach being taken in Early Value Assessment for medical technologies. </w:t>
      </w:r>
    </w:p>
    <w:p w14:paraId="710A31CD" w14:textId="77777777" w:rsidR="00ED7F68" w:rsidRDefault="00ED7F68" w:rsidP="00ED7F68">
      <w:pPr>
        <w:pStyle w:val="Heading1boardreport"/>
      </w:pPr>
      <w:r>
        <w:t>Brief summary</w:t>
      </w:r>
    </w:p>
    <w:p w14:paraId="1A6C21A5" w14:textId="6FBB46AF" w:rsidR="00C22C66" w:rsidRPr="00526E84" w:rsidRDefault="00C22C66" w:rsidP="00ED7F68">
      <w:pPr>
        <w:pStyle w:val="NICEnormal"/>
        <w:rPr>
          <w:color w:val="000000" w:themeColor="text1"/>
        </w:rPr>
      </w:pPr>
      <w:r w:rsidRPr="00526E84">
        <w:rPr>
          <w:color w:val="000000" w:themeColor="text1"/>
        </w:rPr>
        <w:t xml:space="preserve">These slides are intended to provide the Board with an update on the progress of the </w:t>
      </w:r>
      <w:r w:rsidR="00B509CB">
        <w:rPr>
          <w:color w:val="000000" w:themeColor="text1"/>
        </w:rPr>
        <w:t xml:space="preserve">business plan </w:t>
      </w:r>
      <w:r w:rsidR="00E9697C" w:rsidRPr="00526E84">
        <w:rPr>
          <w:color w:val="000000" w:themeColor="text1"/>
        </w:rPr>
        <w:t xml:space="preserve">priority objective 3, </w:t>
      </w:r>
      <w:r w:rsidRPr="00526E84">
        <w:rPr>
          <w:color w:val="000000" w:themeColor="text1"/>
        </w:rPr>
        <w:t>Early Value Assessment</w:t>
      </w:r>
      <w:r w:rsidR="00E9697C" w:rsidRPr="00526E84">
        <w:rPr>
          <w:color w:val="000000" w:themeColor="text1"/>
        </w:rPr>
        <w:t>.</w:t>
      </w:r>
      <w:r w:rsidRPr="00526E84">
        <w:rPr>
          <w:color w:val="000000" w:themeColor="text1"/>
        </w:rPr>
        <w:t xml:space="preserve"> The</w:t>
      </w:r>
      <w:r w:rsidR="00E9697C" w:rsidRPr="00526E84">
        <w:rPr>
          <w:color w:val="000000" w:themeColor="text1"/>
        </w:rPr>
        <w:t>y</w:t>
      </w:r>
      <w:r w:rsidRPr="00526E84">
        <w:rPr>
          <w:color w:val="000000" w:themeColor="text1"/>
        </w:rPr>
        <w:t xml:space="preserve"> describe the </w:t>
      </w:r>
      <w:r w:rsidR="00E9697C" w:rsidRPr="00526E84">
        <w:rPr>
          <w:color w:val="000000" w:themeColor="text1"/>
        </w:rPr>
        <w:t xml:space="preserve">high-level process and key activities to </w:t>
      </w:r>
      <w:r w:rsidR="00C63B84" w:rsidRPr="00526E84">
        <w:rPr>
          <w:color w:val="000000" w:themeColor="text1"/>
        </w:rPr>
        <w:t xml:space="preserve">date, as well as detailing the next steps. </w:t>
      </w:r>
    </w:p>
    <w:p w14:paraId="4B63E82A" w14:textId="77777777" w:rsidR="00ED7F68" w:rsidRDefault="00ED7F68" w:rsidP="00ED7F68">
      <w:pPr>
        <w:pStyle w:val="Heading1boardreport"/>
      </w:pPr>
      <w:r>
        <w:t>Board sponsor</w:t>
      </w:r>
    </w:p>
    <w:p w14:paraId="52CE835A" w14:textId="2B26E4F2" w:rsidR="00ED7F68" w:rsidRPr="00A309EB" w:rsidRDefault="006A21AB" w:rsidP="00ED7F68">
      <w:pPr>
        <w:pStyle w:val="NICEnormal"/>
      </w:pPr>
      <w:r>
        <w:t>Mark Chapman, Interim Director of Medical Technology and Digital Evaluation</w:t>
      </w:r>
    </w:p>
    <w:p w14:paraId="3498677A" w14:textId="3BE3D312" w:rsidR="00907AFE" w:rsidRPr="006214FB" w:rsidRDefault="00907AFE" w:rsidP="00DE6A66">
      <w:pPr>
        <w:rPr>
          <w:rFonts w:asciiTheme="minorHAnsi" w:hAnsiTheme="minorHAnsi" w:cstheme="minorHAnsi"/>
        </w:rPr>
      </w:pPr>
    </w:p>
    <w:sectPr w:rsidR="00907AFE" w:rsidRPr="006214FB" w:rsidSect="00907AFE">
      <w:headerReference w:type="default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F257" w14:textId="77777777" w:rsidR="00FB5F57" w:rsidRDefault="00FB5F57" w:rsidP="00446BEE">
      <w:r>
        <w:separator/>
      </w:r>
    </w:p>
  </w:endnote>
  <w:endnote w:type="continuationSeparator" w:id="0">
    <w:p w14:paraId="5AB64A4D" w14:textId="77777777" w:rsidR="00FB5F57" w:rsidRDefault="00FB5F5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FE17" w14:textId="77777777" w:rsidR="00D8343E" w:rsidRPr="00D8343E" w:rsidRDefault="00D8343E" w:rsidP="00D8343E">
    <w:pPr>
      <w:pStyle w:val="Footer"/>
      <w:tabs>
        <w:tab w:val="right" w:pos="8931"/>
        <w:tab w:val="right" w:pos="13892"/>
      </w:tabs>
      <w:rPr>
        <w:sz w:val="16"/>
        <w:szCs w:val="12"/>
      </w:rPr>
    </w:pPr>
    <w:r w:rsidRPr="00D8343E">
      <w:rPr>
        <w:sz w:val="16"/>
        <w:szCs w:val="12"/>
      </w:rPr>
      <w:t>National Institute for Health and Care Excellence</w:t>
    </w:r>
    <w:r w:rsidRPr="00D8343E">
      <w:rPr>
        <w:sz w:val="16"/>
        <w:szCs w:val="12"/>
      </w:rPr>
      <w:tab/>
    </w:r>
    <w:r w:rsidRPr="00D8343E">
      <w:rPr>
        <w:sz w:val="16"/>
        <w:szCs w:val="12"/>
      </w:rPr>
      <w:tab/>
      <w:t xml:space="preserve">Page </w:t>
    </w:r>
    <w:r w:rsidRPr="00D8343E">
      <w:rPr>
        <w:sz w:val="16"/>
        <w:szCs w:val="12"/>
      </w:rPr>
      <w:fldChar w:fldCharType="begin"/>
    </w:r>
    <w:r w:rsidRPr="00D8343E">
      <w:rPr>
        <w:sz w:val="16"/>
        <w:szCs w:val="12"/>
      </w:rPr>
      <w:instrText xml:space="preserve"> PAGE  \* Arabic  \* MERGEFORMAT </w:instrText>
    </w:r>
    <w:r w:rsidRPr="00D8343E">
      <w:rPr>
        <w:sz w:val="16"/>
        <w:szCs w:val="12"/>
      </w:rPr>
      <w:fldChar w:fldCharType="separate"/>
    </w:r>
    <w:r w:rsidRPr="00D8343E">
      <w:rPr>
        <w:sz w:val="16"/>
        <w:szCs w:val="12"/>
      </w:rPr>
      <w:t>1</w:t>
    </w:r>
    <w:r w:rsidRPr="00D8343E">
      <w:rPr>
        <w:sz w:val="16"/>
        <w:szCs w:val="12"/>
      </w:rPr>
      <w:fldChar w:fldCharType="end"/>
    </w:r>
    <w:r w:rsidRPr="00D8343E">
      <w:rPr>
        <w:sz w:val="16"/>
        <w:szCs w:val="12"/>
      </w:rPr>
      <w:t xml:space="preserve"> of </w:t>
    </w:r>
    <w:r w:rsidRPr="00D8343E">
      <w:rPr>
        <w:sz w:val="16"/>
        <w:szCs w:val="12"/>
      </w:rPr>
      <w:fldChar w:fldCharType="begin"/>
    </w:r>
    <w:r w:rsidRPr="00D8343E">
      <w:rPr>
        <w:sz w:val="16"/>
        <w:szCs w:val="12"/>
      </w:rPr>
      <w:instrText xml:space="preserve"> NUMPAGES  \* Arabic  \* MERGEFORMAT </w:instrText>
    </w:r>
    <w:r w:rsidRPr="00D8343E">
      <w:rPr>
        <w:sz w:val="16"/>
        <w:szCs w:val="12"/>
      </w:rPr>
      <w:fldChar w:fldCharType="separate"/>
    </w:r>
    <w:r w:rsidRPr="00D8343E">
      <w:rPr>
        <w:sz w:val="16"/>
        <w:szCs w:val="12"/>
      </w:rPr>
      <w:t>2</w:t>
    </w:r>
    <w:r w:rsidRPr="00D8343E">
      <w:rPr>
        <w:sz w:val="16"/>
        <w:szCs w:val="12"/>
      </w:rPr>
      <w:fldChar w:fldCharType="end"/>
    </w:r>
  </w:p>
  <w:p w14:paraId="0874C6B8" w14:textId="30A7628C" w:rsidR="006A21AB" w:rsidRDefault="006A21AB" w:rsidP="00D8343E">
    <w:pPr>
      <w:pStyle w:val="Footer"/>
      <w:rPr>
        <w:sz w:val="16"/>
        <w:szCs w:val="12"/>
      </w:rPr>
    </w:pPr>
    <w:r>
      <w:rPr>
        <w:sz w:val="16"/>
        <w:szCs w:val="12"/>
      </w:rPr>
      <w:t xml:space="preserve">Early value assessment for </w:t>
    </w:r>
    <w:proofErr w:type="spellStart"/>
    <w:r>
      <w:rPr>
        <w:sz w:val="16"/>
        <w:szCs w:val="12"/>
      </w:rPr>
      <w:t>medtech</w:t>
    </w:r>
    <w:proofErr w:type="spellEnd"/>
  </w:p>
  <w:p w14:paraId="02431287" w14:textId="7D8C3FB4" w:rsidR="00D8343E" w:rsidRPr="00D8343E" w:rsidRDefault="00D8343E" w:rsidP="00D8343E">
    <w:pPr>
      <w:pStyle w:val="Footer"/>
      <w:rPr>
        <w:sz w:val="16"/>
        <w:szCs w:val="12"/>
      </w:rPr>
    </w:pPr>
    <w:r w:rsidRPr="00D8343E">
      <w:rPr>
        <w:sz w:val="16"/>
        <w:szCs w:val="12"/>
      </w:rPr>
      <w:t xml:space="preserve">22 July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E633" w14:textId="77777777" w:rsidR="00FB5F57" w:rsidRDefault="00FB5F57" w:rsidP="00446BEE">
      <w:r>
        <w:separator/>
      </w:r>
    </w:p>
  </w:footnote>
  <w:footnote w:type="continuationSeparator" w:id="0">
    <w:p w14:paraId="2103A859" w14:textId="77777777" w:rsidR="00FB5F57" w:rsidRDefault="00FB5F57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289F" w14:textId="4FD249DF" w:rsidR="008471AF" w:rsidRPr="00D8343E" w:rsidRDefault="008471AF" w:rsidP="008471AF">
    <w:pPr>
      <w:pStyle w:val="Header"/>
      <w:jc w:val="right"/>
      <w:rPr>
        <w:b/>
        <w:bCs/>
      </w:rPr>
    </w:pPr>
    <w:r>
      <w:t xml:space="preserve">   </w:t>
    </w:r>
    <w:r>
      <w:tab/>
    </w:r>
    <w:r w:rsidR="00D8343E" w:rsidRPr="00D8343E">
      <w:rPr>
        <w:b/>
        <w:bCs/>
        <w:noProof/>
      </w:rPr>
      <w:t xml:space="preserve">Item </w:t>
    </w:r>
    <w:r w:rsidR="006A21AB">
      <w:rPr>
        <w:b/>
        <w:bCs/>
        <w:noProof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1902"/>
    <w:multiLevelType w:val="hybridMultilevel"/>
    <w:tmpl w:val="99D2B21A"/>
    <w:lvl w:ilvl="0" w:tplc="08090001">
      <w:start w:val="1"/>
      <w:numFmt w:val="bullet"/>
      <w:lvlText w:val=""/>
      <w:lvlJc w:val="left"/>
      <w:pPr>
        <w:ind w:left="1702" w:hanging="851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0B641D94"/>
    <w:multiLevelType w:val="hybridMultilevel"/>
    <w:tmpl w:val="BF62BA2C"/>
    <w:lvl w:ilvl="0" w:tplc="CF50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0FC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A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C4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6B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B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82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0F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E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640CA"/>
    <w:multiLevelType w:val="hybridMultilevel"/>
    <w:tmpl w:val="7668F58E"/>
    <w:lvl w:ilvl="0" w:tplc="5080A11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343C7"/>
    <w:multiLevelType w:val="hybridMultilevel"/>
    <w:tmpl w:val="F768DB7C"/>
    <w:lvl w:ilvl="0" w:tplc="0218C9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A0753"/>
    <w:multiLevelType w:val="hybridMultilevel"/>
    <w:tmpl w:val="60088356"/>
    <w:lvl w:ilvl="0" w:tplc="BC1048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16759">
    <w:abstractNumId w:val="17"/>
  </w:num>
  <w:num w:numId="2" w16cid:durableId="644899347">
    <w:abstractNumId w:val="19"/>
  </w:num>
  <w:num w:numId="3" w16cid:durableId="1228346521">
    <w:abstractNumId w:val="19"/>
    <w:lvlOverride w:ilvl="0">
      <w:startOverride w:val="1"/>
    </w:lvlOverride>
  </w:num>
  <w:num w:numId="4" w16cid:durableId="1155414419">
    <w:abstractNumId w:val="19"/>
    <w:lvlOverride w:ilvl="0">
      <w:startOverride w:val="1"/>
    </w:lvlOverride>
  </w:num>
  <w:num w:numId="5" w16cid:durableId="1399086254">
    <w:abstractNumId w:val="19"/>
    <w:lvlOverride w:ilvl="0">
      <w:startOverride w:val="1"/>
    </w:lvlOverride>
  </w:num>
  <w:num w:numId="6" w16cid:durableId="58870284">
    <w:abstractNumId w:val="19"/>
    <w:lvlOverride w:ilvl="0">
      <w:startOverride w:val="1"/>
    </w:lvlOverride>
  </w:num>
  <w:num w:numId="7" w16cid:durableId="147331920">
    <w:abstractNumId w:val="19"/>
    <w:lvlOverride w:ilvl="0">
      <w:startOverride w:val="1"/>
    </w:lvlOverride>
  </w:num>
  <w:num w:numId="8" w16cid:durableId="886988004">
    <w:abstractNumId w:val="9"/>
  </w:num>
  <w:num w:numId="9" w16cid:durableId="1218124936">
    <w:abstractNumId w:val="7"/>
  </w:num>
  <w:num w:numId="10" w16cid:durableId="331445874">
    <w:abstractNumId w:val="6"/>
  </w:num>
  <w:num w:numId="11" w16cid:durableId="1508985003">
    <w:abstractNumId w:val="5"/>
  </w:num>
  <w:num w:numId="12" w16cid:durableId="1000697624">
    <w:abstractNumId w:val="4"/>
  </w:num>
  <w:num w:numId="13" w16cid:durableId="470944219">
    <w:abstractNumId w:val="8"/>
  </w:num>
  <w:num w:numId="14" w16cid:durableId="31420502">
    <w:abstractNumId w:val="3"/>
  </w:num>
  <w:num w:numId="15" w16cid:durableId="809135611">
    <w:abstractNumId w:val="2"/>
  </w:num>
  <w:num w:numId="16" w16cid:durableId="1894192180">
    <w:abstractNumId w:val="1"/>
  </w:num>
  <w:num w:numId="17" w16cid:durableId="1198810403">
    <w:abstractNumId w:val="0"/>
  </w:num>
  <w:num w:numId="18" w16cid:durableId="1522039852">
    <w:abstractNumId w:val="13"/>
  </w:num>
  <w:num w:numId="19" w16cid:durableId="876506981">
    <w:abstractNumId w:val="13"/>
    <w:lvlOverride w:ilvl="0">
      <w:startOverride w:val="1"/>
    </w:lvlOverride>
  </w:num>
  <w:num w:numId="20" w16cid:durableId="1417290895">
    <w:abstractNumId w:val="17"/>
  </w:num>
  <w:num w:numId="21" w16cid:durableId="1527595069">
    <w:abstractNumId w:val="14"/>
  </w:num>
  <w:num w:numId="22" w16cid:durableId="399908632">
    <w:abstractNumId w:val="15"/>
  </w:num>
  <w:num w:numId="23" w16cid:durableId="1847866196">
    <w:abstractNumId w:val="16"/>
  </w:num>
  <w:num w:numId="24" w16cid:durableId="2023127046">
    <w:abstractNumId w:val="18"/>
  </w:num>
  <w:num w:numId="25" w16cid:durableId="2072002518">
    <w:abstractNumId w:val="11"/>
  </w:num>
  <w:num w:numId="26" w16cid:durableId="501242837">
    <w:abstractNumId w:val="10"/>
  </w:num>
  <w:num w:numId="27" w16cid:durableId="2085569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AF"/>
    <w:rsid w:val="000053F8"/>
    <w:rsid w:val="00005453"/>
    <w:rsid w:val="000137CF"/>
    <w:rsid w:val="00024D0A"/>
    <w:rsid w:val="00026A6D"/>
    <w:rsid w:val="000567E6"/>
    <w:rsid w:val="000646EA"/>
    <w:rsid w:val="00070065"/>
    <w:rsid w:val="00075E17"/>
    <w:rsid w:val="00094160"/>
    <w:rsid w:val="000956C5"/>
    <w:rsid w:val="000A4FEE"/>
    <w:rsid w:val="000B5939"/>
    <w:rsid w:val="000D20B2"/>
    <w:rsid w:val="000F329D"/>
    <w:rsid w:val="00113141"/>
    <w:rsid w:val="001134E7"/>
    <w:rsid w:val="00116B74"/>
    <w:rsid w:val="00163F73"/>
    <w:rsid w:val="0017169E"/>
    <w:rsid w:val="001B0697"/>
    <w:rsid w:val="001B0EE9"/>
    <w:rsid w:val="001B65B3"/>
    <w:rsid w:val="001E7089"/>
    <w:rsid w:val="001F023A"/>
    <w:rsid w:val="002364A3"/>
    <w:rsid w:val="002408EA"/>
    <w:rsid w:val="00244CB9"/>
    <w:rsid w:val="0026467D"/>
    <w:rsid w:val="002674B7"/>
    <w:rsid w:val="00272DD4"/>
    <w:rsid w:val="002819D7"/>
    <w:rsid w:val="00295785"/>
    <w:rsid w:val="0029637F"/>
    <w:rsid w:val="002C1A7E"/>
    <w:rsid w:val="002C53A9"/>
    <w:rsid w:val="002C595F"/>
    <w:rsid w:val="002D3376"/>
    <w:rsid w:val="002F45E6"/>
    <w:rsid w:val="002F749B"/>
    <w:rsid w:val="00311ED0"/>
    <w:rsid w:val="00331A56"/>
    <w:rsid w:val="0036080F"/>
    <w:rsid w:val="003648C5"/>
    <w:rsid w:val="003722FA"/>
    <w:rsid w:val="00385D29"/>
    <w:rsid w:val="003B0919"/>
    <w:rsid w:val="003C7AAF"/>
    <w:rsid w:val="003D501D"/>
    <w:rsid w:val="003F2B94"/>
    <w:rsid w:val="003F5EBF"/>
    <w:rsid w:val="00400FDB"/>
    <w:rsid w:val="004075B6"/>
    <w:rsid w:val="00420952"/>
    <w:rsid w:val="00441327"/>
    <w:rsid w:val="00446BEE"/>
    <w:rsid w:val="004501E0"/>
    <w:rsid w:val="004718AD"/>
    <w:rsid w:val="00474F31"/>
    <w:rsid w:val="004835D6"/>
    <w:rsid w:val="004B27F7"/>
    <w:rsid w:val="004D06D3"/>
    <w:rsid w:val="004E369E"/>
    <w:rsid w:val="005025A1"/>
    <w:rsid w:val="00526E84"/>
    <w:rsid w:val="00531EE4"/>
    <w:rsid w:val="0053445E"/>
    <w:rsid w:val="005635FA"/>
    <w:rsid w:val="00571727"/>
    <w:rsid w:val="005A5798"/>
    <w:rsid w:val="00612712"/>
    <w:rsid w:val="0062102F"/>
    <w:rsid w:val="006214FB"/>
    <w:rsid w:val="00646998"/>
    <w:rsid w:val="0066139D"/>
    <w:rsid w:val="006921E1"/>
    <w:rsid w:val="006940AC"/>
    <w:rsid w:val="006A21AB"/>
    <w:rsid w:val="006F07B2"/>
    <w:rsid w:val="00705D71"/>
    <w:rsid w:val="00712D5C"/>
    <w:rsid w:val="00715AD0"/>
    <w:rsid w:val="00723C20"/>
    <w:rsid w:val="007275B5"/>
    <w:rsid w:val="00736348"/>
    <w:rsid w:val="007454FA"/>
    <w:rsid w:val="00785F33"/>
    <w:rsid w:val="007D2408"/>
    <w:rsid w:val="008471AF"/>
    <w:rsid w:val="00860AE0"/>
    <w:rsid w:val="00861B92"/>
    <w:rsid w:val="008814FB"/>
    <w:rsid w:val="00892AF2"/>
    <w:rsid w:val="008D395C"/>
    <w:rsid w:val="008E71B7"/>
    <w:rsid w:val="008F5E30"/>
    <w:rsid w:val="008F6033"/>
    <w:rsid w:val="00907AFE"/>
    <w:rsid w:val="00914D7F"/>
    <w:rsid w:val="00934BFF"/>
    <w:rsid w:val="009A57A2"/>
    <w:rsid w:val="009E680B"/>
    <w:rsid w:val="009F0273"/>
    <w:rsid w:val="009F6B83"/>
    <w:rsid w:val="00A03C6E"/>
    <w:rsid w:val="00A04142"/>
    <w:rsid w:val="00A15A1F"/>
    <w:rsid w:val="00A309EB"/>
    <w:rsid w:val="00A3325A"/>
    <w:rsid w:val="00A43013"/>
    <w:rsid w:val="00A57713"/>
    <w:rsid w:val="00A947A8"/>
    <w:rsid w:val="00AA1B7D"/>
    <w:rsid w:val="00AB0CCC"/>
    <w:rsid w:val="00AD1E55"/>
    <w:rsid w:val="00AF108A"/>
    <w:rsid w:val="00B02E55"/>
    <w:rsid w:val="00B036C1"/>
    <w:rsid w:val="00B353CA"/>
    <w:rsid w:val="00B37079"/>
    <w:rsid w:val="00B3793B"/>
    <w:rsid w:val="00B509CB"/>
    <w:rsid w:val="00B5431F"/>
    <w:rsid w:val="00B75D4A"/>
    <w:rsid w:val="00B80E43"/>
    <w:rsid w:val="00BC4AD4"/>
    <w:rsid w:val="00BD0BA3"/>
    <w:rsid w:val="00BE4570"/>
    <w:rsid w:val="00BF471A"/>
    <w:rsid w:val="00BF5C55"/>
    <w:rsid w:val="00BF7FE0"/>
    <w:rsid w:val="00C1549E"/>
    <w:rsid w:val="00C22C66"/>
    <w:rsid w:val="00C54BA1"/>
    <w:rsid w:val="00C60900"/>
    <w:rsid w:val="00C6226D"/>
    <w:rsid w:val="00C63B84"/>
    <w:rsid w:val="00C9577D"/>
    <w:rsid w:val="00C96411"/>
    <w:rsid w:val="00CE4163"/>
    <w:rsid w:val="00CF58B7"/>
    <w:rsid w:val="00D03525"/>
    <w:rsid w:val="00D351C1"/>
    <w:rsid w:val="00D35EFB"/>
    <w:rsid w:val="00D504B3"/>
    <w:rsid w:val="00D8343E"/>
    <w:rsid w:val="00D86BF0"/>
    <w:rsid w:val="00DB61BE"/>
    <w:rsid w:val="00DE6A66"/>
    <w:rsid w:val="00E51920"/>
    <w:rsid w:val="00E64120"/>
    <w:rsid w:val="00E660A1"/>
    <w:rsid w:val="00E9697C"/>
    <w:rsid w:val="00EC2D60"/>
    <w:rsid w:val="00ED7F68"/>
    <w:rsid w:val="00EF5160"/>
    <w:rsid w:val="00F04AC5"/>
    <w:rsid w:val="00F055F1"/>
    <w:rsid w:val="00F10F69"/>
    <w:rsid w:val="00F352CA"/>
    <w:rsid w:val="00F610AF"/>
    <w:rsid w:val="00F77C50"/>
    <w:rsid w:val="00FA2C5A"/>
    <w:rsid w:val="00FB5F57"/>
    <w:rsid w:val="00FC2D11"/>
    <w:rsid w:val="00FC6230"/>
    <w:rsid w:val="00FD3797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B8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44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0956C5"/>
    <w:pPr>
      <w:keepNext/>
      <w:spacing w:after="60"/>
    </w:pPr>
    <w:rPr>
      <w:rFonts w:ascii="Arial" w:hAnsi="Arial"/>
      <w:sz w:val="22"/>
      <w:lang w:eastAsia="en-US"/>
    </w:rPr>
  </w:style>
  <w:style w:type="paragraph" w:customStyle="1" w:styleId="Tableheadingboardreport">
    <w:name w:val="Table heading board report"/>
    <w:basedOn w:val="Tabletext"/>
    <w:qFormat/>
    <w:rsid w:val="000956C5"/>
    <w:rPr>
      <w:b/>
      <w:color w:val="00506A"/>
    </w:rPr>
  </w:style>
  <w:style w:type="paragraph" w:customStyle="1" w:styleId="Tablebullet">
    <w:name w:val="Table bullet"/>
    <w:basedOn w:val="Tabletext"/>
    <w:qFormat/>
    <w:rsid w:val="000956C5"/>
    <w:pPr>
      <w:numPr>
        <w:numId w:val="24"/>
      </w:numPr>
      <w:ind w:left="720"/>
    </w:pPr>
  </w:style>
  <w:style w:type="character" w:customStyle="1" w:styleId="TabletextChar">
    <w:name w:val="Table text Char"/>
    <w:basedOn w:val="DefaultParagraphFont"/>
    <w:link w:val="Tabletext"/>
    <w:rsid w:val="000956C5"/>
    <w:rPr>
      <w:rFonts w:ascii="Arial" w:hAnsi="Arial"/>
      <w:sz w:val="22"/>
      <w:szCs w:val="24"/>
      <w:lang w:eastAsia="en-US"/>
    </w:rPr>
  </w:style>
  <w:style w:type="paragraph" w:customStyle="1" w:styleId="NICEnormal">
    <w:name w:val="NICE normal"/>
    <w:link w:val="NICEnormalChar"/>
    <w:qFormat/>
    <w:rsid w:val="00ED7F68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Bulletleft2">
    <w:name w:val="Bullet left 2"/>
    <w:basedOn w:val="NICEnormal"/>
    <w:rsid w:val="00ED7F68"/>
    <w:pPr>
      <w:numPr>
        <w:ilvl w:val="1"/>
        <w:numId w:val="25"/>
      </w:numPr>
      <w:tabs>
        <w:tab w:val="clear" w:pos="567"/>
      </w:tabs>
      <w:spacing w:after="0"/>
      <w:ind w:left="568" w:hanging="284"/>
    </w:pPr>
  </w:style>
  <w:style w:type="paragraph" w:customStyle="1" w:styleId="Title2">
    <w:name w:val="Title 2"/>
    <w:basedOn w:val="Normal"/>
    <w:qFormat/>
    <w:rsid w:val="00ED7F6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  <w:lang w:eastAsia="en-US"/>
    </w:rPr>
  </w:style>
  <w:style w:type="character" w:customStyle="1" w:styleId="NICEnormalChar">
    <w:name w:val="NICE normal Char"/>
    <w:link w:val="NICEnormal"/>
    <w:rsid w:val="00ED7F68"/>
    <w:rPr>
      <w:rFonts w:ascii="Arial" w:hAnsi="Arial"/>
      <w:sz w:val="24"/>
      <w:szCs w:val="24"/>
      <w:lang w:eastAsia="en-US"/>
    </w:rPr>
  </w:style>
  <w:style w:type="paragraph" w:customStyle="1" w:styleId="Title1">
    <w:name w:val="Title 1"/>
    <w:basedOn w:val="Normal"/>
    <w:qFormat/>
    <w:rsid w:val="00ED7F6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ED7F68"/>
    <w:pPr>
      <w:spacing w:line="360" w:lineRule="auto"/>
    </w:pPr>
    <w:rPr>
      <w:rFonts w:cs="Arial"/>
      <w:color w:val="00506A"/>
      <w:sz w:val="32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ED7F68"/>
    <w:rPr>
      <w:rFonts w:ascii="Arial" w:hAnsi="Arial" w:cs="Arial"/>
      <w:b/>
      <w:bCs/>
      <w:color w:val="00506A"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semiHidden/>
    <w:rsid w:val="00DE6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19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80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6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552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2022-07-19T10:43:00Z</dcterms:created>
  <dcterms:modified xsi:type="dcterms:W3CDTF">2022-07-19T10:45:00Z</dcterms:modified>
</cp:coreProperties>
</file>