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D305C" w14:textId="77777777" w:rsidR="00792F8F" w:rsidRPr="00317CF9" w:rsidRDefault="00000000" w:rsidP="0020285A">
      <w:pPr>
        <w:spacing w:after="0" w:line="240" w:lineRule="auto"/>
        <w:rPr>
          <w:rFonts w:ascii="Times New Roman" w:hAnsi="Times New Roman" w:cs="Times New Roman"/>
          <w:sz w:val="20"/>
          <w:szCs w:val="20"/>
        </w:rPr>
      </w:pPr>
      <w:r w:rsidRPr="00317CF9">
        <w:rPr>
          <w:rFonts w:ascii="Times New Roman" w:hAnsi="Times New Roman" w:cs="Times New Roman"/>
          <w:b/>
          <w:sz w:val="20"/>
          <w:szCs w:val="20"/>
        </w:rPr>
        <w:t>Detailed Use Case Description: ECOM Natural Language Search Query Redaction</w:t>
      </w:r>
    </w:p>
    <w:p w14:paraId="4CB52039" w14:textId="77777777" w:rsidR="00792F8F" w:rsidRPr="0020285A" w:rsidRDefault="00792F8F" w:rsidP="0020285A">
      <w:pPr>
        <w:spacing w:after="0" w:line="240" w:lineRule="auto"/>
        <w:rPr>
          <w:rFonts w:ascii="Times New Roman" w:hAnsi="Times New Roman" w:cs="Times New Roman"/>
        </w:rPr>
      </w:pPr>
    </w:p>
    <w:p w14:paraId="72CBB290" w14:textId="2F1CDD59"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Use Case</w:t>
      </w:r>
    </w:p>
    <w:p w14:paraId="677A884E" w14:textId="1E654923"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 xml:space="preserve">Natural Language Search is a search mode on the Evidence Search Page (ESP) in Evidence.com that enables users to type a plain-English query into a single search bar. </w:t>
      </w:r>
      <w:r w:rsidR="0020285A" w:rsidRPr="00317CF9">
        <w:rPr>
          <w:rFonts w:ascii="Times New Roman" w:hAnsi="Times New Roman" w:cs="Times New Roman"/>
          <w:sz w:val="18"/>
          <w:szCs w:val="18"/>
        </w:rPr>
        <w:t>It</w:t>
      </w:r>
      <w:r w:rsidRPr="00317CF9">
        <w:rPr>
          <w:rFonts w:ascii="Times New Roman" w:hAnsi="Times New Roman" w:cs="Times New Roman"/>
          <w:sz w:val="18"/>
          <w:szCs w:val="18"/>
        </w:rPr>
        <w:t xml:space="preserve"> interprets the query into the existing structured Evidence filter parameters; users can review the interpreted filters, edit them if needed, and then apply them to execute the search. This use case is intended to help Axon understand what users are trying to find with Natural Language Search and whether the feature is helping them reach the right filters efficiently, while minimizing privacy risk. For eligible customer tenants, Axon may review a privacy-protected version of the user query; the original query is not stored in raw form.</w:t>
      </w:r>
    </w:p>
    <w:p w14:paraId="22D6143E" w14:textId="77777777" w:rsidR="0020285A" w:rsidRPr="00317CF9" w:rsidRDefault="0020285A" w:rsidP="0020285A">
      <w:pPr>
        <w:spacing w:after="0" w:line="240" w:lineRule="auto"/>
        <w:rPr>
          <w:rFonts w:ascii="Times New Roman" w:hAnsi="Times New Roman" w:cs="Times New Roman"/>
          <w:sz w:val="18"/>
          <w:szCs w:val="18"/>
        </w:rPr>
      </w:pPr>
    </w:p>
    <w:p w14:paraId="4A439E66" w14:textId="01645F8D"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Customer Benefit</w:t>
      </w:r>
    </w:p>
    <w:p w14:paraId="40DF8BF4" w14:textId="32755C94"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 xml:space="preserve">This use case helps Axon improve Natural Language Search by identifying common evidence-search usage patterns and areas where the product may not yet interpret user intent into the most </w:t>
      </w:r>
      <w:proofErr w:type="gramStart"/>
      <w:r w:rsidRPr="00317CF9">
        <w:rPr>
          <w:rFonts w:ascii="Times New Roman" w:hAnsi="Times New Roman" w:cs="Times New Roman"/>
          <w:sz w:val="18"/>
          <w:szCs w:val="18"/>
        </w:rPr>
        <w:t>useful structured</w:t>
      </w:r>
      <w:proofErr w:type="gramEnd"/>
      <w:r w:rsidRPr="00317CF9">
        <w:rPr>
          <w:rFonts w:ascii="Times New Roman" w:hAnsi="Times New Roman" w:cs="Times New Roman"/>
          <w:sz w:val="18"/>
          <w:szCs w:val="18"/>
        </w:rPr>
        <w:t xml:space="preserve"> filters. It supports product improvement by showing, in a privacy-protected way, what kinds of natural-language queries users are asking and whether the interpreted filters are helping them search with low friction. Customers benefit from a </w:t>
      </w:r>
      <w:proofErr w:type="gramStart"/>
      <w:r w:rsidRPr="00317CF9">
        <w:rPr>
          <w:rFonts w:ascii="Times New Roman" w:hAnsi="Times New Roman" w:cs="Times New Roman"/>
          <w:sz w:val="18"/>
          <w:szCs w:val="18"/>
        </w:rPr>
        <w:t>more accurate and easy-to-use</w:t>
      </w:r>
      <w:proofErr w:type="gramEnd"/>
      <w:r w:rsidRPr="00317CF9">
        <w:rPr>
          <w:rFonts w:ascii="Times New Roman" w:hAnsi="Times New Roman" w:cs="Times New Roman"/>
          <w:sz w:val="18"/>
          <w:szCs w:val="18"/>
        </w:rPr>
        <w:t xml:space="preserve"> search experience over time, without exposing agency private information in raw form.</w:t>
      </w:r>
    </w:p>
    <w:p w14:paraId="08D14917" w14:textId="77777777" w:rsidR="0020285A" w:rsidRPr="00317CF9" w:rsidRDefault="0020285A" w:rsidP="0020285A">
      <w:pPr>
        <w:spacing w:after="0" w:line="240" w:lineRule="auto"/>
        <w:rPr>
          <w:rFonts w:ascii="Times New Roman" w:hAnsi="Times New Roman" w:cs="Times New Roman"/>
          <w:sz w:val="18"/>
          <w:szCs w:val="18"/>
        </w:rPr>
      </w:pPr>
    </w:p>
    <w:p w14:paraId="01C0B08A" w14:textId="5B6D72A1"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Data Accessed</w:t>
      </w:r>
    </w:p>
    <w:p w14:paraId="584145D8" w14:textId="17DEE7B4"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For eligible use of this feature, Axon may access the user’s natural-language search query and limited context about the search event. This may include the partner (organization) identifier, a user identifier, a session identifier that groups turns of Natural Language Search interaction in the same session, a message identifier unique to the query, the verbatim query text as typed by the user (</w:t>
      </w:r>
      <w:r w:rsidR="0020285A" w:rsidRPr="00317CF9">
        <w:rPr>
          <w:rFonts w:ascii="Times New Roman" w:hAnsi="Times New Roman" w:cs="Times New Roman"/>
          <w:sz w:val="18"/>
          <w:szCs w:val="18"/>
        </w:rPr>
        <w:t>only</w:t>
      </w:r>
      <w:r w:rsidRPr="00317CF9">
        <w:rPr>
          <w:rFonts w:ascii="Times New Roman" w:hAnsi="Times New Roman" w:cs="Times New Roman"/>
          <w:sz w:val="18"/>
          <w:szCs w:val="18"/>
        </w:rPr>
        <w:t xml:space="preserve"> sanitiz</w:t>
      </w:r>
      <w:r w:rsidR="0020285A" w:rsidRPr="00317CF9">
        <w:rPr>
          <w:rFonts w:ascii="Times New Roman" w:hAnsi="Times New Roman" w:cs="Times New Roman"/>
          <w:sz w:val="18"/>
          <w:szCs w:val="18"/>
        </w:rPr>
        <w:t>ed version will be viewed by Axon personnel</w:t>
      </w:r>
      <w:r w:rsidRPr="00317CF9">
        <w:rPr>
          <w:rFonts w:ascii="Times New Roman" w:hAnsi="Times New Roman" w:cs="Times New Roman"/>
          <w:sz w:val="18"/>
          <w:szCs w:val="18"/>
        </w:rPr>
        <w:t>), and the timestamp the event was captured.</w:t>
      </w:r>
    </w:p>
    <w:p w14:paraId="5B2153A6" w14:textId="77777777" w:rsidR="00792F8F" w:rsidRPr="00317CF9" w:rsidRDefault="00792F8F" w:rsidP="0020285A">
      <w:pPr>
        <w:spacing w:after="0" w:line="240" w:lineRule="auto"/>
        <w:rPr>
          <w:rFonts w:ascii="Times New Roman" w:hAnsi="Times New Roman" w:cs="Times New Roman"/>
          <w:sz w:val="18"/>
          <w:szCs w:val="18"/>
        </w:rPr>
      </w:pPr>
    </w:p>
    <w:p w14:paraId="286EFC1D" w14:textId="1A205B3F"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How Axon Uses the Data</w:t>
      </w:r>
    </w:p>
    <w:p w14:paraId="44CA9A8F"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Axon uses this information to understand how Natural Language Search is being used, what kinds of plain-English evidence searches users are attempting, and where interpretation into structured filters succeeds or falls short. Axon personnel may review sanitized query records and associated limited session context to improve interpretation quality, identify missing filter coverage, measure adoption patterns, and prioritize product improvements. Axon personnel will not review evidence files (audio, video, transcripts, PDFs, etc.) returned by or referenced in the search. This use case is for product improvement and analytics only. It does not change the customer’s live search experience, interpreted filters, or search results.</w:t>
      </w:r>
    </w:p>
    <w:p w14:paraId="2B98385E" w14:textId="77777777" w:rsidR="00792F8F" w:rsidRPr="00317CF9" w:rsidRDefault="00792F8F" w:rsidP="0020285A">
      <w:pPr>
        <w:spacing w:after="0" w:line="240" w:lineRule="auto"/>
        <w:rPr>
          <w:rFonts w:ascii="Times New Roman" w:hAnsi="Times New Roman" w:cs="Times New Roman"/>
          <w:sz w:val="18"/>
          <w:szCs w:val="18"/>
        </w:rPr>
      </w:pPr>
    </w:p>
    <w:p w14:paraId="5380328D" w14:textId="3FC7B71A"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Privacy-Preserving Technique</w:t>
      </w:r>
    </w:p>
    <w:p w14:paraId="782038B1" w14:textId="44DF489D"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 xml:space="preserve">Before a query is reviewed, personally identifiable information is removed and replaced with synthetic </w:t>
      </w:r>
      <w:proofErr w:type="gramStart"/>
      <w:r w:rsidRPr="00317CF9">
        <w:rPr>
          <w:rFonts w:ascii="Times New Roman" w:hAnsi="Times New Roman" w:cs="Times New Roman"/>
          <w:sz w:val="18"/>
          <w:szCs w:val="18"/>
        </w:rPr>
        <w:t>stand-ins</w:t>
      </w:r>
      <w:proofErr w:type="gramEnd"/>
      <w:r w:rsidRPr="00317CF9">
        <w:rPr>
          <w:rFonts w:ascii="Times New Roman" w:hAnsi="Times New Roman" w:cs="Times New Roman"/>
          <w:sz w:val="18"/>
          <w:szCs w:val="18"/>
        </w:rPr>
        <w:t xml:space="preserve"> so the query remains understandable without preserving the original identifiers. For example, a real person’s name may be replaced with “John Doe” or “Jane Doe,” a real address may be replaced with a synthetic address, and real plate numbers, VINs, case numbers, badge numbers, phone numbers, Social Security numbers, dates of birth, and email addresses may be replaced with synthetically valid-looking placeholders. </w:t>
      </w:r>
      <w:r w:rsidR="00783F84">
        <w:rPr>
          <w:rFonts w:ascii="Times New Roman" w:hAnsi="Times New Roman" w:cs="Times New Roman"/>
          <w:sz w:val="18"/>
          <w:szCs w:val="18"/>
        </w:rPr>
        <w:t xml:space="preserve">Only user queries contain less than 20 words will be processed and exported. </w:t>
      </w:r>
      <w:r w:rsidRPr="00317CF9">
        <w:rPr>
          <w:rFonts w:ascii="Times New Roman" w:hAnsi="Times New Roman" w:cs="Times New Roman"/>
          <w:sz w:val="18"/>
          <w:szCs w:val="18"/>
        </w:rPr>
        <w:t>Raw user queries are never stored. Organization and user identifiers are pseudonymized before review</w:t>
      </w:r>
      <w:r w:rsidR="00317CF9" w:rsidRPr="00317CF9">
        <w:rPr>
          <w:rFonts w:ascii="Times New Roman" w:hAnsi="Times New Roman" w:cs="Times New Roman"/>
          <w:sz w:val="18"/>
          <w:szCs w:val="18"/>
        </w:rPr>
        <w:t xml:space="preserve"> and they are not reversible</w:t>
      </w:r>
      <w:r w:rsidRPr="00317CF9">
        <w:rPr>
          <w:rFonts w:ascii="Times New Roman" w:hAnsi="Times New Roman" w:cs="Times New Roman"/>
          <w:sz w:val="18"/>
          <w:szCs w:val="18"/>
        </w:rPr>
        <w:t>.</w:t>
      </w:r>
    </w:p>
    <w:p w14:paraId="072BC69B" w14:textId="77777777" w:rsidR="00792F8F" w:rsidRPr="00317CF9" w:rsidRDefault="00792F8F" w:rsidP="0020285A">
      <w:pPr>
        <w:spacing w:after="0" w:line="240" w:lineRule="auto"/>
        <w:rPr>
          <w:rFonts w:ascii="Times New Roman" w:hAnsi="Times New Roman" w:cs="Times New Roman"/>
          <w:sz w:val="18"/>
          <w:szCs w:val="18"/>
        </w:rPr>
      </w:pPr>
    </w:p>
    <w:p w14:paraId="780C8A09" w14:textId="6BC83D4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Data Schema</w:t>
      </w:r>
    </w:p>
    <w:p w14:paraId="14186B71"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The reviewed data is as follows:</w:t>
      </w:r>
    </w:p>
    <w:p w14:paraId="07DE7E62" w14:textId="3A4FDB35"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Partner ID</w:t>
      </w:r>
      <w:r w:rsidRPr="00317CF9">
        <w:rPr>
          <w:rFonts w:ascii="Times New Roman" w:hAnsi="Times New Roman" w:cs="Times New Roman"/>
          <w:sz w:val="18"/>
          <w:szCs w:val="18"/>
        </w:rPr>
        <w:t>: a pseudonymized identifier for the customer.</w:t>
      </w:r>
    </w:p>
    <w:p w14:paraId="7DA32F25" w14:textId="060027D6"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User ID</w:t>
      </w:r>
      <w:r w:rsidRPr="00317CF9">
        <w:rPr>
          <w:rFonts w:ascii="Times New Roman" w:hAnsi="Times New Roman" w:cs="Times New Roman"/>
          <w:sz w:val="18"/>
          <w:szCs w:val="18"/>
        </w:rPr>
        <w:t>: a pseudonymized identifier for the querying user.</w:t>
      </w:r>
    </w:p>
    <w:p w14:paraId="78548B75" w14:textId="4BA250E8"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Session ID</w:t>
      </w:r>
      <w:r w:rsidRPr="00317CF9">
        <w:rPr>
          <w:rFonts w:ascii="Times New Roman" w:hAnsi="Times New Roman" w:cs="Times New Roman"/>
          <w:sz w:val="18"/>
          <w:szCs w:val="18"/>
        </w:rPr>
        <w:t>: a pseudonymized identifier that groups Natural Language Search turns in the same session.</w:t>
      </w:r>
    </w:p>
    <w:p w14:paraId="5E7712CB" w14:textId="39766571"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Message ID</w:t>
      </w:r>
      <w:r w:rsidRPr="00317CF9">
        <w:rPr>
          <w:rFonts w:ascii="Times New Roman" w:hAnsi="Times New Roman" w:cs="Times New Roman"/>
          <w:sz w:val="18"/>
          <w:szCs w:val="18"/>
        </w:rPr>
        <w:t>: a pseudonymized identifier unique to the query.</w:t>
      </w:r>
    </w:p>
    <w:p w14:paraId="1918E95D" w14:textId="39CCE8EC"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Sanitized Query</w:t>
      </w:r>
      <w:r w:rsidRPr="00317CF9">
        <w:rPr>
          <w:rFonts w:ascii="Times New Roman" w:hAnsi="Times New Roman" w:cs="Times New Roman"/>
          <w:sz w:val="18"/>
          <w:szCs w:val="18"/>
        </w:rPr>
        <w:t>: the user query after personal information has been removed and replaced with synthetic stand-ins.</w:t>
      </w:r>
      <w:r w:rsidR="00783F84">
        <w:rPr>
          <w:rFonts w:ascii="Times New Roman" w:hAnsi="Times New Roman" w:cs="Times New Roman"/>
          <w:sz w:val="18"/>
          <w:szCs w:val="18"/>
        </w:rPr>
        <w:t xml:space="preserve"> Queries with more than 20 words are excluded.</w:t>
      </w:r>
    </w:p>
    <w:p w14:paraId="6BBD52AC" w14:textId="7F1059C7" w:rsidR="00792F8F" w:rsidRPr="00317CF9" w:rsidRDefault="00000000" w:rsidP="00317CF9">
      <w:pPr>
        <w:pStyle w:val="ListParagraph"/>
        <w:numPr>
          <w:ilvl w:val="0"/>
          <w:numId w:val="5"/>
        </w:numPr>
        <w:spacing w:after="0" w:line="240" w:lineRule="auto"/>
        <w:rPr>
          <w:rFonts w:ascii="Times New Roman" w:hAnsi="Times New Roman" w:cs="Times New Roman"/>
          <w:sz w:val="18"/>
          <w:szCs w:val="18"/>
        </w:rPr>
      </w:pPr>
      <w:r w:rsidRPr="00317CF9">
        <w:rPr>
          <w:rFonts w:ascii="Times New Roman" w:hAnsi="Times New Roman" w:cs="Times New Roman"/>
          <w:b/>
          <w:bCs/>
          <w:sz w:val="18"/>
          <w:szCs w:val="18"/>
        </w:rPr>
        <w:t>Date</w:t>
      </w:r>
      <w:r w:rsidR="00317CF9" w:rsidRPr="00317CF9">
        <w:rPr>
          <w:rFonts w:ascii="Times New Roman" w:hAnsi="Times New Roman" w:cs="Times New Roman"/>
          <w:b/>
          <w:bCs/>
          <w:sz w:val="18"/>
          <w:szCs w:val="18"/>
        </w:rPr>
        <w:t xml:space="preserve"> Time</w:t>
      </w:r>
      <w:r w:rsidRPr="00317CF9">
        <w:rPr>
          <w:rFonts w:ascii="Times New Roman" w:hAnsi="Times New Roman" w:cs="Times New Roman"/>
          <w:sz w:val="18"/>
          <w:szCs w:val="18"/>
        </w:rPr>
        <w:t>: the UTC timestamp of the search event</w:t>
      </w:r>
      <w:r w:rsidR="00317CF9" w:rsidRPr="00317CF9">
        <w:rPr>
          <w:rFonts w:ascii="Times New Roman" w:hAnsi="Times New Roman" w:cs="Times New Roman"/>
          <w:sz w:val="18"/>
          <w:szCs w:val="18"/>
        </w:rPr>
        <w:t>, truncated to hour level</w:t>
      </w:r>
    </w:p>
    <w:p w14:paraId="59199209" w14:textId="77777777" w:rsidR="00792F8F" w:rsidRPr="00317CF9" w:rsidRDefault="00792F8F" w:rsidP="0020285A">
      <w:pPr>
        <w:spacing w:after="0" w:line="240" w:lineRule="auto"/>
        <w:rPr>
          <w:rFonts w:ascii="Times New Roman" w:hAnsi="Times New Roman" w:cs="Times New Roman"/>
          <w:sz w:val="18"/>
          <w:szCs w:val="18"/>
        </w:rPr>
      </w:pPr>
    </w:p>
    <w:p w14:paraId="4EFF68F7" w14:textId="3A4A3A98"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Examples of What May or May Not Be Extracted</w:t>
      </w:r>
    </w:p>
    <w:p w14:paraId="376A9C94"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This use case is not intended to retain raw user queries. It is also not intended to retain real names, real aliases, real addresses, real phone numbers, real email addresses, real dates of birth, real Social Security numbers, real case numbers, real license plates, real VINs, or real badge or unit identifiers in the reviewed query text. A reviewed record will never contain raw video, audio, transcripts, evidence content, or other data that may potentially be personally identifiable.</w:t>
      </w:r>
    </w:p>
    <w:p w14:paraId="1005B33C" w14:textId="77777777" w:rsidR="00792F8F" w:rsidRPr="00317CF9" w:rsidRDefault="00792F8F" w:rsidP="0020285A">
      <w:pPr>
        <w:spacing w:after="0" w:line="240" w:lineRule="auto"/>
        <w:rPr>
          <w:rFonts w:ascii="Times New Roman" w:hAnsi="Times New Roman" w:cs="Times New Roman"/>
          <w:sz w:val="18"/>
          <w:szCs w:val="18"/>
        </w:rPr>
      </w:pPr>
    </w:p>
    <w:p w14:paraId="45B9B3A1"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See example below:</w:t>
      </w:r>
    </w:p>
    <w:p w14:paraId="002CEF20" w14:textId="77777777" w:rsidR="00792F8F" w:rsidRPr="00317CF9" w:rsidRDefault="00792F8F" w:rsidP="0020285A">
      <w:pPr>
        <w:spacing w:after="0" w:line="240" w:lineRule="auto"/>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4675"/>
        <w:gridCol w:w="4675"/>
      </w:tblGrid>
      <w:tr w:rsidR="00792F8F" w:rsidRPr="00317CF9" w14:paraId="66E3CF5A" w14:textId="77777777">
        <w:tc>
          <w:tcPr>
            <w:tcW w:w="4680" w:type="dxa"/>
          </w:tcPr>
          <w:p w14:paraId="56DE449D"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b/>
                <w:sz w:val="18"/>
                <w:szCs w:val="18"/>
              </w:rPr>
              <w:t>Original Customer Data (Not stored)</w:t>
            </w:r>
          </w:p>
        </w:tc>
        <w:tc>
          <w:tcPr>
            <w:tcW w:w="4680" w:type="dxa"/>
          </w:tcPr>
          <w:p w14:paraId="27FB1866"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b/>
                <w:sz w:val="18"/>
                <w:szCs w:val="18"/>
              </w:rPr>
              <w:t>Extracted Data (Stored)</w:t>
            </w:r>
          </w:p>
        </w:tc>
      </w:tr>
      <w:tr w:rsidR="00792F8F" w:rsidRPr="00317CF9" w14:paraId="07D35B4C" w14:textId="77777777">
        <w:tc>
          <w:tcPr>
            <w:tcW w:w="4680" w:type="dxa"/>
          </w:tcPr>
          <w:p w14:paraId="4C96A8C7"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w:t>
            </w:r>
          </w:p>
          <w:p w14:paraId="4AD5C883"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partner</w:t>
            </w:r>
            <w:proofErr w:type="gramEnd"/>
            <w:r w:rsidRPr="00317CF9">
              <w:rPr>
                <w:rFonts w:ascii="Times New Roman" w:hAnsi="Times New Roman" w:cs="Times New Roman"/>
                <w:sz w:val="18"/>
                <w:szCs w:val="18"/>
              </w:rPr>
              <w:t>_id": "550e8400-e29b-41d4-a716-446655440000",</w:t>
            </w:r>
          </w:p>
          <w:p w14:paraId="067A2ADA"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"payload": {</w:t>
            </w:r>
          </w:p>
          <w:p w14:paraId="17CA97D5"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user</w:t>
            </w:r>
            <w:proofErr w:type="gramEnd"/>
            <w:r w:rsidRPr="00317CF9">
              <w:rPr>
                <w:rFonts w:ascii="Times New Roman" w:hAnsi="Times New Roman" w:cs="Times New Roman"/>
                <w:sz w:val="18"/>
                <w:szCs w:val="18"/>
              </w:rPr>
              <w:t>_id": "3d08d3rt-45ft-0a4e-9dcr-8srhghe6k6h",</w:t>
            </w:r>
          </w:p>
          <w:p w14:paraId="522F876A"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lastRenderedPageBreak/>
              <w:t xml:space="preserve">    "</w:t>
            </w:r>
            <w:proofErr w:type="gramStart"/>
            <w:r w:rsidRPr="00317CF9">
              <w:rPr>
                <w:rFonts w:ascii="Times New Roman" w:hAnsi="Times New Roman" w:cs="Times New Roman"/>
                <w:sz w:val="18"/>
                <w:szCs w:val="18"/>
              </w:rPr>
              <w:t>session</w:t>
            </w:r>
            <w:proofErr w:type="gramEnd"/>
            <w:r w:rsidRPr="00317CF9">
              <w:rPr>
                <w:rFonts w:ascii="Times New Roman" w:hAnsi="Times New Roman" w:cs="Times New Roman"/>
                <w:sz w:val="18"/>
                <w:szCs w:val="18"/>
              </w:rPr>
              <w:t>_id": "ksh4hj8h4-9srd-883j-0dje-838dkdu538575",</w:t>
            </w:r>
          </w:p>
          <w:p w14:paraId="046AE0D4"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message</w:t>
            </w:r>
            <w:proofErr w:type="gramEnd"/>
            <w:r w:rsidRPr="00317CF9">
              <w:rPr>
                <w:rFonts w:ascii="Times New Roman" w:hAnsi="Times New Roman" w:cs="Times New Roman"/>
                <w:sz w:val="18"/>
                <w:szCs w:val="18"/>
              </w:rPr>
              <w:t>_id": "660e8400-e29b-41d4-a716-446655440001",</w:t>
            </w:r>
          </w:p>
          <w:p w14:paraId="133FC709" w14:textId="584EF96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spellStart"/>
            <w:proofErr w:type="gramStart"/>
            <w:r w:rsidRPr="00317CF9">
              <w:rPr>
                <w:rFonts w:ascii="Times New Roman" w:hAnsi="Times New Roman" w:cs="Times New Roman"/>
                <w:sz w:val="18"/>
                <w:szCs w:val="18"/>
              </w:rPr>
              <w:t>query</w:t>
            </w:r>
            <w:proofErr w:type="gramEnd"/>
            <w:r w:rsidRPr="00317CF9">
              <w:rPr>
                <w:rFonts w:ascii="Times New Roman" w:hAnsi="Times New Roman" w:cs="Times New Roman"/>
                <w:sz w:val="18"/>
                <w:szCs w:val="18"/>
              </w:rPr>
              <w:t>_text</w:t>
            </w:r>
            <w:proofErr w:type="spellEnd"/>
            <w:r w:rsidRPr="00317CF9">
              <w:rPr>
                <w:rFonts w:ascii="Times New Roman" w:hAnsi="Times New Roman" w:cs="Times New Roman"/>
                <w:sz w:val="18"/>
                <w:szCs w:val="18"/>
              </w:rPr>
              <w:t>": "</w:t>
            </w:r>
            <w:proofErr w:type="spellStart"/>
            <w:r w:rsidR="00783F84" w:rsidRPr="00783F84">
              <w:rPr>
                <w:rFonts w:ascii="Times New Roman" w:hAnsi="Times New Roman" w:cs="Times New Roman"/>
                <w:sz w:val="18"/>
                <w:szCs w:val="18"/>
              </w:rPr>
              <w:t>marcus</w:t>
            </w:r>
            <w:proofErr w:type="spellEnd"/>
            <w:r w:rsidR="00783F84" w:rsidRPr="00783F84">
              <w:rPr>
                <w:rFonts w:ascii="Times New Roman" w:hAnsi="Times New Roman" w:cs="Times New Roman"/>
                <w:sz w:val="18"/>
                <w:szCs w:val="18"/>
              </w:rPr>
              <w:t xml:space="preserve"> </w:t>
            </w:r>
            <w:proofErr w:type="spellStart"/>
            <w:r w:rsidR="00783F84" w:rsidRPr="00783F84">
              <w:rPr>
                <w:rFonts w:ascii="Times New Roman" w:hAnsi="Times New Roman" w:cs="Times New Roman"/>
                <w:sz w:val="18"/>
                <w:szCs w:val="18"/>
              </w:rPr>
              <w:t>coel</w:t>
            </w:r>
            <w:proofErr w:type="spellEnd"/>
            <w:r w:rsidR="00783F84" w:rsidRPr="00783F84">
              <w:rPr>
                <w:rFonts w:ascii="Times New Roman" w:hAnsi="Times New Roman" w:cs="Times New Roman"/>
                <w:sz w:val="18"/>
                <w:szCs w:val="18"/>
              </w:rPr>
              <w:t xml:space="preserve"> bodycam last week</w:t>
            </w:r>
            <w:r w:rsidRPr="00317CF9">
              <w:rPr>
                <w:rFonts w:ascii="Times New Roman" w:hAnsi="Times New Roman" w:cs="Times New Roman"/>
                <w:sz w:val="18"/>
                <w:szCs w:val="18"/>
              </w:rPr>
              <w:t>.",</w:t>
            </w:r>
          </w:p>
          <w:p w14:paraId="10C36995"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event</w:t>
            </w:r>
            <w:proofErr w:type="gramEnd"/>
            <w:r w:rsidRPr="00317CF9">
              <w:rPr>
                <w:rFonts w:ascii="Times New Roman" w:hAnsi="Times New Roman" w:cs="Times New Roman"/>
                <w:sz w:val="18"/>
                <w:szCs w:val="18"/>
              </w:rPr>
              <w:t>_ts": "2025-11-06T23:15:10Z"</w:t>
            </w:r>
          </w:p>
          <w:p w14:paraId="33B62D48"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
          <w:p w14:paraId="6EF3E6D0"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w:t>
            </w:r>
          </w:p>
        </w:tc>
        <w:tc>
          <w:tcPr>
            <w:tcW w:w="4680" w:type="dxa"/>
          </w:tcPr>
          <w:p w14:paraId="1DEABA97"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lastRenderedPageBreak/>
              <w:t>{</w:t>
            </w:r>
          </w:p>
          <w:p w14:paraId="51050474"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partner</w:t>
            </w:r>
            <w:proofErr w:type="gramEnd"/>
            <w:r w:rsidRPr="00317CF9">
              <w:rPr>
                <w:rFonts w:ascii="Times New Roman" w:hAnsi="Times New Roman" w:cs="Times New Roman"/>
                <w:sz w:val="18"/>
                <w:szCs w:val="18"/>
              </w:rPr>
              <w:t>_id": "4f9ff363ee2ed0aa",</w:t>
            </w:r>
          </w:p>
          <w:p w14:paraId="4888A890"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"payload": {</w:t>
            </w:r>
          </w:p>
          <w:p w14:paraId="3DB76EA9"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user</w:t>
            </w:r>
            <w:proofErr w:type="gramEnd"/>
            <w:r w:rsidRPr="00317CF9">
              <w:rPr>
                <w:rFonts w:ascii="Times New Roman" w:hAnsi="Times New Roman" w:cs="Times New Roman"/>
                <w:sz w:val="18"/>
                <w:szCs w:val="18"/>
              </w:rPr>
              <w:t>_id": "9dhthgekfy54",</w:t>
            </w:r>
          </w:p>
          <w:p w14:paraId="411D14C6"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lastRenderedPageBreak/>
              <w:t xml:space="preserve">    "</w:t>
            </w:r>
            <w:proofErr w:type="gramStart"/>
            <w:r w:rsidRPr="00317CF9">
              <w:rPr>
                <w:rFonts w:ascii="Times New Roman" w:hAnsi="Times New Roman" w:cs="Times New Roman"/>
                <w:sz w:val="18"/>
                <w:szCs w:val="18"/>
              </w:rPr>
              <w:t>session</w:t>
            </w:r>
            <w:proofErr w:type="gramEnd"/>
            <w:r w:rsidRPr="00317CF9">
              <w:rPr>
                <w:rFonts w:ascii="Times New Roman" w:hAnsi="Times New Roman" w:cs="Times New Roman"/>
                <w:sz w:val="18"/>
                <w:szCs w:val="18"/>
              </w:rPr>
              <w:t>_id": "9dhtkhhws02lps",</w:t>
            </w:r>
          </w:p>
          <w:p w14:paraId="13B2BF6E"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gramStart"/>
            <w:r w:rsidRPr="00317CF9">
              <w:rPr>
                <w:rFonts w:ascii="Times New Roman" w:hAnsi="Times New Roman" w:cs="Times New Roman"/>
                <w:sz w:val="18"/>
                <w:szCs w:val="18"/>
              </w:rPr>
              <w:t>message</w:t>
            </w:r>
            <w:proofErr w:type="gramEnd"/>
            <w:r w:rsidRPr="00317CF9">
              <w:rPr>
                <w:rFonts w:ascii="Times New Roman" w:hAnsi="Times New Roman" w:cs="Times New Roman"/>
                <w:sz w:val="18"/>
                <w:szCs w:val="18"/>
              </w:rPr>
              <w:t>_id": "84dhs4e9hdthae",</w:t>
            </w:r>
          </w:p>
          <w:p w14:paraId="4B66AE16" w14:textId="68DE2C8C"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spellStart"/>
            <w:proofErr w:type="gramStart"/>
            <w:r w:rsidRPr="00317CF9">
              <w:rPr>
                <w:rFonts w:ascii="Times New Roman" w:hAnsi="Times New Roman" w:cs="Times New Roman"/>
                <w:sz w:val="18"/>
                <w:szCs w:val="18"/>
              </w:rPr>
              <w:t>query</w:t>
            </w:r>
            <w:proofErr w:type="gramEnd"/>
            <w:r w:rsidRPr="00317CF9">
              <w:rPr>
                <w:rFonts w:ascii="Times New Roman" w:hAnsi="Times New Roman" w:cs="Times New Roman"/>
                <w:sz w:val="18"/>
                <w:szCs w:val="18"/>
              </w:rPr>
              <w:t>_text</w:t>
            </w:r>
            <w:proofErr w:type="spellEnd"/>
            <w:r w:rsidRPr="00317CF9">
              <w:rPr>
                <w:rFonts w:ascii="Times New Roman" w:hAnsi="Times New Roman" w:cs="Times New Roman"/>
                <w:sz w:val="18"/>
                <w:szCs w:val="18"/>
              </w:rPr>
              <w:t>": "</w:t>
            </w:r>
            <w:r w:rsidR="00783F84" w:rsidRPr="00783F84">
              <w:rPr>
                <w:rFonts w:ascii="Times New Roman" w:hAnsi="Times New Roman" w:cs="Times New Roman"/>
                <w:sz w:val="18"/>
                <w:szCs w:val="18"/>
              </w:rPr>
              <w:t>Adrian Bryant bodycam last week</w:t>
            </w:r>
            <w:r w:rsidRPr="00317CF9">
              <w:rPr>
                <w:rFonts w:ascii="Times New Roman" w:hAnsi="Times New Roman" w:cs="Times New Roman"/>
                <w:sz w:val="18"/>
                <w:szCs w:val="18"/>
              </w:rPr>
              <w:t>",</w:t>
            </w:r>
          </w:p>
          <w:p w14:paraId="3D3154A3" w14:textId="2402FEC1"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roofErr w:type="spellStart"/>
            <w:proofErr w:type="gramStart"/>
            <w:r w:rsidRPr="00317CF9">
              <w:rPr>
                <w:rFonts w:ascii="Times New Roman" w:hAnsi="Times New Roman" w:cs="Times New Roman"/>
                <w:sz w:val="18"/>
                <w:szCs w:val="18"/>
              </w:rPr>
              <w:t>event</w:t>
            </w:r>
            <w:proofErr w:type="gramEnd"/>
            <w:r w:rsidRPr="00317CF9">
              <w:rPr>
                <w:rFonts w:ascii="Times New Roman" w:hAnsi="Times New Roman" w:cs="Times New Roman"/>
                <w:sz w:val="18"/>
                <w:szCs w:val="18"/>
              </w:rPr>
              <w:t>_ts</w:t>
            </w:r>
            <w:proofErr w:type="spellEnd"/>
            <w:r w:rsidRPr="00317CF9">
              <w:rPr>
                <w:rFonts w:ascii="Times New Roman" w:hAnsi="Times New Roman" w:cs="Times New Roman"/>
                <w:sz w:val="18"/>
                <w:szCs w:val="18"/>
              </w:rPr>
              <w:t>": "2025-11-06T23:</w:t>
            </w:r>
            <w:r w:rsidR="009A084E">
              <w:rPr>
                <w:rFonts w:ascii="Times New Roman" w:hAnsi="Times New Roman" w:cs="Times New Roman"/>
                <w:sz w:val="18"/>
                <w:szCs w:val="18"/>
              </w:rPr>
              <w:t>00</w:t>
            </w:r>
            <w:r w:rsidRPr="00317CF9">
              <w:rPr>
                <w:rFonts w:ascii="Times New Roman" w:hAnsi="Times New Roman" w:cs="Times New Roman"/>
                <w:sz w:val="18"/>
                <w:szCs w:val="18"/>
              </w:rPr>
              <w:t>:</w:t>
            </w:r>
            <w:r w:rsidR="009A084E">
              <w:rPr>
                <w:rFonts w:ascii="Times New Roman" w:hAnsi="Times New Roman" w:cs="Times New Roman"/>
                <w:sz w:val="18"/>
                <w:szCs w:val="18"/>
              </w:rPr>
              <w:t>0</w:t>
            </w:r>
            <w:r w:rsidRPr="00317CF9">
              <w:rPr>
                <w:rFonts w:ascii="Times New Roman" w:hAnsi="Times New Roman" w:cs="Times New Roman"/>
                <w:sz w:val="18"/>
                <w:szCs w:val="18"/>
              </w:rPr>
              <w:t>0Z"</w:t>
            </w:r>
          </w:p>
          <w:p w14:paraId="2888D878"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 xml:space="preserve">  }</w:t>
            </w:r>
          </w:p>
          <w:p w14:paraId="24E5329C"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w:t>
            </w:r>
          </w:p>
        </w:tc>
      </w:tr>
    </w:tbl>
    <w:p w14:paraId="5262372B" w14:textId="77777777" w:rsidR="00792F8F" w:rsidRPr="00317CF9" w:rsidRDefault="00792F8F" w:rsidP="0020285A">
      <w:pPr>
        <w:spacing w:after="0" w:line="240" w:lineRule="auto"/>
        <w:rPr>
          <w:rFonts w:ascii="Times New Roman" w:hAnsi="Times New Roman" w:cs="Times New Roman"/>
          <w:sz w:val="18"/>
          <w:szCs w:val="18"/>
        </w:rPr>
      </w:pPr>
    </w:p>
    <w:p w14:paraId="1CEB4E2E"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More examples on the sanitized query:</w:t>
      </w:r>
    </w:p>
    <w:tbl>
      <w:tblPr>
        <w:tblStyle w:val="TableGrid"/>
        <w:tblW w:w="0" w:type="auto"/>
        <w:tblLook w:val="04A0" w:firstRow="1" w:lastRow="0" w:firstColumn="1" w:lastColumn="0" w:noHBand="0" w:noVBand="1"/>
      </w:tblPr>
      <w:tblGrid>
        <w:gridCol w:w="4675"/>
        <w:gridCol w:w="4675"/>
      </w:tblGrid>
      <w:tr w:rsidR="00792F8F" w:rsidRPr="00317CF9" w14:paraId="24C810CB" w14:textId="77777777" w:rsidTr="00317CF9">
        <w:tc>
          <w:tcPr>
            <w:tcW w:w="4675" w:type="dxa"/>
          </w:tcPr>
          <w:p w14:paraId="0A230139"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b/>
                <w:sz w:val="18"/>
                <w:szCs w:val="18"/>
              </w:rPr>
              <w:t>Original User Query</w:t>
            </w:r>
          </w:p>
        </w:tc>
        <w:tc>
          <w:tcPr>
            <w:tcW w:w="4675" w:type="dxa"/>
          </w:tcPr>
          <w:p w14:paraId="7BF29842"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b/>
                <w:sz w:val="18"/>
                <w:szCs w:val="18"/>
              </w:rPr>
              <w:t>Sanitized User Query</w:t>
            </w:r>
          </w:p>
        </w:tc>
      </w:tr>
      <w:tr w:rsidR="00792F8F" w:rsidRPr="00317CF9" w14:paraId="3EFA8392" w14:textId="77777777" w:rsidTr="00317CF9">
        <w:tc>
          <w:tcPr>
            <w:tcW w:w="4675" w:type="dxa"/>
          </w:tcPr>
          <w:p w14:paraId="2A38F61E" w14:textId="50EB6666" w:rsidR="00792F8F" w:rsidRPr="00317CF9" w:rsidRDefault="00783F84" w:rsidP="0020285A">
            <w:pPr>
              <w:rPr>
                <w:rFonts w:ascii="Times New Roman" w:hAnsi="Times New Roman" w:cs="Times New Roman"/>
                <w:sz w:val="18"/>
                <w:szCs w:val="18"/>
              </w:rPr>
            </w:pPr>
            <w:r w:rsidRPr="00783F84">
              <w:rPr>
                <w:rFonts w:ascii="Times New Roman" w:hAnsi="Times New Roman" w:cs="Times New Roman"/>
                <w:sz w:val="18"/>
                <w:szCs w:val="18"/>
              </w:rPr>
              <w:t>hit run TNK4482</w:t>
            </w:r>
          </w:p>
        </w:tc>
        <w:tc>
          <w:tcPr>
            <w:tcW w:w="4675" w:type="dxa"/>
          </w:tcPr>
          <w:p w14:paraId="6646A37B" w14:textId="49E959B3" w:rsidR="00792F8F" w:rsidRPr="00317CF9" w:rsidRDefault="00783F84" w:rsidP="0020285A">
            <w:pPr>
              <w:rPr>
                <w:rFonts w:ascii="Times New Roman" w:hAnsi="Times New Roman" w:cs="Times New Roman"/>
                <w:sz w:val="18"/>
                <w:szCs w:val="18"/>
              </w:rPr>
            </w:pPr>
            <w:r w:rsidRPr="00783F84">
              <w:rPr>
                <w:rFonts w:ascii="Times New Roman" w:hAnsi="Times New Roman" w:cs="Times New Roman"/>
                <w:sz w:val="18"/>
                <w:szCs w:val="18"/>
              </w:rPr>
              <w:t>hit run 7EM459</w:t>
            </w:r>
          </w:p>
        </w:tc>
      </w:tr>
      <w:tr w:rsidR="00792F8F" w:rsidRPr="00317CF9" w14:paraId="4BAD94A5" w14:textId="77777777" w:rsidTr="00317CF9">
        <w:tc>
          <w:tcPr>
            <w:tcW w:w="4675" w:type="dxa"/>
          </w:tcPr>
          <w:p w14:paraId="57EB198E" w14:textId="03AA12A8"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vehicle Unit 42 footage</w:t>
            </w:r>
            <w:r w:rsidR="00783F84">
              <w:rPr>
                <w:rFonts w:ascii="Times New Roman" w:hAnsi="Times New Roman" w:cs="Times New Roman"/>
                <w:sz w:val="18"/>
                <w:szCs w:val="18"/>
              </w:rPr>
              <w:t xml:space="preserve"> </w:t>
            </w:r>
            <w:r w:rsidRPr="00317CF9">
              <w:rPr>
                <w:rFonts w:ascii="Times New Roman" w:hAnsi="Times New Roman" w:cs="Times New Roman"/>
                <w:sz w:val="18"/>
                <w:szCs w:val="18"/>
              </w:rPr>
              <w:t>last week.</w:t>
            </w:r>
          </w:p>
        </w:tc>
        <w:tc>
          <w:tcPr>
            <w:tcW w:w="4675" w:type="dxa"/>
          </w:tcPr>
          <w:p w14:paraId="71405298" w14:textId="5897313F"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vehicle Unit 17 footage</w:t>
            </w:r>
            <w:r w:rsidR="00783F84">
              <w:rPr>
                <w:rFonts w:ascii="Times New Roman" w:hAnsi="Times New Roman" w:cs="Times New Roman"/>
                <w:sz w:val="18"/>
                <w:szCs w:val="18"/>
              </w:rPr>
              <w:t xml:space="preserve"> </w:t>
            </w:r>
            <w:r w:rsidRPr="00317CF9">
              <w:rPr>
                <w:rFonts w:ascii="Times New Roman" w:hAnsi="Times New Roman" w:cs="Times New Roman"/>
                <w:sz w:val="18"/>
                <w:szCs w:val="18"/>
              </w:rPr>
              <w:t>last week.</w:t>
            </w:r>
          </w:p>
        </w:tc>
      </w:tr>
      <w:tr w:rsidR="00792F8F" w:rsidRPr="00317CF9" w14:paraId="6402EB6D" w14:textId="77777777" w:rsidTr="00317CF9">
        <w:tc>
          <w:tcPr>
            <w:tcW w:w="4675" w:type="dxa"/>
          </w:tcPr>
          <w:p w14:paraId="5D2C4858"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Find video tagged robbery involving Darnell Washington, aka "D-Block."</w:t>
            </w:r>
          </w:p>
        </w:tc>
        <w:tc>
          <w:tcPr>
            <w:tcW w:w="4675" w:type="dxa"/>
          </w:tcPr>
          <w:p w14:paraId="06E03FF9" w14:textId="77777777" w:rsidR="00792F8F" w:rsidRPr="00317CF9" w:rsidRDefault="00000000" w:rsidP="0020285A">
            <w:pPr>
              <w:rPr>
                <w:rFonts w:ascii="Times New Roman" w:hAnsi="Times New Roman" w:cs="Times New Roman"/>
                <w:sz w:val="18"/>
                <w:szCs w:val="18"/>
              </w:rPr>
            </w:pPr>
            <w:r w:rsidRPr="00317CF9">
              <w:rPr>
                <w:rFonts w:ascii="Times New Roman" w:hAnsi="Times New Roman" w:cs="Times New Roman"/>
                <w:sz w:val="18"/>
                <w:szCs w:val="18"/>
              </w:rPr>
              <w:t>Find video tagged robbery involving Brandon Harris, aka "Big Ace."</w:t>
            </w:r>
          </w:p>
        </w:tc>
      </w:tr>
    </w:tbl>
    <w:p w14:paraId="5F0EA8BC" w14:textId="77777777" w:rsidR="00792F8F" w:rsidRPr="00317CF9" w:rsidRDefault="00792F8F" w:rsidP="0020285A">
      <w:pPr>
        <w:spacing w:after="0" w:line="240" w:lineRule="auto"/>
        <w:rPr>
          <w:rFonts w:ascii="Times New Roman" w:hAnsi="Times New Roman" w:cs="Times New Roman"/>
          <w:sz w:val="18"/>
          <w:szCs w:val="18"/>
        </w:rPr>
      </w:pPr>
    </w:p>
    <w:p w14:paraId="5F86426F" w14:textId="0B9DEB25"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Retention Period</w:t>
      </w:r>
    </w:p>
    <w:p w14:paraId="3CAF7AF6"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Axon retains only the sanitized, extracted information for a limited period no longer than necessary to support product improvement for this use case. Raw user queries are not stored. This mirrors the retention approach used in similar customer-facing use case descriptions, where Axon keeps only the minimum derivative data needed for product improvement and does not retain the original sensitive content in raw form.</w:t>
      </w:r>
    </w:p>
    <w:p w14:paraId="330CF2A7" w14:textId="77777777" w:rsidR="00792F8F" w:rsidRPr="00317CF9" w:rsidRDefault="00792F8F" w:rsidP="0020285A">
      <w:pPr>
        <w:spacing w:after="0" w:line="240" w:lineRule="auto"/>
        <w:rPr>
          <w:rFonts w:ascii="Times New Roman" w:hAnsi="Times New Roman" w:cs="Times New Roman"/>
          <w:sz w:val="18"/>
          <w:szCs w:val="18"/>
        </w:rPr>
      </w:pPr>
    </w:p>
    <w:p w14:paraId="499D6766" w14:textId="44528F4E"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Preservation of Original Content</w:t>
      </w:r>
    </w:p>
    <w:p w14:paraId="3694849A"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This use case does not modify the customer’s original evidence, source records, or live product behavior. It is analysis-only and is intended to support product improvement without changing production routing, interpreted filters, search results, or the user experience. Original evidence in customer systems remains unchanged. Users remain in full control of search; the AI only assists and suggests filters.</w:t>
      </w:r>
    </w:p>
    <w:p w14:paraId="7AAFEBE5" w14:textId="77777777" w:rsidR="00792F8F" w:rsidRPr="00317CF9" w:rsidRDefault="00792F8F" w:rsidP="0020285A">
      <w:pPr>
        <w:spacing w:after="0" w:line="240" w:lineRule="auto"/>
        <w:rPr>
          <w:rFonts w:ascii="Times New Roman" w:hAnsi="Times New Roman" w:cs="Times New Roman"/>
          <w:sz w:val="18"/>
          <w:szCs w:val="18"/>
        </w:rPr>
      </w:pPr>
    </w:p>
    <w:p w14:paraId="0CB71002" w14:textId="456ADA36"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Withdrawal</w:t>
      </w:r>
    </w:p>
    <w:p w14:paraId="65EDD7C5"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Customers participating in this use case may request withdrawal. After withdrawal, Axon would stop collecting new data for this use case from that customer. Previously generated de-identified or sanitized derivative insights may continue to be retained where permitted and where they no longer identify the customer, user, or original query.</w:t>
      </w:r>
    </w:p>
    <w:p w14:paraId="707B7F7F" w14:textId="77777777" w:rsidR="00792F8F" w:rsidRPr="00317CF9" w:rsidRDefault="00792F8F" w:rsidP="0020285A">
      <w:pPr>
        <w:spacing w:after="0" w:line="240" w:lineRule="auto"/>
        <w:rPr>
          <w:rFonts w:ascii="Times New Roman" w:hAnsi="Times New Roman" w:cs="Times New Roman"/>
          <w:sz w:val="18"/>
          <w:szCs w:val="18"/>
        </w:rPr>
      </w:pPr>
    </w:p>
    <w:p w14:paraId="76729118" w14:textId="2F4217C5"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b/>
          <w:sz w:val="18"/>
          <w:szCs w:val="18"/>
        </w:rPr>
        <w:t>Summary</w:t>
      </w:r>
    </w:p>
    <w:p w14:paraId="24352D6C" w14:textId="77777777" w:rsidR="00792F8F" w:rsidRPr="00317CF9" w:rsidRDefault="00000000" w:rsidP="0020285A">
      <w:pPr>
        <w:spacing w:after="0" w:line="240" w:lineRule="auto"/>
        <w:rPr>
          <w:rFonts w:ascii="Times New Roman" w:hAnsi="Times New Roman" w:cs="Times New Roman"/>
          <w:sz w:val="18"/>
          <w:szCs w:val="18"/>
        </w:rPr>
      </w:pPr>
      <w:r w:rsidRPr="00317CF9">
        <w:rPr>
          <w:rFonts w:ascii="Times New Roman" w:hAnsi="Times New Roman" w:cs="Times New Roman"/>
          <w:sz w:val="18"/>
          <w:szCs w:val="18"/>
        </w:rPr>
        <w:t>This use case helps Axon improve Natural Language Search by reviewing privacy-protected user queries from eligible customers. Before review, user queries are sanitized so that personal information is removed and replaced with synthetic stand-ins. Axon reviews only the sanitized query text together with limited search-event context, using pseudonymized identifiers and without storing raw user queries.</w:t>
      </w:r>
    </w:p>
    <w:sectPr w:rsidR="00792F8F" w:rsidRPr="00317C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E4523"/>
    <w:multiLevelType w:val="hybridMultilevel"/>
    <w:tmpl w:val="9198D7B8"/>
    <w:lvl w:ilvl="0" w:tplc="29FC118C">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24EBB"/>
    <w:multiLevelType w:val="hybridMultilevel"/>
    <w:tmpl w:val="2368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71BCC"/>
    <w:multiLevelType w:val="hybridMultilevel"/>
    <w:tmpl w:val="0FDA7EB4"/>
    <w:lvl w:ilvl="0" w:tplc="4EA6933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AB73E7"/>
    <w:multiLevelType w:val="hybridMultilevel"/>
    <w:tmpl w:val="FD5438DC"/>
    <w:lvl w:ilvl="0" w:tplc="AA8686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CF6ED7"/>
    <w:multiLevelType w:val="hybridMultilevel"/>
    <w:tmpl w:val="E8EA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58318">
    <w:abstractNumId w:val="1"/>
  </w:num>
  <w:num w:numId="2" w16cid:durableId="953748093">
    <w:abstractNumId w:val="0"/>
  </w:num>
  <w:num w:numId="3" w16cid:durableId="260573429">
    <w:abstractNumId w:val="3"/>
  </w:num>
  <w:num w:numId="4" w16cid:durableId="2124693246">
    <w:abstractNumId w:val="4"/>
  </w:num>
  <w:num w:numId="5" w16cid:durableId="23390196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8F"/>
    <w:rsid w:val="0020285A"/>
    <w:rsid w:val="00312448"/>
    <w:rsid w:val="00317CF9"/>
    <w:rsid w:val="00334B8F"/>
    <w:rsid w:val="00366D34"/>
    <w:rsid w:val="00382265"/>
    <w:rsid w:val="003C238C"/>
    <w:rsid w:val="00455606"/>
    <w:rsid w:val="0050655C"/>
    <w:rsid w:val="00532764"/>
    <w:rsid w:val="00550D1F"/>
    <w:rsid w:val="0058690E"/>
    <w:rsid w:val="00783F84"/>
    <w:rsid w:val="00792F8F"/>
    <w:rsid w:val="007F4D2C"/>
    <w:rsid w:val="00825827"/>
    <w:rsid w:val="008602EC"/>
    <w:rsid w:val="008608F6"/>
    <w:rsid w:val="008A18C8"/>
    <w:rsid w:val="00981DD8"/>
    <w:rsid w:val="009A084E"/>
    <w:rsid w:val="00CC23D0"/>
    <w:rsid w:val="00CC70F3"/>
    <w:rsid w:val="00CC72C4"/>
    <w:rsid w:val="00CE7B14"/>
    <w:rsid w:val="00E517A8"/>
    <w:rsid w:val="00EA3D13"/>
    <w:rsid w:val="00F8228A"/>
    <w:rsid w:val="00FE559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013EB4"/>
  <w15:chartTrackingRefBased/>
  <w15:docId w15:val="{DEF363C5-E619-AB46-A6FE-787D62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B8F"/>
    <w:rPr>
      <w:rFonts w:eastAsiaTheme="majorEastAsia" w:cstheme="majorBidi"/>
      <w:color w:val="272727" w:themeColor="text1" w:themeTint="D8"/>
    </w:rPr>
  </w:style>
  <w:style w:type="paragraph" w:styleId="Title">
    <w:name w:val="Title"/>
    <w:basedOn w:val="Normal"/>
    <w:next w:val="Normal"/>
    <w:link w:val="TitleChar"/>
    <w:uiPriority w:val="10"/>
    <w:qFormat/>
    <w:rsid w:val="00334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B8F"/>
    <w:pPr>
      <w:spacing w:before="160"/>
      <w:jc w:val="center"/>
    </w:pPr>
    <w:rPr>
      <w:i/>
      <w:iCs/>
      <w:color w:val="404040" w:themeColor="text1" w:themeTint="BF"/>
    </w:rPr>
  </w:style>
  <w:style w:type="character" w:customStyle="1" w:styleId="QuoteChar">
    <w:name w:val="Quote Char"/>
    <w:basedOn w:val="DefaultParagraphFont"/>
    <w:link w:val="Quote"/>
    <w:uiPriority w:val="29"/>
    <w:rsid w:val="00334B8F"/>
    <w:rPr>
      <w:i/>
      <w:iCs/>
      <w:color w:val="404040" w:themeColor="text1" w:themeTint="BF"/>
    </w:rPr>
  </w:style>
  <w:style w:type="paragraph" w:styleId="ListParagraph">
    <w:name w:val="List Paragraph"/>
    <w:basedOn w:val="Normal"/>
    <w:uiPriority w:val="34"/>
    <w:qFormat/>
    <w:rsid w:val="00334B8F"/>
    <w:pPr>
      <w:ind w:left="720"/>
      <w:contextualSpacing/>
    </w:pPr>
  </w:style>
  <w:style w:type="character" w:styleId="IntenseEmphasis">
    <w:name w:val="Intense Emphasis"/>
    <w:basedOn w:val="DefaultParagraphFont"/>
    <w:uiPriority w:val="21"/>
    <w:qFormat/>
    <w:rsid w:val="00334B8F"/>
    <w:rPr>
      <w:i/>
      <w:iCs/>
      <w:color w:val="0F4761" w:themeColor="accent1" w:themeShade="BF"/>
    </w:rPr>
  </w:style>
  <w:style w:type="paragraph" w:styleId="IntenseQuote">
    <w:name w:val="Intense Quote"/>
    <w:basedOn w:val="Normal"/>
    <w:next w:val="Normal"/>
    <w:link w:val="IntenseQuoteChar"/>
    <w:uiPriority w:val="30"/>
    <w:qFormat/>
    <w:rsid w:val="00334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B8F"/>
    <w:rPr>
      <w:i/>
      <w:iCs/>
      <w:color w:val="0F4761" w:themeColor="accent1" w:themeShade="BF"/>
    </w:rPr>
  </w:style>
  <w:style w:type="character" w:styleId="IntenseReference">
    <w:name w:val="Intense Reference"/>
    <w:basedOn w:val="DefaultParagraphFont"/>
    <w:uiPriority w:val="32"/>
    <w:qFormat/>
    <w:rsid w:val="00334B8F"/>
    <w:rPr>
      <w:b/>
      <w:bCs/>
      <w:smallCaps/>
      <w:color w:val="0F4761" w:themeColor="accent1" w:themeShade="BF"/>
      <w:spacing w:val="5"/>
    </w:rPr>
  </w:style>
  <w:style w:type="paragraph" w:customStyle="1" w:styleId="p1">
    <w:name w:val="p1"/>
    <w:basedOn w:val="Normal"/>
    <w:rsid w:val="00334B8F"/>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s2">
    <w:name w:val="s2"/>
    <w:basedOn w:val="DefaultParagraphFont"/>
    <w:rsid w:val="00334B8F"/>
    <w:rPr>
      <w:rFonts w:ascii="Helvetica" w:hAnsi="Helvetica" w:hint="default"/>
      <w:sz w:val="18"/>
      <w:szCs w:val="18"/>
    </w:rPr>
  </w:style>
  <w:style w:type="character" w:customStyle="1" w:styleId="s3">
    <w:name w:val="s3"/>
    <w:basedOn w:val="DefaultParagraphFont"/>
    <w:rsid w:val="00334B8F"/>
    <w:rPr>
      <w:rFonts w:ascii="Arial" w:hAnsi="Arial" w:cs="Arial" w:hint="default"/>
      <w:sz w:val="18"/>
      <w:szCs w:val="18"/>
    </w:rPr>
  </w:style>
  <w:style w:type="character" w:styleId="HTMLCode">
    <w:name w:val="HTML Code"/>
    <w:basedOn w:val="DefaultParagraphFont"/>
    <w:uiPriority w:val="99"/>
    <w:semiHidden/>
    <w:unhideWhenUsed/>
    <w:rsid w:val="00334B8F"/>
    <w:rPr>
      <w:rFonts w:ascii="Courier New" w:eastAsia="Times New Roman" w:hAnsi="Courier New" w:cs="Courier New"/>
      <w:sz w:val="20"/>
      <w:szCs w:val="20"/>
    </w:rPr>
  </w:style>
  <w:style w:type="table" w:styleId="TableGrid">
    <w:name w:val="Table Grid"/>
    <w:basedOn w:val="TableNormal"/>
    <w:uiPriority w:val="39"/>
    <w:rsid w:val="00E5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Qianhui Wan</dc:creator>
  <cp:keywords/>
  <dc:description/>
  <cp:lastModifiedBy>Qianhui Wan</cp:lastModifiedBy>
  <cp:revision>23</cp:revision>
  <dcterms:created xsi:type="dcterms:W3CDTF">2026-05-22T14:45:00Z</dcterms:created>
  <dcterms:modified xsi:type="dcterms:W3CDTF">2026-07-29T21:39:00Z</dcterms:modified>
</cp:coreProperties>
</file>