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A9B" w:rsidRPr="004F6A9B" w:rsidRDefault="004F6A9B" w:rsidP="004F6A9B">
      <w:pPr>
        <w:pStyle w:val="Heading1"/>
      </w:pPr>
      <w:proofErr w:type="spellStart"/>
      <w:r w:rsidRPr="004F6A9B">
        <w:rPr>
          <w:rStyle w:val="Strong"/>
          <w:b w:val="0"/>
          <w:bCs w:val="0"/>
        </w:rPr>
        <w:t>Inleiding</w:t>
      </w:r>
      <w:proofErr w:type="spellEnd"/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De HSA ontwikkelt zich snel.</w:t>
      </w:r>
      <w:r w:rsidRPr="00E336B1">
        <w:rPr>
          <w:rFonts w:asciiTheme="majorHAnsi" w:hAnsiTheme="majorHAnsi" w:cstheme="majorHAnsi"/>
          <w:color w:val="000000"/>
          <w:sz w:val="22"/>
          <w:szCs w:val="22"/>
        </w:rPr>
        <w:br/>
        <w:t>In de periode 2026–2028 bouwen we verder aan een brede, professionele en toekomstbestendige organisatie die er is voor álle surfers in Nederland.</w:t>
      </w:r>
    </w:p>
    <w:p w:rsidR="004F6A9B" w:rsidRPr="00E336B1" w:rsidRDefault="004F6A9B" w:rsidP="004F6A9B">
      <w:pPr>
        <w:pStyle w:val="Heading1"/>
      </w:pPr>
      <w:r w:rsidRPr="00E336B1">
        <w:t>Onze ambitie:</w:t>
      </w:r>
      <w:r w:rsidRPr="00E336B1">
        <w:br/>
      </w:r>
      <w:r w:rsidRPr="00E336B1">
        <w:rPr>
          <w:rStyle w:val="Strong"/>
          <w:rFonts w:cstheme="majorHAnsi"/>
          <w:color w:val="000000"/>
          <w:sz w:val="22"/>
          <w:szCs w:val="22"/>
        </w:rPr>
        <w:t>Iedereen in Nederland het plezier en de kracht van surfen laten beleven — veilig, inclusief en met respect voor de zee.</w:t>
      </w:r>
    </w:p>
    <w:p w:rsidR="004F6A9B" w:rsidRPr="00E336B1" w:rsidRDefault="00B02784" w:rsidP="004F6A9B">
      <w:pPr>
        <w:rPr>
          <w:rFonts w:asciiTheme="majorHAnsi" w:hAnsiTheme="majorHAnsi" w:cstheme="majorHAnsi"/>
        </w:rPr>
      </w:pPr>
      <w:r w:rsidRPr="00B02784">
        <w:rPr>
          <w:rFonts w:asciiTheme="majorHAnsi" w:hAnsiTheme="majorHAnsi" w:cstheme="majorHAnsi"/>
          <w:noProof/>
          <w14:ligatures w14:val="standardContextual"/>
        </w:rPr>
        <w:pict w14:anchorId="2AD417D5">
          <v:rect id="_x0000_i1034" alt="" style="width:431.9pt;height:.05pt;mso-width-percent:0;mso-height-percent:0;mso-width-percent:0;mso-height-percent:0" o:hrpct="957" o:hralign="center" o:hrstd="t" o:hr="t" fillcolor="#a0a0a0" stroked="f"/>
        </w:pict>
      </w:r>
    </w:p>
    <w:p w:rsidR="004F6A9B" w:rsidRPr="00E336B1" w:rsidRDefault="004F6A9B" w:rsidP="004F6A9B">
      <w:pPr>
        <w:pStyle w:val="Heading2"/>
        <w:rPr>
          <w:rFonts w:cstheme="majorHAnsi"/>
          <w:color w:val="000000"/>
          <w:sz w:val="22"/>
          <w:szCs w:val="22"/>
          <w:lang w:val="nl-NL"/>
        </w:rPr>
      </w:pPr>
      <w:r w:rsidRPr="00E336B1">
        <w:rPr>
          <w:rStyle w:val="Strong"/>
          <w:rFonts w:cstheme="majorHAnsi"/>
          <w:b/>
          <w:bCs/>
          <w:color w:val="000000"/>
          <w:sz w:val="22"/>
          <w:szCs w:val="22"/>
          <w:lang w:val="nl-NL"/>
        </w:rPr>
        <w:t>Missie &amp; Visie</w:t>
      </w:r>
    </w:p>
    <w:p w:rsidR="004F6A9B" w:rsidRPr="00E336B1" w:rsidRDefault="004F6A9B" w:rsidP="004F6A9B">
      <w:pPr>
        <w:pStyle w:val="Heading3"/>
        <w:rPr>
          <w:rFonts w:cstheme="majorHAnsi"/>
          <w:color w:val="000000"/>
          <w:lang w:val="nl-NL"/>
        </w:rPr>
      </w:pPr>
      <w:r w:rsidRPr="00E336B1">
        <w:rPr>
          <w:rStyle w:val="Strong"/>
          <w:rFonts w:cstheme="majorHAnsi"/>
          <w:b/>
          <w:bCs/>
          <w:color w:val="000000"/>
          <w:lang w:val="nl-NL"/>
        </w:rPr>
        <w:t>Missie</w:t>
      </w:r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De HSA is de verbindende kracht achter de Nederlandse surfsport.</w:t>
      </w:r>
      <w:r w:rsidRPr="00E336B1">
        <w:rPr>
          <w:rFonts w:asciiTheme="majorHAnsi" w:hAnsiTheme="majorHAnsi" w:cstheme="majorHAnsi"/>
          <w:color w:val="000000"/>
          <w:sz w:val="22"/>
          <w:szCs w:val="22"/>
        </w:rPr>
        <w:br/>
        <w:t>We zorgen voor een veilig, duurzaam en inclusief surfklimaat waarin iedere surfer zich thuis voelt.</w:t>
      </w:r>
    </w:p>
    <w:p w:rsidR="004F6A9B" w:rsidRPr="00E336B1" w:rsidRDefault="004F6A9B" w:rsidP="004F6A9B">
      <w:pPr>
        <w:pStyle w:val="Heading3"/>
        <w:rPr>
          <w:rFonts w:cstheme="majorHAnsi"/>
          <w:color w:val="000000"/>
          <w:lang w:val="nl-NL"/>
        </w:rPr>
      </w:pPr>
      <w:r w:rsidRPr="00E336B1">
        <w:rPr>
          <w:rStyle w:val="Strong"/>
          <w:rFonts w:cstheme="majorHAnsi"/>
          <w:b/>
          <w:bCs/>
          <w:color w:val="000000"/>
          <w:lang w:val="nl-NL"/>
        </w:rPr>
        <w:t>Visie</w:t>
      </w:r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Surfen is meer dan een sport.</w:t>
      </w:r>
      <w:r w:rsidRPr="00E336B1">
        <w:rPr>
          <w:rFonts w:asciiTheme="majorHAnsi" w:hAnsiTheme="majorHAnsi" w:cstheme="majorHAnsi"/>
          <w:color w:val="000000"/>
          <w:sz w:val="22"/>
          <w:szCs w:val="22"/>
        </w:rPr>
        <w:br/>
        <w:t>Het is een levensstijl die verbindt, inspireert en gezond maakt.</w:t>
      </w:r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De HSA wil:</w:t>
      </w:r>
    </w:p>
    <w:p w:rsidR="004F6A9B" w:rsidRPr="00E336B1" w:rsidRDefault="004F6A9B" w:rsidP="004F6A9B">
      <w:pPr>
        <w:pStyle w:val="NormalWeb"/>
        <w:numPr>
          <w:ilvl w:val="0"/>
          <w:numId w:val="1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een sterke community bouwen;</w:t>
      </w:r>
    </w:p>
    <w:p w:rsidR="004F6A9B" w:rsidRPr="00E336B1" w:rsidRDefault="004F6A9B" w:rsidP="004F6A9B">
      <w:pPr>
        <w:pStyle w:val="NormalWeb"/>
        <w:numPr>
          <w:ilvl w:val="0"/>
          <w:numId w:val="1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zowel breedte- als topsport versterken;</w:t>
      </w:r>
    </w:p>
    <w:p w:rsidR="004F6A9B" w:rsidRPr="00E336B1" w:rsidRDefault="004F6A9B" w:rsidP="004F6A9B">
      <w:pPr>
        <w:pStyle w:val="NormalWeb"/>
        <w:numPr>
          <w:ilvl w:val="0"/>
          <w:numId w:val="1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veiligheid en duurzaamheid bevorderen;</w:t>
      </w:r>
    </w:p>
    <w:p w:rsidR="004F6A9B" w:rsidRPr="00E336B1" w:rsidRDefault="004F6A9B" w:rsidP="004F6A9B">
      <w:pPr>
        <w:pStyle w:val="NormalWeb"/>
        <w:numPr>
          <w:ilvl w:val="0"/>
          <w:numId w:val="1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professionaliteit en kwaliteit borgen;</w:t>
      </w:r>
    </w:p>
    <w:p w:rsidR="004F6A9B" w:rsidRPr="00E336B1" w:rsidRDefault="004F6A9B" w:rsidP="004F6A9B">
      <w:pPr>
        <w:pStyle w:val="NormalWeb"/>
        <w:numPr>
          <w:ilvl w:val="0"/>
          <w:numId w:val="1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een inclusieve cultuur stimuleren.</w:t>
      </w:r>
    </w:p>
    <w:p w:rsidR="004F6A9B" w:rsidRPr="00E336B1" w:rsidRDefault="00B02784" w:rsidP="004F6A9B">
      <w:pPr>
        <w:rPr>
          <w:rFonts w:asciiTheme="majorHAnsi" w:hAnsiTheme="majorHAnsi" w:cstheme="majorHAnsi"/>
        </w:rPr>
      </w:pPr>
      <w:r w:rsidRPr="00B02784">
        <w:rPr>
          <w:rFonts w:asciiTheme="majorHAnsi" w:hAnsiTheme="majorHAnsi" w:cstheme="majorHAnsi"/>
          <w:noProof/>
          <w14:ligatures w14:val="standardContextual"/>
        </w:rPr>
        <w:pict w14:anchorId="7C7CC881">
          <v:rect id="_x0000_i1033" alt="" style="width:431.9pt;height:.05pt;mso-width-percent:0;mso-height-percent:0;mso-width-percent:0;mso-height-percent:0" o:hrpct="957" o:hralign="center" o:hrstd="t" o:hr="t" fillcolor="#a0a0a0" stroked="f"/>
        </w:pict>
      </w:r>
    </w:p>
    <w:p w:rsidR="004F6A9B" w:rsidRPr="00E336B1" w:rsidRDefault="004F6A9B" w:rsidP="004F6A9B">
      <w:pPr>
        <w:pStyle w:val="Heading2"/>
        <w:rPr>
          <w:rFonts w:cstheme="majorHAnsi"/>
          <w:color w:val="000000"/>
          <w:sz w:val="22"/>
          <w:szCs w:val="22"/>
          <w:lang w:val="nl-NL"/>
        </w:rPr>
      </w:pPr>
      <w:r w:rsidRPr="00E336B1">
        <w:rPr>
          <w:rStyle w:val="Strong"/>
          <w:rFonts w:cstheme="majorHAnsi"/>
          <w:b/>
          <w:bCs/>
          <w:color w:val="000000"/>
          <w:sz w:val="22"/>
          <w:szCs w:val="22"/>
          <w:lang w:val="nl-NL"/>
        </w:rPr>
        <w:t>Strategische pijlers 2026–2028</w:t>
      </w:r>
    </w:p>
    <w:p w:rsidR="004F6A9B" w:rsidRPr="00E336B1" w:rsidRDefault="004F6A9B" w:rsidP="004F6A9B">
      <w:pPr>
        <w:pStyle w:val="Heading3"/>
        <w:rPr>
          <w:rFonts w:cstheme="majorHAnsi"/>
          <w:color w:val="000000"/>
          <w:lang w:val="nl-NL"/>
        </w:rPr>
      </w:pPr>
      <w:r w:rsidRPr="00E336B1">
        <w:rPr>
          <w:rStyle w:val="Strong"/>
          <w:rFonts w:cstheme="majorHAnsi"/>
          <w:b/>
          <w:bCs/>
          <w:color w:val="000000"/>
          <w:lang w:val="nl-NL"/>
        </w:rPr>
        <w:t>1. Organisatieontwikkeling &amp; professionalisering</w:t>
      </w:r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We bouwen de werkorganisatie verder uit: duidelijk, professioneel, toekomstbestendig.</w:t>
      </w:r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Style w:val="Strong"/>
          <w:rFonts w:asciiTheme="majorHAnsi" w:hAnsiTheme="majorHAnsi" w:cstheme="majorHAnsi"/>
          <w:color w:val="000000"/>
          <w:sz w:val="22"/>
          <w:szCs w:val="22"/>
        </w:rPr>
        <w:t>Doelen 2026–2028</w:t>
      </w:r>
    </w:p>
    <w:p w:rsidR="004F6A9B" w:rsidRPr="00E336B1" w:rsidRDefault="004F6A9B" w:rsidP="004F6A9B">
      <w:pPr>
        <w:pStyle w:val="NormalWeb"/>
        <w:numPr>
          <w:ilvl w:val="0"/>
          <w:numId w:val="2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Professionele werkstructuur met duidelijke rollen.</w:t>
      </w:r>
    </w:p>
    <w:p w:rsidR="004F6A9B" w:rsidRPr="00E336B1" w:rsidRDefault="004F6A9B" w:rsidP="004F6A9B">
      <w:pPr>
        <w:pStyle w:val="NormalWeb"/>
        <w:numPr>
          <w:ilvl w:val="0"/>
          <w:numId w:val="2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Fondsenwerving structureel ingebed.</w:t>
      </w:r>
    </w:p>
    <w:p w:rsidR="004F6A9B" w:rsidRPr="00E336B1" w:rsidRDefault="004F6A9B" w:rsidP="004F6A9B">
      <w:pPr>
        <w:pStyle w:val="NormalWeb"/>
        <w:numPr>
          <w:ilvl w:val="0"/>
          <w:numId w:val="2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Digitale basis versterken (ledenplatform).</w:t>
      </w:r>
    </w:p>
    <w:p w:rsidR="004F6A9B" w:rsidRPr="00E336B1" w:rsidRDefault="004F6A9B" w:rsidP="004F6A9B">
      <w:pPr>
        <w:pStyle w:val="NormalWeb"/>
        <w:numPr>
          <w:ilvl w:val="0"/>
          <w:numId w:val="2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Bestuurlijke continuïteit borgen.</w:t>
      </w:r>
    </w:p>
    <w:p w:rsidR="004F6A9B" w:rsidRPr="00E336B1" w:rsidRDefault="004F6A9B" w:rsidP="004F6A9B">
      <w:pPr>
        <w:pStyle w:val="NormalWeb"/>
        <w:numPr>
          <w:ilvl w:val="0"/>
          <w:numId w:val="2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lastRenderedPageBreak/>
        <w:t>Jaarlijkse kwaliteitsmeting op NOC*NSF-normen.</w:t>
      </w:r>
    </w:p>
    <w:p w:rsidR="004F6A9B" w:rsidRPr="00E336B1" w:rsidRDefault="00B02784" w:rsidP="004F6A9B">
      <w:pPr>
        <w:rPr>
          <w:rFonts w:asciiTheme="majorHAnsi" w:hAnsiTheme="majorHAnsi" w:cstheme="majorHAnsi"/>
        </w:rPr>
      </w:pPr>
      <w:r w:rsidRPr="00B02784">
        <w:rPr>
          <w:rFonts w:asciiTheme="majorHAnsi" w:hAnsiTheme="majorHAnsi" w:cstheme="majorHAnsi"/>
          <w:noProof/>
          <w14:ligatures w14:val="standardContextual"/>
        </w:rPr>
        <w:pict w14:anchorId="5A0FCFB2">
          <v:rect id="_x0000_i1032" alt="" style="width:431.9pt;height:.05pt;mso-width-percent:0;mso-height-percent:0;mso-width-percent:0;mso-height-percent:0" o:hrpct="957" o:hralign="center" o:hrstd="t" o:hr="t" fillcolor="#a0a0a0" stroked="f"/>
        </w:pict>
      </w:r>
    </w:p>
    <w:p w:rsidR="004F6A9B" w:rsidRPr="00E336B1" w:rsidRDefault="004F6A9B" w:rsidP="004F6A9B">
      <w:pPr>
        <w:pStyle w:val="Heading3"/>
        <w:rPr>
          <w:rFonts w:cstheme="majorHAnsi"/>
          <w:color w:val="000000"/>
          <w:lang w:val="nl-NL"/>
        </w:rPr>
      </w:pPr>
      <w:r w:rsidRPr="00E336B1">
        <w:rPr>
          <w:rStyle w:val="Strong"/>
          <w:rFonts w:cstheme="majorHAnsi"/>
          <w:b/>
          <w:bCs/>
          <w:color w:val="000000"/>
          <w:lang w:val="nl-NL"/>
        </w:rPr>
        <w:t>2. Leden, surfscholen &amp; community</w:t>
      </w:r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De HSA is er voor alle surfers — leden, scholen, clubs en recreanten.</w:t>
      </w:r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Style w:val="Strong"/>
          <w:rFonts w:asciiTheme="majorHAnsi" w:hAnsiTheme="majorHAnsi" w:cstheme="majorHAnsi"/>
          <w:color w:val="000000"/>
          <w:sz w:val="22"/>
          <w:szCs w:val="22"/>
        </w:rPr>
        <w:t>Doelen 2026–2028</w:t>
      </w:r>
    </w:p>
    <w:p w:rsidR="004F6A9B" w:rsidRPr="00E336B1" w:rsidRDefault="004F6A9B" w:rsidP="004F6A9B">
      <w:pPr>
        <w:pStyle w:val="NormalWeb"/>
        <w:numPr>
          <w:ilvl w:val="0"/>
          <w:numId w:val="3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Groei naar 1.800 leden in 2028.</w:t>
      </w:r>
    </w:p>
    <w:p w:rsidR="004F6A9B" w:rsidRPr="00E336B1" w:rsidRDefault="004F6A9B" w:rsidP="004F6A9B">
      <w:pPr>
        <w:pStyle w:val="NormalWeb"/>
        <w:numPr>
          <w:ilvl w:val="0"/>
          <w:numId w:val="3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75% van surfscholen aangesloten.</w:t>
      </w:r>
    </w:p>
    <w:p w:rsidR="004F6A9B" w:rsidRPr="00E336B1" w:rsidRDefault="004F6A9B" w:rsidP="004F6A9B">
      <w:pPr>
        <w:pStyle w:val="NormalWeb"/>
        <w:numPr>
          <w:ilvl w:val="0"/>
          <w:numId w:val="3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Jaarlijkse HSA Surfscholen Conferentie.</w:t>
      </w:r>
    </w:p>
    <w:p w:rsidR="004F6A9B" w:rsidRPr="00E336B1" w:rsidRDefault="004F6A9B" w:rsidP="004F6A9B">
      <w:pPr>
        <w:pStyle w:val="NormalWeb"/>
        <w:numPr>
          <w:ilvl w:val="0"/>
          <w:numId w:val="3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Verdere ontwikkeling ledenvoordelen.</w:t>
      </w:r>
    </w:p>
    <w:p w:rsidR="004F6A9B" w:rsidRPr="00E336B1" w:rsidRDefault="004F6A9B" w:rsidP="004F6A9B">
      <w:pPr>
        <w:pStyle w:val="NormalWeb"/>
        <w:numPr>
          <w:ilvl w:val="0"/>
          <w:numId w:val="3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Community-activiteiten landelijk uitbreiden.</w:t>
      </w:r>
    </w:p>
    <w:p w:rsidR="004F6A9B" w:rsidRPr="00E336B1" w:rsidRDefault="00B02784" w:rsidP="004F6A9B">
      <w:pPr>
        <w:rPr>
          <w:rFonts w:asciiTheme="majorHAnsi" w:hAnsiTheme="majorHAnsi" w:cstheme="majorHAnsi"/>
        </w:rPr>
      </w:pPr>
      <w:r w:rsidRPr="00B02784">
        <w:rPr>
          <w:rFonts w:asciiTheme="majorHAnsi" w:hAnsiTheme="majorHAnsi" w:cstheme="majorHAnsi"/>
          <w:noProof/>
          <w14:ligatures w14:val="standardContextual"/>
        </w:rPr>
        <w:pict w14:anchorId="2DFA893B">
          <v:rect id="_x0000_i1031" alt="" style="width:431.9pt;height:.05pt;mso-width-percent:0;mso-height-percent:0;mso-width-percent:0;mso-height-percent:0" o:hrpct="957" o:hralign="center" o:hrstd="t" o:hr="t" fillcolor="#a0a0a0" stroked="f"/>
        </w:pict>
      </w:r>
    </w:p>
    <w:p w:rsidR="004F6A9B" w:rsidRPr="00E336B1" w:rsidRDefault="004F6A9B" w:rsidP="004F6A9B">
      <w:pPr>
        <w:pStyle w:val="Heading3"/>
        <w:rPr>
          <w:rFonts w:cstheme="majorHAnsi"/>
          <w:color w:val="000000"/>
          <w:lang w:val="nl-NL"/>
        </w:rPr>
      </w:pPr>
      <w:r w:rsidRPr="00E336B1">
        <w:rPr>
          <w:rStyle w:val="Strong"/>
          <w:rFonts w:cstheme="majorHAnsi"/>
          <w:b/>
          <w:bCs/>
          <w:color w:val="000000"/>
          <w:lang w:val="nl-NL"/>
        </w:rPr>
        <w:t>3. Topsport &amp; talentontwikkeling</w:t>
      </w:r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Nederlandse surfers horen thuis in de Europese top.</w:t>
      </w:r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Style w:val="Strong"/>
          <w:rFonts w:asciiTheme="majorHAnsi" w:hAnsiTheme="majorHAnsi" w:cstheme="majorHAnsi"/>
          <w:color w:val="000000"/>
          <w:sz w:val="22"/>
          <w:szCs w:val="22"/>
        </w:rPr>
        <w:t>Doelen 2026–2028</w:t>
      </w:r>
    </w:p>
    <w:p w:rsidR="004F6A9B" w:rsidRPr="00E336B1" w:rsidRDefault="004F6A9B" w:rsidP="004F6A9B">
      <w:pPr>
        <w:pStyle w:val="NormalWeb"/>
        <w:numPr>
          <w:ilvl w:val="0"/>
          <w:numId w:val="4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STC uitbouwen tot erkend nationaal trainingscentrum.</w:t>
      </w:r>
    </w:p>
    <w:p w:rsidR="004F6A9B" w:rsidRPr="00E336B1" w:rsidRDefault="004F6A9B" w:rsidP="004F6A9B">
      <w:pPr>
        <w:pStyle w:val="NormalWeb"/>
        <w:numPr>
          <w:ilvl w:val="0"/>
          <w:numId w:val="4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5 talenten jaarlijks top 10 Europa.</w:t>
      </w:r>
    </w:p>
    <w:p w:rsidR="004F6A9B" w:rsidRPr="00E336B1" w:rsidRDefault="004F6A9B" w:rsidP="004F6A9B">
      <w:pPr>
        <w:pStyle w:val="NormalWeb"/>
        <w:numPr>
          <w:ilvl w:val="0"/>
          <w:numId w:val="4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Deelname aan alle internationale ISA- en ESF-wedstrijden.</w:t>
      </w:r>
    </w:p>
    <w:p w:rsidR="004F6A9B" w:rsidRPr="00E336B1" w:rsidRDefault="004F6A9B" w:rsidP="004F6A9B">
      <w:pPr>
        <w:pStyle w:val="NormalWeb"/>
        <w:numPr>
          <w:ilvl w:val="0"/>
          <w:numId w:val="4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Meer professionele begeleiding.</w:t>
      </w:r>
    </w:p>
    <w:p w:rsidR="004F6A9B" w:rsidRPr="00E336B1" w:rsidRDefault="004F6A9B" w:rsidP="004F6A9B">
      <w:pPr>
        <w:pStyle w:val="NormalWeb"/>
        <w:numPr>
          <w:ilvl w:val="0"/>
          <w:numId w:val="4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STC-huisvesting realiseren vóór 2028.</w:t>
      </w:r>
    </w:p>
    <w:p w:rsidR="004F6A9B" w:rsidRPr="00E336B1" w:rsidRDefault="00B02784" w:rsidP="004F6A9B">
      <w:pPr>
        <w:rPr>
          <w:rFonts w:asciiTheme="majorHAnsi" w:hAnsiTheme="majorHAnsi" w:cstheme="majorHAnsi"/>
        </w:rPr>
      </w:pPr>
      <w:r w:rsidRPr="00B02784">
        <w:rPr>
          <w:rFonts w:asciiTheme="majorHAnsi" w:hAnsiTheme="majorHAnsi" w:cstheme="majorHAnsi"/>
          <w:noProof/>
          <w14:ligatures w14:val="standardContextual"/>
        </w:rPr>
        <w:pict w14:anchorId="6D8181FE">
          <v:rect id="_x0000_i1030" alt="" style="width:431.9pt;height:.05pt;mso-width-percent:0;mso-height-percent:0;mso-width-percent:0;mso-height-percent:0" o:hrpct="957" o:hralign="center" o:hrstd="t" o:hr="t" fillcolor="#a0a0a0" stroked="f"/>
        </w:pict>
      </w:r>
    </w:p>
    <w:p w:rsidR="004F6A9B" w:rsidRPr="00E336B1" w:rsidRDefault="004F6A9B" w:rsidP="004F6A9B">
      <w:pPr>
        <w:pStyle w:val="Heading3"/>
        <w:rPr>
          <w:rFonts w:cstheme="majorHAnsi"/>
          <w:color w:val="000000"/>
          <w:lang w:val="nl-NL"/>
        </w:rPr>
      </w:pPr>
      <w:r w:rsidRPr="00E336B1">
        <w:rPr>
          <w:rStyle w:val="Strong"/>
          <w:rFonts w:cstheme="majorHAnsi"/>
          <w:b/>
          <w:bCs/>
          <w:color w:val="000000"/>
          <w:lang w:val="nl-NL"/>
        </w:rPr>
        <w:t>4. Media, communicatie &amp; zichtbaarheid</w:t>
      </w:r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De HSA wil inspireren en informeren met hoogwaardige en consistente communicatie.</w:t>
      </w:r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Style w:val="Strong"/>
          <w:rFonts w:asciiTheme="majorHAnsi" w:hAnsiTheme="majorHAnsi" w:cstheme="majorHAnsi"/>
          <w:color w:val="000000"/>
          <w:sz w:val="22"/>
          <w:szCs w:val="22"/>
        </w:rPr>
        <w:t>Doelen 2026–2028</w:t>
      </w:r>
    </w:p>
    <w:p w:rsidR="004F6A9B" w:rsidRPr="00E336B1" w:rsidRDefault="004F6A9B" w:rsidP="004F6A9B">
      <w:pPr>
        <w:pStyle w:val="NormalWeb"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25% jaarlijkse groei in online bereik.</w:t>
      </w:r>
    </w:p>
    <w:p w:rsidR="004F6A9B" w:rsidRPr="00E336B1" w:rsidRDefault="004F6A9B" w:rsidP="004F6A9B">
      <w:pPr>
        <w:pStyle w:val="NormalWeb"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Landelijke campagnes over surfen.</w:t>
      </w:r>
    </w:p>
    <w:p w:rsidR="004F6A9B" w:rsidRPr="00E336B1" w:rsidRDefault="004F6A9B" w:rsidP="004F6A9B">
      <w:pPr>
        <w:pStyle w:val="NormalWeb"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Jaarlijks multimediaal communityproject.</w:t>
      </w:r>
    </w:p>
    <w:p w:rsidR="004F6A9B" w:rsidRPr="00E336B1" w:rsidRDefault="004F6A9B" w:rsidP="004F6A9B">
      <w:pPr>
        <w:pStyle w:val="NormalWeb"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Sponsorintegratie in communicatie.</w:t>
      </w:r>
    </w:p>
    <w:p w:rsidR="004F6A9B" w:rsidRPr="00E336B1" w:rsidRDefault="004F6A9B" w:rsidP="004F6A9B">
      <w:pPr>
        <w:pStyle w:val="NormalWeb"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Professionele huisstijl en contentformats.</w:t>
      </w:r>
    </w:p>
    <w:p w:rsidR="004F6A9B" w:rsidRPr="00E336B1" w:rsidRDefault="00B02784" w:rsidP="004F6A9B">
      <w:pPr>
        <w:rPr>
          <w:rFonts w:asciiTheme="majorHAnsi" w:hAnsiTheme="majorHAnsi" w:cstheme="majorHAnsi"/>
        </w:rPr>
      </w:pPr>
      <w:r w:rsidRPr="00B02784">
        <w:rPr>
          <w:rFonts w:asciiTheme="majorHAnsi" w:hAnsiTheme="majorHAnsi" w:cstheme="majorHAnsi"/>
          <w:noProof/>
          <w14:ligatures w14:val="standardContextual"/>
        </w:rPr>
        <w:pict w14:anchorId="6689F7FB">
          <v:rect id="_x0000_i1029" alt="" style="width:431.9pt;height:.05pt;mso-width-percent:0;mso-height-percent:0;mso-width-percent:0;mso-height-percent:0" o:hrpct="957" o:hralign="center" o:hrstd="t" o:hr="t" fillcolor="#a0a0a0" stroked="f"/>
        </w:pict>
      </w:r>
    </w:p>
    <w:p w:rsidR="004F6A9B" w:rsidRPr="00E336B1" w:rsidRDefault="004F6A9B" w:rsidP="004F6A9B">
      <w:pPr>
        <w:pStyle w:val="Heading3"/>
        <w:rPr>
          <w:rFonts w:cstheme="majorHAnsi"/>
          <w:color w:val="000000"/>
          <w:lang w:val="nl-NL"/>
        </w:rPr>
      </w:pPr>
      <w:r w:rsidRPr="00E336B1">
        <w:rPr>
          <w:rStyle w:val="Strong"/>
          <w:rFonts w:cstheme="majorHAnsi"/>
          <w:b/>
          <w:bCs/>
          <w:color w:val="000000"/>
          <w:lang w:val="nl-NL"/>
        </w:rPr>
        <w:lastRenderedPageBreak/>
        <w:t>5. Diversiteit, inclusie &amp; integriteit</w:t>
      </w:r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Surfen is voor iedereen.</w:t>
      </w:r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Style w:val="Strong"/>
          <w:rFonts w:asciiTheme="majorHAnsi" w:hAnsiTheme="majorHAnsi" w:cstheme="majorHAnsi"/>
          <w:color w:val="000000"/>
          <w:sz w:val="22"/>
          <w:szCs w:val="22"/>
        </w:rPr>
        <w:t>Doelen 2026–2028</w:t>
      </w:r>
    </w:p>
    <w:p w:rsidR="004F6A9B" w:rsidRPr="00E336B1" w:rsidRDefault="004F6A9B" w:rsidP="004F6A9B">
      <w:pPr>
        <w:pStyle w:val="NormalWeb"/>
        <w:numPr>
          <w:ilvl w:val="0"/>
          <w:numId w:val="6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D&amp;I ingebed in alle structuren.</w:t>
      </w:r>
    </w:p>
    <w:p w:rsidR="004F6A9B" w:rsidRPr="00E336B1" w:rsidRDefault="004F6A9B" w:rsidP="004F6A9B">
      <w:pPr>
        <w:pStyle w:val="NormalWeb"/>
        <w:numPr>
          <w:ilvl w:val="0"/>
          <w:numId w:val="6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Integriteitsbeleid gesteund door Keeley (NOC*NSF).</w:t>
      </w:r>
    </w:p>
    <w:p w:rsidR="004F6A9B" w:rsidRPr="00E336B1" w:rsidRDefault="004F6A9B" w:rsidP="004F6A9B">
      <w:pPr>
        <w:pStyle w:val="NormalWeb"/>
        <w:numPr>
          <w:ilvl w:val="0"/>
          <w:numId w:val="6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50% vrouwelijke deelname breedtesport.</w:t>
      </w:r>
    </w:p>
    <w:p w:rsidR="004F6A9B" w:rsidRPr="00E336B1" w:rsidRDefault="004F6A9B" w:rsidP="004F6A9B">
      <w:pPr>
        <w:pStyle w:val="NormalWeb"/>
        <w:numPr>
          <w:ilvl w:val="0"/>
          <w:numId w:val="6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Campagne “Surf Together”.</w:t>
      </w:r>
    </w:p>
    <w:p w:rsidR="004F6A9B" w:rsidRPr="00E336B1" w:rsidRDefault="004F6A9B" w:rsidP="004F6A9B">
      <w:pPr>
        <w:pStyle w:val="NormalWeb"/>
        <w:numPr>
          <w:ilvl w:val="0"/>
          <w:numId w:val="6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Uitbouw aangepast surfen en schoolsurfen.</w:t>
      </w:r>
    </w:p>
    <w:p w:rsidR="004F6A9B" w:rsidRPr="00E336B1" w:rsidRDefault="00B02784" w:rsidP="004F6A9B">
      <w:pPr>
        <w:rPr>
          <w:rFonts w:asciiTheme="majorHAnsi" w:hAnsiTheme="majorHAnsi" w:cstheme="majorHAnsi"/>
        </w:rPr>
      </w:pPr>
      <w:r w:rsidRPr="00B02784">
        <w:rPr>
          <w:rFonts w:asciiTheme="majorHAnsi" w:hAnsiTheme="majorHAnsi" w:cstheme="majorHAnsi"/>
          <w:noProof/>
          <w14:ligatures w14:val="standardContextual"/>
        </w:rPr>
        <w:pict w14:anchorId="222DB12C">
          <v:rect id="_x0000_i1028" alt="" style="width:431.9pt;height:.05pt;mso-width-percent:0;mso-height-percent:0;mso-width-percent:0;mso-height-percent:0" o:hrpct="957" o:hralign="center" o:hrstd="t" o:hr="t" fillcolor="#a0a0a0" stroked="f"/>
        </w:pict>
      </w:r>
    </w:p>
    <w:p w:rsidR="004F6A9B" w:rsidRPr="00E336B1" w:rsidRDefault="004F6A9B" w:rsidP="004F6A9B">
      <w:pPr>
        <w:pStyle w:val="Heading2"/>
        <w:rPr>
          <w:rFonts w:cstheme="majorHAnsi"/>
          <w:color w:val="000000"/>
          <w:sz w:val="22"/>
          <w:szCs w:val="22"/>
          <w:lang w:val="nl-NL"/>
        </w:rPr>
      </w:pPr>
      <w:r w:rsidRPr="00E336B1">
        <w:rPr>
          <w:rStyle w:val="Strong"/>
          <w:rFonts w:cstheme="majorHAnsi"/>
          <w:b/>
          <w:bCs/>
          <w:color w:val="000000"/>
          <w:sz w:val="22"/>
          <w:szCs w:val="22"/>
          <w:lang w:val="nl-NL"/>
        </w:rPr>
        <w:t>Opleidingen &amp; Ontwikkeling</w:t>
      </w:r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De HSA blijft hoogwaardige opleidingen verzorgen.</w:t>
      </w:r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Style w:val="Strong"/>
          <w:rFonts w:asciiTheme="majorHAnsi" w:hAnsiTheme="majorHAnsi" w:cstheme="majorHAnsi"/>
          <w:color w:val="000000"/>
          <w:sz w:val="22"/>
          <w:szCs w:val="22"/>
        </w:rPr>
        <w:t>Doelen 2026–2028</w:t>
      </w:r>
    </w:p>
    <w:p w:rsidR="004F6A9B" w:rsidRPr="00E336B1" w:rsidRDefault="004F6A9B" w:rsidP="004F6A9B">
      <w:pPr>
        <w:pStyle w:val="NormalWeb"/>
        <w:numPr>
          <w:ilvl w:val="0"/>
          <w:numId w:val="7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Minimaal 250 cursisten jaarlijks.</w:t>
      </w:r>
    </w:p>
    <w:p w:rsidR="004F6A9B" w:rsidRPr="00E336B1" w:rsidRDefault="004F6A9B" w:rsidP="004F6A9B">
      <w:pPr>
        <w:pStyle w:val="NormalWeb"/>
        <w:numPr>
          <w:ilvl w:val="0"/>
          <w:numId w:val="7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Grotere spreiding door heel Nederland.</w:t>
      </w:r>
    </w:p>
    <w:p w:rsidR="004F6A9B" w:rsidRPr="00E336B1" w:rsidRDefault="004F6A9B" w:rsidP="004F6A9B">
      <w:pPr>
        <w:pStyle w:val="NormalWeb"/>
        <w:numPr>
          <w:ilvl w:val="0"/>
          <w:numId w:val="7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Nieuwe modules (inclusief coachen, duurzame instructie, digitale veiligheid).</w:t>
      </w:r>
    </w:p>
    <w:p w:rsidR="004F6A9B" w:rsidRPr="00E336B1" w:rsidRDefault="004F6A9B" w:rsidP="004F6A9B">
      <w:pPr>
        <w:pStyle w:val="NormalWeb"/>
        <w:numPr>
          <w:ilvl w:val="0"/>
          <w:numId w:val="7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Meer opleiders en juryleden opleiden.</w:t>
      </w:r>
    </w:p>
    <w:p w:rsidR="004F6A9B" w:rsidRPr="00E336B1" w:rsidRDefault="00B02784" w:rsidP="004F6A9B">
      <w:pPr>
        <w:rPr>
          <w:rFonts w:asciiTheme="majorHAnsi" w:hAnsiTheme="majorHAnsi" w:cstheme="majorHAnsi"/>
        </w:rPr>
      </w:pPr>
      <w:r w:rsidRPr="00B02784">
        <w:rPr>
          <w:rFonts w:asciiTheme="majorHAnsi" w:hAnsiTheme="majorHAnsi" w:cstheme="majorHAnsi"/>
          <w:noProof/>
          <w14:ligatures w14:val="standardContextual"/>
        </w:rPr>
        <w:pict w14:anchorId="6F904FDF">
          <v:rect id="_x0000_i1027" alt="" style="width:431.9pt;height:.05pt;mso-width-percent:0;mso-height-percent:0;mso-width-percent:0;mso-height-percent:0" o:hrpct="957" o:hralign="center" o:hrstd="t" o:hr="t" fillcolor="#a0a0a0" stroked="f"/>
        </w:pict>
      </w:r>
    </w:p>
    <w:p w:rsidR="004F6A9B" w:rsidRPr="00E336B1" w:rsidRDefault="004F6A9B" w:rsidP="004F6A9B">
      <w:pPr>
        <w:pStyle w:val="Heading2"/>
        <w:rPr>
          <w:rFonts w:cstheme="majorHAnsi"/>
          <w:color w:val="000000"/>
          <w:sz w:val="22"/>
          <w:szCs w:val="22"/>
        </w:rPr>
      </w:pPr>
      <w:proofErr w:type="spellStart"/>
      <w:r w:rsidRPr="00E336B1">
        <w:rPr>
          <w:rStyle w:val="Strong"/>
          <w:rFonts w:cstheme="majorHAnsi"/>
          <w:b/>
          <w:bCs/>
          <w:color w:val="000000"/>
          <w:sz w:val="22"/>
          <w:szCs w:val="22"/>
        </w:rPr>
        <w:t>Financiën</w:t>
      </w:r>
      <w:proofErr w:type="spellEnd"/>
      <w:r w:rsidRPr="00E336B1">
        <w:rPr>
          <w:rStyle w:val="Strong"/>
          <w:rFonts w:cstheme="majorHAnsi"/>
          <w:b/>
          <w:bCs/>
          <w:color w:val="000000"/>
          <w:sz w:val="22"/>
          <w:szCs w:val="22"/>
        </w:rPr>
        <w:t xml:space="preserve"> &amp; </w:t>
      </w:r>
      <w:proofErr w:type="spellStart"/>
      <w:r w:rsidRPr="00E336B1">
        <w:rPr>
          <w:rStyle w:val="Strong"/>
          <w:rFonts w:cstheme="majorHAnsi"/>
          <w:b/>
          <w:bCs/>
          <w:color w:val="000000"/>
          <w:sz w:val="22"/>
          <w:szCs w:val="22"/>
        </w:rPr>
        <w:t>Fondsenwerving</w:t>
      </w:r>
      <w:proofErr w:type="spellEnd"/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Style w:val="Strong"/>
          <w:rFonts w:asciiTheme="majorHAnsi" w:hAnsiTheme="majorHAnsi" w:cstheme="majorHAnsi"/>
          <w:color w:val="000000"/>
          <w:sz w:val="22"/>
          <w:szCs w:val="22"/>
        </w:rPr>
        <w:t>Doelen 2026–2028</w:t>
      </w:r>
    </w:p>
    <w:p w:rsidR="004F6A9B" w:rsidRPr="00E336B1" w:rsidRDefault="004F6A9B" w:rsidP="004F6A9B">
      <w:pPr>
        <w:pStyle w:val="NormalWeb"/>
        <w:numPr>
          <w:ilvl w:val="0"/>
          <w:numId w:val="8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Structurele inkomsten van €150.000 per jaar.</w:t>
      </w:r>
    </w:p>
    <w:p w:rsidR="004F6A9B" w:rsidRPr="00E336B1" w:rsidRDefault="004F6A9B" w:rsidP="004F6A9B">
      <w:pPr>
        <w:pStyle w:val="NormalWeb"/>
        <w:numPr>
          <w:ilvl w:val="0"/>
          <w:numId w:val="8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5 structurele sponsorpartners.</w:t>
      </w:r>
    </w:p>
    <w:p w:rsidR="004F6A9B" w:rsidRPr="00E336B1" w:rsidRDefault="004F6A9B" w:rsidP="004F6A9B">
      <w:pPr>
        <w:pStyle w:val="NormalWeb"/>
        <w:numPr>
          <w:ilvl w:val="0"/>
          <w:numId w:val="8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2 nieuwe subsidiepartners.</w:t>
      </w:r>
    </w:p>
    <w:p w:rsidR="004F6A9B" w:rsidRPr="00E336B1" w:rsidRDefault="004F6A9B" w:rsidP="004F6A9B">
      <w:pPr>
        <w:pStyle w:val="NormalWeb"/>
        <w:numPr>
          <w:ilvl w:val="0"/>
          <w:numId w:val="8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Oprichting HSA Surf Fonds (2027).</w:t>
      </w:r>
    </w:p>
    <w:p w:rsidR="004F6A9B" w:rsidRPr="00E336B1" w:rsidRDefault="00B02784" w:rsidP="004F6A9B">
      <w:pPr>
        <w:rPr>
          <w:rFonts w:asciiTheme="majorHAnsi" w:hAnsiTheme="majorHAnsi" w:cstheme="majorHAnsi"/>
        </w:rPr>
      </w:pPr>
      <w:r w:rsidRPr="00B02784">
        <w:rPr>
          <w:rFonts w:asciiTheme="majorHAnsi" w:hAnsiTheme="majorHAnsi" w:cstheme="majorHAnsi"/>
          <w:noProof/>
          <w14:ligatures w14:val="standardContextual"/>
        </w:rPr>
        <w:pict w14:anchorId="7141637D">
          <v:rect id="_x0000_i1026" alt="" style="width:431.9pt;height:.05pt;mso-width-percent:0;mso-height-percent:0;mso-width-percent:0;mso-height-percent:0" o:hrpct="957" o:hralign="center" o:hrstd="t" o:hr="t" fillcolor="#a0a0a0" stroked="f"/>
        </w:pict>
      </w:r>
    </w:p>
    <w:p w:rsidR="004F6A9B" w:rsidRPr="00E336B1" w:rsidRDefault="004F6A9B" w:rsidP="004F6A9B">
      <w:pPr>
        <w:pStyle w:val="Heading2"/>
        <w:rPr>
          <w:rFonts w:cstheme="majorHAnsi"/>
          <w:color w:val="000000"/>
          <w:sz w:val="22"/>
          <w:szCs w:val="22"/>
        </w:rPr>
      </w:pPr>
      <w:proofErr w:type="spellStart"/>
      <w:r w:rsidRPr="00E336B1">
        <w:rPr>
          <w:rStyle w:val="Strong"/>
          <w:rFonts w:cstheme="majorHAnsi"/>
          <w:b/>
          <w:bCs/>
          <w:color w:val="000000"/>
          <w:sz w:val="22"/>
          <w:szCs w:val="22"/>
        </w:rPr>
        <w:t>Duurzaamheid</w:t>
      </w:r>
      <w:proofErr w:type="spellEnd"/>
      <w:r w:rsidRPr="00E336B1">
        <w:rPr>
          <w:rStyle w:val="Strong"/>
          <w:rFonts w:cstheme="majorHAnsi"/>
          <w:b/>
          <w:bCs/>
          <w:color w:val="000000"/>
          <w:sz w:val="22"/>
          <w:szCs w:val="22"/>
        </w:rPr>
        <w:t xml:space="preserve"> &amp; </w:t>
      </w:r>
      <w:proofErr w:type="spellStart"/>
      <w:r w:rsidRPr="00E336B1">
        <w:rPr>
          <w:rStyle w:val="Strong"/>
          <w:rFonts w:cstheme="majorHAnsi"/>
          <w:b/>
          <w:bCs/>
          <w:color w:val="000000"/>
          <w:sz w:val="22"/>
          <w:szCs w:val="22"/>
        </w:rPr>
        <w:t>toekomstbestendigheid</w:t>
      </w:r>
      <w:proofErr w:type="spellEnd"/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Style w:val="Strong"/>
          <w:rFonts w:asciiTheme="majorHAnsi" w:hAnsiTheme="majorHAnsi" w:cstheme="majorHAnsi"/>
          <w:color w:val="000000"/>
          <w:sz w:val="22"/>
          <w:szCs w:val="22"/>
        </w:rPr>
        <w:t>Doelen 2026–2028</w:t>
      </w:r>
    </w:p>
    <w:p w:rsidR="004F6A9B" w:rsidRPr="00E336B1" w:rsidRDefault="004F6A9B" w:rsidP="004F6A9B">
      <w:pPr>
        <w:pStyle w:val="NormalWeb"/>
        <w:numPr>
          <w:ilvl w:val="0"/>
          <w:numId w:val="9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Duurzame richtlijnen voor evenementen en opleidingen.</w:t>
      </w:r>
    </w:p>
    <w:p w:rsidR="004F6A9B" w:rsidRPr="00E336B1" w:rsidRDefault="004F6A9B" w:rsidP="004F6A9B">
      <w:pPr>
        <w:pStyle w:val="NormalWeb"/>
        <w:numPr>
          <w:ilvl w:val="0"/>
          <w:numId w:val="9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Jaarlijkse kust-clean-up-actie.</w:t>
      </w:r>
    </w:p>
    <w:p w:rsidR="004F6A9B" w:rsidRPr="00E336B1" w:rsidRDefault="004F6A9B" w:rsidP="004F6A9B">
      <w:pPr>
        <w:pStyle w:val="NormalWeb"/>
        <w:numPr>
          <w:ilvl w:val="0"/>
          <w:numId w:val="9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Partnerschappen met duurzame merken.</w:t>
      </w:r>
    </w:p>
    <w:p w:rsidR="004F6A9B" w:rsidRPr="00E336B1" w:rsidRDefault="004F6A9B" w:rsidP="004F6A9B">
      <w:pPr>
        <w:pStyle w:val="NormalWeb"/>
        <w:numPr>
          <w:ilvl w:val="0"/>
          <w:numId w:val="9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Veiligheidscampagne rond zee en weer.</w:t>
      </w:r>
    </w:p>
    <w:p w:rsidR="004F6A9B" w:rsidRPr="00E336B1" w:rsidRDefault="00B02784" w:rsidP="004F6A9B">
      <w:pPr>
        <w:rPr>
          <w:rFonts w:asciiTheme="majorHAnsi" w:hAnsiTheme="majorHAnsi" w:cstheme="majorHAnsi"/>
        </w:rPr>
      </w:pPr>
      <w:r w:rsidRPr="00B02784">
        <w:rPr>
          <w:rFonts w:asciiTheme="majorHAnsi" w:hAnsiTheme="majorHAnsi" w:cstheme="majorHAnsi"/>
          <w:noProof/>
          <w14:ligatures w14:val="standardContextual"/>
        </w:rPr>
        <w:lastRenderedPageBreak/>
        <w:pict w14:anchorId="37E144FB">
          <v:rect id="_x0000_i1025" alt="" style="width:431.9pt;height:.05pt;mso-width-percent:0;mso-height-percent:0;mso-width-percent:0;mso-height-percent:0" o:hrpct="957" o:hralign="center" o:hrstd="t" o:hr="t" fillcolor="#a0a0a0" stroked="f"/>
        </w:pict>
      </w:r>
    </w:p>
    <w:p w:rsidR="004F6A9B" w:rsidRPr="00E336B1" w:rsidRDefault="004F6A9B" w:rsidP="004F6A9B">
      <w:pPr>
        <w:pStyle w:val="Heading2"/>
        <w:rPr>
          <w:rFonts w:cstheme="majorHAnsi"/>
          <w:color w:val="000000"/>
          <w:sz w:val="22"/>
          <w:szCs w:val="22"/>
          <w:lang w:val="nl-NL"/>
        </w:rPr>
      </w:pPr>
      <w:r w:rsidRPr="00E336B1">
        <w:rPr>
          <w:rStyle w:val="Strong"/>
          <w:rFonts w:cstheme="majorHAnsi"/>
          <w:b/>
          <w:bCs/>
          <w:color w:val="000000"/>
          <w:sz w:val="22"/>
          <w:szCs w:val="22"/>
          <w:lang w:val="nl-NL"/>
        </w:rPr>
        <w:t>Slotwoord</w:t>
      </w:r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Fonts w:asciiTheme="majorHAnsi" w:hAnsiTheme="majorHAnsi" w:cstheme="majorHAnsi"/>
          <w:color w:val="000000"/>
          <w:sz w:val="22"/>
          <w:szCs w:val="22"/>
        </w:rPr>
        <w:t>De komende drie jaar staan in het teken van groei, verbinding en professionalisering.</w:t>
      </w:r>
      <w:r w:rsidRPr="00E336B1">
        <w:rPr>
          <w:rFonts w:asciiTheme="majorHAnsi" w:hAnsiTheme="majorHAnsi" w:cstheme="majorHAnsi"/>
          <w:color w:val="000000"/>
          <w:sz w:val="22"/>
          <w:szCs w:val="22"/>
        </w:rPr>
        <w:br/>
        <w:t>We bouwen aan een surfcommunity die sterk, veilig en inclusief is — en waarin iedereen welkom is.</w:t>
      </w:r>
    </w:p>
    <w:p w:rsidR="004F6A9B" w:rsidRPr="00E336B1" w:rsidRDefault="004F6A9B" w:rsidP="004F6A9B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E336B1">
        <w:rPr>
          <w:rStyle w:val="Strong"/>
          <w:rFonts w:asciiTheme="majorHAnsi" w:hAnsiTheme="majorHAnsi" w:cstheme="majorHAnsi"/>
          <w:color w:val="000000"/>
          <w:sz w:val="22"/>
          <w:szCs w:val="22"/>
        </w:rPr>
        <w:t>Namens het bestuur,</w:t>
      </w:r>
      <w:r w:rsidRPr="00E336B1">
        <w:rPr>
          <w:rFonts w:asciiTheme="majorHAnsi" w:hAnsiTheme="majorHAnsi" w:cstheme="majorHAnsi"/>
          <w:b/>
          <w:bCs/>
          <w:color w:val="000000"/>
          <w:sz w:val="22"/>
          <w:szCs w:val="22"/>
        </w:rPr>
        <w:br/>
      </w:r>
      <w:r w:rsidRPr="00E336B1">
        <w:rPr>
          <w:rStyle w:val="Strong"/>
          <w:rFonts w:asciiTheme="majorHAnsi" w:hAnsiTheme="majorHAnsi" w:cstheme="majorHAnsi"/>
          <w:color w:val="000000"/>
          <w:sz w:val="22"/>
          <w:szCs w:val="22"/>
        </w:rPr>
        <w:t>[Naam CEO]</w:t>
      </w:r>
      <w:r w:rsidRPr="00E336B1">
        <w:rPr>
          <w:rFonts w:asciiTheme="majorHAnsi" w:hAnsiTheme="majorHAnsi" w:cstheme="majorHAnsi"/>
          <w:b/>
          <w:bCs/>
          <w:color w:val="000000"/>
          <w:sz w:val="22"/>
          <w:szCs w:val="22"/>
        </w:rPr>
        <w:br/>
      </w:r>
      <w:r w:rsidRPr="00E336B1">
        <w:rPr>
          <w:rStyle w:val="Strong"/>
          <w:rFonts w:asciiTheme="majorHAnsi" w:hAnsiTheme="majorHAnsi" w:cstheme="majorHAnsi"/>
          <w:color w:val="000000"/>
          <w:sz w:val="22"/>
          <w:szCs w:val="22"/>
        </w:rPr>
        <w:t>Holland Surfing Association</w:t>
      </w:r>
    </w:p>
    <w:p w:rsidR="004F6A9B" w:rsidRPr="00E336B1" w:rsidRDefault="004F6A9B" w:rsidP="004F6A9B">
      <w:pPr>
        <w:rPr>
          <w:rFonts w:asciiTheme="majorHAnsi" w:hAnsiTheme="majorHAnsi" w:cstheme="majorHAnsi"/>
        </w:rPr>
      </w:pPr>
    </w:p>
    <w:p w:rsidR="00E45508" w:rsidRDefault="00E45508"/>
    <w:sectPr w:rsidR="00E45508" w:rsidSect="00034616">
      <w:headerReference w:type="default" r:id="rId5"/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D4C646" wp14:editId="38C75767">
          <wp:simplePos x="0" y="0"/>
          <wp:positionH relativeFrom="column">
            <wp:posOffset>5113635</wp:posOffset>
          </wp:positionH>
          <wp:positionV relativeFrom="paragraph">
            <wp:posOffset>-64835</wp:posOffset>
          </wp:positionV>
          <wp:extent cx="1245235" cy="384175"/>
          <wp:effectExtent l="0" t="0" r="0" b="0"/>
          <wp:wrapSquare wrapText="bothSides"/>
          <wp:docPr id="12837513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751311" name="Picture 12837513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5235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C38992" wp14:editId="638170E4">
          <wp:simplePos x="0" y="0"/>
          <wp:positionH relativeFrom="column">
            <wp:posOffset>5790565</wp:posOffset>
          </wp:positionH>
          <wp:positionV relativeFrom="paragraph">
            <wp:posOffset>-270510</wp:posOffset>
          </wp:positionV>
          <wp:extent cx="618490" cy="618490"/>
          <wp:effectExtent l="0" t="0" r="0" b="3810"/>
          <wp:wrapSquare wrapText="bothSides"/>
          <wp:docPr id="5297728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772893" name="Picture 5297728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F2A"/>
    <w:multiLevelType w:val="multilevel"/>
    <w:tmpl w:val="54AC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B30A0"/>
    <w:multiLevelType w:val="multilevel"/>
    <w:tmpl w:val="59D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D36C8"/>
    <w:multiLevelType w:val="multilevel"/>
    <w:tmpl w:val="8F64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11C4D"/>
    <w:multiLevelType w:val="multilevel"/>
    <w:tmpl w:val="FE4C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278B4"/>
    <w:multiLevelType w:val="multilevel"/>
    <w:tmpl w:val="C8E4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F7CC6"/>
    <w:multiLevelType w:val="multilevel"/>
    <w:tmpl w:val="266C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11343"/>
    <w:multiLevelType w:val="multilevel"/>
    <w:tmpl w:val="443A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40DF4"/>
    <w:multiLevelType w:val="multilevel"/>
    <w:tmpl w:val="0C8E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17965"/>
    <w:multiLevelType w:val="multilevel"/>
    <w:tmpl w:val="B21E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185630">
    <w:abstractNumId w:val="8"/>
  </w:num>
  <w:num w:numId="2" w16cid:durableId="629628775">
    <w:abstractNumId w:val="2"/>
  </w:num>
  <w:num w:numId="3" w16cid:durableId="97913489">
    <w:abstractNumId w:val="4"/>
  </w:num>
  <w:num w:numId="4" w16cid:durableId="1816099910">
    <w:abstractNumId w:val="1"/>
  </w:num>
  <w:num w:numId="5" w16cid:durableId="1082025143">
    <w:abstractNumId w:val="6"/>
  </w:num>
  <w:num w:numId="6" w16cid:durableId="5640884">
    <w:abstractNumId w:val="0"/>
  </w:num>
  <w:num w:numId="7" w16cid:durableId="1267424067">
    <w:abstractNumId w:val="3"/>
  </w:num>
  <w:num w:numId="8" w16cid:durableId="1456828859">
    <w:abstractNumId w:val="5"/>
  </w:num>
  <w:num w:numId="9" w16cid:durableId="731121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9B"/>
    <w:rsid w:val="004F6A9B"/>
    <w:rsid w:val="0052166A"/>
    <w:rsid w:val="00B02784"/>
    <w:rsid w:val="00E4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16442E-F1C4-A34D-8C3C-E9EA3ECA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9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A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A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6A9B"/>
    <w:rPr>
      <w:rFonts w:asciiTheme="majorHAnsi" w:eastAsiaTheme="majorEastAsia" w:hAnsiTheme="majorHAnsi" w:cstheme="majorBidi"/>
      <w:b/>
      <w:bCs/>
      <w:color w:val="44546A" w:themeColor="text2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F6A9B"/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6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A9B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6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A9B"/>
    <w:rPr>
      <w:rFonts w:eastAsiaTheme="minorEastAsia"/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4F6A9B"/>
    <w:rPr>
      <w:b/>
      <w:bCs/>
    </w:rPr>
  </w:style>
  <w:style w:type="paragraph" w:styleId="NormalWeb">
    <w:name w:val="Normal (Web)"/>
    <w:basedOn w:val="Normal"/>
    <w:uiPriority w:val="99"/>
    <w:unhideWhenUsed/>
    <w:rsid w:val="004F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F6A9B"/>
    <w:rPr>
      <w:rFonts w:asciiTheme="majorHAnsi" w:eastAsiaTheme="majorEastAsia" w:hAnsiTheme="majorHAnsi" w:cstheme="majorBidi"/>
      <w:color w:val="44546A" w:themeColor="text2"/>
      <w:kern w:val="0"/>
      <w:sz w:val="32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thoolen</dc:creator>
  <cp:keywords/>
  <dc:description/>
  <cp:lastModifiedBy>koen thoolen</cp:lastModifiedBy>
  <cp:revision>1</cp:revision>
  <dcterms:created xsi:type="dcterms:W3CDTF">2025-11-19T11:15:00Z</dcterms:created>
  <dcterms:modified xsi:type="dcterms:W3CDTF">2025-11-19T11:16:00Z</dcterms:modified>
</cp:coreProperties>
</file>