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/>
      </w:pPr>
      <w:bookmarkStart w:colFirst="0" w:colLast="0" w:name="_4d8rkfxv0j25" w:id="0"/>
      <w:bookmarkEnd w:id="0"/>
      <w:r w:rsidDel="00000000" w:rsidR="00000000" w:rsidRPr="00000000">
        <w:rPr>
          <w:rtl w:val="0"/>
        </w:rPr>
        <w:t xml:space="preserve">Breedtesport Subsidie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——————————————————————————————————————————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 HSA breedtesport subsidie is er om breedtesport evenementen te ondersteunen.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Het subsidiebedrag is standaard 500 euro met een maximum van 1000 euro.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Afhankelijk van uw aanvraag en behoefte kan de HSA u ook helpen met de organisatie van het evenement door de inzet van vrijwilligers. Als u hier behoefte aan heeft, beschrijf dit dan zodanig in de aanvraag.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Om in aanmerking te komen voor de breedtesport subsidie zijn er een aantal eisen waar het evenement aan moet voldoen: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Er zit een aantoonbaar breedtesport element in uw evenement; </w:t>
      </w:r>
    </w:p>
    <w:p w:rsidR="00000000" w:rsidDel="00000000" w:rsidP="00000000" w:rsidRDefault="00000000" w:rsidRPr="00000000" w14:paraId="0000000C">
      <w:pPr>
        <w:ind w:left="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bv. een open surfwedstrijd waar het draait om plezier.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Er zijn voordelen voor HSA leden op uw evenement; </w:t>
      </w:r>
    </w:p>
    <w:p w:rsidR="00000000" w:rsidDel="00000000" w:rsidP="00000000" w:rsidRDefault="00000000" w:rsidRPr="00000000" w14:paraId="0000000E">
      <w:pPr>
        <w:ind w:left="0" w:firstLine="720"/>
        <w:rPr/>
      </w:pPr>
      <w:r w:rsidDel="00000000" w:rsidR="00000000" w:rsidRPr="00000000">
        <w:rPr>
          <w:i w:val="1"/>
          <w:rtl w:val="0"/>
        </w:rPr>
        <w:t xml:space="preserve">bv. korting op het inschrijfgeld en/of op consumpties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Zichtbaarheid voor HSA op het evenement en in de communicatie uitingen</w:t>
      </w:r>
    </w:p>
    <w:p w:rsidR="00000000" w:rsidDel="00000000" w:rsidP="00000000" w:rsidRDefault="00000000" w:rsidRPr="00000000" w14:paraId="00000010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HSA wordt erkend als sponsor van het evenement; logo op de poster, zichtbaar op social media posts, website, en overige communicatie uitingen. </w:t>
      </w:r>
    </w:p>
    <w:p w:rsidR="00000000" w:rsidDel="00000000" w:rsidP="00000000" w:rsidRDefault="00000000" w:rsidRPr="00000000" w14:paraId="00000011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Digitaal materiaal zoals logo’s zijn beschikbaar via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media@hsa.nl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HSA heeft ook fysieke materialen beschikbaar zoals een pop-up tent, beachflags, etc. </w:t>
      </w:r>
    </w:p>
    <w:p w:rsidR="00000000" w:rsidDel="00000000" w:rsidP="00000000" w:rsidRDefault="00000000" w:rsidRPr="00000000" w14:paraId="00000014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U kunt deze materialen gebruiken bij het evenement. Mail hiervoor naar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manager@hsa.nl</w:t>
        </w:r>
      </w:hyperlink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Het aanvraagformulier vindt u op de volgende pagina. </w:t>
      </w:r>
    </w:p>
    <w:p w:rsidR="00000000" w:rsidDel="00000000" w:rsidP="00000000" w:rsidRDefault="00000000" w:rsidRPr="00000000" w14:paraId="00000018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rPr/>
      </w:pPr>
      <w:bookmarkStart w:colFirst="0" w:colLast="0" w:name="_jf4e3gj05wiw" w:id="1"/>
      <w:bookmarkEnd w:id="1"/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rPr/>
      </w:pPr>
      <w:bookmarkStart w:colFirst="0" w:colLast="0" w:name="_l0o0crag0b0y" w:id="2"/>
      <w:bookmarkEnd w:id="2"/>
      <w:r w:rsidDel="00000000" w:rsidR="00000000" w:rsidRPr="00000000">
        <w:rPr>
          <w:rtl w:val="0"/>
        </w:rPr>
        <w:t xml:space="preserve">AANVRAAGFORMULIER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Datum:.........................................................................................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Naam:..........................................................................................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Adres:..........................................................................................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Telefoonnummer:........................................................................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Naam initiatief:..........................................................................................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Soort initiatief:...........................................................................................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Locatie:.....................................................................................................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Datum/data (initiatief):...............................................................................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Aantal deelnemers:...................................................................................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Aantal bezoekers:.....................................................................................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Doel:.........................................................................................................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Doelgroep:................................................................................................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Partners:...................................................................................................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Voordeel HSA leden:.................................................................................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Vergunning nodig:.....................................................................................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Omschrijving evenement: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Begroting: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Stuur het ingevulde aanvraagformulier naar info@hsa.nl. U krijgt binnen twee weken reactie.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4629150</wp:posOffset>
          </wp:positionH>
          <wp:positionV relativeFrom="paragraph">
            <wp:posOffset>-342899</wp:posOffset>
          </wp:positionV>
          <wp:extent cx="1309688" cy="13096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688" cy="1309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dia@hsa.nl" TargetMode="External"/><Relationship Id="rId7" Type="http://schemas.openxmlformats.org/officeDocument/2006/relationships/hyperlink" Target="mailto:manager@hsa.n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