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9E4" w14:textId="0F997C4F" w:rsidR="003B6B0B" w:rsidRPr="003B6B0B" w:rsidRDefault="003B6B0B" w:rsidP="003B6B0B">
      <w:pPr>
        <w:rPr>
          <w:b/>
          <w:bCs/>
        </w:rPr>
      </w:pPr>
      <w:r w:rsidRPr="003B6B0B">
        <w:rPr>
          <w:b/>
          <w:bCs/>
        </w:rPr>
        <w:t>Voorbeeldbrief aan een politieke partij</w:t>
      </w:r>
    </w:p>
    <w:p w14:paraId="772D606A" w14:textId="77777777" w:rsidR="003B6B0B" w:rsidRPr="003B6B0B" w:rsidRDefault="003B6B0B" w:rsidP="003B6B0B">
      <w:r w:rsidRPr="003B6B0B">
        <w:rPr>
          <w:b/>
          <w:bCs/>
        </w:rPr>
        <w:t>Onderwerp:</w:t>
      </w:r>
      <w:r w:rsidRPr="003B6B0B">
        <w:t xml:space="preserve"> Aandacht voor inclusie en ondersteuning van kinderen en gezinnen in [naam gemeente]</w:t>
      </w:r>
    </w:p>
    <w:p w14:paraId="09BBFCE2" w14:textId="77777777" w:rsidR="003B6B0B" w:rsidRDefault="003B6B0B" w:rsidP="003B6B0B"/>
    <w:p w14:paraId="22D8B261" w14:textId="2B5C29CA" w:rsidR="003B6B0B" w:rsidRPr="003B6B0B" w:rsidRDefault="003B6B0B" w:rsidP="003B6B0B">
      <w:r w:rsidRPr="003B6B0B">
        <w:t>Geachte [naam fractie / naam raadslid],</w:t>
      </w:r>
    </w:p>
    <w:p w14:paraId="6E3FEE0E" w14:textId="3C1A8C16" w:rsidR="003B6B0B" w:rsidRPr="003B6B0B" w:rsidRDefault="003B6B0B" w:rsidP="003B6B0B">
      <w:r w:rsidRPr="003B6B0B">
        <w:t>In aanloop naar de gemeenteraadsverkiezingen wil ik graag een aantal onderwerpen onder uw aandacht brengen die voor mij</w:t>
      </w:r>
      <w:r>
        <w:t>,</w:t>
      </w:r>
      <w:r w:rsidRPr="003B6B0B">
        <w:t xml:space="preserve"> en voor veel andere gezinnen/professionals in onze gemeente</w:t>
      </w:r>
      <w:r>
        <w:t xml:space="preserve">, </w:t>
      </w:r>
      <w:r w:rsidRPr="003B6B0B">
        <w:t>van groot belang zijn.</w:t>
      </w:r>
    </w:p>
    <w:p w14:paraId="259C7F7B" w14:textId="77777777" w:rsidR="003B6B0B" w:rsidRPr="003B6B0B" w:rsidRDefault="003B6B0B" w:rsidP="003B6B0B">
      <w:r w:rsidRPr="003B6B0B">
        <w:t>Het dagelijks leven van kinderen met een beperking of chronische aandoening wordt in belangrijke mate bepaald door lokaal beleid. Het gaat niet alleen om jeugdhulp of Wmo, maar ook om inclusie, onderwijs, vervoer, sport, respijtzorg en de ruimte voor het hele gezin om mee te doen.</w:t>
      </w:r>
    </w:p>
    <w:p w14:paraId="7FD356D7" w14:textId="77777777" w:rsidR="003B6B0B" w:rsidRPr="003B6B0B" w:rsidRDefault="003B6B0B" w:rsidP="003B6B0B">
      <w:r w:rsidRPr="003B6B0B">
        <w:t>Bijgevoegd vindt u de impact sheet van Stichting Kind &amp; Zorg en platform Schouders. Hierin wordt beschreven wat samenhangend en inclusief lokaal beleid kan betekenen voor kinderen en hun gezin. De impact sheet biedt een bredere onderbouwing van de punten die ik hieronder noem.</w:t>
      </w:r>
    </w:p>
    <w:p w14:paraId="69B7690B" w14:textId="77777777" w:rsidR="003B6B0B" w:rsidRPr="003B6B0B" w:rsidRDefault="003B6B0B" w:rsidP="003B6B0B">
      <w:r w:rsidRPr="003B6B0B">
        <w:t>Voor onze gemeente zijn onder andere de volgende onderwerpen van belang:</w:t>
      </w:r>
    </w:p>
    <w:p w14:paraId="3C45BD6A" w14:textId="77777777" w:rsidR="003B6B0B" w:rsidRPr="003B6B0B" w:rsidRDefault="003B6B0B" w:rsidP="003B6B0B">
      <w:pPr>
        <w:numPr>
          <w:ilvl w:val="0"/>
          <w:numId w:val="1"/>
        </w:numPr>
      </w:pPr>
      <w:r w:rsidRPr="003B6B0B">
        <w:t>De aanwezigheid en uitvoering van een lokale inclusieagenda (en de concrete vertaling naar kinderen en jongeren)</w:t>
      </w:r>
    </w:p>
    <w:p w14:paraId="5A804CFE" w14:textId="77777777" w:rsidR="003B6B0B" w:rsidRPr="003B6B0B" w:rsidRDefault="003B6B0B" w:rsidP="003B6B0B">
      <w:pPr>
        <w:numPr>
          <w:ilvl w:val="0"/>
          <w:numId w:val="1"/>
        </w:numPr>
      </w:pPr>
      <w:r w:rsidRPr="003B6B0B">
        <w:t>Eén herkenbaar en toegankelijk aanspreekpunt voor gezinnen</w:t>
      </w:r>
    </w:p>
    <w:p w14:paraId="0716A30A" w14:textId="77777777" w:rsidR="003B6B0B" w:rsidRPr="003B6B0B" w:rsidRDefault="003B6B0B" w:rsidP="003B6B0B">
      <w:pPr>
        <w:numPr>
          <w:ilvl w:val="0"/>
          <w:numId w:val="1"/>
        </w:numPr>
      </w:pPr>
      <w:r w:rsidRPr="003B6B0B">
        <w:t>Betere samenhang tussen Jeugdwet, Wmo en onderwijs</w:t>
      </w:r>
    </w:p>
    <w:p w14:paraId="0A79664A" w14:textId="77777777" w:rsidR="003B6B0B" w:rsidRPr="003B6B0B" w:rsidRDefault="003B6B0B" w:rsidP="003B6B0B">
      <w:pPr>
        <w:numPr>
          <w:ilvl w:val="0"/>
          <w:numId w:val="1"/>
        </w:numPr>
      </w:pPr>
      <w:r w:rsidRPr="003B6B0B">
        <w:t>Aandacht voor brussen en jonge mantelzorgers</w:t>
      </w:r>
    </w:p>
    <w:p w14:paraId="6E55EC70" w14:textId="77777777" w:rsidR="003B6B0B" w:rsidRPr="003B6B0B" w:rsidRDefault="003B6B0B" w:rsidP="003B6B0B">
      <w:pPr>
        <w:numPr>
          <w:ilvl w:val="0"/>
          <w:numId w:val="1"/>
        </w:numPr>
      </w:pPr>
      <w:r w:rsidRPr="003B6B0B">
        <w:t>Toegankelijke speel- en ontmoetingsplekken voor alle kinderen</w:t>
      </w:r>
    </w:p>
    <w:p w14:paraId="715C706F" w14:textId="77777777" w:rsidR="003B6B0B" w:rsidRPr="003B6B0B" w:rsidRDefault="003B6B0B" w:rsidP="003B6B0B">
      <w:pPr>
        <w:numPr>
          <w:ilvl w:val="0"/>
          <w:numId w:val="1"/>
        </w:numPr>
      </w:pPr>
      <w:r w:rsidRPr="003B6B0B">
        <w:t>Structurele betrokkenheid van ouders en ervaringsdeskundigen bij beleidsontwikkeling</w:t>
      </w:r>
    </w:p>
    <w:p w14:paraId="025233F6" w14:textId="77777777" w:rsidR="003B6B0B" w:rsidRPr="003B6B0B" w:rsidRDefault="003B6B0B" w:rsidP="003B6B0B">
      <w:r w:rsidRPr="003B6B0B">
        <w:t>Ik ben benieuwd hoe uw partij tegen deze punten aankijkt.</w:t>
      </w:r>
      <w:r w:rsidRPr="003B6B0B">
        <w:br/>
        <w:t>Welke concrete stappen wilt u zetten om inclusie en samenhangend beleid in onze gemeente te versterken?</w:t>
      </w:r>
      <w:r w:rsidRPr="003B6B0B">
        <w:br/>
        <w:t>En hoe zorgt u ervoor dat ouders en professionals daadwerkelijk worden betrokken bij de uitwerking daarvan?</w:t>
      </w:r>
    </w:p>
    <w:p w14:paraId="26A00B8E" w14:textId="77777777" w:rsidR="003B6B0B" w:rsidRPr="003B6B0B" w:rsidRDefault="003B6B0B" w:rsidP="003B6B0B">
      <w:r w:rsidRPr="003B6B0B">
        <w:t>Ik nodig u van harte uit om hierover in gesprek te gaan. Niet alleen in aanloop naar de verkiezingen, maar ook daarna. Want inclusie is geen tijdelijke ambitie, maar een blijvende opdracht.</w:t>
      </w:r>
    </w:p>
    <w:p w14:paraId="64E8205A" w14:textId="77777777" w:rsidR="003B6B0B" w:rsidRPr="003B6B0B" w:rsidRDefault="003B6B0B" w:rsidP="003B6B0B">
      <w:r w:rsidRPr="003B6B0B">
        <w:lastRenderedPageBreak/>
        <w:t>Met vriendelijke groet,</w:t>
      </w:r>
    </w:p>
    <w:p w14:paraId="382DFE67" w14:textId="77777777" w:rsidR="003B6B0B" w:rsidRPr="003B6B0B" w:rsidRDefault="003B6B0B" w:rsidP="003B6B0B">
      <w:r w:rsidRPr="003B6B0B">
        <w:t>[Naam]</w:t>
      </w:r>
      <w:r w:rsidRPr="003B6B0B">
        <w:br/>
        <w:t>[Ouder van … / Professional werkzaam bij …]</w:t>
      </w:r>
      <w:r w:rsidRPr="003B6B0B">
        <w:br/>
        <w:t>[Woonplaats]</w:t>
      </w:r>
      <w:r w:rsidRPr="003B6B0B">
        <w:br/>
        <w:t>[Contactgegevens]</w:t>
      </w:r>
    </w:p>
    <w:p w14:paraId="3493BE3B" w14:textId="77777777" w:rsidR="00422EE7" w:rsidRDefault="00422EE7"/>
    <w:sectPr w:rsidR="00422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00ADF"/>
    <w:multiLevelType w:val="multilevel"/>
    <w:tmpl w:val="8AC0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60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0B"/>
    <w:rsid w:val="003B6B0B"/>
    <w:rsid w:val="00422EE7"/>
    <w:rsid w:val="007D325F"/>
    <w:rsid w:val="00F65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A056"/>
  <w15:chartTrackingRefBased/>
  <w15:docId w15:val="{DDFF1F68-4200-499A-B59D-ABE80EA3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B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B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B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B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B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B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B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B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B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B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B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B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B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B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B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B0B"/>
    <w:rPr>
      <w:rFonts w:eastAsiaTheme="majorEastAsia" w:cstheme="majorBidi"/>
      <w:color w:val="272727" w:themeColor="text1" w:themeTint="D8"/>
    </w:rPr>
  </w:style>
  <w:style w:type="paragraph" w:styleId="Titel">
    <w:name w:val="Title"/>
    <w:basedOn w:val="Standaard"/>
    <w:next w:val="Standaard"/>
    <w:link w:val="TitelChar"/>
    <w:uiPriority w:val="10"/>
    <w:qFormat/>
    <w:rsid w:val="003B6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B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B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B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B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B0B"/>
    <w:rPr>
      <w:i/>
      <w:iCs/>
      <w:color w:val="404040" w:themeColor="text1" w:themeTint="BF"/>
    </w:rPr>
  </w:style>
  <w:style w:type="paragraph" w:styleId="Lijstalinea">
    <w:name w:val="List Paragraph"/>
    <w:basedOn w:val="Standaard"/>
    <w:uiPriority w:val="34"/>
    <w:qFormat/>
    <w:rsid w:val="003B6B0B"/>
    <w:pPr>
      <w:ind w:left="720"/>
      <w:contextualSpacing/>
    </w:pPr>
  </w:style>
  <w:style w:type="character" w:styleId="Intensievebenadrukking">
    <w:name w:val="Intense Emphasis"/>
    <w:basedOn w:val="Standaardalinea-lettertype"/>
    <w:uiPriority w:val="21"/>
    <w:qFormat/>
    <w:rsid w:val="003B6B0B"/>
    <w:rPr>
      <w:i/>
      <w:iCs/>
      <w:color w:val="0F4761" w:themeColor="accent1" w:themeShade="BF"/>
    </w:rPr>
  </w:style>
  <w:style w:type="paragraph" w:styleId="Duidelijkcitaat">
    <w:name w:val="Intense Quote"/>
    <w:basedOn w:val="Standaard"/>
    <w:next w:val="Standaard"/>
    <w:link w:val="DuidelijkcitaatChar"/>
    <w:uiPriority w:val="30"/>
    <w:qFormat/>
    <w:rsid w:val="003B6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B0B"/>
    <w:rPr>
      <w:i/>
      <w:iCs/>
      <w:color w:val="0F4761" w:themeColor="accent1" w:themeShade="BF"/>
    </w:rPr>
  </w:style>
  <w:style w:type="character" w:styleId="Intensieveverwijzing">
    <w:name w:val="Intense Reference"/>
    <w:basedOn w:val="Standaardalinea-lettertype"/>
    <w:uiPriority w:val="32"/>
    <w:qFormat/>
    <w:rsid w:val="003B6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Hierck</dc:creator>
  <cp:keywords/>
  <dc:description/>
  <cp:lastModifiedBy>Bianca Hierck</cp:lastModifiedBy>
  <cp:revision>1</cp:revision>
  <dcterms:created xsi:type="dcterms:W3CDTF">2026-02-17T13:30:00Z</dcterms:created>
  <dcterms:modified xsi:type="dcterms:W3CDTF">2026-02-17T13:31:00Z</dcterms:modified>
</cp:coreProperties>
</file>