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625CE" w14:paraId="4DF3AB45" w14:textId="77777777" w:rsidTr="008B626B">
        <w:tc>
          <w:tcPr>
            <w:tcW w:w="9355" w:type="dxa"/>
          </w:tcPr>
          <w:p w14:paraId="38AF57C9" w14:textId="77777777" w:rsidR="001F3B2D" w:rsidRDefault="00432C98" w:rsidP="00D00999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202</w:t>
            </w:r>
            <w:r w:rsidR="001F3B2D">
              <w:rPr>
                <w:b/>
                <w:sz w:val="40"/>
                <w:szCs w:val="20"/>
              </w:rPr>
              <w:t>2 AFA Scholarship</w:t>
            </w:r>
          </w:p>
          <w:p w14:paraId="6BF916FC" w14:textId="39C78253" w:rsidR="002625CE" w:rsidRDefault="008B626B" w:rsidP="00D009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20"/>
              </w:rPr>
              <w:t>Promotion</w:t>
            </w:r>
            <w:r w:rsidR="002625CE">
              <w:rPr>
                <w:b/>
                <w:sz w:val="40"/>
                <w:szCs w:val="20"/>
              </w:rPr>
              <w:t xml:space="preserve"> and Selection Process</w:t>
            </w:r>
          </w:p>
        </w:tc>
      </w:tr>
    </w:tbl>
    <w:p w14:paraId="6BB9208E" w14:textId="3C4ED575" w:rsidR="00E514DA" w:rsidRPr="002625CE" w:rsidRDefault="00E514DA" w:rsidP="00E514DA">
      <w:pPr>
        <w:ind w:left="360"/>
        <w:rPr>
          <w:b/>
          <w:sz w:val="20"/>
          <w:szCs w:val="20"/>
        </w:rPr>
      </w:pPr>
      <w:r w:rsidRPr="002625CE">
        <w:rPr>
          <w:b/>
          <w:sz w:val="20"/>
          <w:szCs w:val="20"/>
        </w:rPr>
        <w:br/>
      </w:r>
    </w:p>
    <w:p w14:paraId="6BB92091" w14:textId="6FE25517" w:rsidR="00E514DA" w:rsidRPr="002625CE" w:rsidRDefault="00C16425" w:rsidP="008B626B">
      <w:r w:rsidRPr="002625CE">
        <w:rPr>
          <w:b/>
        </w:rPr>
        <w:t>P</w:t>
      </w:r>
      <w:r w:rsidR="002625CE" w:rsidRPr="002625CE">
        <w:rPr>
          <w:b/>
        </w:rPr>
        <w:t>romotion:</w:t>
      </w:r>
      <w:r w:rsidR="00E514DA" w:rsidRPr="002625CE">
        <w:t xml:space="preserve"> </w:t>
      </w:r>
      <w:r w:rsidR="002625CE">
        <w:t>Share the online application with s</w:t>
      </w:r>
      <w:r w:rsidR="00D00999">
        <w:t xml:space="preserve">tudents, </w:t>
      </w:r>
      <w:r w:rsidR="001F3B2D">
        <w:t>counselors,</w:t>
      </w:r>
      <w:r w:rsidR="00D00999">
        <w:t xml:space="preserve"> and agriculture instructors </w:t>
      </w:r>
      <w:r w:rsidR="00E514DA" w:rsidRPr="002625CE">
        <w:t xml:space="preserve">by directing </w:t>
      </w:r>
      <w:r w:rsidR="002625CE">
        <w:t>them</w:t>
      </w:r>
      <w:r w:rsidR="00E514DA" w:rsidRPr="002625CE">
        <w:t xml:space="preserve"> to </w:t>
      </w:r>
      <w:hyperlink r:id="rId8" w:history="1">
        <w:r w:rsidR="00E514DA" w:rsidRPr="002625CE">
          <w:rPr>
            <w:rStyle w:val="Hyperlink"/>
          </w:rPr>
          <w:t>www.agfuture.org/scholarships</w:t>
        </w:r>
      </w:hyperlink>
      <w:r w:rsidR="008B626B">
        <w:t>.</w:t>
      </w:r>
      <w:r w:rsidR="002625CE">
        <w:t xml:space="preserve"> Applications are due </w:t>
      </w:r>
      <w:r w:rsidR="00D84A99" w:rsidRPr="001F3B2D">
        <w:rPr>
          <w:b/>
          <w:color w:val="00B050"/>
        </w:rPr>
        <w:t xml:space="preserve">Wednesday, March </w:t>
      </w:r>
      <w:r w:rsidR="001F3B2D" w:rsidRPr="001F3B2D">
        <w:rPr>
          <w:b/>
          <w:color w:val="00B050"/>
        </w:rPr>
        <w:t>9</w:t>
      </w:r>
      <w:r w:rsidR="00C908C9" w:rsidRPr="001F3B2D">
        <w:rPr>
          <w:b/>
          <w:color w:val="00B050"/>
        </w:rPr>
        <w:t>, 202</w:t>
      </w:r>
      <w:r w:rsidR="001F3B2D" w:rsidRPr="001F3B2D">
        <w:rPr>
          <w:b/>
          <w:color w:val="00B050"/>
        </w:rPr>
        <w:t>2</w:t>
      </w:r>
      <w:r w:rsidRPr="002625CE">
        <w:t xml:space="preserve">. </w:t>
      </w:r>
      <w:r w:rsidR="002625CE">
        <w:br/>
      </w:r>
      <w:r w:rsidR="008B626B">
        <w:rPr>
          <w:i/>
        </w:rPr>
        <w:br/>
      </w:r>
      <w:r w:rsidR="002625CE" w:rsidRPr="002625CE">
        <w:rPr>
          <w:i/>
        </w:rPr>
        <w:t xml:space="preserve">Note: </w:t>
      </w:r>
      <w:r w:rsidR="00D261D2" w:rsidRPr="002625CE">
        <w:rPr>
          <w:i/>
        </w:rPr>
        <w:t>When a student enters the online application, they will be asked to create an account on</w:t>
      </w:r>
      <w:r w:rsidR="008B626B">
        <w:rPr>
          <w:i/>
        </w:rPr>
        <w:t xml:space="preserve"> the AFA</w:t>
      </w:r>
      <w:r w:rsidR="00D261D2" w:rsidRPr="002625CE">
        <w:rPr>
          <w:i/>
        </w:rPr>
        <w:t xml:space="preserve"> website. </w:t>
      </w:r>
      <w:r w:rsidR="00E514DA" w:rsidRPr="002625CE">
        <w:rPr>
          <w:i/>
        </w:rPr>
        <w:br/>
      </w:r>
    </w:p>
    <w:p w14:paraId="6BB92092" w14:textId="0CD47233" w:rsidR="00E514DA" w:rsidRPr="002625CE" w:rsidRDefault="002625CE" w:rsidP="008B626B">
      <w:r w:rsidRPr="002625CE">
        <w:rPr>
          <w:b/>
        </w:rPr>
        <w:t>Selection:</w:t>
      </w:r>
      <w:r>
        <w:t xml:space="preserve"> </w:t>
      </w:r>
      <w:r w:rsidR="00E514DA" w:rsidRPr="002625CE">
        <w:t xml:space="preserve">When a student </w:t>
      </w:r>
      <w:r>
        <w:t>from a participating community</w:t>
      </w:r>
      <w:r w:rsidR="00E514DA" w:rsidRPr="002625CE">
        <w:t xml:space="preserve"> completes the online scholarship application, </w:t>
      </w:r>
      <w:r>
        <w:t xml:space="preserve">community coordinators </w:t>
      </w:r>
      <w:r w:rsidR="00E514DA" w:rsidRPr="002625CE">
        <w:t xml:space="preserve">will automatically receive an email confirmation, notifying </w:t>
      </w:r>
      <w:r>
        <w:t>them</w:t>
      </w:r>
      <w:r w:rsidR="00E514DA" w:rsidRPr="002625CE">
        <w:t xml:space="preserve"> of </w:t>
      </w:r>
      <w:r>
        <w:t xml:space="preserve">the </w:t>
      </w:r>
      <w:r w:rsidR="00E514DA" w:rsidRPr="002625CE">
        <w:t xml:space="preserve">submission. </w:t>
      </w:r>
      <w:r w:rsidR="00D00999">
        <w:t>This includes both high school and collegiate applicants.</w:t>
      </w:r>
      <w:r w:rsidR="00E514DA" w:rsidRPr="002625CE">
        <w:br/>
      </w:r>
    </w:p>
    <w:p w14:paraId="6BB92093" w14:textId="3947F897" w:rsidR="00E514DA" w:rsidRPr="002625CE" w:rsidRDefault="00E514DA" w:rsidP="008B626B">
      <w:pPr>
        <w:numPr>
          <w:ilvl w:val="3"/>
          <w:numId w:val="1"/>
        </w:numPr>
        <w:ind w:left="360"/>
      </w:pPr>
      <w:r w:rsidRPr="002625CE">
        <w:t xml:space="preserve">This email will include </w:t>
      </w:r>
      <w:r w:rsidR="002625CE">
        <w:t>the student’s</w:t>
      </w:r>
      <w:r w:rsidRPr="002625CE">
        <w:t xml:space="preserve"> complete</w:t>
      </w:r>
      <w:r w:rsidR="002625CE">
        <w:t>d</w:t>
      </w:r>
      <w:r w:rsidRPr="002625CE">
        <w:t xml:space="preserve"> a</w:t>
      </w:r>
      <w:r w:rsidR="002625CE">
        <w:t xml:space="preserve">pplication and can be used for the </w:t>
      </w:r>
      <w:r w:rsidRPr="002625CE">
        <w:t>review process. (</w:t>
      </w:r>
      <w:r w:rsidR="002625CE">
        <w:t>AFA</w:t>
      </w:r>
      <w:r w:rsidRPr="002625CE">
        <w:t xml:space="preserve"> utilize</w:t>
      </w:r>
      <w:r w:rsidR="002625CE">
        <w:t>s</w:t>
      </w:r>
      <w:r w:rsidRPr="002625CE">
        <w:t xml:space="preserve"> </w:t>
      </w:r>
      <w:r w:rsidR="002625CE">
        <w:t xml:space="preserve">the </w:t>
      </w:r>
      <w:r w:rsidRPr="002625CE">
        <w:t xml:space="preserve">community boundaries provided on the </w:t>
      </w:r>
      <w:r w:rsidR="00D84A99">
        <w:t>A</w:t>
      </w:r>
      <w:r w:rsidR="008B626B">
        <w:t xml:space="preserve">nnual </w:t>
      </w:r>
      <w:r w:rsidRPr="002625CE">
        <w:t>Partner</w:t>
      </w:r>
      <w:r w:rsidR="008B626B">
        <w:t>ship Agreement</w:t>
      </w:r>
      <w:r w:rsidR="001F3B2D">
        <w:t xml:space="preserve">). </w:t>
      </w:r>
      <w:r w:rsidRPr="002625CE">
        <w:br/>
      </w:r>
    </w:p>
    <w:p w14:paraId="6BB92094" w14:textId="7C926AEF" w:rsidR="00E514DA" w:rsidRPr="002625CE" w:rsidRDefault="00C16425" w:rsidP="008B626B">
      <w:pPr>
        <w:numPr>
          <w:ilvl w:val="2"/>
          <w:numId w:val="4"/>
        </w:numPr>
        <w:ind w:left="360"/>
      </w:pPr>
      <w:r w:rsidRPr="002625CE">
        <w:t>This email will come from</w:t>
      </w:r>
      <w:r w:rsidR="00CF3105">
        <w:t xml:space="preserve"> </w:t>
      </w:r>
      <w:r w:rsidR="001F3B2D">
        <w:t>Johnna Wallingford</w:t>
      </w:r>
      <w:r w:rsidR="00CF3105" w:rsidRPr="002625CE">
        <w:t xml:space="preserve"> a</w:t>
      </w:r>
      <w:r w:rsidR="001F3B2D">
        <w:t xml:space="preserve">t </w:t>
      </w:r>
      <w:r w:rsidR="001F3B2D" w:rsidRPr="001F3B2D">
        <w:t>johnna.wallingford@agfuture.org</w:t>
      </w:r>
      <w:r w:rsidR="001F3B2D">
        <w:t>.</w:t>
      </w:r>
      <w:r w:rsidR="008B626B">
        <w:t xml:space="preserve"> If you haven’t already, p</w:t>
      </w:r>
      <w:r w:rsidRPr="002625CE">
        <w:t xml:space="preserve">lease add this address to your “Safe Sender” list. </w:t>
      </w:r>
    </w:p>
    <w:p w14:paraId="6BB92095" w14:textId="77777777" w:rsidR="00E514DA" w:rsidRPr="002625CE" w:rsidRDefault="00E514DA" w:rsidP="008B626B">
      <w:pPr>
        <w:ind w:left="360" w:hanging="360"/>
      </w:pPr>
    </w:p>
    <w:p w14:paraId="6BB92096" w14:textId="74E976E1" w:rsidR="00E514DA" w:rsidRPr="002625CE" w:rsidRDefault="005503FC" w:rsidP="008B626B">
      <w:pPr>
        <w:numPr>
          <w:ilvl w:val="1"/>
          <w:numId w:val="6"/>
        </w:numPr>
        <w:ind w:left="360"/>
      </w:pPr>
      <w:r>
        <w:t>After the scholarship deadline</w:t>
      </w:r>
      <w:r w:rsidR="008B626B">
        <w:t>, AFA</w:t>
      </w:r>
      <w:r w:rsidR="00E514DA" w:rsidRPr="002625CE">
        <w:t xml:space="preserve"> will provide </w:t>
      </w:r>
      <w:r w:rsidR="008B626B">
        <w:t>community coordinators</w:t>
      </w:r>
      <w:r w:rsidR="00E514DA" w:rsidRPr="002625CE">
        <w:t xml:space="preserve"> a</w:t>
      </w:r>
      <w:r w:rsidR="008B626B">
        <w:t xml:space="preserve"> final</w:t>
      </w:r>
      <w:r w:rsidR="00E514DA" w:rsidRPr="002625CE">
        <w:t xml:space="preserve"> list of all students in </w:t>
      </w:r>
      <w:r w:rsidR="008B626B">
        <w:t>the</w:t>
      </w:r>
      <w:r w:rsidR="00E514DA" w:rsidRPr="002625CE">
        <w:t xml:space="preserve"> applica</w:t>
      </w:r>
      <w:r>
        <w:t xml:space="preserve">nt </w:t>
      </w:r>
      <w:r w:rsidR="00E514DA" w:rsidRPr="002625CE">
        <w:t xml:space="preserve">pool </w:t>
      </w:r>
      <w:r w:rsidR="008B626B">
        <w:t xml:space="preserve">that are </w:t>
      </w:r>
      <w:r w:rsidR="00E514DA" w:rsidRPr="002625CE">
        <w:t xml:space="preserve">eligible for </w:t>
      </w:r>
      <w:r w:rsidR="008B626B">
        <w:t>the community scholarship</w:t>
      </w:r>
      <w:r w:rsidR="001F3B2D">
        <w:t xml:space="preserve"> within a week of the deadline</w:t>
      </w:r>
      <w:r w:rsidR="008B626B">
        <w:t xml:space="preserve">. </w:t>
      </w:r>
      <w:r w:rsidR="00E514DA" w:rsidRPr="002625CE">
        <w:t>From there,</w:t>
      </w:r>
      <w:r w:rsidR="008B626B">
        <w:t xml:space="preserve"> coordinators</w:t>
      </w:r>
      <w:r w:rsidR="00E514DA" w:rsidRPr="002625CE">
        <w:t xml:space="preserve"> can print the email confirmations for </w:t>
      </w:r>
      <w:r w:rsidR="008B626B">
        <w:t xml:space="preserve">the </w:t>
      </w:r>
      <w:r w:rsidR="00E514DA" w:rsidRPr="002625CE">
        <w:t xml:space="preserve">review committee, or simply forward </w:t>
      </w:r>
      <w:r w:rsidR="00A7395C">
        <w:t>for</w:t>
      </w:r>
      <w:r w:rsidR="00E514DA" w:rsidRPr="002625CE">
        <w:t xml:space="preserve"> review. </w:t>
      </w:r>
      <w:r w:rsidR="00E514DA" w:rsidRPr="002625CE">
        <w:br/>
      </w:r>
    </w:p>
    <w:p w14:paraId="6BB9209A" w14:textId="07C3B177" w:rsidR="00E514DA" w:rsidRPr="008B626B" w:rsidRDefault="008B626B" w:rsidP="008B626B">
      <w:pPr>
        <w:pStyle w:val="ListParagraph"/>
        <w:tabs>
          <w:tab w:val="left" w:pos="630"/>
        </w:tabs>
        <w:ind w:left="360"/>
        <w:rPr>
          <w:i/>
        </w:rPr>
      </w:pPr>
      <w:r w:rsidRPr="008B626B">
        <w:rPr>
          <w:i/>
        </w:rPr>
        <w:t xml:space="preserve">Note: </w:t>
      </w:r>
      <w:r w:rsidR="0085252C" w:rsidRPr="008B626B">
        <w:rPr>
          <w:i/>
        </w:rPr>
        <w:t>A</w:t>
      </w:r>
      <w:r w:rsidR="00E514DA" w:rsidRPr="008B626B">
        <w:rPr>
          <w:i/>
        </w:rPr>
        <w:t xml:space="preserve">ny student who </w:t>
      </w:r>
      <w:r w:rsidR="001F3B2D">
        <w:rPr>
          <w:i/>
        </w:rPr>
        <w:t>applies</w:t>
      </w:r>
      <w:r w:rsidR="00E514DA" w:rsidRPr="008B626B">
        <w:rPr>
          <w:i/>
        </w:rPr>
        <w:t xml:space="preserve"> online will automatically be considered for </w:t>
      </w:r>
      <w:r>
        <w:rPr>
          <w:i/>
        </w:rPr>
        <w:t>AFA’s</w:t>
      </w:r>
      <w:r w:rsidR="00E514DA" w:rsidRPr="008B626B">
        <w:rPr>
          <w:i/>
        </w:rPr>
        <w:t xml:space="preserve"> various national scholarships</w:t>
      </w:r>
      <w:r w:rsidR="00B17854" w:rsidRPr="008B626B">
        <w:rPr>
          <w:i/>
        </w:rPr>
        <w:t xml:space="preserve"> (if completed by March </w:t>
      </w:r>
      <w:r w:rsidR="001F3B2D">
        <w:rPr>
          <w:i/>
        </w:rPr>
        <w:t>9</w:t>
      </w:r>
      <w:r w:rsidR="0085252C" w:rsidRPr="008B626B">
        <w:rPr>
          <w:i/>
        </w:rPr>
        <w:t>)</w:t>
      </w:r>
      <w:r w:rsidR="00E514DA" w:rsidRPr="008B626B">
        <w:rPr>
          <w:i/>
        </w:rPr>
        <w:t>. If a student is awarded a community scholarship, they will be removed from consideration for national awards, as the community award is the</w:t>
      </w:r>
      <w:r>
        <w:rPr>
          <w:i/>
        </w:rPr>
        <w:t xml:space="preserve"> most beneficial</w:t>
      </w:r>
      <w:r w:rsidR="001F3B2D">
        <w:rPr>
          <w:i/>
        </w:rPr>
        <w:t xml:space="preserve"> opportunity</w:t>
      </w:r>
      <w:r>
        <w:rPr>
          <w:i/>
        </w:rPr>
        <w:t>.</w:t>
      </w:r>
      <w:r w:rsidR="00E514DA" w:rsidRPr="008B626B">
        <w:rPr>
          <w:i/>
        </w:rPr>
        <w:br/>
      </w:r>
    </w:p>
    <w:p w14:paraId="6BB9209B" w14:textId="49C1C3F8" w:rsidR="00E514DA" w:rsidRPr="002625CE" w:rsidRDefault="00E514DA" w:rsidP="008B626B">
      <w:pPr>
        <w:rPr>
          <w:b/>
        </w:rPr>
      </w:pPr>
      <w:r w:rsidRPr="002625CE">
        <w:rPr>
          <w:b/>
        </w:rPr>
        <w:t xml:space="preserve">Questions? </w:t>
      </w:r>
    </w:p>
    <w:p w14:paraId="6BB9209C" w14:textId="54591E67" w:rsidR="00E514DA" w:rsidRPr="002625CE" w:rsidRDefault="00E514DA" w:rsidP="008B626B"/>
    <w:p w14:paraId="6BB9209F" w14:textId="7BBEF74C" w:rsidR="00E514DA" w:rsidRPr="002625CE" w:rsidRDefault="00E91D02" w:rsidP="008B626B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5D30113" wp14:editId="71B4DA61">
            <wp:simplePos x="0" y="0"/>
            <wp:positionH relativeFrom="column">
              <wp:posOffset>1779270</wp:posOffset>
            </wp:positionH>
            <wp:positionV relativeFrom="paragraph">
              <wp:posOffset>746760</wp:posOffset>
            </wp:positionV>
            <wp:extent cx="2105025" cy="15836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25" w:rsidRPr="002625CE">
        <w:t xml:space="preserve">Contact </w:t>
      </w:r>
      <w:r w:rsidR="001F3B2D">
        <w:t xml:space="preserve">Johnna Wallingford at </w:t>
      </w:r>
      <w:r w:rsidR="001F3B2D" w:rsidRPr="001F3B2D">
        <w:t>johnna.wallingford@agfuture.org</w:t>
      </w:r>
      <w:r w:rsidR="001F3B2D">
        <w:t xml:space="preserve"> </w:t>
      </w:r>
      <w:r w:rsidR="00432C98" w:rsidRPr="00E91D02">
        <w:rPr>
          <w:rStyle w:val="Hyperlink"/>
          <w:color w:val="auto"/>
          <w:u w:val="none"/>
        </w:rPr>
        <w:t xml:space="preserve">or </w:t>
      </w:r>
      <w:r w:rsidRPr="00E91D02">
        <w:rPr>
          <w:rStyle w:val="Hyperlink"/>
          <w:color w:val="auto"/>
          <w:u w:val="none"/>
        </w:rPr>
        <w:t>816-406-</w:t>
      </w:r>
      <w:r w:rsidR="001F3B2D">
        <w:rPr>
          <w:rStyle w:val="Hyperlink"/>
          <w:color w:val="auto"/>
          <w:u w:val="none"/>
        </w:rPr>
        <w:t>1929</w:t>
      </w:r>
      <w:r w:rsidR="00D00999" w:rsidRPr="00E91D02">
        <w:t>.</w:t>
      </w:r>
    </w:p>
    <w:sectPr w:rsidR="00E514DA" w:rsidRPr="0026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A38"/>
    <w:multiLevelType w:val="hybridMultilevel"/>
    <w:tmpl w:val="3092B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3B27"/>
    <w:multiLevelType w:val="hybridMultilevel"/>
    <w:tmpl w:val="2916A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931DF"/>
    <w:multiLevelType w:val="hybridMultilevel"/>
    <w:tmpl w:val="D9D0B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54145"/>
    <w:multiLevelType w:val="hybridMultilevel"/>
    <w:tmpl w:val="4686E8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382DF0"/>
    <w:multiLevelType w:val="hybridMultilevel"/>
    <w:tmpl w:val="2F3808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DAC2741"/>
    <w:multiLevelType w:val="hybridMultilevel"/>
    <w:tmpl w:val="348C5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DA"/>
    <w:rsid w:val="00014626"/>
    <w:rsid w:val="001E01FB"/>
    <w:rsid w:val="001F3B2D"/>
    <w:rsid w:val="002625CE"/>
    <w:rsid w:val="00331A10"/>
    <w:rsid w:val="00432C98"/>
    <w:rsid w:val="005503FC"/>
    <w:rsid w:val="00655433"/>
    <w:rsid w:val="006F712A"/>
    <w:rsid w:val="0085252C"/>
    <w:rsid w:val="008B626B"/>
    <w:rsid w:val="008E014B"/>
    <w:rsid w:val="008E2E99"/>
    <w:rsid w:val="00A7395C"/>
    <w:rsid w:val="00AC76BA"/>
    <w:rsid w:val="00B17854"/>
    <w:rsid w:val="00B37812"/>
    <w:rsid w:val="00C1078B"/>
    <w:rsid w:val="00C16425"/>
    <w:rsid w:val="00C908C9"/>
    <w:rsid w:val="00CB59AC"/>
    <w:rsid w:val="00CF3105"/>
    <w:rsid w:val="00D00999"/>
    <w:rsid w:val="00D2509D"/>
    <w:rsid w:val="00D261D2"/>
    <w:rsid w:val="00D84A99"/>
    <w:rsid w:val="00DF0927"/>
    <w:rsid w:val="00E514DA"/>
    <w:rsid w:val="00E91D02"/>
    <w:rsid w:val="00F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208E"/>
  <w15:docId w15:val="{EBA72C14-C229-4BDD-940E-66543CC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D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1D2"/>
    <w:pPr>
      <w:ind w:left="720"/>
      <w:contextualSpacing/>
    </w:pPr>
  </w:style>
  <w:style w:type="table" w:styleId="TableGrid">
    <w:name w:val="Table Grid"/>
    <w:basedOn w:val="TableNormal"/>
    <w:uiPriority w:val="59"/>
    <w:rsid w:val="0026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2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uture.org/scholarshi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Format xmlns="http://schemas.microsoft.com/sharepoint/v3/fields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Word Document" ma:contentTypeID="0x0101002FF94D56EB1C4B409A0544639C51933D00207B69F3AA47684CBB91B36A2811F0EC" ma:contentTypeVersion="19" ma:contentTypeDescription="AG Future Word Template" ma:contentTypeScope="" ma:versionID="69ae21f88ea21823070f1273827558c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626a4aa-59a3-45e6-93ca-1444692585c8" xmlns:ns4="6f9c8f14-826b-4487-9f63-eb7efcaced69" targetNamespace="http://schemas.microsoft.com/office/2006/metadata/properties" ma:root="true" ma:fieldsID="26eeb48fe1773aa8d2076d814f42809c" ns1:_="" ns2:_="" ns3:_="" ns4:_="">
    <xsd:import namespace="http://schemas.microsoft.com/sharepoint/v3"/>
    <xsd:import namespace="http://schemas.microsoft.com/sharepoint/v3/fields"/>
    <xsd:import namespace="b626a4aa-59a3-45e6-93ca-1444692585c8"/>
    <xsd:import namespace="6f9c8f14-826b-4487-9f63-eb7efcaced69"/>
    <xsd:element name="properties">
      <xsd:complexType>
        <xsd:sequence>
          <xsd:element name="documentManagement">
            <xsd:complexType>
              <xsd:all>
                <xsd:element ref="ns2:_Format" minOccurs="0"/>
                <xsd:element ref="ns2:_Version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9" nillable="true" ma:displayName="Format" ma:description="Media-type, file format or dimensions" ma:internalName="_Format">
      <xsd:simpleType>
        <xsd:restriction base="dms:Text"/>
      </xsd:simpleType>
    </xsd:element>
    <xsd:element name="_Version" ma:index="11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a4aa-59a3-45e6-93ca-144469258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8f14-826b-4487-9f63-eb7efcace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A5D07-B628-4E81-A895-B7F319477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BF3F2-48EB-4ABB-A5B9-C57887B01A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DE569C-0D39-4766-B8F4-2DA7EF27C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626a4aa-59a3-45e6-93ca-1444692585c8"/>
    <ds:schemaRef ds:uri="6f9c8f14-826b-4487-9f63-eb7efcace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keywords/>
  <dc:description/>
  <cp:lastModifiedBy>Johnna Wallingford</cp:lastModifiedBy>
  <cp:revision>2</cp:revision>
  <cp:lastPrinted>2017-07-18T20:25:00Z</cp:lastPrinted>
  <dcterms:created xsi:type="dcterms:W3CDTF">2021-11-26T12:59:00Z</dcterms:created>
  <dcterms:modified xsi:type="dcterms:W3CDTF">2021-11-26T12:59:00Z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0x0101002FF94D56EB1C4B409A0544639C51933D00207B69F3AA47684CBB91B36A2811F0EC</vt:lpwstr>
  </property>
</Properties>
</file>