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7CB5" w14:textId="77777777" w:rsidR="00E971A3" w:rsidRDefault="00E971A3">
      <w:pPr>
        <w:pStyle w:val="Title"/>
        <w:rPr>
          <w:b/>
        </w:rPr>
      </w:pPr>
      <w:smartTag w:uri="urn:schemas-microsoft-com:office:smarttags" w:element="State">
        <w:smartTag w:uri="urn:schemas-microsoft-com:office:smarttags" w:element="place">
          <w:r>
            <w:rPr>
              <w:b/>
            </w:rPr>
            <w:t>LOUISIANA</w:t>
          </w:r>
        </w:smartTag>
      </w:smartTag>
      <w:r>
        <w:rPr>
          <w:b/>
        </w:rPr>
        <w:t xml:space="preserve"> STATE BOARD OF MEDICAL EXAMINERS</w:t>
      </w:r>
    </w:p>
    <w:p w14:paraId="0848D27F" w14:textId="77777777" w:rsidR="00E971A3" w:rsidRDefault="00E971A3">
      <w:pPr>
        <w:jc w:val="center"/>
        <w:rPr>
          <w:sz w:val="36"/>
        </w:rPr>
      </w:pPr>
      <w:r>
        <w:rPr>
          <w:sz w:val="36"/>
        </w:rPr>
        <w:t>Renewals: 504/568-6820 (Auto Attendant) + 1</w:t>
      </w:r>
    </w:p>
    <w:p w14:paraId="6CC00217" w14:textId="77777777" w:rsidR="00E971A3" w:rsidRDefault="00E971A3">
      <w:pPr>
        <w:jc w:val="center"/>
        <w:rPr>
          <w:sz w:val="36"/>
        </w:rPr>
      </w:pPr>
      <w:r>
        <w:rPr>
          <w:sz w:val="36"/>
        </w:rPr>
        <w:t>Main Number: 504/568-6820</w:t>
      </w:r>
    </w:p>
    <w:p w14:paraId="35F74B07" w14:textId="77777777" w:rsidR="0029612C" w:rsidRDefault="0029612C">
      <w:pPr>
        <w:rPr>
          <w:sz w:val="16"/>
        </w:rPr>
      </w:pPr>
    </w:p>
    <w:p w14:paraId="64C6BE6E" w14:textId="53585B11" w:rsidR="0029612C" w:rsidRDefault="0029612C">
      <w:pPr>
        <w:rPr>
          <w:sz w:val="16"/>
        </w:rPr>
      </w:pPr>
    </w:p>
    <w:p w14:paraId="6C411374" w14:textId="226D2DE6" w:rsidR="0029612C" w:rsidRDefault="0029612C">
      <w:pPr>
        <w:rPr>
          <w:sz w:val="16"/>
        </w:rPr>
      </w:pPr>
      <w:r>
        <w:rPr>
          <w:noProof/>
          <w:sz w:val="16"/>
        </w:rPr>
        <w:drawing>
          <wp:anchor distT="0" distB="0" distL="114300" distR="114300" simplePos="0" relativeHeight="251660800" behindDoc="0" locked="0" layoutInCell="1" allowOverlap="1" wp14:anchorId="39FCAF95" wp14:editId="2A192A01">
            <wp:simplePos x="0" y="0"/>
            <wp:positionH relativeFrom="column">
              <wp:posOffset>1741170</wp:posOffset>
            </wp:positionH>
            <wp:positionV relativeFrom="paragraph">
              <wp:posOffset>95885</wp:posOffset>
            </wp:positionV>
            <wp:extent cx="3604260" cy="36131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361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FF79A" w14:textId="77777777" w:rsidR="0029612C" w:rsidRDefault="0029612C">
      <w:pPr>
        <w:rPr>
          <w:sz w:val="16"/>
        </w:rPr>
      </w:pPr>
    </w:p>
    <w:p w14:paraId="487F6790" w14:textId="77777777" w:rsidR="0029612C" w:rsidRDefault="0029612C">
      <w:pPr>
        <w:rPr>
          <w:sz w:val="16"/>
        </w:rPr>
      </w:pPr>
    </w:p>
    <w:p w14:paraId="68F56814" w14:textId="77777777" w:rsidR="0029612C" w:rsidRDefault="0029612C">
      <w:pPr>
        <w:rPr>
          <w:sz w:val="16"/>
        </w:rPr>
      </w:pPr>
    </w:p>
    <w:p w14:paraId="78F8150C" w14:textId="77777777" w:rsidR="0029612C" w:rsidRDefault="0029612C">
      <w:pPr>
        <w:rPr>
          <w:sz w:val="16"/>
        </w:rPr>
      </w:pPr>
    </w:p>
    <w:p w14:paraId="6C11A1B7" w14:textId="77777777" w:rsidR="0029612C" w:rsidRDefault="0029612C">
      <w:pPr>
        <w:rPr>
          <w:sz w:val="16"/>
        </w:rPr>
      </w:pPr>
    </w:p>
    <w:p w14:paraId="7556531C" w14:textId="774EA85A" w:rsidR="0029612C" w:rsidRDefault="0029612C">
      <w:pPr>
        <w:rPr>
          <w:sz w:val="16"/>
        </w:rPr>
      </w:pPr>
    </w:p>
    <w:p w14:paraId="1F9D8B56" w14:textId="79F7162A" w:rsidR="0029612C" w:rsidRDefault="0029612C">
      <w:pPr>
        <w:rPr>
          <w:sz w:val="16"/>
        </w:rPr>
      </w:pPr>
    </w:p>
    <w:p w14:paraId="171A44BE" w14:textId="65CBEDAF" w:rsidR="0029612C" w:rsidRDefault="0029612C">
      <w:pPr>
        <w:rPr>
          <w:sz w:val="16"/>
        </w:rPr>
      </w:pPr>
    </w:p>
    <w:p w14:paraId="5B6A4969" w14:textId="178F1E22" w:rsidR="0029612C" w:rsidRDefault="0029612C">
      <w:pPr>
        <w:rPr>
          <w:sz w:val="16"/>
        </w:rPr>
      </w:pPr>
    </w:p>
    <w:p w14:paraId="6883C1C9" w14:textId="21AE2825" w:rsidR="0029612C" w:rsidRDefault="0029612C">
      <w:pPr>
        <w:rPr>
          <w:sz w:val="16"/>
        </w:rPr>
      </w:pPr>
    </w:p>
    <w:p w14:paraId="3146CB0A" w14:textId="03E80FEF" w:rsidR="0029612C" w:rsidRDefault="0029612C">
      <w:pPr>
        <w:rPr>
          <w:sz w:val="16"/>
        </w:rPr>
      </w:pPr>
    </w:p>
    <w:p w14:paraId="78B7FA5E" w14:textId="450CF158" w:rsidR="0029612C" w:rsidRDefault="0029612C">
      <w:pPr>
        <w:rPr>
          <w:sz w:val="16"/>
        </w:rPr>
      </w:pPr>
    </w:p>
    <w:p w14:paraId="1C9386ED" w14:textId="62ABF049" w:rsidR="0029612C" w:rsidRDefault="0029612C">
      <w:pPr>
        <w:rPr>
          <w:sz w:val="16"/>
        </w:rPr>
      </w:pPr>
    </w:p>
    <w:p w14:paraId="792E1794" w14:textId="784B7AA7" w:rsidR="0029612C" w:rsidRDefault="0029612C">
      <w:pPr>
        <w:rPr>
          <w:sz w:val="16"/>
        </w:rPr>
      </w:pPr>
    </w:p>
    <w:p w14:paraId="02AD5C79" w14:textId="4FC12E8D" w:rsidR="0029612C" w:rsidRDefault="0029612C">
      <w:pPr>
        <w:rPr>
          <w:sz w:val="16"/>
        </w:rPr>
      </w:pPr>
    </w:p>
    <w:p w14:paraId="4123B197" w14:textId="1160BA96" w:rsidR="0029612C" w:rsidRDefault="0029612C">
      <w:pPr>
        <w:rPr>
          <w:sz w:val="16"/>
        </w:rPr>
      </w:pPr>
    </w:p>
    <w:p w14:paraId="46E2BFF8" w14:textId="03EB5EC5" w:rsidR="0029612C" w:rsidRDefault="0029612C">
      <w:pPr>
        <w:rPr>
          <w:sz w:val="16"/>
        </w:rPr>
      </w:pPr>
    </w:p>
    <w:p w14:paraId="779F5E97" w14:textId="37FCBB72" w:rsidR="0029612C" w:rsidRDefault="0029612C">
      <w:pPr>
        <w:rPr>
          <w:sz w:val="16"/>
        </w:rPr>
      </w:pPr>
    </w:p>
    <w:p w14:paraId="75AFD02A" w14:textId="74D1CD98" w:rsidR="0029612C" w:rsidRDefault="0029612C">
      <w:pPr>
        <w:rPr>
          <w:sz w:val="16"/>
        </w:rPr>
      </w:pPr>
    </w:p>
    <w:p w14:paraId="2FC9479E" w14:textId="77777777" w:rsidR="0029612C" w:rsidRDefault="0029612C">
      <w:pPr>
        <w:rPr>
          <w:sz w:val="16"/>
        </w:rPr>
      </w:pPr>
    </w:p>
    <w:p w14:paraId="4495A37D" w14:textId="77777777" w:rsidR="0029612C" w:rsidRDefault="0029612C">
      <w:pPr>
        <w:rPr>
          <w:sz w:val="16"/>
        </w:rPr>
      </w:pPr>
    </w:p>
    <w:p w14:paraId="1384BBD1" w14:textId="77777777" w:rsidR="0029612C" w:rsidRDefault="0029612C">
      <w:pPr>
        <w:rPr>
          <w:sz w:val="16"/>
        </w:rPr>
      </w:pPr>
    </w:p>
    <w:p w14:paraId="5920C4F6" w14:textId="77777777" w:rsidR="0029612C" w:rsidRDefault="0029612C">
      <w:pPr>
        <w:rPr>
          <w:sz w:val="16"/>
        </w:rPr>
      </w:pPr>
    </w:p>
    <w:p w14:paraId="440CC9D1" w14:textId="77777777" w:rsidR="0029612C" w:rsidRDefault="0029612C">
      <w:pPr>
        <w:rPr>
          <w:sz w:val="16"/>
        </w:rPr>
      </w:pPr>
    </w:p>
    <w:p w14:paraId="5B631F44" w14:textId="77777777" w:rsidR="0029612C" w:rsidRDefault="0029612C">
      <w:pPr>
        <w:rPr>
          <w:sz w:val="16"/>
        </w:rPr>
      </w:pPr>
    </w:p>
    <w:p w14:paraId="6F08AFC7" w14:textId="77777777" w:rsidR="0029612C" w:rsidRDefault="0029612C">
      <w:pPr>
        <w:rPr>
          <w:sz w:val="16"/>
        </w:rPr>
      </w:pPr>
    </w:p>
    <w:p w14:paraId="784C9F71" w14:textId="77777777" w:rsidR="0029612C" w:rsidRDefault="0029612C">
      <w:pPr>
        <w:rPr>
          <w:sz w:val="16"/>
        </w:rPr>
      </w:pPr>
    </w:p>
    <w:p w14:paraId="0B4FECB5" w14:textId="77777777" w:rsidR="0029612C" w:rsidRDefault="0029612C">
      <w:pPr>
        <w:rPr>
          <w:sz w:val="16"/>
        </w:rPr>
      </w:pPr>
    </w:p>
    <w:p w14:paraId="5AE9A470" w14:textId="77777777" w:rsidR="0029612C" w:rsidRDefault="0029612C">
      <w:pPr>
        <w:rPr>
          <w:sz w:val="16"/>
        </w:rPr>
      </w:pPr>
    </w:p>
    <w:p w14:paraId="185C74DD" w14:textId="77777777" w:rsidR="0029612C" w:rsidRDefault="0029612C">
      <w:pPr>
        <w:rPr>
          <w:sz w:val="16"/>
        </w:rPr>
      </w:pPr>
    </w:p>
    <w:p w14:paraId="351BB681" w14:textId="77777777" w:rsidR="0029612C" w:rsidRDefault="0029612C">
      <w:pPr>
        <w:rPr>
          <w:sz w:val="16"/>
        </w:rPr>
      </w:pPr>
    </w:p>
    <w:p w14:paraId="2F7BBF2D" w14:textId="77777777" w:rsidR="0029612C" w:rsidRDefault="0029612C">
      <w:pPr>
        <w:rPr>
          <w:sz w:val="16"/>
        </w:rPr>
      </w:pPr>
    </w:p>
    <w:p w14:paraId="7BAF8E7C" w14:textId="77777777" w:rsidR="0029612C" w:rsidRDefault="0029612C">
      <w:pPr>
        <w:rPr>
          <w:sz w:val="16"/>
        </w:rPr>
      </w:pPr>
    </w:p>
    <w:p w14:paraId="4F2F1572" w14:textId="77777777" w:rsidR="0029612C" w:rsidRDefault="0029612C">
      <w:pPr>
        <w:rPr>
          <w:sz w:val="16"/>
        </w:rPr>
      </w:pPr>
    </w:p>
    <w:p w14:paraId="1D1D0FCA" w14:textId="01DFE8A8" w:rsidR="00E971A3" w:rsidRDefault="00E971A3">
      <w:pPr>
        <w:rPr>
          <w:sz w:val="16"/>
        </w:rPr>
      </w:pPr>
    </w:p>
    <w:p w14:paraId="7EF36D5B" w14:textId="77777777" w:rsidR="00E971A3" w:rsidRDefault="00E971A3">
      <w:pPr>
        <w:rPr>
          <w:rFonts w:ascii="Bookman Old Style" w:hAnsi="Bookman Old Style"/>
          <w:b/>
        </w:rPr>
      </w:pPr>
    </w:p>
    <w:p w14:paraId="5BB72601" w14:textId="77777777" w:rsidR="00E971A3" w:rsidRDefault="00E971A3">
      <w:pPr>
        <w:pStyle w:val="Heading1"/>
        <w:rPr>
          <w:rFonts w:ascii="CG Times (W1)" w:hAnsi="CG Times (W1)"/>
          <w:sz w:val="20"/>
        </w:rPr>
      </w:pPr>
    </w:p>
    <w:p w14:paraId="1C39EE93" w14:textId="77777777" w:rsidR="00E971A3" w:rsidRDefault="00E971A3">
      <w:pPr>
        <w:pStyle w:val="Heading1"/>
        <w:rPr>
          <w:rFonts w:ascii="CG Times (W1)" w:hAnsi="CG Times (W1)"/>
          <w:sz w:val="40"/>
        </w:rPr>
      </w:pPr>
      <w:r>
        <w:rPr>
          <w:rFonts w:ascii="CG Times (W1)" w:hAnsi="CG Times (W1)"/>
          <w:sz w:val="40"/>
        </w:rPr>
        <w:t>Physicians</w:t>
      </w:r>
      <w:r w:rsidR="00A94046">
        <w:rPr>
          <w:rFonts w:ascii="CG Times (W1)" w:hAnsi="CG Times (W1)"/>
          <w:sz w:val="40"/>
        </w:rPr>
        <w:t xml:space="preserve"> (MD/DO)</w:t>
      </w:r>
      <w:r>
        <w:rPr>
          <w:rFonts w:ascii="CG Times (W1)" w:hAnsi="CG Times (W1)"/>
          <w:sz w:val="40"/>
        </w:rPr>
        <w:t xml:space="preserve"> &amp; Acupuncturists</w:t>
      </w:r>
    </w:p>
    <w:p w14:paraId="75823AB1" w14:textId="77777777" w:rsidR="00E971A3" w:rsidRDefault="00E971A3">
      <w:pPr>
        <w:pStyle w:val="Heading1"/>
        <w:rPr>
          <w:rFonts w:ascii="CG Times (W1)" w:hAnsi="CG Times (W1)"/>
          <w:sz w:val="40"/>
        </w:rPr>
      </w:pPr>
      <w:r>
        <w:rPr>
          <w:rFonts w:ascii="CG Times (W1)" w:hAnsi="CG Times (W1)"/>
          <w:sz w:val="40"/>
        </w:rPr>
        <w:t xml:space="preserve"> Application/Renewal Packet</w:t>
      </w:r>
    </w:p>
    <w:p w14:paraId="20128879" w14:textId="77777777" w:rsidR="00E971A3" w:rsidRDefault="00E971A3">
      <w:pPr>
        <w:pBdr>
          <w:top w:val="thinThickSmallGap" w:sz="24" w:space="1" w:color="auto"/>
          <w:left w:val="thinThickSmallGap" w:sz="24" w:space="4" w:color="auto"/>
          <w:bottom w:val="thickThinSmallGap" w:sz="24" w:space="1" w:color="auto"/>
          <w:right w:val="thickThinSmallGap" w:sz="24" w:space="4" w:color="auto"/>
        </w:pBdr>
        <w:jc w:val="center"/>
        <w:rPr>
          <w:rFonts w:ascii="CG Times (W1)" w:hAnsi="CG Times (W1)"/>
          <w:b/>
          <w:sz w:val="40"/>
        </w:rPr>
      </w:pPr>
    </w:p>
    <w:p w14:paraId="020A3A4A" w14:textId="77777777" w:rsidR="00E971A3" w:rsidRDefault="002777F2">
      <w:pPr>
        <w:pBdr>
          <w:top w:val="thinThickSmallGap" w:sz="24" w:space="1" w:color="auto"/>
          <w:left w:val="thinThickSmallGap" w:sz="24" w:space="4" w:color="auto"/>
          <w:bottom w:val="thickThinSmallGap" w:sz="24" w:space="1" w:color="auto"/>
          <w:right w:val="thickThinSmallGap" w:sz="24" w:space="4" w:color="auto"/>
        </w:pBdr>
        <w:jc w:val="center"/>
        <w:rPr>
          <w:rFonts w:ascii="CG Times (W1)" w:hAnsi="CG Times (W1)"/>
        </w:rPr>
      </w:pPr>
      <w:r>
        <w:rPr>
          <w:rFonts w:ascii="CG Times (W1)" w:hAnsi="CG Times (W1)"/>
        </w:rPr>
        <w:t>(Rev.</w:t>
      </w:r>
      <w:r w:rsidR="006643DC">
        <w:rPr>
          <w:rFonts w:ascii="CG Times (W1)" w:hAnsi="CG Times (W1)"/>
        </w:rPr>
        <w:t xml:space="preserve"> </w:t>
      </w:r>
      <w:r w:rsidR="00F7466F">
        <w:rPr>
          <w:rFonts w:ascii="CG Times (W1)" w:hAnsi="CG Times (W1)"/>
        </w:rPr>
        <w:t>3 31 2022</w:t>
      </w:r>
      <w:r w:rsidR="00E971A3">
        <w:rPr>
          <w:rFonts w:ascii="CG Times (W1)" w:hAnsi="CG Times (W1)"/>
        </w:rPr>
        <w:t>)</w:t>
      </w:r>
    </w:p>
    <w:p w14:paraId="5D6AE26D" w14:textId="77777777" w:rsidR="00E971A3" w:rsidRDefault="00E971A3">
      <w:pPr>
        <w:pBdr>
          <w:top w:val="thinThickSmallGap" w:sz="24" w:space="1" w:color="auto"/>
          <w:left w:val="thinThickSmallGap" w:sz="24" w:space="4" w:color="auto"/>
          <w:bottom w:val="thickThinSmallGap" w:sz="24" w:space="1" w:color="auto"/>
          <w:right w:val="thickThinSmallGap" w:sz="24" w:space="4" w:color="auto"/>
        </w:pBdr>
        <w:jc w:val="center"/>
        <w:rPr>
          <w:rFonts w:ascii="CG Times (W1)" w:hAnsi="CG Times (W1)"/>
        </w:rPr>
      </w:pPr>
    </w:p>
    <w:p w14:paraId="687D5C9E" w14:textId="77777777" w:rsidR="00E971A3" w:rsidRDefault="00E971A3">
      <w:pPr>
        <w:jc w:val="center"/>
        <w:rPr>
          <w:rFonts w:ascii="Bookman Old Style" w:hAnsi="Bookman Old Style"/>
          <w:i/>
        </w:rPr>
      </w:pPr>
    </w:p>
    <w:p w14:paraId="2C571542" w14:textId="77777777" w:rsidR="00E971A3" w:rsidRDefault="00E971A3">
      <w:pPr>
        <w:rPr>
          <w:sz w:val="16"/>
        </w:rPr>
      </w:pPr>
    </w:p>
    <w:p w14:paraId="23D7421F" w14:textId="77777777" w:rsidR="00E971A3" w:rsidRDefault="00E971A3">
      <w:pPr>
        <w:pStyle w:val="Heading3"/>
        <w:rPr>
          <w:sz w:val="32"/>
        </w:rPr>
      </w:pPr>
      <w:r>
        <w:rPr>
          <w:sz w:val="32"/>
        </w:rPr>
        <w:t xml:space="preserve">Visit the </w:t>
      </w:r>
      <w:smartTag w:uri="urn:schemas-microsoft-com:office:smarttags" w:element="PersonName">
        <w:r>
          <w:rPr>
            <w:sz w:val="32"/>
          </w:rPr>
          <w:t>LSBME</w:t>
        </w:r>
      </w:smartTag>
      <w:r>
        <w:rPr>
          <w:sz w:val="32"/>
        </w:rPr>
        <w:t xml:space="preserve"> W</w:t>
      </w:r>
      <w:smartTag w:uri="urn:schemas-microsoft-com:office:smarttags" w:element="PersonName">
        <w:r>
          <w:rPr>
            <w:sz w:val="32"/>
          </w:rPr>
          <w:t>ebs</w:t>
        </w:r>
      </w:smartTag>
      <w:r>
        <w:rPr>
          <w:sz w:val="32"/>
        </w:rPr>
        <w:t>ite at</w:t>
      </w:r>
    </w:p>
    <w:p w14:paraId="14105B22" w14:textId="77777777" w:rsidR="00E971A3" w:rsidRDefault="00560EE4">
      <w:pPr>
        <w:jc w:val="center"/>
        <w:rPr>
          <w:b/>
          <w:sz w:val="28"/>
        </w:rPr>
      </w:pPr>
      <w:hyperlink r:id="rId9" w:history="1">
        <w:r w:rsidR="00B60E33" w:rsidRPr="00633083">
          <w:rPr>
            <w:rStyle w:val="Hyperlink"/>
            <w:sz w:val="28"/>
          </w:rPr>
          <w:t>www.lsbme.la.gov</w:t>
        </w:r>
      </w:hyperlink>
    </w:p>
    <w:p w14:paraId="5284DFD9" w14:textId="77777777" w:rsidR="00E971A3" w:rsidRDefault="00E971A3">
      <w:pPr>
        <w:jc w:val="center"/>
        <w:rPr>
          <w:b/>
          <w:sz w:val="32"/>
        </w:rPr>
      </w:pPr>
    </w:p>
    <w:p w14:paraId="4E8C6006" w14:textId="77777777" w:rsidR="00BE1638" w:rsidRDefault="00BE1638">
      <w:pPr>
        <w:jc w:val="center"/>
        <w:rPr>
          <w:b/>
          <w:sz w:val="32"/>
        </w:rPr>
      </w:pPr>
    </w:p>
    <w:p w14:paraId="7A4C9800" w14:textId="77777777" w:rsidR="00E971A3" w:rsidRDefault="00E971A3">
      <w:pPr>
        <w:pStyle w:val="Heading4"/>
        <w:rPr>
          <w:sz w:val="24"/>
        </w:rPr>
      </w:pPr>
      <w:smartTag w:uri="urn:schemas-microsoft-com:office:smarttags" w:element="place">
        <w:smartTag w:uri="urn:schemas-microsoft-com:office:smarttags" w:element="PlaceName">
          <w:r>
            <w:rPr>
              <w:sz w:val="24"/>
            </w:rPr>
            <w:t>Louisiana</w:t>
          </w:r>
        </w:smartTag>
        <w:r>
          <w:rPr>
            <w:sz w:val="24"/>
          </w:rPr>
          <w:t xml:space="preserve"> </w:t>
        </w:r>
        <w:smartTag w:uri="urn:schemas-microsoft-com:office:smarttags" w:element="PlaceType">
          <w:r>
            <w:rPr>
              <w:sz w:val="24"/>
            </w:rPr>
            <w:t>State</w:t>
          </w:r>
        </w:smartTag>
      </w:smartTag>
      <w:r>
        <w:rPr>
          <w:sz w:val="24"/>
        </w:rPr>
        <w:t xml:space="preserve"> Board of Medical Examiners-New </w:t>
      </w:r>
      <w:smartTag w:uri="urn:schemas-microsoft-com:office:smarttags" w:element="City">
        <w:smartTag w:uri="urn:schemas-microsoft-com:office:smarttags" w:element="place">
          <w:r>
            <w:rPr>
              <w:sz w:val="24"/>
            </w:rPr>
            <w:t>Orleans</w:t>
          </w:r>
        </w:smartTag>
      </w:smartTag>
      <w:r>
        <w:rPr>
          <w:sz w:val="24"/>
        </w:rPr>
        <w:t>, Louisiana</w:t>
      </w:r>
    </w:p>
    <w:p w14:paraId="67701F53" w14:textId="77777777" w:rsidR="005F471B" w:rsidRPr="005F471B" w:rsidRDefault="005F471B" w:rsidP="005F471B"/>
    <w:p w14:paraId="536E9F93" w14:textId="77777777" w:rsidR="00BE1638" w:rsidRDefault="00BE1638" w:rsidP="00BE1638">
      <w:pPr>
        <w:jc w:val="center"/>
        <w:rPr>
          <w:sz w:val="22"/>
          <w:szCs w:val="22"/>
        </w:rPr>
      </w:pPr>
      <w:r>
        <w:rPr>
          <w:sz w:val="22"/>
          <w:szCs w:val="22"/>
          <w:u w:val="single"/>
        </w:rPr>
        <w:t>Physical &amp; Application Processing Address</w:t>
      </w:r>
      <w:r>
        <w:rPr>
          <w:sz w:val="22"/>
          <w:szCs w:val="22"/>
        </w:rPr>
        <w:t>: LSBME, 630 Camp Street, New Orleans, LA 70130</w:t>
      </w:r>
    </w:p>
    <w:p w14:paraId="55EC9DDF" w14:textId="77777777" w:rsidR="00BE1638" w:rsidRDefault="00BE1638" w:rsidP="00BE1638">
      <w:pPr>
        <w:jc w:val="center"/>
        <w:rPr>
          <w:sz w:val="22"/>
          <w:szCs w:val="22"/>
        </w:rPr>
      </w:pPr>
    </w:p>
    <w:p w14:paraId="71715B2F" w14:textId="77777777" w:rsidR="00BE1638" w:rsidRDefault="00BE1638" w:rsidP="00BE1638">
      <w:pPr>
        <w:jc w:val="center"/>
        <w:rPr>
          <w:sz w:val="18"/>
          <w:szCs w:val="18"/>
        </w:rPr>
      </w:pPr>
    </w:p>
    <w:p w14:paraId="24C41ED9" w14:textId="77777777" w:rsidR="00E971A3" w:rsidRDefault="00E971A3">
      <w:pPr>
        <w:jc w:val="center"/>
        <w:rPr>
          <w:sz w:val="18"/>
        </w:rPr>
      </w:pPr>
    </w:p>
    <w:p w14:paraId="12E03F94" w14:textId="77777777" w:rsidR="00E971A3" w:rsidRDefault="00E971A3">
      <w:pPr>
        <w:jc w:val="center"/>
        <w:rPr>
          <w:sz w:val="18"/>
        </w:rPr>
      </w:pPr>
    </w:p>
    <w:p w14:paraId="3FF3D4F3" w14:textId="71A6285B" w:rsidR="00DC0420" w:rsidRPr="003A7F3D" w:rsidRDefault="00EC7CEC" w:rsidP="003528FB">
      <w:pPr>
        <w:pStyle w:val="Title"/>
        <w:rPr>
          <w:rFonts w:ascii="GeoSlab703 Lt BT" w:hAnsi="GeoSlab703 Lt BT"/>
          <w:color w:val="000080"/>
        </w:rPr>
        <w:sectPr w:rsidR="00DC0420" w:rsidRPr="003A7F3D" w:rsidSect="00DC0420">
          <w:type w:val="continuous"/>
          <w:pgSz w:w="12240" w:h="15840"/>
          <w:pgMar w:top="720" w:right="360" w:bottom="720" w:left="720" w:header="720" w:footer="720" w:gutter="0"/>
          <w:cols w:space="720" w:equalWidth="0">
            <w:col w:w="11160" w:space="720"/>
          </w:cols>
        </w:sectPr>
      </w:pPr>
      <w:r>
        <w:rPr>
          <w:b/>
          <w:sz w:val="36"/>
          <w:szCs w:val="36"/>
        </w:rPr>
        <w:br w:type="page"/>
      </w:r>
      <w:r w:rsidR="0029612C">
        <w:rPr>
          <w:b/>
          <w:noProof/>
          <w:sz w:val="16"/>
          <w:szCs w:val="16"/>
        </w:rPr>
        <w:lastRenderedPageBreak/>
        <w:drawing>
          <wp:anchor distT="0" distB="0" distL="114300" distR="114300" simplePos="0" relativeHeight="251661824" behindDoc="0" locked="0" layoutInCell="1" allowOverlap="1" wp14:anchorId="39FCAF95" wp14:editId="28DE4267">
            <wp:simplePos x="0" y="0"/>
            <wp:positionH relativeFrom="column">
              <wp:posOffset>3214370</wp:posOffset>
            </wp:positionH>
            <wp:positionV relativeFrom="paragraph">
              <wp:posOffset>-174625</wp:posOffset>
            </wp:positionV>
            <wp:extent cx="657860" cy="65976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8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8FB" w:rsidRPr="003A7F3D">
        <w:rPr>
          <w:rFonts w:ascii="GeoSlab703 Lt BT" w:hAnsi="GeoSlab703 Lt BT"/>
          <w:color w:val="000080"/>
        </w:rPr>
        <w:t xml:space="preserve"> </w:t>
      </w:r>
    </w:p>
    <w:p w14:paraId="083D535C" w14:textId="77777777" w:rsidR="00DC0420" w:rsidRDefault="00DC0420" w:rsidP="00DC0420">
      <w:pPr>
        <w:pStyle w:val="Footer"/>
        <w:tabs>
          <w:tab w:val="clear" w:pos="4320"/>
          <w:tab w:val="clear" w:pos="8640"/>
        </w:tabs>
        <w:jc w:val="center"/>
        <w:rPr>
          <w:b/>
          <w:sz w:val="16"/>
          <w:szCs w:val="16"/>
        </w:rPr>
      </w:pPr>
    </w:p>
    <w:p w14:paraId="33B3A52C" w14:textId="4A6F90A2" w:rsidR="00DC0420" w:rsidRDefault="00DC0420" w:rsidP="00DC0420">
      <w:pPr>
        <w:pStyle w:val="Footer"/>
        <w:tabs>
          <w:tab w:val="clear" w:pos="4320"/>
          <w:tab w:val="clear" w:pos="8640"/>
        </w:tabs>
        <w:jc w:val="center"/>
        <w:rPr>
          <w:b/>
          <w:sz w:val="16"/>
          <w:szCs w:val="16"/>
        </w:rPr>
      </w:pPr>
    </w:p>
    <w:p w14:paraId="0DD45E08" w14:textId="77777777" w:rsidR="00DC0420" w:rsidRDefault="00DC0420" w:rsidP="00DC0420">
      <w:pPr>
        <w:pStyle w:val="Footer"/>
        <w:tabs>
          <w:tab w:val="clear" w:pos="4320"/>
          <w:tab w:val="clear" w:pos="8640"/>
        </w:tabs>
        <w:jc w:val="center"/>
        <w:rPr>
          <w:b/>
          <w:sz w:val="16"/>
          <w:szCs w:val="16"/>
        </w:rPr>
      </w:pPr>
    </w:p>
    <w:p w14:paraId="2728129A" w14:textId="77777777" w:rsidR="00DC0420" w:rsidRDefault="00DC0420" w:rsidP="00DC0420">
      <w:pPr>
        <w:pStyle w:val="Footer"/>
        <w:tabs>
          <w:tab w:val="clear" w:pos="4320"/>
          <w:tab w:val="clear" w:pos="8640"/>
        </w:tabs>
        <w:jc w:val="center"/>
        <w:rPr>
          <w:b/>
          <w:color w:val="000080"/>
          <w:sz w:val="28"/>
          <w:szCs w:val="28"/>
          <w:u w:val="single"/>
        </w:rPr>
      </w:pPr>
      <w:r w:rsidRPr="009319F9">
        <w:rPr>
          <w:b/>
          <w:color w:val="000080"/>
          <w:sz w:val="28"/>
          <w:szCs w:val="28"/>
          <w:u w:val="single"/>
        </w:rPr>
        <w:t>SPECIALTY CODE DESCRIPTIONS</w:t>
      </w:r>
    </w:p>
    <w:p w14:paraId="475E728A" w14:textId="77777777" w:rsidR="00DC0420" w:rsidRDefault="00DC0420" w:rsidP="00DC0420">
      <w:pPr>
        <w:pStyle w:val="Footer"/>
        <w:tabs>
          <w:tab w:val="clear" w:pos="4320"/>
          <w:tab w:val="clear" w:pos="8640"/>
        </w:tabs>
        <w:rPr>
          <w:b/>
          <w:color w:val="000080"/>
          <w:sz w:val="16"/>
          <w:szCs w:val="16"/>
          <w:u w:val="single"/>
        </w:rPr>
      </w:pPr>
    </w:p>
    <w:p w14:paraId="0D5CF4BF" w14:textId="77777777" w:rsidR="00DC0420" w:rsidRPr="00956818" w:rsidRDefault="00DC0420" w:rsidP="00DC0420">
      <w:pPr>
        <w:pStyle w:val="Footer"/>
        <w:tabs>
          <w:tab w:val="clear" w:pos="4320"/>
          <w:tab w:val="clear" w:pos="8640"/>
        </w:tabs>
        <w:rPr>
          <w:b/>
          <w:color w:val="993366"/>
          <w:sz w:val="36"/>
        </w:rPr>
        <w:sectPr w:rsidR="00DC0420" w:rsidRPr="00956818">
          <w:type w:val="continuous"/>
          <w:pgSz w:w="12240" w:h="15840"/>
          <w:pgMar w:top="270" w:right="450" w:bottom="540" w:left="720" w:header="720" w:footer="720" w:gutter="0"/>
          <w:cols w:space="720" w:equalWidth="0">
            <w:col w:w="11070" w:space="720"/>
          </w:cols>
          <w:noEndnote/>
        </w:sectPr>
      </w:pPr>
    </w:p>
    <w:p w14:paraId="42260A58" w14:textId="77777777" w:rsidR="00DC0420" w:rsidRDefault="00DC0420" w:rsidP="00DC0420">
      <w:pPr>
        <w:pStyle w:val="Heading1"/>
        <w:pBdr>
          <w:top w:val="none" w:sz="0" w:space="0" w:color="auto"/>
          <w:left w:val="none" w:sz="0" w:space="0" w:color="auto"/>
          <w:bottom w:val="none" w:sz="0" w:space="0" w:color="auto"/>
          <w:right w:val="none" w:sz="0" w:space="0" w:color="auto"/>
        </w:pBdr>
        <w:rPr>
          <w:b w:val="0"/>
          <w:sz w:val="16"/>
        </w:rPr>
      </w:pPr>
    </w:p>
    <w:p w14:paraId="4867AC55" w14:textId="77777777" w:rsidR="00DC0420" w:rsidRPr="00C11113" w:rsidRDefault="00DC0420" w:rsidP="00DC0420">
      <w:pPr>
        <w:rPr>
          <w:b/>
          <w:color w:val="CC3300"/>
          <w:sz w:val="16"/>
        </w:rPr>
      </w:pPr>
    </w:p>
    <w:p w14:paraId="4C4B14F7" w14:textId="77777777" w:rsidR="00DC0420" w:rsidRDefault="00DC0420" w:rsidP="00DC0420">
      <w:pPr>
        <w:rPr>
          <w:b/>
          <w:color w:val="CC3300"/>
          <w:sz w:val="16"/>
        </w:rPr>
        <w:sectPr w:rsidR="00DC0420" w:rsidSect="00AF36F9">
          <w:type w:val="continuous"/>
          <w:pgSz w:w="12240" w:h="15840"/>
          <w:pgMar w:top="432" w:right="360" w:bottom="720" w:left="720" w:header="720" w:footer="720" w:gutter="0"/>
          <w:cols w:num="3" w:space="720" w:equalWidth="0">
            <w:col w:w="3120" w:space="720"/>
            <w:col w:w="3120" w:space="720"/>
            <w:col w:w="3480"/>
          </w:cols>
        </w:sectPr>
      </w:pPr>
    </w:p>
    <w:p w14:paraId="77702AA2" w14:textId="41E12E31" w:rsidR="00DC0420" w:rsidRPr="00DC0420" w:rsidRDefault="00DC0420" w:rsidP="00DC0420">
      <w:pPr>
        <w:spacing w:line="360" w:lineRule="auto"/>
        <w:rPr>
          <w:sz w:val="18"/>
          <w:szCs w:val="18"/>
        </w:rPr>
      </w:pPr>
      <w:r w:rsidRPr="00DC0420">
        <w:rPr>
          <w:b/>
          <w:sz w:val="18"/>
          <w:szCs w:val="18"/>
        </w:rPr>
        <w:t>ADL</w:t>
      </w:r>
      <w:r w:rsidRPr="00DC0420">
        <w:rPr>
          <w:sz w:val="18"/>
          <w:szCs w:val="18"/>
        </w:rPr>
        <w:tab/>
        <w:t>Adolescent Medicine</w:t>
      </w:r>
    </w:p>
    <w:p w14:paraId="25208010" w14:textId="77777777" w:rsidR="00DC0420" w:rsidRPr="00DC0420" w:rsidRDefault="00DC0420" w:rsidP="00DC0420">
      <w:pPr>
        <w:spacing w:line="360" w:lineRule="auto"/>
        <w:rPr>
          <w:sz w:val="18"/>
          <w:szCs w:val="18"/>
        </w:rPr>
      </w:pPr>
      <w:r w:rsidRPr="00DC0420">
        <w:rPr>
          <w:b/>
          <w:sz w:val="18"/>
          <w:szCs w:val="18"/>
        </w:rPr>
        <w:t>AM</w:t>
      </w:r>
      <w:r w:rsidRPr="00DC0420">
        <w:rPr>
          <w:sz w:val="18"/>
          <w:szCs w:val="18"/>
        </w:rPr>
        <w:tab/>
        <w:t>Aerospace Medicine</w:t>
      </w:r>
    </w:p>
    <w:p w14:paraId="6ADDBF59" w14:textId="77777777" w:rsidR="00DC0420" w:rsidRPr="00DC0420" w:rsidRDefault="00DC0420" w:rsidP="00DC0420">
      <w:pPr>
        <w:spacing w:line="360" w:lineRule="auto"/>
        <w:rPr>
          <w:sz w:val="18"/>
          <w:szCs w:val="18"/>
        </w:rPr>
      </w:pPr>
      <w:r w:rsidRPr="00DC0420">
        <w:rPr>
          <w:b/>
          <w:sz w:val="18"/>
          <w:szCs w:val="18"/>
        </w:rPr>
        <w:t>A</w:t>
      </w:r>
      <w:r w:rsidRPr="00DC0420">
        <w:rPr>
          <w:sz w:val="18"/>
          <w:szCs w:val="18"/>
        </w:rPr>
        <w:tab/>
        <w:t>Allergy</w:t>
      </w:r>
    </w:p>
    <w:p w14:paraId="5802BBDB" w14:textId="77777777" w:rsidR="00DC0420" w:rsidRPr="00DC0420" w:rsidRDefault="00DC0420" w:rsidP="00DC0420">
      <w:pPr>
        <w:spacing w:line="360" w:lineRule="auto"/>
        <w:rPr>
          <w:sz w:val="18"/>
          <w:szCs w:val="18"/>
        </w:rPr>
      </w:pPr>
      <w:r w:rsidRPr="00DC0420">
        <w:rPr>
          <w:b/>
          <w:sz w:val="18"/>
          <w:szCs w:val="18"/>
        </w:rPr>
        <w:t>AI</w:t>
      </w:r>
      <w:r w:rsidRPr="00DC0420">
        <w:rPr>
          <w:sz w:val="18"/>
          <w:szCs w:val="18"/>
        </w:rPr>
        <w:tab/>
        <w:t>Allergy and Immunology</w:t>
      </w:r>
    </w:p>
    <w:p w14:paraId="7BEDAA94" w14:textId="77777777" w:rsidR="00DC0420" w:rsidRPr="00DC0420" w:rsidRDefault="00DC0420" w:rsidP="00DC0420">
      <w:pPr>
        <w:spacing w:line="360" w:lineRule="auto"/>
        <w:rPr>
          <w:sz w:val="18"/>
          <w:szCs w:val="18"/>
        </w:rPr>
      </w:pPr>
      <w:r w:rsidRPr="00DC0420">
        <w:rPr>
          <w:b/>
          <w:sz w:val="18"/>
          <w:szCs w:val="18"/>
        </w:rPr>
        <w:t>AN</w:t>
      </w:r>
      <w:r w:rsidRPr="00DC0420">
        <w:rPr>
          <w:sz w:val="18"/>
          <w:szCs w:val="18"/>
        </w:rPr>
        <w:tab/>
        <w:t>Anesthesiology</w:t>
      </w:r>
    </w:p>
    <w:p w14:paraId="67B5F0CA" w14:textId="77777777" w:rsidR="00DC0420" w:rsidRPr="00DC0420" w:rsidRDefault="00DC0420" w:rsidP="00DC0420">
      <w:pPr>
        <w:spacing w:line="360" w:lineRule="auto"/>
        <w:rPr>
          <w:sz w:val="18"/>
          <w:szCs w:val="18"/>
        </w:rPr>
      </w:pPr>
      <w:r w:rsidRPr="00DC0420">
        <w:rPr>
          <w:b/>
          <w:sz w:val="18"/>
          <w:szCs w:val="18"/>
        </w:rPr>
        <w:t>BE</w:t>
      </w:r>
      <w:r w:rsidRPr="00DC0420">
        <w:rPr>
          <w:sz w:val="18"/>
          <w:szCs w:val="18"/>
        </w:rPr>
        <w:tab/>
        <w:t>Broncho-Esophagology</w:t>
      </w:r>
    </w:p>
    <w:p w14:paraId="49E36D7E" w14:textId="77777777" w:rsidR="00DC0420" w:rsidRPr="00DC0420" w:rsidRDefault="00DC0420" w:rsidP="00DC0420">
      <w:pPr>
        <w:spacing w:line="360" w:lineRule="auto"/>
        <w:rPr>
          <w:sz w:val="18"/>
          <w:szCs w:val="18"/>
        </w:rPr>
      </w:pPr>
      <w:r w:rsidRPr="00DC0420">
        <w:rPr>
          <w:b/>
          <w:sz w:val="18"/>
          <w:szCs w:val="18"/>
        </w:rPr>
        <w:t>BLB</w:t>
      </w:r>
      <w:r w:rsidRPr="00DC0420">
        <w:rPr>
          <w:sz w:val="18"/>
          <w:szCs w:val="18"/>
        </w:rPr>
        <w:tab/>
        <w:t>Blood Banking</w:t>
      </w:r>
    </w:p>
    <w:p w14:paraId="34EC5B22" w14:textId="77777777" w:rsidR="00DC0420" w:rsidRPr="00DC0420" w:rsidRDefault="00DC0420" w:rsidP="00DC0420">
      <w:pPr>
        <w:spacing w:line="360" w:lineRule="auto"/>
        <w:rPr>
          <w:sz w:val="18"/>
          <w:szCs w:val="18"/>
        </w:rPr>
      </w:pPr>
      <w:r w:rsidRPr="00DC0420">
        <w:rPr>
          <w:b/>
          <w:sz w:val="18"/>
          <w:szCs w:val="18"/>
        </w:rPr>
        <w:t>CD</w:t>
      </w:r>
      <w:r w:rsidRPr="00DC0420">
        <w:rPr>
          <w:sz w:val="18"/>
          <w:szCs w:val="18"/>
        </w:rPr>
        <w:tab/>
        <w:t>Cardiovascular Diseases</w:t>
      </w:r>
    </w:p>
    <w:p w14:paraId="6A70F174" w14:textId="77777777" w:rsidR="00DC0420" w:rsidRPr="00DC0420" w:rsidRDefault="00DC0420" w:rsidP="00DC0420">
      <w:pPr>
        <w:spacing w:line="360" w:lineRule="auto"/>
        <w:rPr>
          <w:sz w:val="18"/>
          <w:szCs w:val="18"/>
        </w:rPr>
      </w:pPr>
      <w:r w:rsidRPr="00DC0420">
        <w:rPr>
          <w:b/>
          <w:sz w:val="18"/>
          <w:szCs w:val="18"/>
        </w:rPr>
        <w:t>CCM</w:t>
      </w:r>
      <w:r w:rsidRPr="00DC0420">
        <w:rPr>
          <w:sz w:val="18"/>
          <w:szCs w:val="18"/>
        </w:rPr>
        <w:t xml:space="preserve"> </w:t>
      </w:r>
      <w:r w:rsidRPr="00DC0420">
        <w:rPr>
          <w:sz w:val="18"/>
          <w:szCs w:val="18"/>
        </w:rPr>
        <w:tab/>
        <w:t>Critical Care Medicine</w:t>
      </w:r>
    </w:p>
    <w:p w14:paraId="09EBE1A2" w14:textId="77777777" w:rsidR="00DC0420" w:rsidRPr="00DC0420" w:rsidRDefault="00DC0420" w:rsidP="00DC0420">
      <w:pPr>
        <w:spacing w:line="360" w:lineRule="auto"/>
        <w:rPr>
          <w:sz w:val="18"/>
          <w:szCs w:val="18"/>
        </w:rPr>
      </w:pPr>
      <w:r w:rsidRPr="00DC0420">
        <w:rPr>
          <w:b/>
          <w:sz w:val="18"/>
          <w:szCs w:val="18"/>
        </w:rPr>
        <w:t>D</w:t>
      </w:r>
      <w:r w:rsidRPr="00DC0420">
        <w:rPr>
          <w:sz w:val="18"/>
          <w:szCs w:val="18"/>
        </w:rPr>
        <w:tab/>
        <w:t>Dermatology</w:t>
      </w:r>
    </w:p>
    <w:p w14:paraId="393BCC4F" w14:textId="77777777" w:rsidR="00DC0420" w:rsidRPr="00DC0420" w:rsidRDefault="00DC0420" w:rsidP="00DC0420">
      <w:pPr>
        <w:spacing w:line="360" w:lineRule="auto"/>
        <w:rPr>
          <w:sz w:val="18"/>
          <w:szCs w:val="18"/>
        </w:rPr>
      </w:pPr>
      <w:r w:rsidRPr="00DC0420">
        <w:rPr>
          <w:b/>
          <w:sz w:val="18"/>
          <w:szCs w:val="18"/>
        </w:rPr>
        <w:t>DMP</w:t>
      </w:r>
      <w:r w:rsidRPr="00DC0420">
        <w:rPr>
          <w:sz w:val="18"/>
          <w:szCs w:val="18"/>
        </w:rPr>
        <w:tab/>
        <w:t>Dermatopathology</w:t>
      </w:r>
    </w:p>
    <w:p w14:paraId="4619BEFA" w14:textId="77777777" w:rsidR="00DC0420" w:rsidRPr="00DC0420" w:rsidRDefault="00DC0420" w:rsidP="00DC0420">
      <w:pPr>
        <w:spacing w:line="360" w:lineRule="auto"/>
        <w:rPr>
          <w:sz w:val="18"/>
          <w:szCs w:val="18"/>
        </w:rPr>
      </w:pPr>
      <w:r w:rsidRPr="00DC0420">
        <w:rPr>
          <w:b/>
          <w:sz w:val="18"/>
          <w:szCs w:val="18"/>
        </w:rPr>
        <w:t>DIA</w:t>
      </w:r>
      <w:r w:rsidRPr="00DC0420">
        <w:rPr>
          <w:sz w:val="18"/>
          <w:szCs w:val="18"/>
        </w:rPr>
        <w:tab/>
        <w:t>Diabetics</w:t>
      </w:r>
    </w:p>
    <w:p w14:paraId="64C05336" w14:textId="77777777" w:rsidR="00DC0420" w:rsidRPr="00DC0420" w:rsidRDefault="00DC0420" w:rsidP="00DC0420">
      <w:pPr>
        <w:spacing w:line="360" w:lineRule="auto"/>
        <w:rPr>
          <w:sz w:val="18"/>
          <w:szCs w:val="18"/>
        </w:rPr>
      </w:pPr>
      <w:r w:rsidRPr="00DC0420">
        <w:rPr>
          <w:b/>
          <w:sz w:val="18"/>
          <w:szCs w:val="18"/>
        </w:rPr>
        <w:t>EM</w:t>
      </w:r>
      <w:r w:rsidRPr="00DC0420">
        <w:rPr>
          <w:sz w:val="18"/>
          <w:szCs w:val="18"/>
        </w:rPr>
        <w:tab/>
        <w:t>Emergency Medicine</w:t>
      </w:r>
    </w:p>
    <w:p w14:paraId="41452904" w14:textId="531048F4" w:rsidR="00DC0420" w:rsidRPr="00DC0420" w:rsidRDefault="00DC0420" w:rsidP="00DC0420">
      <w:pPr>
        <w:spacing w:line="360" w:lineRule="auto"/>
        <w:rPr>
          <w:sz w:val="18"/>
          <w:szCs w:val="18"/>
        </w:rPr>
      </w:pPr>
      <w:r w:rsidRPr="00DC0420">
        <w:rPr>
          <w:b/>
          <w:sz w:val="18"/>
          <w:szCs w:val="18"/>
        </w:rPr>
        <w:t>END</w:t>
      </w:r>
      <w:r w:rsidRPr="00DC0420">
        <w:rPr>
          <w:sz w:val="18"/>
          <w:szCs w:val="18"/>
        </w:rPr>
        <w:tab/>
        <w:t>Endocrinology</w:t>
      </w:r>
    </w:p>
    <w:p w14:paraId="15435599" w14:textId="77777777" w:rsidR="00DC0420" w:rsidRPr="00DC0420" w:rsidRDefault="00DC0420" w:rsidP="00DC0420">
      <w:pPr>
        <w:spacing w:line="360" w:lineRule="auto"/>
        <w:rPr>
          <w:sz w:val="18"/>
          <w:szCs w:val="18"/>
        </w:rPr>
      </w:pPr>
      <w:r w:rsidRPr="00DC0420">
        <w:rPr>
          <w:b/>
          <w:sz w:val="18"/>
          <w:szCs w:val="18"/>
        </w:rPr>
        <w:t>REN</w:t>
      </w:r>
      <w:r w:rsidRPr="00DC0420">
        <w:rPr>
          <w:sz w:val="18"/>
          <w:szCs w:val="18"/>
        </w:rPr>
        <w:tab/>
        <w:t>Endocrinology, Reproductive</w:t>
      </w:r>
    </w:p>
    <w:p w14:paraId="53378B93" w14:textId="77777777" w:rsidR="00DC0420" w:rsidRPr="00DC0420" w:rsidRDefault="00DC0420" w:rsidP="00DC0420">
      <w:pPr>
        <w:spacing w:line="360" w:lineRule="auto"/>
        <w:rPr>
          <w:sz w:val="18"/>
          <w:szCs w:val="18"/>
        </w:rPr>
      </w:pPr>
      <w:r w:rsidRPr="00DC0420">
        <w:rPr>
          <w:b/>
          <w:sz w:val="18"/>
          <w:szCs w:val="18"/>
        </w:rPr>
        <w:t>FP</w:t>
      </w:r>
      <w:r w:rsidRPr="00DC0420">
        <w:rPr>
          <w:sz w:val="18"/>
          <w:szCs w:val="18"/>
        </w:rPr>
        <w:tab/>
        <w:t>Family Practice</w:t>
      </w:r>
    </w:p>
    <w:p w14:paraId="14F25AB3" w14:textId="77777777" w:rsidR="00DC0420" w:rsidRPr="00DC0420" w:rsidRDefault="00DC0420" w:rsidP="00DC0420">
      <w:pPr>
        <w:spacing w:line="360" w:lineRule="auto"/>
        <w:rPr>
          <w:sz w:val="18"/>
          <w:szCs w:val="18"/>
        </w:rPr>
      </w:pPr>
      <w:r w:rsidRPr="00DC0420">
        <w:rPr>
          <w:b/>
          <w:sz w:val="18"/>
          <w:szCs w:val="18"/>
        </w:rPr>
        <w:t>GE</w:t>
      </w:r>
      <w:r w:rsidRPr="00DC0420">
        <w:rPr>
          <w:sz w:val="18"/>
          <w:szCs w:val="18"/>
        </w:rPr>
        <w:tab/>
        <w:t>Gastroenterology</w:t>
      </w:r>
    </w:p>
    <w:p w14:paraId="308E45C4" w14:textId="77777777" w:rsidR="00DC0420" w:rsidRPr="00DC0420" w:rsidRDefault="00DC0420" w:rsidP="00DC0420">
      <w:pPr>
        <w:spacing w:line="360" w:lineRule="auto"/>
        <w:rPr>
          <w:sz w:val="18"/>
          <w:szCs w:val="18"/>
        </w:rPr>
      </w:pPr>
      <w:r w:rsidRPr="00DC0420">
        <w:rPr>
          <w:b/>
          <w:sz w:val="18"/>
          <w:szCs w:val="18"/>
        </w:rPr>
        <w:t>GP</w:t>
      </w:r>
      <w:r w:rsidRPr="00DC0420">
        <w:rPr>
          <w:sz w:val="18"/>
          <w:szCs w:val="18"/>
        </w:rPr>
        <w:tab/>
        <w:t>General Practice</w:t>
      </w:r>
    </w:p>
    <w:p w14:paraId="5D1747A5" w14:textId="77777777" w:rsidR="00DC0420" w:rsidRPr="00DC0420" w:rsidRDefault="00DC0420" w:rsidP="00DC0420">
      <w:pPr>
        <w:spacing w:line="360" w:lineRule="auto"/>
        <w:rPr>
          <w:sz w:val="18"/>
          <w:szCs w:val="18"/>
        </w:rPr>
      </w:pPr>
      <w:r w:rsidRPr="00DC0420">
        <w:rPr>
          <w:b/>
          <w:sz w:val="18"/>
          <w:szCs w:val="18"/>
        </w:rPr>
        <w:t>GPM</w:t>
      </w:r>
      <w:r w:rsidRPr="00DC0420">
        <w:rPr>
          <w:sz w:val="18"/>
          <w:szCs w:val="18"/>
        </w:rPr>
        <w:tab/>
        <w:t>General Preventive Medicine</w:t>
      </w:r>
    </w:p>
    <w:p w14:paraId="61245DCE" w14:textId="77777777" w:rsidR="00DC0420" w:rsidRPr="00DC0420" w:rsidRDefault="00DC0420" w:rsidP="00DC0420">
      <w:pPr>
        <w:spacing w:line="360" w:lineRule="auto"/>
        <w:rPr>
          <w:sz w:val="18"/>
          <w:szCs w:val="18"/>
        </w:rPr>
      </w:pPr>
      <w:r w:rsidRPr="00DC0420">
        <w:rPr>
          <w:b/>
          <w:sz w:val="18"/>
          <w:szCs w:val="18"/>
        </w:rPr>
        <w:t>GER</w:t>
      </w:r>
      <w:r w:rsidRPr="00DC0420">
        <w:rPr>
          <w:sz w:val="18"/>
          <w:szCs w:val="18"/>
        </w:rPr>
        <w:tab/>
        <w:t>Geriatrics</w:t>
      </w:r>
    </w:p>
    <w:p w14:paraId="4B2F9202" w14:textId="77777777" w:rsidR="00DC0420" w:rsidRPr="00DC0420" w:rsidRDefault="00DC0420" w:rsidP="00DC0420">
      <w:pPr>
        <w:spacing w:line="360" w:lineRule="auto"/>
        <w:rPr>
          <w:sz w:val="18"/>
          <w:szCs w:val="18"/>
        </w:rPr>
      </w:pPr>
      <w:r w:rsidRPr="00DC0420">
        <w:rPr>
          <w:b/>
          <w:sz w:val="18"/>
          <w:szCs w:val="18"/>
        </w:rPr>
        <w:t>GO</w:t>
      </w:r>
      <w:r w:rsidRPr="00DC0420">
        <w:rPr>
          <w:sz w:val="18"/>
          <w:szCs w:val="18"/>
        </w:rPr>
        <w:tab/>
        <w:t>Gynecological Oncology</w:t>
      </w:r>
    </w:p>
    <w:p w14:paraId="7B013F53" w14:textId="77777777" w:rsidR="00DC0420" w:rsidRPr="00DC0420" w:rsidRDefault="00DC0420" w:rsidP="00DC0420">
      <w:pPr>
        <w:spacing w:line="360" w:lineRule="auto"/>
        <w:rPr>
          <w:sz w:val="18"/>
          <w:szCs w:val="18"/>
        </w:rPr>
      </w:pPr>
      <w:r w:rsidRPr="00DC0420">
        <w:rPr>
          <w:b/>
          <w:sz w:val="18"/>
          <w:szCs w:val="18"/>
        </w:rPr>
        <w:t>GYN</w:t>
      </w:r>
      <w:r w:rsidRPr="00DC0420">
        <w:rPr>
          <w:sz w:val="18"/>
          <w:szCs w:val="18"/>
        </w:rPr>
        <w:tab/>
        <w:t>Gynecology</w:t>
      </w:r>
    </w:p>
    <w:p w14:paraId="79E742DE" w14:textId="77777777" w:rsidR="00DC0420" w:rsidRPr="00DC0420" w:rsidRDefault="00DC0420" w:rsidP="00DC0420">
      <w:pPr>
        <w:spacing w:line="360" w:lineRule="auto"/>
        <w:rPr>
          <w:sz w:val="18"/>
          <w:szCs w:val="18"/>
        </w:rPr>
      </w:pPr>
      <w:r w:rsidRPr="00DC0420">
        <w:rPr>
          <w:b/>
          <w:sz w:val="18"/>
          <w:szCs w:val="18"/>
        </w:rPr>
        <w:t>HEM</w:t>
      </w:r>
      <w:r w:rsidRPr="00DC0420">
        <w:rPr>
          <w:sz w:val="18"/>
          <w:szCs w:val="18"/>
        </w:rPr>
        <w:tab/>
        <w:t>Hematology</w:t>
      </w:r>
    </w:p>
    <w:p w14:paraId="37FD3842" w14:textId="77777777" w:rsidR="00DC0420" w:rsidRPr="00DC0420" w:rsidRDefault="00DC0420" w:rsidP="00DC0420">
      <w:pPr>
        <w:spacing w:line="360" w:lineRule="auto"/>
        <w:rPr>
          <w:sz w:val="18"/>
          <w:szCs w:val="18"/>
        </w:rPr>
      </w:pPr>
      <w:r w:rsidRPr="00DC0420">
        <w:rPr>
          <w:b/>
          <w:sz w:val="18"/>
          <w:szCs w:val="18"/>
        </w:rPr>
        <w:t>HYP</w:t>
      </w:r>
      <w:r w:rsidRPr="00DC0420">
        <w:rPr>
          <w:sz w:val="18"/>
          <w:szCs w:val="18"/>
        </w:rPr>
        <w:tab/>
        <w:t>Hypnosis</w:t>
      </w:r>
    </w:p>
    <w:p w14:paraId="08640E54" w14:textId="77777777" w:rsidR="00DC0420" w:rsidRPr="00DC0420" w:rsidRDefault="00DC0420" w:rsidP="00DC0420">
      <w:pPr>
        <w:spacing w:line="360" w:lineRule="auto"/>
        <w:rPr>
          <w:sz w:val="18"/>
          <w:szCs w:val="18"/>
        </w:rPr>
      </w:pPr>
      <w:r w:rsidRPr="00DC0420">
        <w:rPr>
          <w:b/>
          <w:sz w:val="18"/>
          <w:szCs w:val="18"/>
        </w:rPr>
        <w:t>IG</w:t>
      </w:r>
      <w:r w:rsidRPr="00DC0420">
        <w:rPr>
          <w:sz w:val="18"/>
          <w:szCs w:val="18"/>
        </w:rPr>
        <w:tab/>
        <w:t>Immunology</w:t>
      </w:r>
    </w:p>
    <w:p w14:paraId="01865189" w14:textId="77777777" w:rsidR="00DC0420" w:rsidRPr="00DC0420" w:rsidRDefault="00DC0420" w:rsidP="00DC0420">
      <w:pPr>
        <w:spacing w:line="360" w:lineRule="auto"/>
        <w:rPr>
          <w:sz w:val="18"/>
          <w:szCs w:val="18"/>
        </w:rPr>
      </w:pPr>
      <w:r w:rsidRPr="00DC0420">
        <w:rPr>
          <w:b/>
          <w:sz w:val="18"/>
          <w:szCs w:val="18"/>
        </w:rPr>
        <w:t>DLI</w:t>
      </w:r>
      <w:r w:rsidRPr="00DC0420">
        <w:rPr>
          <w:sz w:val="18"/>
          <w:szCs w:val="18"/>
        </w:rPr>
        <w:tab/>
        <w:t>Immunology, Diagnostic Lab</w:t>
      </w:r>
    </w:p>
    <w:p w14:paraId="18F29DE8" w14:textId="77777777" w:rsidR="00DC0420" w:rsidRPr="00DC0420" w:rsidRDefault="00DC0420" w:rsidP="00DC0420">
      <w:pPr>
        <w:spacing w:line="360" w:lineRule="auto"/>
        <w:rPr>
          <w:sz w:val="18"/>
          <w:szCs w:val="18"/>
        </w:rPr>
      </w:pPr>
      <w:r w:rsidRPr="00DC0420">
        <w:rPr>
          <w:b/>
          <w:sz w:val="18"/>
          <w:szCs w:val="18"/>
        </w:rPr>
        <w:t>IP</w:t>
      </w:r>
      <w:r w:rsidRPr="00DC0420">
        <w:rPr>
          <w:sz w:val="18"/>
          <w:szCs w:val="18"/>
        </w:rPr>
        <w:tab/>
        <w:t>Immunopathology</w:t>
      </w:r>
    </w:p>
    <w:p w14:paraId="2EA09C68" w14:textId="77777777" w:rsidR="00DC0420" w:rsidRPr="00DC0420" w:rsidRDefault="00DC0420" w:rsidP="00DC0420">
      <w:pPr>
        <w:spacing w:line="360" w:lineRule="auto"/>
        <w:rPr>
          <w:sz w:val="18"/>
          <w:szCs w:val="18"/>
        </w:rPr>
      </w:pPr>
      <w:r w:rsidRPr="00DC0420">
        <w:rPr>
          <w:b/>
          <w:sz w:val="18"/>
          <w:szCs w:val="18"/>
        </w:rPr>
        <w:t>ID</w:t>
      </w:r>
      <w:r w:rsidRPr="00DC0420">
        <w:rPr>
          <w:sz w:val="18"/>
          <w:szCs w:val="18"/>
        </w:rPr>
        <w:tab/>
        <w:t>Infectious Diseases</w:t>
      </w:r>
    </w:p>
    <w:p w14:paraId="629D1FED" w14:textId="77777777" w:rsidR="00DC0420" w:rsidRPr="00DC0420" w:rsidRDefault="00DC0420" w:rsidP="00DC0420">
      <w:pPr>
        <w:spacing w:line="360" w:lineRule="auto"/>
        <w:rPr>
          <w:sz w:val="18"/>
          <w:szCs w:val="18"/>
        </w:rPr>
      </w:pPr>
      <w:r w:rsidRPr="00DC0420">
        <w:rPr>
          <w:b/>
          <w:sz w:val="18"/>
          <w:szCs w:val="18"/>
        </w:rPr>
        <w:t>IM</w:t>
      </w:r>
      <w:r w:rsidRPr="00DC0420">
        <w:rPr>
          <w:b/>
          <w:sz w:val="18"/>
          <w:szCs w:val="18"/>
        </w:rPr>
        <w:tab/>
      </w:r>
      <w:r w:rsidRPr="00DC0420">
        <w:rPr>
          <w:sz w:val="18"/>
          <w:szCs w:val="18"/>
        </w:rPr>
        <w:t>Internal Medicine</w:t>
      </w:r>
    </w:p>
    <w:p w14:paraId="40DEBCFF" w14:textId="77777777" w:rsidR="00DC0420" w:rsidRPr="00DC0420" w:rsidRDefault="00DC0420" w:rsidP="00DC0420">
      <w:pPr>
        <w:spacing w:line="360" w:lineRule="auto"/>
        <w:rPr>
          <w:sz w:val="18"/>
          <w:szCs w:val="18"/>
        </w:rPr>
      </w:pPr>
      <w:r w:rsidRPr="00DC0420">
        <w:rPr>
          <w:b/>
          <w:sz w:val="18"/>
          <w:szCs w:val="18"/>
        </w:rPr>
        <w:t>LAE</w:t>
      </w:r>
      <w:r w:rsidRPr="00DC0420">
        <w:rPr>
          <w:sz w:val="18"/>
          <w:szCs w:val="18"/>
        </w:rPr>
        <w:tab/>
        <w:t>Laryngology</w:t>
      </w:r>
    </w:p>
    <w:p w14:paraId="3C056864" w14:textId="77777777" w:rsidR="00DC0420" w:rsidRPr="00DC0420" w:rsidRDefault="00DC0420" w:rsidP="00DC0420">
      <w:pPr>
        <w:spacing w:line="360" w:lineRule="auto"/>
        <w:rPr>
          <w:sz w:val="18"/>
          <w:szCs w:val="18"/>
        </w:rPr>
      </w:pPr>
      <w:r w:rsidRPr="00DC0420">
        <w:rPr>
          <w:b/>
          <w:sz w:val="18"/>
          <w:szCs w:val="18"/>
        </w:rPr>
        <w:t>LM</w:t>
      </w:r>
      <w:r w:rsidRPr="00DC0420">
        <w:rPr>
          <w:sz w:val="18"/>
          <w:szCs w:val="18"/>
        </w:rPr>
        <w:tab/>
        <w:t>Legal Medicine</w:t>
      </w:r>
    </w:p>
    <w:p w14:paraId="3682916E" w14:textId="77777777" w:rsidR="00DC0420" w:rsidRPr="00DC0420" w:rsidRDefault="00DC0420" w:rsidP="00DC0420">
      <w:pPr>
        <w:spacing w:line="360" w:lineRule="auto"/>
        <w:rPr>
          <w:sz w:val="18"/>
          <w:szCs w:val="18"/>
        </w:rPr>
      </w:pPr>
      <w:r w:rsidRPr="00DC0420">
        <w:rPr>
          <w:b/>
          <w:sz w:val="18"/>
          <w:szCs w:val="18"/>
        </w:rPr>
        <w:br w:type="column"/>
      </w:r>
      <w:r w:rsidRPr="00DC0420">
        <w:rPr>
          <w:b/>
          <w:sz w:val="18"/>
          <w:szCs w:val="18"/>
        </w:rPr>
        <w:t>MFM</w:t>
      </w:r>
      <w:r w:rsidRPr="00DC0420">
        <w:rPr>
          <w:sz w:val="18"/>
          <w:szCs w:val="18"/>
        </w:rPr>
        <w:tab/>
        <w:t>Maternal and Fetal Medicine</w:t>
      </w:r>
      <w:r w:rsidRPr="00DC0420">
        <w:rPr>
          <w:sz w:val="18"/>
          <w:szCs w:val="18"/>
        </w:rPr>
        <w:tab/>
      </w:r>
    </w:p>
    <w:p w14:paraId="4A11FF47" w14:textId="77777777" w:rsidR="00DC0420" w:rsidRPr="00DC0420" w:rsidRDefault="00DC0420" w:rsidP="00DC0420">
      <w:pPr>
        <w:spacing w:line="360" w:lineRule="auto"/>
        <w:rPr>
          <w:sz w:val="18"/>
          <w:szCs w:val="18"/>
        </w:rPr>
      </w:pPr>
      <w:r w:rsidRPr="00DC0420">
        <w:rPr>
          <w:b/>
          <w:sz w:val="18"/>
          <w:szCs w:val="18"/>
        </w:rPr>
        <w:t>MFS</w:t>
      </w:r>
      <w:r w:rsidRPr="00DC0420">
        <w:rPr>
          <w:sz w:val="18"/>
          <w:szCs w:val="18"/>
        </w:rPr>
        <w:tab/>
        <w:t>Maxillofacial Surgery</w:t>
      </w:r>
    </w:p>
    <w:p w14:paraId="2F7B2A39" w14:textId="77777777" w:rsidR="00DC0420" w:rsidRPr="00DC0420" w:rsidRDefault="00DC0420" w:rsidP="00DC0420">
      <w:pPr>
        <w:spacing w:line="360" w:lineRule="auto"/>
        <w:rPr>
          <w:sz w:val="18"/>
          <w:szCs w:val="18"/>
        </w:rPr>
      </w:pPr>
      <w:r w:rsidRPr="00DC0420">
        <w:rPr>
          <w:b/>
          <w:sz w:val="18"/>
          <w:szCs w:val="18"/>
        </w:rPr>
        <w:t>MM</w:t>
      </w:r>
      <w:r w:rsidRPr="00DC0420">
        <w:rPr>
          <w:sz w:val="18"/>
          <w:szCs w:val="18"/>
        </w:rPr>
        <w:tab/>
        <w:t>Medical Microbiology</w:t>
      </w:r>
    </w:p>
    <w:p w14:paraId="230FA7F9" w14:textId="77777777" w:rsidR="00DC0420" w:rsidRPr="00DC0420" w:rsidRDefault="00DC0420" w:rsidP="00DC0420">
      <w:pPr>
        <w:spacing w:line="360" w:lineRule="auto"/>
        <w:rPr>
          <w:sz w:val="18"/>
          <w:szCs w:val="18"/>
        </w:rPr>
      </w:pPr>
      <w:r w:rsidRPr="00DC0420">
        <w:rPr>
          <w:b/>
          <w:sz w:val="18"/>
          <w:szCs w:val="18"/>
        </w:rPr>
        <w:t>NPM</w:t>
      </w:r>
      <w:r w:rsidRPr="00DC0420">
        <w:rPr>
          <w:sz w:val="18"/>
          <w:szCs w:val="18"/>
        </w:rPr>
        <w:tab/>
        <w:t>Neonatal-Perinatal Medicine</w:t>
      </w:r>
    </w:p>
    <w:p w14:paraId="2AABB813" w14:textId="77777777" w:rsidR="00DC0420" w:rsidRPr="00DC0420" w:rsidRDefault="00DC0420" w:rsidP="00DC0420">
      <w:pPr>
        <w:spacing w:line="360" w:lineRule="auto"/>
        <w:rPr>
          <w:sz w:val="18"/>
          <w:szCs w:val="18"/>
        </w:rPr>
      </w:pPr>
      <w:r w:rsidRPr="00DC0420">
        <w:rPr>
          <w:b/>
          <w:sz w:val="18"/>
          <w:szCs w:val="18"/>
        </w:rPr>
        <w:t>ND</w:t>
      </w:r>
      <w:r w:rsidRPr="00DC0420">
        <w:rPr>
          <w:sz w:val="18"/>
          <w:szCs w:val="18"/>
        </w:rPr>
        <w:tab/>
        <w:t>Neoplastic Diseases</w:t>
      </w:r>
    </w:p>
    <w:p w14:paraId="18C188B9" w14:textId="77777777" w:rsidR="00DC0420" w:rsidRPr="00DC0420" w:rsidRDefault="00DC0420" w:rsidP="00DC0420">
      <w:pPr>
        <w:spacing w:line="360" w:lineRule="auto"/>
        <w:rPr>
          <w:sz w:val="18"/>
          <w:szCs w:val="18"/>
        </w:rPr>
      </w:pPr>
      <w:r w:rsidRPr="00DC0420">
        <w:rPr>
          <w:b/>
          <w:sz w:val="18"/>
          <w:szCs w:val="18"/>
        </w:rPr>
        <w:t>NEP</w:t>
      </w:r>
      <w:r w:rsidRPr="00DC0420">
        <w:rPr>
          <w:sz w:val="18"/>
          <w:szCs w:val="18"/>
        </w:rPr>
        <w:tab/>
        <w:t>Nephrology</w:t>
      </w:r>
    </w:p>
    <w:p w14:paraId="53A6D030" w14:textId="77777777" w:rsidR="00DC0420" w:rsidRPr="00DC0420" w:rsidRDefault="00DC0420" w:rsidP="00DC0420">
      <w:pPr>
        <w:spacing w:line="360" w:lineRule="auto"/>
        <w:rPr>
          <w:sz w:val="18"/>
          <w:szCs w:val="18"/>
        </w:rPr>
      </w:pPr>
      <w:r w:rsidRPr="00DC0420">
        <w:rPr>
          <w:b/>
          <w:sz w:val="18"/>
          <w:szCs w:val="18"/>
        </w:rPr>
        <w:t>N</w:t>
      </w:r>
      <w:r w:rsidRPr="00DC0420">
        <w:rPr>
          <w:sz w:val="18"/>
          <w:szCs w:val="18"/>
        </w:rPr>
        <w:tab/>
        <w:t>Neurology</w:t>
      </w:r>
    </w:p>
    <w:p w14:paraId="418D9701" w14:textId="77777777" w:rsidR="00DC0420" w:rsidRPr="00DC0420" w:rsidRDefault="00DC0420" w:rsidP="00DC0420">
      <w:pPr>
        <w:spacing w:line="360" w:lineRule="auto"/>
        <w:rPr>
          <w:sz w:val="18"/>
          <w:szCs w:val="18"/>
        </w:rPr>
      </w:pPr>
      <w:r w:rsidRPr="00DC0420">
        <w:rPr>
          <w:b/>
          <w:sz w:val="18"/>
          <w:szCs w:val="18"/>
        </w:rPr>
        <w:t>CHN</w:t>
      </w:r>
      <w:r w:rsidRPr="00DC0420">
        <w:rPr>
          <w:sz w:val="18"/>
          <w:szCs w:val="18"/>
        </w:rPr>
        <w:tab/>
        <w:t>Neurology, Child</w:t>
      </w:r>
    </w:p>
    <w:p w14:paraId="6FE6EBD5" w14:textId="77777777" w:rsidR="00DC0420" w:rsidRPr="00DC0420" w:rsidRDefault="00DC0420" w:rsidP="00DC0420">
      <w:pPr>
        <w:spacing w:line="360" w:lineRule="auto"/>
        <w:rPr>
          <w:sz w:val="18"/>
          <w:szCs w:val="18"/>
        </w:rPr>
      </w:pPr>
      <w:r w:rsidRPr="00DC0420">
        <w:rPr>
          <w:b/>
          <w:sz w:val="18"/>
          <w:szCs w:val="18"/>
        </w:rPr>
        <w:t>NA</w:t>
      </w:r>
      <w:r w:rsidRPr="00DC0420">
        <w:rPr>
          <w:sz w:val="18"/>
          <w:szCs w:val="18"/>
        </w:rPr>
        <w:tab/>
        <w:t>Neuropathology</w:t>
      </w:r>
    </w:p>
    <w:p w14:paraId="08F24EDB" w14:textId="77777777" w:rsidR="00DC0420" w:rsidRPr="00DC0420" w:rsidRDefault="00DC0420" w:rsidP="00DC0420">
      <w:pPr>
        <w:spacing w:line="360" w:lineRule="auto"/>
        <w:rPr>
          <w:sz w:val="18"/>
          <w:szCs w:val="18"/>
        </w:rPr>
      </w:pPr>
      <w:r w:rsidRPr="00DC0420">
        <w:rPr>
          <w:b/>
          <w:sz w:val="18"/>
          <w:szCs w:val="18"/>
        </w:rPr>
        <w:t>NM</w:t>
      </w:r>
      <w:r w:rsidRPr="00DC0420">
        <w:rPr>
          <w:sz w:val="18"/>
          <w:szCs w:val="18"/>
        </w:rPr>
        <w:tab/>
        <w:t>Nuclear Medicine</w:t>
      </w:r>
    </w:p>
    <w:p w14:paraId="52C7E06E" w14:textId="77777777" w:rsidR="00DC0420" w:rsidRPr="00DC0420" w:rsidRDefault="00DC0420" w:rsidP="00DC0420">
      <w:pPr>
        <w:spacing w:line="360" w:lineRule="auto"/>
        <w:rPr>
          <w:sz w:val="18"/>
          <w:szCs w:val="18"/>
        </w:rPr>
      </w:pPr>
      <w:r w:rsidRPr="00DC0420">
        <w:rPr>
          <w:b/>
          <w:sz w:val="18"/>
          <w:szCs w:val="18"/>
        </w:rPr>
        <w:t>NR</w:t>
      </w:r>
      <w:r w:rsidRPr="00DC0420">
        <w:rPr>
          <w:sz w:val="18"/>
          <w:szCs w:val="18"/>
        </w:rPr>
        <w:tab/>
        <w:t>Nuclear Radiology</w:t>
      </w:r>
    </w:p>
    <w:p w14:paraId="58F9B0A1" w14:textId="77777777" w:rsidR="00DC0420" w:rsidRPr="00DC0420" w:rsidRDefault="00DC0420" w:rsidP="00DC0420">
      <w:pPr>
        <w:spacing w:line="360" w:lineRule="auto"/>
        <w:rPr>
          <w:sz w:val="18"/>
          <w:szCs w:val="18"/>
        </w:rPr>
      </w:pPr>
      <w:r w:rsidRPr="00DC0420">
        <w:rPr>
          <w:b/>
          <w:sz w:val="18"/>
          <w:szCs w:val="18"/>
        </w:rPr>
        <w:t>NTR</w:t>
      </w:r>
      <w:r w:rsidRPr="00DC0420">
        <w:rPr>
          <w:sz w:val="18"/>
          <w:szCs w:val="18"/>
        </w:rPr>
        <w:tab/>
        <w:t>Nutrition</w:t>
      </w:r>
    </w:p>
    <w:p w14:paraId="7DF9F411" w14:textId="77777777" w:rsidR="00DC0420" w:rsidRPr="00DC0420" w:rsidRDefault="00DC0420" w:rsidP="00DC0420">
      <w:pPr>
        <w:spacing w:line="360" w:lineRule="auto"/>
        <w:rPr>
          <w:sz w:val="18"/>
          <w:szCs w:val="18"/>
        </w:rPr>
      </w:pPr>
      <w:r w:rsidRPr="00DC0420">
        <w:rPr>
          <w:b/>
          <w:sz w:val="18"/>
          <w:szCs w:val="18"/>
        </w:rPr>
        <w:t>OBS</w:t>
      </w:r>
      <w:r w:rsidRPr="00DC0420">
        <w:rPr>
          <w:sz w:val="18"/>
          <w:szCs w:val="18"/>
        </w:rPr>
        <w:tab/>
        <w:t>Obstetrics</w:t>
      </w:r>
    </w:p>
    <w:p w14:paraId="7915195F" w14:textId="77777777" w:rsidR="00DC0420" w:rsidRPr="00DC0420" w:rsidRDefault="00DC0420" w:rsidP="00DC0420">
      <w:pPr>
        <w:spacing w:line="360" w:lineRule="auto"/>
        <w:rPr>
          <w:sz w:val="18"/>
          <w:szCs w:val="18"/>
        </w:rPr>
      </w:pPr>
      <w:r w:rsidRPr="00DC0420">
        <w:rPr>
          <w:b/>
          <w:sz w:val="18"/>
          <w:szCs w:val="18"/>
        </w:rPr>
        <w:t>OBG</w:t>
      </w:r>
      <w:r w:rsidRPr="00DC0420">
        <w:rPr>
          <w:sz w:val="18"/>
          <w:szCs w:val="18"/>
        </w:rPr>
        <w:tab/>
        <w:t>Obstetrics-Gynecology</w:t>
      </w:r>
    </w:p>
    <w:p w14:paraId="397B529D" w14:textId="77777777" w:rsidR="00DC0420" w:rsidRPr="00DC0420" w:rsidRDefault="00DC0420" w:rsidP="00DC0420">
      <w:pPr>
        <w:spacing w:line="360" w:lineRule="auto"/>
        <w:rPr>
          <w:sz w:val="18"/>
          <w:szCs w:val="18"/>
        </w:rPr>
      </w:pPr>
      <w:smartTag w:uri="urn:schemas-microsoft-com:office:smarttags" w:element="place">
        <w:r w:rsidRPr="00DC0420">
          <w:rPr>
            <w:b/>
            <w:sz w:val="18"/>
            <w:szCs w:val="18"/>
          </w:rPr>
          <w:t>OM</w:t>
        </w:r>
      </w:smartTag>
      <w:r w:rsidRPr="00DC0420">
        <w:rPr>
          <w:sz w:val="18"/>
          <w:szCs w:val="18"/>
        </w:rPr>
        <w:tab/>
        <w:t>Occupational Medicine</w:t>
      </w:r>
    </w:p>
    <w:p w14:paraId="4B1D29AD" w14:textId="77777777" w:rsidR="00DC0420" w:rsidRPr="00DC0420" w:rsidRDefault="00DC0420" w:rsidP="00DC0420">
      <w:pPr>
        <w:spacing w:line="360" w:lineRule="auto"/>
        <w:rPr>
          <w:sz w:val="18"/>
          <w:szCs w:val="18"/>
        </w:rPr>
      </w:pPr>
      <w:r w:rsidRPr="00DC0420">
        <w:rPr>
          <w:b/>
          <w:sz w:val="18"/>
          <w:szCs w:val="18"/>
        </w:rPr>
        <w:t>ON</w:t>
      </w:r>
      <w:r w:rsidRPr="00DC0420">
        <w:rPr>
          <w:sz w:val="18"/>
          <w:szCs w:val="18"/>
        </w:rPr>
        <w:tab/>
        <w:t>Oncology</w:t>
      </w:r>
    </w:p>
    <w:p w14:paraId="38D4A71E" w14:textId="77777777" w:rsidR="00DC0420" w:rsidRPr="00DC0420" w:rsidRDefault="00DC0420" w:rsidP="00DC0420">
      <w:pPr>
        <w:spacing w:line="360" w:lineRule="auto"/>
        <w:rPr>
          <w:sz w:val="18"/>
          <w:szCs w:val="18"/>
        </w:rPr>
      </w:pPr>
      <w:r w:rsidRPr="00DC0420">
        <w:rPr>
          <w:b/>
          <w:sz w:val="18"/>
          <w:szCs w:val="18"/>
        </w:rPr>
        <w:t>RO</w:t>
      </w:r>
      <w:r w:rsidRPr="00DC0420">
        <w:rPr>
          <w:sz w:val="18"/>
          <w:szCs w:val="18"/>
        </w:rPr>
        <w:tab/>
        <w:t>Oncology, Radiation</w:t>
      </w:r>
    </w:p>
    <w:p w14:paraId="511BF87F" w14:textId="77777777" w:rsidR="00DC0420" w:rsidRPr="00DC0420" w:rsidRDefault="00DC0420" w:rsidP="00DC0420">
      <w:pPr>
        <w:spacing w:line="360" w:lineRule="auto"/>
        <w:rPr>
          <w:sz w:val="18"/>
          <w:szCs w:val="18"/>
        </w:rPr>
      </w:pPr>
      <w:r w:rsidRPr="00DC0420">
        <w:rPr>
          <w:b/>
          <w:sz w:val="18"/>
          <w:szCs w:val="18"/>
        </w:rPr>
        <w:t>OPH</w:t>
      </w:r>
      <w:r w:rsidRPr="00DC0420">
        <w:rPr>
          <w:sz w:val="18"/>
          <w:szCs w:val="18"/>
        </w:rPr>
        <w:tab/>
        <w:t>Ophthalmology</w:t>
      </w:r>
    </w:p>
    <w:p w14:paraId="39190EBB" w14:textId="77777777" w:rsidR="00DC0420" w:rsidRPr="00DC0420" w:rsidRDefault="00DC0420" w:rsidP="00DC0420">
      <w:pPr>
        <w:spacing w:line="360" w:lineRule="auto"/>
        <w:rPr>
          <w:sz w:val="18"/>
          <w:szCs w:val="18"/>
        </w:rPr>
      </w:pPr>
      <w:r w:rsidRPr="00DC0420">
        <w:rPr>
          <w:b/>
          <w:sz w:val="18"/>
          <w:szCs w:val="18"/>
        </w:rPr>
        <w:t>OT</w:t>
      </w:r>
      <w:r w:rsidRPr="00DC0420">
        <w:rPr>
          <w:sz w:val="18"/>
          <w:szCs w:val="18"/>
        </w:rPr>
        <w:tab/>
        <w:t>Otology</w:t>
      </w:r>
    </w:p>
    <w:p w14:paraId="1156F9AC" w14:textId="77777777" w:rsidR="00DC0420" w:rsidRPr="00DC0420" w:rsidRDefault="00DC0420" w:rsidP="00DC0420">
      <w:pPr>
        <w:spacing w:line="360" w:lineRule="auto"/>
        <w:rPr>
          <w:sz w:val="18"/>
          <w:szCs w:val="18"/>
        </w:rPr>
      </w:pPr>
      <w:r w:rsidRPr="00DC0420">
        <w:rPr>
          <w:b/>
          <w:sz w:val="18"/>
          <w:szCs w:val="18"/>
        </w:rPr>
        <w:t>OTO</w:t>
      </w:r>
      <w:r w:rsidRPr="00DC0420">
        <w:rPr>
          <w:sz w:val="18"/>
          <w:szCs w:val="18"/>
        </w:rPr>
        <w:tab/>
        <w:t>Otorhinolaryngology</w:t>
      </w:r>
    </w:p>
    <w:p w14:paraId="50B4F7E0" w14:textId="77777777" w:rsidR="00DC0420" w:rsidRPr="00DC0420" w:rsidRDefault="00DC0420" w:rsidP="00DC0420">
      <w:pPr>
        <w:spacing w:line="360" w:lineRule="auto"/>
        <w:rPr>
          <w:sz w:val="18"/>
          <w:szCs w:val="18"/>
        </w:rPr>
      </w:pPr>
      <w:r w:rsidRPr="00DC0420">
        <w:rPr>
          <w:b/>
          <w:sz w:val="18"/>
          <w:szCs w:val="18"/>
        </w:rPr>
        <w:t>PTH</w:t>
      </w:r>
      <w:r w:rsidRPr="00DC0420">
        <w:rPr>
          <w:sz w:val="18"/>
          <w:szCs w:val="18"/>
        </w:rPr>
        <w:tab/>
        <w:t>Pathology</w:t>
      </w:r>
    </w:p>
    <w:p w14:paraId="499635A6" w14:textId="77777777" w:rsidR="00DC0420" w:rsidRPr="00DC0420" w:rsidRDefault="00DC0420" w:rsidP="00DC0420">
      <w:pPr>
        <w:spacing w:line="360" w:lineRule="auto"/>
        <w:rPr>
          <w:sz w:val="18"/>
          <w:szCs w:val="18"/>
        </w:rPr>
      </w:pPr>
      <w:r w:rsidRPr="00DC0420">
        <w:rPr>
          <w:b/>
          <w:sz w:val="18"/>
          <w:szCs w:val="18"/>
        </w:rPr>
        <w:t>ATP</w:t>
      </w:r>
      <w:r w:rsidRPr="00DC0420">
        <w:rPr>
          <w:sz w:val="18"/>
          <w:szCs w:val="18"/>
        </w:rPr>
        <w:tab/>
        <w:t>Pathology, Anatomic</w:t>
      </w:r>
    </w:p>
    <w:p w14:paraId="22950303" w14:textId="77777777" w:rsidR="00DC0420" w:rsidRPr="00DC0420" w:rsidRDefault="00DC0420" w:rsidP="00DC0420">
      <w:pPr>
        <w:spacing w:line="360" w:lineRule="auto"/>
        <w:rPr>
          <w:sz w:val="18"/>
          <w:szCs w:val="18"/>
        </w:rPr>
      </w:pPr>
      <w:r w:rsidRPr="00DC0420">
        <w:rPr>
          <w:b/>
          <w:sz w:val="18"/>
          <w:szCs w:val="18"/>
        </w:rPr>
        <w:t>CMP</w:t>
      </w:r>
      <w:r w:rsidRPr="00DC0420">
        <w:rPr>
          <w:sz w:val="18"/>
          <w:szCs w:val="18"/>
        </w:rPr>
        <w:tab/>
        <w:t>Pathology, Chemical</w:t>
      </w:r>
    </w:p>
    <w:p w14:paraId="49A15E89" w14:textId="77777777" w:rsidR="00DC0420" w:rsidRPr="00DC0420" w:rsidRDefault="00DC0420" w:rsidP="00DC0420">
      <w:pPr>
        <w:spacing w:line="360" w:lineRule="auto"/>
        <w:rPr>
          <w:sz w:val="18"/>
          <w:szCs w:val="18"/>
        </w:rPr>
      </w:pPr>
      <w:r w:rsidRPr="00DC0420">
        <w:rPr>
          <w:b/>
          <w:sz w:val="18"/>
          <w:szCs w:val="18"/>
        </w:rPr>
        <w:t>CLP</w:t>
      </w:r>
      <w:r w:rsidRPr="00DC0420">
        <w:rPr>
          <w:sz w:val="18"/>
          <w:szCs w:val="18"/>
        </w:rPr>
        <w:tab/>
        <w:t>Pathology, Clinical</w:t>
      </w:r>
    </w:p>
    <w:p w14:paraId="4EB47C72" w14:textId="77777777" w:rsidR="00DC0420" w:rsidRPr="00DC0420" w:rsidRDefault="00DC0420" w:rsidP="00DC0420">
      <w:pPr>
        <w:spacing w:line="360" w:lineRule="auto"/>
        <w:rPr>
          <w:sz w:val="18"/>
          <w:szCs w:val="18"/>
        </w:rPr>
      </w:pPr>
      <w:r w:rsidRPr="00DC0420">
        <w:rPr>
          <w:b/>
          <w:sz w:val="18"/>
          <w:szCs w:val="18"/>
        </w:rPr>
        <w:t>FOP</w:t>
      </w:r>
      <w:r w:rsidRPr="00DC0420">
        <w:rPr>
          <w:sz w:val="18"/>
          <w:szCs w:val="18"/>
        </w:rPr>
        <w:tab/>
        <w:t>Pathology, Forensic</w:t>
      </w:r>
    </w:p>
    <w:p w14:paraId="7D16F09C" w14:textId="77777777" w:rsidR="00DC0420" w:rsidRPr="00DC0420" w:rsidRDefault="00DC0420" w:rsidP="00DC0420">
      <w:pPr>
        <w:spacing w:line="360" w:lineRule="auto"/>
        <w:rPr>
          <w:sz w:val="18"/>
          <w:szCs w:val="18"/>
        </w:rPr>
      </w:pPr>
      <w:r w:rsidRPr="00DC0420">
        <w:rPr>
          <w:b/>
          <w:sz w:val="18"/>
          <w:szCs w:val="18"/>
        </w:rPr>
        <w:t>PD</w:t>
      </w:r>
      <w:r w:rsidRPr="00DC0420">
        <w:rPr>
          <w:sz w:val="18"/>
          <w:szCs w:val="18"/>
        </w:rPr>
        <w:tab/>
        <w:t>Pediatrics</w:t>
      </w:r>
    </w:p>
    <w:p w14:paraId="741990A6" w14:textId="77777777" w:rsidR="00DC0420" w:rsidRPr="00DC0420" w:rsidRDefault="00DC0420" w:rsidP="00DC0420">
      <w:pPr>
        <w:spacing w:line="360" w:lineRule="auto"/>
        <w:rPr>
          <w:sz w:val="18"/>
          <w:szCs w:val="18"/>
        </w:rPr>
      </w:pPr>
      <w:r w:rsidRPr="00DC0420">
        <w:rPr>
          <w:b/>
          <w:sz w:val="18"/>
          <w:szCs w:val="18"/>
        </w:rPr>
        <w:t>PDA</w:t>
      </w:r>
      <w:r w:rsidRPr="00DC0420">
        <w:rPr>
          <w:b/>
          <w:sz w:val="18"/>
          <w:szCs w:val="18"/>
        </w:rPr>
        <w:tab/>
      </w:r>
      <w:r w:rsidRPr="00DC0420">
        <w:rPr>
          <w:sz w:val="18"/>
          <w:szCs w:val="18"/>
        </w:rPr>
        <w:t>Pediatrics, Allergy</w:t>
      </w:r>
    </w:p>
    <w:p w14:paraId="13CF1370" w14:textId="77777777" w:rsidR="00DC0420" w:rsidRPr="00DC0420" w:rsidRDefault="00DC0420" w:rsidP="00DC0420">
      <w:pPr>
        <w:spacing w:line="360" w:lineRule="auto"/>
        <w:rPr>
          <w:sz w:val="18"/>
          <w:szCs w:val="18"/>
        </w:rPr>
      </w:pPr>
      <w:r w:rsidRPr="00DC0420">
        <w:rPr>
          <w:b/>
          <w:sz w:val="18"/>
          <w:szCs w:val="18"/>
        </w:rPr>
        <w:t>PDC</w:t>
      </w:r>
      <w:r w:rsidRPr="00DC0420">
        <w:rPr>
          <w:sz w:val="18"/>
          <w:szCs w:val="18"/>
        </w:rPr>
        <w:tab/>
        <w:t>Pediatrics, Cardiology</w:t>
      </w:r>
    </w:p>
    <w:p w14:paraId="0A296F28" w14:textId="77777777" w:rsidR="00DC0420" w:rsidRPr="00DC0420" w:rsidRDefault="00DC0420" w:rsidP="00DC0420">
      <w:pPr>
        <w:spacing w:line="360" w:lineRule="auto"/>
        <w:rPr>
          <w:sz w:val="18"/>
          <w:szCs w:val="18"/>
        </w:rPr>
      </w:pPr>
      <w:r w:rsidRPr="00DC0420">
        <w:rPr>
          <w:b/>
          <w:sz w:val="18"/>
          <w:szCs w:val="18"/>
        </w:rPr>
        <w:t>PDE</w:t>
      </w:r>
      <w:r w:rsidRPr="00DC0420">
        <w:rPr>
          <w:sz w:val="18"/>
          <w:szCs w:val="18"/>
        </w:rPr>
        <w:tab/>
        <w:t>Pediatrics, Endocrinology</w:t>
      </w:r>
    </w:p>
    <w:p w14:paraId="7299FF3C" w14:textId="77777777" w:rsidR="00DC0420" w:rsidRPr="00DC0420" w:rsidRDefault="00DC0420" w:rsidP="00DC0420">
      <w:pPr>
        <w:spacing w:line="360" w:lineRule="auto"/>
        <w:rPr>
          <w:sz w:val="18"/>
          <w:szCs w:val="18"/>
        </w:rPr>
      </w:pPr>
      <w:r w:rsidRPr="00DC0420">
        <w:rPr>
          <w:b/>
          <w:sz w:val="18"/>
          <w:szCs w:val="18"/>
        </w:rPr>
        <w:t>PHO</w:t>
      </w:r>
      <w:r w:rsidRPr="00DC0420">
        <w:rPr>
          <w:sz w:val="18"/>
          <w:szCs w:val="18"/>
        </w:rPr>
        <w:tab/>
        <w:t>Pediatrics, Hematology-Oncology</w:t>
      </w:r>
    </w:p>
    <w:p w14:paraId="18E1995C" w14:textId="77777777" w:rsidR="00DC0420" w:rsidRPr="00DC0420" w:rsidRDefault="00DC0420" w:rsidP="00DC0420">
      <w:pPr>
        <w:spacing w:line="360" w:lineRule="auto"/>
        <w:rPr>
          <w:sz w:val="18"/>
          <w:szCs w:val="18"/>
        </w:rPr>
      </w:pPr>
      <w:r w:rsidRPr="00DC0420">
        <w:rPr>
          <w:b/>
          <w:sz w:val="18"/>
          <w:szCs w:val="18"/>
        </w:rPr>
        <w:t>PNP</w:t>
      </w:r>
      <w:r w:rsidRPr="00DC0420">
        <w:rPr>
          <w:sz w:val="18"/>
          <w:szCs w:val="18"/>
        </w:rPr>
        <w:tab/>
        <w:t>Pediatrics, Nephrology</w:t>
      </w:r>
    </w:p>
    <w:p w14:paraId="21C51BF1" w14:textId="77777777" w:rsidR="00DC0420" w:rsidRPr="00DC0420" w:rsidRDefault="00DC0420" w:rsidP="00DC0420">
      <w:pPr>
        <w:spacing w:line="360" w:lineRule="auto"/>
        <w:rPr>
          <w:sz w:val="18"/>
          <w:szCs w:val="18"/>
        </w:rPr>
      </w:pPr>
      <w:r w:rsidRPr="00DC0420">
        <w:rPr>
          <w:b/>
          <w:sz w:val="18"/>
          <w:szCs w:val="18"/>
        </w:rPr>
        <w:t>PDP</w:t>
      </w:r>
      <w:r w:rsidRPr="00DC0420">
        <w:rPr>
          <w:sz w:val="18"/>
          <w:szCs w:val="18"/>
        </w:rPr>
        <w:tab/>
        <w:t>Pediatrics, Pulmonology</w:t>
      </w:r>
    </w:p>
    <w:p w14:paraId="21CDA4E6" w14:textId="77777777" w:rsidR="00DC0420" w:rsidRPr="00DC0420" w:rsidRDefault="00DC0420" w:rsidP="00DC0420">
      <w:pPr>
        <w:spacing w:line="360" w:lineRule="auto"/>
        <w:rPr>
          <w:sz w:val="18"/>
          <w:szCs w:val="18"/>
        </w:rPr>
      </w:pPr>
      <w:r w:rsidRPr="00DC0420">
        <w:rPr>
          <w:b/>
          <w:sz w:val="18"/>
          <w:szCs w:val="18"/>
        </w:rPr>
        <w:br w:type="column"/>
      </w:r>
      <w:r w:rsidRPr="00DC0420">
        <w:rPr>
          <w:b/>
          <w:sz w:val="18"/>
          <w:szCs w:val="18"/>
        </w:rPr>
        <w:t>PA</w:t>
      </w:r>
      <w:r w:rsidRPr="00DC0420">
        <w:rPr>
          <w:sz w:val="18"/>
          <w:szCs w:val="18"/>
        </w:rPr>
        <w:tab/>
        <w:t>Pharmacology</w:t>
      </w:r>
    </w:p>
    <w:p w14:paraId="693BD5CE" w14:textId="77777777" w:rsidR="00DC0420" w:rsidRPr="00DC0420" w:rsidRDefault="00DC0420" w:rsidP="00DC0420">
      <w:pPr>
        <w:spacing w:line="360" w:lineRule="auto"/>
        <w:rPr>
          <w:sz w:val="18"/>
          <w:szCs w:val="18"/>
        </w:rPr>
      </w:pPr>
      <w:r w:rsidRPr="00DC0420">
        <w:rPr>
          <w:b/>
          <w:sz w:val="18"/>
          <w:szCs w:val="18"/>
        </w:rPr>
        <w:t>PM</w:t>
      </w:r>
      <w:r w:rsidRPr="00DC0420">
        <w:rPr>
          <w:sz w:val="18"/>
          <w:szCs w:val="18"/>
        </w:rPr>
        <w:tab/>
        <w:t>Physical Medicine and Rehabilitation</w:t>
      </w:r>
    </w:p>
    <w:p w14:paraId="37864044" w14:textId="77777777" w:rsidR="00DC0420" w:rsidRPr="00DC0420" w:rsidRDefault="00DC0420" w:rsidP="00DC0420">
      <w:pPr>
        <w:spacing w:line="360" w:lineRule="auto"/>
        <w:rPr>
          <w:sz w:val="18"/>
          <w:szCs w:val="18"/>
        </w:rPr>
      </w:pPr>
      <w:r w:rsidRPr="00DC0420">
        <w:rPr>
          <w:b/>
          <w:sz w:val="18"/>
          <w:szCs w:val="18"/>
        </w:rPr>
        <w:t>P</w:t>
      </w:r>
      <w:r w:rsidRPr="00DC0420">
        <w:rPr>
          <w:sz w:val="18"/>
          <w:szCs w:val="18"/>
        </w:rPr>
        <w:tab/>
        <w:t>Psychiatry</w:t>
      </w:r>
    </w:p>
    <w:p w14:paraId="345C30EB" w14:textId="77777777" w:rsidR="00DC0420" w:rsidRPr="00DC0420" w:rsidRDefault="00DC0420" w:rsidP="00DC0420">
      <w:pPr>
        <w:spacing w:line="360" w:lineRule="auto"/>
        <w:rPr>
          <w:sz w:val="18"/>
          <w:szCs w:val="18"/>
        </w:rPr>
      </w:pPr>
      <w:r w:rsidRPr="00DC0420">
        <w:rPr>
          <w:b/>
          <w:sz w:val="18"/>
          <w:szCs w:val="18"/>
        </w:rPr>
        <w:t>CHP</w:t>
      </w:r>
      <w:r w:rsidRPr="00DC0420">
        <w:rPr>
          <w:sz w:val="18"/>
          <w:szCs w:val="18"/>
        </w:rPr>
        <w:tab/>
        <w:t>Psychiatry, Child</w:t>
      </w:r>
    </w:p>
    <w:p w14:paraId="4FCD7466" w14:textId="77777777" w:rsidR="00DC0420" w:rsidRPr="00DC0420" w:rsidRDefault="00DC0420" w:rsidP="00DC0420">
      <w:pPr>
        <w:spacing w:line="360" w:lineRule="auto"/>
        <w:rPr>
          <w:sz w:val="18"/>
          <w:szCs w:val="18"/>
        </w:rPr>
      </w:pPr>
      <w:r w:rsidRPr="00DC0420">
        <w:rPr>
          <w:b/>
          <w:sz w:val="18"/>
          <w:szCs w:val="18"/>
        </w:rPr>
        <w:t>PYA</w:t>
      </w:r>
      <w:r w:rsidRPr="00DC0420">
        <w:rPr>
          <w:sz w:val="18"/>
          <w:szCs w:val="18"/>
        </w:rPr>
        <w:tab/>
        <w:t>Psychoanalysis</w:t>
      </w:r>
    </w:p>
    <w:p w14:paraId="17F73C68" w14:textId="77777777" w:rsidR="00DC0420" w:rsidRPr="00DC0420" w:rsidRDefault="00DC0420" w:rsidP="00DC0420">
      <w:pPr>
        <w:spacing w:line="360" w:lineRule="auto"/>
        <w:rPr>
          <w:sz w:val="18"/>
          <w:szCs w:val="18"/>
        </w:rPr>
      </w:pPr>
      <w:r w:rsidRPr="00DC0420">
        <w:rPr>
          <w:b/>
          <w:sz w:val="18"/>
          <w:szCs w:val="18"/>
        </w:rPr>
        <w:t>PYM</w:t>
      </w:r>
      <w:r w:rsidRPr="00DC0420">
        <w:rPr>
          <w:sz w:val="18"/>
          <w:szCs w:val="18"/>
        </w:rPr>
        <w:tab/>
        <w:t>Psychosomatic Medicine</w:t>
      </w:r>
    </w:p>
    <w:p w14:paraId="02D522F9" w14:textId="77777777" w:rsidR="00DC0420" w:rsidRPr="00DC0420" w:rsidRDefault="00DC0420" w:rsidP="00DC0420">
      <w:pPr>
        <w:spacing w:line="360" w:lineRule="auto"/>
        <w:rPr>
          <w:sz w:val="18"/>
          <w:szCs w:val="18"/>
        </w:rPr>
      </w:pPr>
      <w:r w:rsidRPr="00DC0420">
        <w:rPr>
          <w:b/>
          <w:sz w:val="18"/>
          <w:szCs w:val="18"/>
        </w:rPr>
        <w:t>PH</w:t>
      </w:r>
      <w:r w:rsidRPr="00DC0420">
        <w:rPr>
          <w:sz w:val="18"/>
          <w:szCs w:val="18"/>
        </w:rPr>
        <w:tab/>
        <w:t>Public Health</w:t>
      </w:r>
    </w:p>
    <w:p w14:paraId="45AB5EFB" w14:textId="77777777" w:rsidR="00DC0420" w:rsidRPr="00DC0420" w:rsidRDefault="00DC0420" w:rsidP="00DC0420">
      <w:pPr>
        <w:spacing w:line="360" w:lineRule="auto"/>
        <w:rPr>
          <w:sz w:val="18"/>
          <w:szCs w:val="18"/>
        </w:rPr>
      </w:pPr>
      <w:r w:rsidRPr="00DC0420">
        <w:rPr>
          <w:b/>
          <w:sz w:val="18"/>
          <w:szCs w:val="18"/>
        </w:rPr>
        <w:t>PUD</w:t>
      </w:r>
      <w:r w:rsidRPr="00DC0420">
        <w:rPr>
          <w:sz w:val="18"/>
          <w:szCs w:val="18"/>
        </w:rPr>
        <w:tab/>
        <w:t>Pulmonary Diseases</w:t>
      </w:r>
    </w:p>
    <w:p w14:paraId="5A67A9B0" w14:textId="77777777" w:rsidR="00DC0420" w:rsidRPr="00DC0420" w:rsidRDefault="00DC0420" w:rsidP="00DC0420">
      <w:pPr>
        <w:spacing w:line="360" w:lineRule="auto"/>
        <w:rPr>
          <w:sz w:val="18"/>
          <w:szCs w:val="18"/>
        </w:rPr>
      </w:pPr>
      <w:r w:rsidRPr="00DC0420">
        <w:rPr>
          <w:b/>
          <w:sz w:val="18"/>
          <w:szCs w:val="18"/>
        </w:rPr>
        <w:t>R</w:t>
      </w:r>
      <w:r w:rsidRPr="00DC0420">
        <w:rPr>
          <w:sz w:val="18"/>
          <w:szCs w:val="18"/>
        </w:rPr>
        <w:tab/>
        <w:t>Radiology</w:t>
      </w:r>
    </w:p>
    <w:p w14:paraId="55E5A1FF" w14:textId="77777777" w:rsidR="00DC0420" w:rsidRPr="00DC0420" w:rsidRDefault="00DC0420" w:rsidP="00DC0420">
      <w:pPr>
        <w:spacing w:line="360" w:lineRule="auto"/>
        <w:rPr>
          <w:sz w:val="18"/>
          <w:szCs w:val="18"/>
        </w:rPr>
      </w:pPr>
      <w:r w:rsidRPr="00DC0420">
        <w:rPr>
          <w:b/>
          <w:sz w:val="18"/>
          <w:szCs w:val="18"/>
        </w:rPr>
        <w:t>RIP</w:t>
      </w:r>
      <w:r w:rsidRPr="00DC0420">
        <w:rPr>
          <w:sz w:val="18"/>
          <w:szCs w:val="18"/>
        </w:rPr>
        <w:tab/>
        <w:t>Radioisotopic Pathology</w:t>
      </w:r>
    </w:p>
    <w:p w14:paraId="6584A467" w14:textId="77777777" w:rsidR="00DC0420" w:rsidRPr="00DC0420" w:rsidRDefault="00DC0420" w:rsidP="00DC0420">
      <w:pPr>
        <w:spacing w:line="360" w:lineRule="auto"/>
        <w:rPr>
          <w:sz w:val="18"/>
          <w:szCs w:val="18"/>
        </w:rPr>
      </w:pPr>
      <w:r w:rsidRPr="00DC0420">
        <w:rPr>
          <w:b/>
          <w:sz w:val="18"/>
          <w:szCs w:val="18"/>
        </w:rPr>
        <w:t>DR</w:t>
      </w:r>
      <w:r w:rsidRPr="00DC0420">
        <w:rPr>
          <w:sz w:val="18"/>
          <w:szCs w:val="18"/>
        </w:rPr>
        <w:tab/>
        <w:t>Radiology, Diagnostic</w:t>
      </w:r>
    </w:p>
    <w:p w14:paraId="2CA3EB6C" w14:textId="77777777" w:rsidR="00DC0420" w:rsidRPr="00DC0420" w:rsidRDefault="00DC0420" w:rsidP="00DC0420">
      <w:pPr>
        <w:spacing w:line="360" w:lineRule="auto"/>
        <w:rPr>
          <w:sz w:val="18"/>
          <w:szCs w:val="18"/>
        </w:rPr>
      </w:pPr>
      <w:r w:rsidRPr="00DC0420">
        <w:rPr>
          <w:b/>
          <w:sz w:val="18"/>
          <w:szCs w:val="18"/>
        </w:rPr>
        <w:t>PDR</w:t>
      </w:r>
      <w:r w:rsidRPr="00DC0420">
        <w:rPr>
          <w:sz w:val="18"/>
          <w:szCs w:val="18"/>
        </w:rPr>
        <w:tab/>
        <w:t xml:space="preserve">Radiology, Pediatric </w:t>
      </w:r>
    </w:p>
    <w:p w14:paraId="278B4635" w14:textId="77777777" w:rsidR="00DC0420" w:rsidRPr="00DC0420" w:rsidRDefault="00DC0420" w:rsidP="00DC0420">
      <w:pPr>
        <w:spacing w:line="360" w:lineRule="auto"/>
        <w:rPr>
          <w:sz w:val="18"/>
          <w:szCs w:val="18"/>
        </w:rPr>
      </w:pPr>
      <w:r w:rsidRPr="00DC0420">
        <w:rPr>
          <w:b/>
          <w:sz w:val="18"/>
          <w:szCs w:val="18"/>
        </w:rPr>
        <w:t>TR</w:t>
      </w:r>
      <w:r w:rsidRPr="00DC0420">
        <w:rPr>
          <w:sz w:val="18"/>
          <w:szCs w:val="18"/>
        </w:rPr>
        <w:tab/>
        <w:t>Radiology, Therapeutic</w:t>
      </w:r>
    </w:p>
    <w:p w14:paraId="25112D08" w14:textId="77777777" w:rsidR="00DC0420" w:rsidRPr="00DC0420" w:rsidRDefault="00DC0420" w:rsidP="00DC0420">
      <w:pPr>
        <w:spacing w:line="360" w:lineRule="auto"/>
        <w:rPr>
          <w:sz w:val="18"/>
          <w:szCs w:val="18"/>
        </w:rPr>
      </w:pPr>
      <w:r w:rsidRPr="00DC0420">
        <w:rPr>
          <w:b/>
          <w:sz w:val="18"/>
          <w:szCs w:val="18"/>
        </w:rPr>
        <w:t>RHU</w:t>
      </w:r>
      <w:r w:rsidRPr="00DC0420">
        <w:rPr>
          <w:sz w:val="18"/>
          <w:szCs w:val="18"/>
        </w:rPr>
        <w:tab/>
        <w:t>Rheumatology</w:t>
      </w:r>
    </w:p>
    <w:p w14:paraId="1EF95437" w14:textId="77777777" w:rsidR="00DC0420" w:rsidRPr="00DC0420" w:rsidRDefault="00DC0420" w:rsidP="00DC0420">
      <w:pPr>
        <w:spacing w:line="360" w:lineRule="auto"/>
        <w:rPr>
          <w:sz w:val="18"/>
          <w:szCs w:val="18"/>
        </w:rPr>
      </w:pPr>
      <w:r w:rsidRPr="00DC0420">
        <w:rPr>
          <w:b/>
          <w:sz w:val="18"/>
          <w:szCs w:val="18"/>
        </w:rPr>
        <w:t>RHI</w:t>
      </w:r>
      <w:r w:rsidRPr="00DC0420">
        <w:rPr>
          <w:sz w:val="18"/>
          <w:szCs w:val="18"/>
        </w:rPr>
        <w:tab/>
        <w:t>Rhinology</w:t>
      </w:r>
    </w:p>
    <w:p w14:paraId="5E208052" w14:textId="77777777" w:rsidR="00DC0420" w:rsidRPr="00DC0420" w:rsidRDefault="00DC0420" w:rsidP="00DC0420">
      <w:pPr>
        <w:spacing w:line="360" w:lineRule="auto"/>
        <w:rPr>
          <w:sz w:val="18"/>
          <w:szCs w:val="18"/>
        </w:rPr>
      </w:pPr>
      <w:r w:rsidRPr="00DC0420">
        <w:rPr>
          <w:b/>
          <w:sz w:val="18"/>
          <w:szCs w:val="18"/>
        </w:rPr>
        <w:t>AS</w:t>
      </w:r>
      <w:r w:rsidRPr="00DC0420">
        <w:rPr>
          <w:sz w:val="18"/>
          <w:szCs w:val="18"/>
        </w:rPr>
        <w:tab/>
        <w:t>Surgery, Abdominal</w:t>
      </w:r>
    </w:p>
    <w:p w14:paraId="1FE7A86D" w14:textId="77777777" w:rsidR="00DC0420" w:rsidRPr="00DC0420" w:rsidRDefault="00DC0420" w:rsidP="00DC0420">
      <w:pPr>
        <w:spacing w:line="360" w:lineRule="auto"/>
        <w:rPr>
          <w:sz w:val="18"/>
          <w:szCs w:val="18"/>
        </w:rPr>
      </w:pPr>
      <w:r w:rsidRPr="00DC0420">
        <w:rPr>
          <w:b/>
          <w:sz w:val="18"/>
          <w:szCs w:val="18"/>
        </w:rPr>
        <w:t>CDS</w:t>
      </w:r>
      <w:r w:rsidRPr="00DC0420">
        <w:rPr>
          <w:sz w:val="18"/>
          <w:szCs w:val="18"/>
        </w:rPr>
        <w:tab/>
        <w:t>Surgery, Cardiovascular</w:t>
      </w:r>
    </w:p>
    <w:p w14:paraId="153520E3" w14:textId="77777777" w:rsidR="00DC0420" w:rsidRPr="00DC0420" w:rsidRDefault="00DC0420" w:rsidP="00DC0420">
      <w:pPr>
        <w:spacing w:line="360" w:lineRule="auto"/>
        <w:rPr>
          <w:sz w:val="18"/>
          <w:szCs w:val="18"/>
        </w:rPr>
      </w:pPr>
      <w:r w:rsidRPr="00DC0420">
        <w:rPr>
          <w:b/>
          <w:sz w:val="18"/>
          <w:szCs w:val="18"/>
        </w:rPr>
        <w:t>CRS</w:t>
      </w:r>
      <w:r w:rsidRPr="00DC0420">
        <w:rPr>
          <w:sz w:val="18"/>
          <w:szCs w:val="18"/>
        </w:rPr>
        <w:tab/>
        <w:t xml:space="preserve">Surgery, </w:t>
      </w:r>
      <w:smartTag w:uri="urn:schemas-microsoft-com:office:smarttags" w:element="City">
        <w:smartTag w:uri="urn:schemas-microsoft-com:office:smarttags" w:element="place">
          <w:r w:rsidRPr="00DC0420">
            <w:rPr>
              <w:sz w:val="18"/>
              <w:szCs w:val="18"/>
            </w:rPr>
            <w:t>Colon</w:t>
          </w:r>
        </w:smartTag>
      </w:smartTag>
      <w:r w:rsidRPr="00DC0420">
        <w:rPr>
          <w:sz w:val="18"/>
          <w:szCs w:val="18"/>
        </w:rPr>
        <w:t xml:space="preserve"> and Rectal</w:t>
      </w:r>
    </w:p>
    <w:p w14:paraId="323B5C4A" w14:textId="77777777" w:rsidR="00DC0420" w:rsidRPr="00DC0420" w:rsidRDefault="00DC0420" w:rsidP="00DC0420">
      <w:pPr>
        <w:spacing w:line="360" w:lineRule="auto"/>
        <w:rPr>
          <w:sz w:val="18"/>
          <w:szCs w:val="18"/>
        </w:rPr>
      </w:pPr>
      <w:r w:rsidRPr="00DC0420">
        <w:rPr>
          <w:b/>
          <w:sz w:val="18"/>
          <w:szCs w:val="18"/>
        </w:rPr>
        <w:t>FPS</w:t>
      </w:r>
      <w:r w:rsidRPr="00DC0420">
        <w:rPr>
          <w:sz w:val="18"/>
          <w:szCs w:val="18"/>
        </w:rPr>
        <w:tab/>
        <w:t>Surgery, Facial Plastic, Oto.</w:t>
      </w:r>
    </w:p>
    <w:p w14:paraId="2A5042B9" w14:textId="77777777" w:rsidR="00DC0420" w:rsidRPr="00DC0420" w:rsidRDefault="00DC0420" w:rsidP="00DC0420">
      <w:pPr>
        <w:spacing w:line="360" w:lineRule="auto"/>
        <w:rPr>
          <w:sz w:val="18"/>
          <w:szCs w:val="18"/>
        </w:rPr>
      </w:pPr>
      <w:r w:rsidRPr="00DC0420">
        <w:rPr>
          <w:b/>
          <w:sz w:val="18"/>
          <w:szCs w:val="18"/>
        </w:rPr>
        <w:t>GS</w:t>
      </w:r>
      <w:r w:rsidRPr="00DC0420">
        <w:rPr>
          <w:sz w:val="18"/>
          <w:szCs w:val="18"/>
        </w:rPr>
        <w:tab/>
        <w:t>Surgery, General</w:t>
      </w:r>
    </w:p>
    <w:p w14:paraId="641C83C1" w14:textId="77777777" w:rsidR="00DC0420" w:rsidRPr="00DC0420" w:rsidRDefault="00DC0420" w:rsidP="00DC0420">
      <w:pPr>
        <w:spacing w:line="360" w:lineRule="auto"/>
        <w:rPr>
          <w:sz w:val="18"/>
          <w:szCs w:val="18"/>
        </w:rPr>
      </w:pPr>
      <w:r w:rsidRPr="00DC0420">
        <w:rPr>
          <w:b/>
          <w:sz w:val="18"/>
          <w:szCs w:val="18"/>
        </w:rPr>
        <w:t>HS</w:t>
      </w:r>
      <w:r w:rsidRPr="00DC0420">
        <w:rPr>
          <w:sz w:val="18"/>
          <w:szCs w:val="18"/>
        </w:rPr>
        <w:tab/>
        <w:t>Surgery, Hand</w:t>
      </w:r>
    </w:p>
    <w:p w14:paraId="34F76712" w14:textId="77777777" w:rsidR="00DC0420" w:rsidRPr="00DC0420" w:rsidRDefault="00DC0420" w:rsidP="00DC0420">
      <w:pPr>
        <w:spacing w:line="360" w:lineRule="auto"/>
        <w:rPr>
          <w:sz w:val="18"/>
          <w:szCs w:val="18"/>
        </w:rPr>
      </w:pPr>
      <w:r w:rsidRPr="00DC0420">
        <w:rPr>
          <w:b/>
          <w:sz w:val="18"/>
          <w:szCs w:val="18"/>
        </w:rPr>
        <w:t>HNS</w:t>
      </w:r>
      <w:r w:rsidRPr="00DC0420">
        <w:rPr>
          <w:sz w:val="18"/>
          <w:szCs w:val="18"/>
        </w:rPr>
        <w:tab/>
        <w:t>Surgery, Head and Neck</w:t>
      </w:r>
    </w:p>
    <w:p w14:paraId="1239DCDB" w14:textId="77777777" w:rsidR="00DC0420" w:rsidRPr="00DC0420" w:rsidRDefault="00DC0420" w:rsidP="00DC0420">
      <w:pPr>
        <w:spacing w:line="360" w:lineRule="auto"/>
        <w:rPr>
          <w:sz w:val="18"/>
          <w:szCs w:val="18"/>
        </w:rPr>
      </w:pPr>
      <w:r w:rsidRPr="00DC0420">
        <w:rPr>
          <w:b/>
          <w:sz w:val="18"/>
          <w:szCs w:val="18"/>
        </w:rPr>
        <w:t>NS</w:t>
      </w:r>
      <w:r w:rsidRPr="00DC0420">
        <w:rPr>
          <w:sz w:val="18"/>
          <w:szCs w:val="18"/>
        </w:rPr>
        <w:tab/>
        <w:t>Surgery, Neurological</w:t>
      </w:r>
    </w:p>
    <w:p w14:paraId="50DA83B1" w14:textId="77777777" w:rsidR="00DC0420" w:rsidRPr="00DC0420" w:rsidRDefault="00DC0420" w:rsidP="00DC0420">
      <w:pPr>
        <w:spacing w:line="360" w:lineRule="auto"/>
        <w:rPr>
          <w:sz w:val="18"/>
          <w:szCs w:val="18"/>
        </w:rPr>
      </w:pPr>
      <w:r w:rsidRPr="00DC0420">
        <w:rPr>
          <w:b/>
          <w:sz w:val="18"/>
          <w:szCs w:val="18"/>
        </w:rPr>
        <w:t>ORS</w:t>
      </w:r>
      <w:r w:rsidRPr="00DC0420">
        <w:rPr>
          <w:sz w:val="18"/>
          <w:szCs w:val="18"/>
        </w:rPr>
        <w:tab/>
        <w:t xml:space="preserve">Surgery, Orthopedic </w:t>
      </w:r>
    </w:p>
    <w:p w14:paraId="69FAF7BD" w14:textId="77777777" w:rsidR="00DC0420" w:rsidRPr="00DC0420" w:rsidRDefault="00DC0420" w:rsidP="00DC0420">
      <w:pPr>
        <w:spacing w:line="360" w:lineRule="auto"/>
        <w:rPr>
          <w:sz w:val="18"/>
          <w:szCs w:val="18"/>
        </w:rPr>
      </w:pPr>
      <w:r w:rsidRPr="00DC0420">
        <w:rPr>
          <w:b/>
          <w:sz w:val="18"/>
          <w:szCs w:val="18"/>
        </w:rPr>
        <w:t>PDS</w:t>
      </w:r>
      <w:r w:rsidRPr="00DC0420">
        <w:rPr>
          <w:sz w:val="18"/>
          <w:szCs w:val="18"/>
        </w:rPr>
        <w:tab/>
        <w:t>Surgery, Pediatric</w:t>
      </w:r>
    </w:p>
    <w:p w14:paraId="5BFEF0B7" w14:textId="77777777" w:rsidR="00DC0420" w:rsidRPr="00DC0420" w:rsidRDefault="00DC0420" w:rsidP="00DC0420">
      <w:pPr>
        <w:spacing w:line="360" w:lineRule="auto"/>
        <w:rPr>
          <w:sz w:val="18"/>
          <w:szCs w:val="18"/>
        </w:rPr>
      </w:pPr>
      <w:r w:rsidRPr="00DC0420">
        <w:rPr>
          <w:b/>
          <w:sz w:val="18"/>
          <w:szCs w:val="18"/>
        </w:rPr>
        <w:t>PS</w:t>
      </w:r>
      <w:r w:rsidRPr="00DC0420">
        <w:rPr>
          <w:sz w:val="18"/>
          <w:szCs w:val="18"/>
        </w:rPr>
        <w:tab/>
        <w:t>Surgery, Plastic</w:t>
      </w:r>
    </w:p>
    <w:p w14:paraId="5E657B43" w14:textId="77777777" w:rsidR="00DC0420" w:rsidRPr="00DC0420" w:rsidRDefault="00DC0420" w:rsidP="00DC0420">
      <w:pPr>
        <w:spacing w:line="360" w:lineRule="auto"/>
        <w:rPr>
          <w:sz w:val="18"/>
          <w:szCs w:val="18"/>
        </w:rPr>
      </w:pPr>
      <w:r w:rsidRPr="00DC0420">
        <w:rPr>
          <w:b/>
          <w:sz w:val="18"/>
          <w:szCs w:val="18"/>
        </w:rPr>
        <w:t>TS</w:t>
      </w:r>
      <w:r w:rsidRPr="00DC0420">
        <w:rPr>
          <w:sz w:val="18"/>
          <w:szCs w:val="18"/>
        </w:rPr>
        <w:tab/>
        <w:t>Surgery, Thoracic</w:t>
      </w:r>
    </w:p>
    <w:p w14:paraId="7636B0EC" w14:textId="77777777" w:rsidR="00DC0420" w:rsidRPr="00DC0420" w:rsidRDefault="00DC0420" w:rsidP="00DC0420">
      <w:pPr>
        <w:spacing w:line="360" w:lineRule="auto"/>
        <w:rPr>
          <w:sz w:val="18"/>
          <w:szCs w:val="18"/>
        </w:rPr>
      </w:pPr>
      <w:r w:rsidRPr="00DC0420">
        <w:rPr>
          <w:b/>
          <w:sz w:val="18"/>
          <w:szCs w:val="18"/>
        </w:rPr>
        <w:t>TRS</w:t>
      </w:r>
      <w:r w:rsidRPr="00DC0420">
        <w:rPr>
          <w:sz w:val="18"/>
          <w:szCs w:val="18"/>
        </w:rPr>
        <w:tab/>
        <w:t>Surgery, Traumatic</w:t>
      </w:r>
    </w:p>
    <w:p w14:paraId="2B2E4A0B" w14:textId="77777777" w:rsidR="00DC0420" w:rsidRPr="00DC0420" w:rsidRDefault="00DC0420" w:rsidP="00DC0420">
      <w:pPr>
        <w:spacing w:line="360" w:lineRule="auto"/>
        <w:rPr>
          <w:sz w:val="18"/>
          <w:szCs w:val="18"/>
        </w:rPr>
      </w:pPr>
      <w:r w:rsidRPr="00DC0420">
        <w:rPr>
          <w:b/>
          <w:sz w:val="18"/>
          <w:szCs w:val="18"/>
        </w:rPr>
        <w:t>U</w:t>
      </w:r>
      <w:r w:rsidRPr="00DC0420">
        <w:rPr>
          <w:sz w:val="18"/>
          <w:szCs w:val="18"/>
        </w:rPr>
        <w:tab/>
        <w:t>Surgery, Urological</w:t>
      </w:r>
      <w:r w:rsidRPr="00DC0420">
        <w:rPr>
          <w:sz w:val="18"/>
          <w:szCs w:val="18"/>
        </w:rPr>
        <w:tab/>
      </w:r>
    </w:p>
    <w:p w14:paraId="29DB48A9" w14:textId="77777777" w:rsidR="00DC0420" w:rsidRPr="00DC0420" w:rsidRDefault="00DC0420" w:rsidP="00DC0420">
      <w:pPr>
        <w:spacing w:line="360" w:lineRule="auto"/>
        <w:rPr>
          <w:sz w:val="18"/>
          <w:szCs w:val="18"/>
        </w:rPr>
      </w:pPr>
      <w:r w:rsidRPr="00DC0420">
        <w:rPr>
          <w:b/>
          <w:sz w:val="18"/>
          <w:szCs w:val="18"/>
        </w:rPr>
        <w:t>VS</w:t>
      </w:r>
      <w:r w:rsidRPr="00DC0420">
        <w:rPr>
          <w:sz w:val="18"/>
          <w:szCs w:val="18"/>
        </w:rPr>
        <w:tab/>
        <w:t>Surgery, Vascular</w:t>
      </w:r>
    </w:p>
    <w:p w14:paraId="5C7F4BDE" w14:textId="77777777" w:rsidR="00DC0420" w:rsidRPr="00DC0420" w:rsidRDefault="00DC0420" w:rsidP="00DC0420">
      <w:pPr>
        <w:spacing w:line="360" w:lineRule="auto"/>
        <w:rPr>
          <w:sz w:val="18"/>
          <w:szCs w:val="18"/>
        </w:rPr>
      </w:pPr>
      <w:r w:rsidRPr="00DC0420">
        <w:rPr>
          <w:b/>
          <w:sz w:val="18"/>
          <w:szCs w:val="18"/>
        </w:rPr>
        <w:t>OS</w:t>
      </w:r>
      <w:r w:rsidRPr="00DC0420">
        <w:rPr>
          <w:sz w:val="18"/>
          <w:szCs w:val="18"/>
        </w:rPr>
        <w:tab/>
        <w:t>Other</w:t>
      </w:r>
    </w:p>
    <w:p w14:paraId="1A8E60A3" w14:textId="77777777" w:rsidR="00DC0420" w:rsidRPr="00DC0420" w:rsidRDefault="00DC0420" w:rsidP="00DC0420">
      <w:pPr>
        <w:spacing w:line="360" w:lineRule="auto"/>
        <w:rPr>
          <w:sz w:val="18"/>
          <w:szCs w:val="18"/>
        </w:rPr>
      </w:pPr>
      <w:r w:rsidRPr="00DC0420">
        <w:rPr>
          <w:b/>
          <w:sz w:val="18"/>
          <w:szCs w:val="18"/>
        </w:rPr>
        <w:t>US</w:t>
      </w:r>
      <w:r w:rsidRPr="00DC0420">
        <w:rPr>
          <w:sz w:val="18"/>
          <w:szCs w:val="18"/>
        </w:rPr>
        <w:t xml:space="preserve"> </w:t>
      </w:r>
      <w:r w:rsidRPr="00DC0420">
        <w:rPr>
          <w:sz w:val="18"/>
          <w:szCs w:val="18"/>
        </w:rPr>
        <w:tab/>
        <w:t>Unspecified</w:t>
      </w:r>
    </w:p>
    <w:p w14:paraId="631E10A6" w14:textId="77777777" w:rsidR="00DC0420" w:rsidRDefault="00DC0420">
      <w:pPr>
        <w:rPr>
          <w:sz w:val="16"/>
        </w:rPr>
        <w:sectPr w:rsidR="00DC0420" w:rsidSect="00DC0420">
          <w:type w:val="continuous"/>
          <w:pgSz w:w="12240" w:h="15840" w:code="1"/>
          <w:pgMar w:top="270" w:right="90" w:bottom="720" w:left="1170" w:header="0" w:footer="288" w:gutter="0"/>
          <w:cols w:num="3" w:space="720" w:equalWidth="0">
            <w:col w:w="3060" w:space="180"/>
            <w:col w:w="3240" w:space="180"/>
            <w:col w:w="4320"/>
          </w:cols>
          <w:noEndnote/>
        </w:sectPr>
      </w:pPr>
    </w:p>
    <w:p w14:paraId="13719C6E" w14:textId="77777777" w:rsidR="002F20F6" w:rsidRDefault="002F20F6" w:rsidP="002F20F6">
      <w:pPr>
        <w:spacing w:line="360" w:lineRule="auto"/>
        <w:ind w:left="864" w:hanging="864"/>
        <w:jc w:val="center"/>
      </w:pPr>
    </w:p>
    <w:p w14:paraId="088ADF90" w14:textId="77777777" w:rsidR="00E971A3" w:rsidRDefault="00E971A3" w:rsidP="002F20F6">
      <w:pPr>
        <w:spacing w:line="360" w:lineRule="auto"/>
        <w:ind w:left="864" w:hanging="864"/>
        <w:jc w:val="center"/>
        <w:rPr>
          <w:sz w:val="28"/>
        </w:rPr>
      </w:pPr>
      <w:r>
        <w:rPr>
          <w:sz w:val="28"/>
        </w:rPr>
        <w:t>LSBME Renewal Fees</w:t>
      </w:r>
      <w:r>
        <w:rPr>
          <w:rStyle w:val="FootnoteReference"/>
          <w:sz w:val="28"/>
        </w:rPr>
        <w:footnoteReference w:id="1"/>
      </w:r>
    </w:p>
    <w:p w14:paraId="52AF423F" w14:textId="77777777" w:rsidR="00594D47" w:rsidRPr="00594D47" w:rsidRDefault="00594D47" w:rsidP="00594D47">
      <w:pPr>
        <w:pStyle w:val="Title"/>
        <w:rPr>
          <w:i/>
          <w:sz w:val="24"/>
          <w:szCs w:val="24"/>
        </w:rPr>
      </w:pPr>
      <w:r w:rsidRPr="00594D47">
        <w:rPr>
          <w:i/>
          <w:sz w:val="24"/>
          <w:szCs w:val="24"/>
        </w:rPr>
        <w:t xml:space="preserve">*Foreign checks will NOT be accepted. </w:t>
      </w:r>
    </w:p>
    <w:p w14:paraId="288D47CD" w14:textId="77777777" w:rsidR="002F20F6" w:rsidRDefault="002F20F6" w:rsidP="002F20F6">
      <w:pPr>
        <w:spacing w:line="360" w:lineRule="auto"/>
        <w:ind w:left="864" w:hanging="864"/>
        <w:jc w:val="center"/>
        <w:rPr>
          <w:sz w:val="28"/>
        </w:rPr>
      </w:pPr>
    </w:p>
    <w:tbl>
      <w:tblPr>
        <w:tblW w:w="103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4109"/>
        <w:gridCol w:w="4109"/>
      </w:tblGrid>
      <w:tr w:rsidR="002F20F6" w14:paraId="0A89CA6F" w14:textId="77777777" w:rsidTr="00B7194D">
        <w:trPr>
          <w:cantSplit/>
          <w:trHeight w:val="220"/>
        </w:trPr>
        <w:tc>
          <w:tcPr>
            <w:tcW w:w="10350" w:type="dxa"/>
            <w:gridSpan w:val="3"/>
            <w:tcBorders>
              <w:bottom w:val="single" w:sz="4" w:space="0" w:color="auto"/>
            </w:tcBorders>
            <w:vAlign w:val="center"/>
          </w:tcPr>
          <w:p w14:paraId="4F083FF0" w14:textId="77777777" w:rsidR="002F20F6" w:rsidRDefault="002F20F6" w:rsidP="00B7194D">
            <w:pPr>
              <w:jc w:val="center"/>
              <w:rPr>
                <w:b/>
                <w:sz w:val="24"/>
              </w:rPr>
            </w:pPr>
            <w:r>
              <w:rPr>
                <w:b/>
                <w:sz w:val="24"/>
              </w:rPr>
              <w:t>Medicine &amp; Surgery/DO/INST due on or before the last day of licensee’s birth month.</w:t>
            </w:r>
          </w:p>
        </w:tc>
      </w:tr>
      <w:tr w:rsidR="00F769FD" w14:paraId="726ABB1C" w14:textId="77777777" w:rsidTr="00F769FD">
        <w:trPr>
          <w:cantSplit/>
          <w:trHeight w:val="160"/>
        </w:trPr>
        <w:tc>
          <w:tcPr>
            <w:tcW w:w="2132" w:type="dxa"/>
            <w:tcBorders>
              <w:bottom w:val="single" w:sz="4" w:space="0" w:color="auto"/>
            </w:tcBorders>
            <w:vAlign w:val="center"/>
          </w:tcPr>
          <w:p w14:paraId="6327BB8B" w14:textId="77777777" w:rsidR="00F769FD" w:rsidRDefault="00F769FD" w:rsidP="00B7194D">
            <w:pPr>
              <w:rPr>
                <w:sz w:val="24"/>
              </w:rPr>
            </w:pPr>
            <w:r>
              <w:rPr>
                <w:sz w:val="22"/>
              </w:rPr>
              <w:t>MD/DO</w:t>
            </w:r>
          </w:p>
        </w:tc>
        <w:tc>
          <w:tcPr>
            <w:tcW w:w="4109" w:type="dxa"/>
            <w:vAlign w:val="center"/>
          </w:tcPr>
          <w:p w14:paraId="0652BEAF" w14:textId="77777777" w:rsidR="00F769FD" w:rsidRPr="009615EA" w:rsidRDefault="00F769FD" w:rsidP="00B7194D">
            <w:pPr>
              <w:jc w:val="center"/>
              <w:rPr>
                <w:sz w:val="24"/>
                <w:szCs w:val="24"/>
              </w:rPr>
            </w:pPr>
            <w:r w:rsidRPr="009615EA">
              <w:rPr>
                <w:sz w:val="24"/>
                <w:szCs w:val="24"/>
              </w:rPr>
              <w:t>Scheduled Renewal Fee</w:t>
            </w:r>
          </w:p>
          <w:p w14:paraId="2F69E45E" w14:textId="77777777" w:rsidR="00F769FD" w:rsidRPr="009615EA" w:rsidRDefault="00F769FD" w:rsidP="00B7194D">
            <w:pPr>
              <w:jc w:val="center"/>
              <w:rPr>
                <w:sz w:val="24"/>
                <w:szCs w:val="24"/>
              </w:rPr>
            </w:pPr>
            <w:r w:rsidRPr="009615EA">
              <w:rPr>
                <w:sz w:val="24"/>
                <w:szCs w:val="24"/>
              </w:rPr>
              <w:t>$332.00</w:t>
            </w:r>
          </w:p>
        </w:tc>
        <w:tc>
          <w:tcPr>
            <w:tcW w:w="4109" w:type="dxa"/>
            <w:vAlign w:val="center"/>
          </w:tcPr>
          <w:p w14:paraId="0C6AA4BF" w14:textId="77777777" w:rsidR="002E7556" w:rsidRPr="009615EA" w:rsidRDefault="002E7556" w:rsidP="002E7556">
            <w:pPr>
              <w:jc w:val="center"/>
              <w:rPr>
                <w:sz w:val="24"/>
                <w:szCs w:val="24"/>
              </w:rPr>
            </w:pPr>
            <w:r w:rsidRPr="009615EA">
              <w:rPr>
                <w:sz w:val="24"/>
                <w:szCs w:val="24"/>
              </w:rPr>
              <w:t xml:space="preserve">After </w:t>
            </w:r>
            <w:r>
              <w:rPr>
                <w:sz w:val="24"/>
                <w:szCs w:val="24"/>
              </w:rPr>
              <w:t xml:space="preserve">Last </w:t>
            </w:r>
            <w:r w:rsidRPr="009615EA">
              <w:rPr>
                <w:sz w:val="24"/>
                <w:szCs w:val="24"/>
              </w:rPr>
              <w:t>Day of Your Birth Month</w:t>
            </w:r>
          </w:p>
          <w:p w14:paraId="723EE882" w14:textId="77777777" w:rsidR="00F769FD" w:rsidRPr="009615EA" w:rsidRDefault="00F769FD" w:rsidP="00B7194D">
            <w:pPr>
              <w:jc w:val="center"/>
              <w:rPr>
                <w:sz w:val="24"/>
                <w:szCs w:val="24"/>
              </w:rPr>
            </w:pPr>
            <w:r>
              <w:rPr>
                <w:sz w:val="24"/>
                <w:szCs w:val="24"/>
              </w:rPr>
              <w:t>$6</w:t>
            </w:r>
            <w:r w:rsidRPr="00FB601E">
              <w:rPr>
                <w:sz w:val="24"/>
                <w:szCs w:val="24"/>
              </w:rPr>
              <w:t>32.00</w:t>
            </w:r>
          </w:p>
        </w:tc>
      </w:tr>
      <w:tr w:rsidR="00F769FD" w14:paraId="6FD10436" w14:textId="77777777" w:rsidTr="00F769FD">
        <w:trPr>
          <w:cantSplit/>
          <w:trHeight w:val="360"/>
        </w:trPr>
        <w:tc>
          <w:tcPr>
            <w:tcW w:w="2132" w:type="dxa"/>
            <w:vAlign w:val="center"/>
          </w:tcPr>
          <w:p w14:paraId="039912FE" w14:textId="77777777" w:rsidR="00F769FD" w:rsidRDefault="00F769FD" w:rsidP="00B7194D">
            <w:pPr>
              <w:rPr>
                <w:sz w:val="22"/>
              </w:rPr>
            </w:pPr>
            <w:r>
              <w:rPr>
                <w:sz w:val="22"/>
              </w:rPr>
              <w:t>IF REDUCED FEE</w:t>
            </w:r>
            <w:r>
              <w:rPr>
                <w:rStyle w:val="FootnoteReference"/>
                <w:sz w:val="22"/>
              </w:rPr>
              <w:footnoteReference w:id="2"/>
            </w:r>
          </w:p>
        </w:tc>
        <w:tc>
          <w:tcPr>
            <w:tcW w:w="4109" w:type="dxa"/>
            <w:vAlign w:val="center"/>
          </w:tcPr>
          <w:p w14:paraId="227A4A74" w14:textId="77777777" w:rsidR="00F769FD" w:rsidRPr="009615EA" w:rsidRDefault="00F769FD" w:rsidP="00B7194D">
            <w:pPr>
              <w:jc w:val="center"/>
              <w:rPr>
                <w:sz w:val="24"/>
                <w:szCs w:val="24"/>
              </w:rPr>
            </w:pPr>
            <w:r w:rsidRPr="009615EA">
              <w:rPr>
                <w:sz w:val="24"/>
                <w:szCs w:val="24"/>
              </w:rPr>
              <w:t>Scheduled Renewal Fee</w:t>
            </w:r>
          </w:p>
          <w:p w14:paraId="4887161D" w14:textId="77777777" w:rsidR="00F769FD" w:rsidRPr="009615EA" w:rsidRDefault="00F769FD" w:rsidP="00B7194D">
            <w:pPr>
              <w:jc w:val="center"/>
              <w:rPr>
                <w:sz w:val="24"/>
                <w:szCs w:val="24"/>
              </w:rPr>
            </w:pPr>
            <w:r w:rsidRPr="009615EA">
              <w:rPr>
                <w:sz w:val="24"/>
                <w:szCs w:val="24"/>
              </w:rPr>
              <w:t>$150.00</w:t>
            </w:r>
          </w:p>
        </w:tc>
        <w:tc>
          <w:tcPr>
            <w:tcW w:w="4109" w:type="dxa"/>
            <w:vAlign w:val="center"/>
          </w:tcPr>
          <w:p w14:paraId="01682570" w14:textId="77777777" w:rsidR="002E7556" w:rsidRPr="009615EA" w:rsidRDefault="002E7556" w:rsidP="002E7556">
            <w:pPr>
              <w:jc w:val="center"/>
              <w:rPr>
                <w:sz w:val="24"/>
                <w:szCs w:val="24"/>
              </w:rPr>
            </w:pPr>
            <w:r w:rsidRPr="009615EA">
              <w:rPr>
                <w:sz w:val="24"/>
                <w:szCs w:val="24"/>
              </w:rPr>
              <w:t xml:space="preserve">After </w:t>
            </w:r>
            <w:r>
              <w:rPr>
                <w:sz w:val="24"/>
                <w:szCs w:val="24"/>
              </w:rPr>
              <w:t xml:space="preserve">Last </w:t>
            </w:r>
            <w:r w:rsidRPr="009615EA">
              <w:rPr>
                <w:sz w:val="24"/>
                <w:szCs w:val="24"/>
              </w:rPr>
              <w:t>Day of Your Birth Month</w:t>
            </w:r>
          </w:p>
          <w:p w14:paraId="1370F76E" w14:textId="77777777" w:rsidR="00F769FD" w:rsidRPr="009615EA" w:rsidRDefault="00F769FD" w:rsidP="00B7194D">
            <w:pPr>
              <w:jc w:val="center"/>
              <w:rPr>
                <w:sz w:val="24"/>
                <w:szCs w:val="24"/>
              </w:rPr>
            </w:pPr>
            <w:r>
              <w:rPr>
                <w:sz w:val="24"/>
                <w:szCs w:val="24"/>
              </w:rPr>
              <w:t>$3</w:t>
            </w:r>
            <w:r w:rsidRPr="00FB601E">
              <w:rPr>
                <w:sz w:val="24"/>
                <w:szCs w:val="24"/>
              </w:rPr>
              <w:t>00.00</w:t>
            </w:r>
          </w:p>
        </w:tc>
      </w:tr>
    </w:tbl>
    <w:p w14:paraId="409B7B5F" w14:textId="77777777" w:rsidR="00E971A3" w:rsidRDefault="00E971A3">
      <w:pPr>
        <w:jc w:val="center"/>
        <w:rPr>
          <w:b/>
          <w:sz w:val="32"/>
        </w:rPr>
      </w:pPr>
    </w:p>
    <w:p w14:paraId="27D8D563" w14:textId="77777777" w:rsidR="00E971A3" w:rsidRDefault="00E971A3">
      <w:pPr>
        <w:jc w:val="center"/>
      </w:pPr>
    </w:p>
    <w:p w14:paraId="447F03B1" w14:textId="77777777" w:rsidR="00E971A3" w:rsidRDefault="00E971A3">
      <w:pPr>
        <w:pStyle w:val="Title"/>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8298"/>
      </w:tblGrid>
      <w:tr w:rsidR="00E971A3" w14:paraId="1A9071C1" w14:textId="77777777">
        <w:trPr>
          <w:trHeight w:val="304"/>
        </w:trPr>
        <w:tc>
          <w:tcPr>
            <w:tcW w:w="10409" w:type="dxa"/>
            <w:gridSpan w:val="2"/>
          </w:tcPr>
          <w:p w14:paraId="57BD7724" w14:textId="77777777" w:rsidR="00E971A3" w:rsidRDefault="00E971A3">
            <w:pPr>
              <w:jc w:val="center"/>
              <w:rPr>
                <w:b/>
                <w:sz w:val="24"/>
              </w:rPr>
            </w:pPr>
            <w:r>
              <w:rPr>
                <w:b/>
                <w:sz w:val="24"/>
              </w:rPr>
              <w:t>Acupuncturists Due Date December 31.</w:t>
            </w:r>
          </w:p>
        </w:tc>
      </w:tr>
      <w:tr w:rsidR="000B22AF" w14:paraId="59B9B168" w14:textId="77777777">
        <w:trPr>
          <w:cantSplit/>
          <w:trHeight w:val="620"/>
        </w:trPr>
        <w:tc>
          <w:tcPr>
            <w:tcW w:w="2111" w:type="dxa"/>
            <w:vAlign w:val="center"/>
          </w:tcPr>
          <w:p w14:paraId="3268AC24" w14:textId="77777777" w:rsidR="000B22AF" w:rsidRPr="009615EA" w:rsidRDefault="000B22AF">
            <w:pPr>
              <w:rPr>
                <w:sz w:val="24"/>
                <w:szCs w:val="24"/>
              </w:rPr>
            </w:pPr>
            <w:r w:rsidRPr="009615EA">
              <w:rPr>
                <w:sz w:val="24"/>
                <w:szCs w:val="24"/>
              </w:rPr>
              <w:t>ACU</w:t>
            </w:r>
          </w:p>
        </w:tc>
        <w:tc>
          <w:tcPr>
            <w:tcW w:w="8298" w:type="dxa"/>
            <w:vAlign w:val="center"/>
          </w:tcPr>
          <w:p w14:paraId="74A0AF4D" w14:textId="77777777" w:rsidR="000B22AF" w:rsidRPr="009615EA" w:rsidRDefault="000B22AF">
            <w:pPr>
              <w:jc w:val="center"/>
              <w:rPr>
                <w:sz w:val="24"/>
                <w:szCs w:val="24"/>
              </w:rPr>
            </w:pPr>
            <w:r w:rsidRPr="009615EA">
              <w:rPr>
                <w:sz w:val="24"/>
                <w:szCs w:val="24"/>
              </w:rPr>
              <w:t>Scheduled Renewal Fee</w:t>
            </w:r>
          </w:p>
          <w:p w14:paraId="53720F16" w14:textId="77777777" w:rsidR="000B22AF" w:rsidRPr="009615EA" w:rsidRDefault="000B22AF">
            <w:pPr>
              <w:jc w:val="center"/>
              <w:rPr>
                <w:b/>
                <w:i/>
                <w:sz w:val="24"/>
                <w:szCs w:val="24"/>
              </w:rPr>
            </w:pPr>
            <w:r w:rsidRPr="009615EA">
              <w:rPr>
                <w:sz w:val="24"/>
                <w:szCs w:val="24"/>
              </w:rPr>
              <w:t>$</w:t>
            </w:r>
            <w:r>
              <w:rPr>
                <w:sz w:val="24"/>
                <w:szCs w:val="24"/>
              </w:rPr>
              <w:t>100</w:t>
            </w:r>
            <w:r w:rsidRPr="009615EA">
              <w:rPr>
                <w:sz w:val="24"/>
                <w:szCs w:val="24"/>
              </w:rPr>
              <w:t>.00</w:t>
            </w:r>
          </w:p>
        </w:tc>
      </w:tr>
    </w:tbl>
    <w:p w14:paraId="43D7CAA2" w14:textId="77777777" w:rsidR="00FB62F0" w:rsidRDefault="00E971A3" w:rsidP="00FB62F0">
      <w:pPr>
        <w:autoSpaceDE w:val="0"/>
        <w:autoSpaceDN w:val="0"/>
        <w:adjustRightInd w:val="0"/>
        <w:jc w:val="center"/>
        <w:rPr>
          <w:rFonts w:ascii="Arial" w:hAnsi="Arial" w:cs="Arial"/>
          <w:b/>
          <w:bCs/>
          <w:color w:val="000000"/>
        </w:rPr>
      </w:pPr>
      <w:r>
        <w:br w:type="page"/>
      </w:r>
      <w:r w:rsidR="00FB62F0">
        <w:rPr>
          <w:rFonts w:ascii="Arial" w:hAnsi="Arial" w:cs="Arial"/>
          <w:b/>
          <w:bCs/>
          <w:color w:val="000000"/>
        </w:rPr>
        <w:lastRenderedPageBreak/>
        <w:t>Louisiana Department of Health and Hospitals</w:t>
      </w:r>
      <w:r w:rsidR="00FB62F0">
        <w:rPr>
          <w:rFonts w:ascii="Arial" w:hAnsi="Arial" w:cs="Arial"/>
          <w:b/>
          <w:bCs/>
          <w:color w:val="000000"/>
        </w:rPr>
        <w:br/>
      </w:r>
      <w:r w:rsidR="00FB62F0" w:rsidRPr="008B2A6B">
        <w:rPr>
          <w:rFonts w:ascii="Arial" w:hAnsi="Arial" w:cs="Arial"/>
          <w:b/>
          <w:bCs/>
          <w:color w:val="000000"/>
          <w:sz w:val="24"/>
          <w:szCs w:val="24"/>
        </w:rPr>
        <w:t xml:space="preserve"> Office of Public Health</w:t>
      </w:r>
    </w:p>
    <w:p w14:paraId="48857940" w14:textId="77777777" w:rsidR="00FB62F0" w:rsidRDefault="00FB62F0" w:rsidP="00FB62F0">
      <w:pPr>
        <w:autoSpaceDE w:val="0"/>
        <w:autoSpaceDN w:val="0"/>
        <w:adjustRightInd w:val="0"/>
        <w:jc w:val="center"/>
        <w:rPr>
          <w:rFonts w:ascii="Arial" w:hAnsi="Arial" w:cs="Arial"/>
          <w:b/>
          <w:bCs/>
          <w:color w:val="000000"/>
        </w:rPr>
      </w:pPr>
    </w:p>
    <w:p w14:paraId="43896245" w14:textId="184778DD" w:rsidR="00FB62F0" w:rsidRPr="00D35840" w:rsidRDefault="0029612C" w:rsidP="00FB62F0">
      <w:pPr>
        <w:pStyle w:val="Default"/>
      </w:pPr>
      <w:r>
        <w:rPr>
          <w:noProof/>
        </w:rPr>
        <mc:AlternateContent>
          <mc:Choice Requires="wps">
            <w:drawing>
              <wp:anchor distT="0" distB="0" distL="114300" distR="114300" simplePos="0" relativeHeight="251658752" behindDoc="0" locked="0" layoutInCell="1" allowOverlap="1" wp14:anchorId="15380E57" wp14:editId="49F006F3">
                <wp:simplePos x="0" y="0"/>
                <wp:positionH relativeFrom="column">
                  <wp:posOffset>219075</wp:posOffset>
                </wp:positionH>
                <wp:positionV relativeFrom="paragraph">
                  <wp:posOffset>138430</wp:posOffset>
                </wp:positionV>
                <wp:extent cx="3714750" cy="8001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0" cy="800100"/>
                        </a:xfrm>
                        <a:prstGeom prst="rect">
                          <a:avLst/>
                        </a:prstGeom>
                        <a:solidFill>
                          <a:sysClr val="windowText" lastClr="00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ABECAE" id="Rectangle 3" o:spid="_x0000_s1026" style="position:absolute;margin-left:17.25pt;margin-top:10.9pt;width:29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" fillcolor="windowText" strokecolor="windowText" strokeweight=".25pt">
                <v:path arrowok="t"/>
              </v:rect>
            </w:pict>
          </mc:Fallback>
        </mc:AlternateContent>
      </w:r>
      <w:r>
        <w:rPr>
          <w:noProof/>
        </w:rPr>
        <mc:AlternateContent>
          <mc:Choice Requires="wps">
            <w:drawing>
              <wp:anchor distT="0" distB="0" distL="114300" distR="114300" simplePos="0" relativeHeight="251659776" behindDoc="0" locked="0" layoutInCell="1" allowOverlap="1" wp14:anchorId="228AE25E" wp14:editId="1BA56379">
                <wp:simplePos x="0" y="0"/>
                <wp:positionH relativeFrom="column">
                  <wp:posOffset>142875</wp:posOffset>
                </wp:positionH>
                <wp:positionV relativeFrom="paragraph">
                  <wp:posOffset>35560</wp:posOffset>
                </wp:positionV>
                <wp:extent cx="371475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0" cy="800100"/>
                        </a:xfrm>
                        <a:prstGeom prst="rect">
                          <a:avLst/>
                        </a:prstGeom>
                        <a:solidFill>
                          <a:sysClr val="window" lastClr="FFFFFF">
                            <a:lumMod val="95000"/>
                          </a:sysClr>
                        </a:solidFill>
                        <a:ln w="3175" cap="flat" cmpd="sng" algn="ctr">
                          <a:solidFill>
                            <a:sysClr val="windowText" lastClr="000000"/>
                          </a:solidFill>
                          <a:prstDash val="solid"/>
                          <a:miter lim="800000"/>
                        </a:ln>
                        <a:effectLst/>
                      </wps:spPr>
                      <wps:txbx>
                        <w:txbxContent>
                          <w:p w14:paraId="3D358E01" w14:textId="77777777" w:rsidR="00323917" w:rsidRDefault="00323917" w:rsidP="00FB62F0">
                            <w:pPr>
                              <w:pStyle w:val="Default"/>
                              <w:rPr>
                                <w:sz w:val="36"/>
                                <w:szCs w:val="36"/>
                              </w:rPr>
                            </w:pPr>
                            <w:r>
                              <w:rPr>
                                <w:b/>
                                <w:bCs/>
                                <w:sz w:val="36"/>
                                <w:szCs w:val="36"/>
                              </w:rPr>
                              <w:t xml:space="preserve">IMPORTANT NOTICE: </w:t>
                            </w:r>
                          </w:p>
                          <w:p w14:paraId="4A958591" w14:textId="77777777" w:rsidR="00323917" w:rsidRDefault="00323917" w:rsidP="00FB62F0">
                            <w:pPr>
                              <w:pStyle w:val="Default"/>
                            </w:pPr>
                            <w:r>
                              <w:rPr>
                                <w:b/>
                                <w:bCs/>
                                <w:sz w:val="36"/>
                                <w:szCs w:val="36"/>
                              </w:rPr>
                              <w:t xml:space="preserve">     Disease Reporting in Louisiana</w:t>
                            </w:r>
                          </w:p>
                          <w:p w14:paraId="6531F745" w14:textId="77777777" w:rsidR="00323917" w:rsidRDefault="00323917" w:rsidP="00FB62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8AE25E" id="Rectangle 2" o:spid="_x0000_s1026" style="position:absolute;margin-left:11.25pt;margin-top:2.8pt;width:292.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" fillcolor="#f2f2f2" strokecolor="windowText" strokeweight=".25pt">
                <v:path arrowok="t"/>
                <v:textbox>
                  <w:txbxContent>
                    <w:p w14:paraId="3D358E01" w14:textId="77777777" w:rsidR="00323917" w:rsidRDefault="00323917" w:rsidP="00FB62F0">
                      <w:pPr>
                        <w:pStyle w:val="Default"/>
                        <w:rPr>
                          <w:sz w:val="36"/>
                          <w:szCs w:val="36"/>
                        </w:rPr>
                      </w:pPr>
                      <w:r>
                        <w:rPr>
                          <w:b/>
                          <w:bCs/>
                          <w:sz w:val="36"/>
                          <w:szCs w:val="36"/>
                        </w:rPr>
                        <w:t xml:space="preserve">IMPORTANT NOTICE: </w:t>
                      </w:r>
                    </w:p>
                    <w:p w14:paraId="4A958591" w14:textId="77777777" w:rsidR="00323917" w:rsidRDefault="00323917" w:rsidP="00FB62F0">
                      <w:pPr>
                        <w:pStyle w:val="Default"/>
                      </w:pPr>
                      <w:r>
                        <w:rPr>
                          <w:b/>
                          <w:bCs/>
                          <w:sz w:val="36"/>
                          <w:szCs w:val="36"/>
                        </w:rPr>
                        <w:t xml:space="preserve">     Disease Reporting in Louisiana</w:t>
                      </w:r>
                    </w:p>
                    <w:p w14:paraId="6531F745" w14:textId="77777777" w:rsidR="00323917" w:rsidRDefault="00323917" w:rsidP="00FB62F0">
                      <w:pPr>
                        <w:jc w:val="center"/>
                      </w:pPr>
                    </w:p>
                  </w:txbxContent>
                </v:textbox>
              </v:rect>
            </w:pict>
          </mc:Fallback>
        </mc:AlternateContent>
      </w:r>
    </w:p>
    <w:p w14:paraId="088BB8A0" w14:textId="77777777" w:rsidR="00FB62F0" w:rsidRDefault="00FB62F0" w:rsidP="00FB62F0">
      <w:pPr>
        <w:pStyle w:val="Default"/>
      </w:pPr>
    </w:p>
    <w:p w14:paraId="73369781" w14:textId="77777777" w:rsidR="00FB62F0" w:rsidRDefault="00FB62F0" w:rsidP="00FB62F0">
      <w:pPr>
        <w:pStyle w:val="Default"/>
        <w:ind w:left="1440" w:hanging="720"/>
        <w:jc w:val="right"/>
        <w:rPr>
          <w:b/>
          <w:bCs/>
          <w:sz w:val="23"/>
          <w:szCs w:val="23"/>
        </w:rPr>
      </w:pPr>
    </w:p>
    <w:p w14:paraId="105F37B6" w14:textId="77777777" w:rsidR="00FB62F0" w:rsidRDefault="00FB62F0" w:rsidP="00FB62F0">
      <w:pPr>
        <w:pStyle w:val="Default"/>
        <w:ind w:left="1440" w:hanging="720"/>
        <w:jc w:val="right"/>
        <w:rPr>
          <w:b/>
          <w:bCs/>
          <w:sz w:val="23"/>
          <w:szCs w:val="23"/>
        </w:rPr>
      </w:pPr>
    </w:p>
    <w:p w14:paraId="2FE900BC" w14:textId="77777777" w:rsidR="00FB62F0" w:rsidRDefault="00FB62F0" w:rsidP="00FB62F0">
      <w:pPr>
        <w:pStyle w:val="Default"/>
        <w:ind w:left="1440" w:hanging="720"/>
        <w:jc w:val="right"/>
        <w:rPr>
          <w:b/>
          <w:bCs/>
          <w:sz w:val="23"/>
          <w:szCs w:val="23"/>
        </w:rPr>
      </w:pPr>
    </w:p>
    <w:p w14:paraId="18CDE7F1" w14:textId="77777777" w:rsidR="00FB62F0" w:rsidRPr="00992951" w:rsidRDefault="00FB62F0" w:rsidP="00FB62F0">
      <w:pPr>
        <w:pStyle w:val="Default"/>
        <w:ind w:left="1440" w:hanging="720"/>
        <w:jc w:val="right"/>
        <w:rPr>
          <w:b/>
          <w:bCs/>
          <w:sz w:val="16"/>
          <w:szCs w:val="16"/>
        </w:rPr>
      </w:pPr>
    </w:p>
    <w:p w14:paraId="2E47D282" w14:textId="77777777" w:rsidR="00FB62F0" w:rsidRPr="00992951" w:rsidRDefault="00FB62F0" w:rsidP="00FB62F0">
      <w:pPr>
        <w:pStyle w:val="Default"/>
        <w:ind w:left="1440" w:hanging="720"/>
        <w:jc w:val="right"/>
        <w:rPr>
          <w:b/>
          <w:bCs/>
          <w:sz w:val="16"/>
          <w:szCs w:val="16"/>
        </w:rPr>
      </w:pPr>
    </w:p>
    <w:p w14:paraId="1463836C" w14:textId="77777777" w:rsidR="00FB62F0" w:rsidRDefault="00FB62F0" w:rsidP="00FB62F0">
      <w:pPr>
        <w:pStyle w:val="Default"/>
        <w:ind w:left="1440" w:hanging="720"/>
        <w:jc w:val="right"/>
        <w:rPr>
          <w:sz w:val="23"/>
          <w:szCs w:val="23"/>
        </w:rPr>
      </w:pPr>
      <w:r>
        <w:rPr>
          <w:b/>
          <w:bCs/>
          <w:sz w:val="23"/>
          <w:szCs w:val="23"/>
        </w:rPr>
        <w:t>September 2014</w:t>
      </w:r>
    </w:p>
    <w:p w14:paraId="48B57092" w14:textId="77777777" w:rsidR="00FB62F0" w:rsidRPr="00992951" w:rsidRDefault="00FB62F0" w:rsidP="00FB62F0">
      <w:pPr>
        <w:pStyle w:val="Default"/>
        <w:jc w:val="both"/>
        <w:rPr>
          <w:b/>
          <w:bCs/>
          <w:color w:val="auto"/>
          <w:sz w:val="16"/>
          <w:szCs w:val="16"/>
        </w:rPr>
      </w:pPr>
    </w:p>
    <w:p w14:paraId="73AC5C90" w14:textId="77777777" w:rsidR="00FB62F0" w:rsidRDefault="00FB62F0" w:rsidP="00FB62F0">
      <w:pPr>
        <w:pStyle w:val="Default"/>
        <w:ind w:left="720" w:hanging="720"/>
        <w:jc w:val="both"/>
        <w:rPr>
          <w:sz w:val="23"/>
          <w:szCs w:val="23"/>
        </w:rPr>
      </w:pPr>
      <w:r>
        <w:rPr>
          <w:b/>
          <w:bCs/>
          <w:sz w:val="23"/>
          <w:szCs w:val="23"/>
        </w:rPr>
        <w:t xml:space="preserve">Dear Colleague: </w:t>
      </w:r>
    </w:p>
    <w:p w14:paraId="3668041D" w14:textId="77777777" w:rsidR="00FB62F0" w:rsidRDefault="00FB62F0" w:rsidP="00FB62F0">
      <w:pPr>
        <w:pStyle w:val="Default"/>
        <w:rPr>
          <w:sz w:val="23"/>
          <w:szCs w:val="23"/>
        </w:rPr>
      </w:pPr>
    </w:p>
    <w:p w14:paraId="4F72937E" w14:textId="77777777" w:rsidR="00FB62F0" w:rsidRDefault="00FB62F0" w:rsidP="00FB62F0">
      <w:pPr>
        <w:pStyle w:val="Default"/>
        <w:jc w:val="both"/>
        <w:rPr>
          <w:sz w:val="23"/>
          <w:szCs w:val="23"/>
        </w:rPr>
      </w:pPr>
      <w:r>
        <w:rPr>
          <w:b/>
          <w:bCs/>
          <w:sz w:val="23"/>
          <w:szCs w:val="23"/>
        </w:rPr>
        <w:t xml:space="preserve">We would like to remind you about the importance of reporting communicable diseases. In light of recent events, the importance of enhancing surveillance for infectious disease and illnesses compatible with biological/chemical events cannot be overstated. The list of reportable diseases and conditions is currently being amended to include selected biological agents that might be used in a terrorist event (see attached). In Louisiana, disease surveillance rests on reporting to the </w:t>
      </w:r>
      <w:r>
        <w:rPr>
          <w:b/>
          <w:bCs/>
          <w:i/>
          <w:iCs/>
          <w:sz w:val="23"/>
          <w:szCs w:val="23"/>
        </w:rPr>
        <w:t>Office of Public Health (OPH)</w:t>
      </w:r>
      <w:r>
        <w:rPr>
          <w:b/>
          <w:bCs/>
          <w:sz w:val="23"/>
          <w:szCs w:val="23"/>
        </w:rPr>
        <w:t xml:space="preserve">. All health care providers, including physicians, hospitals, and laboratories are required by law to report. The confidentiality of reports is protected by state law. The reports are used in several ways: </w:t>
      </w:r>
    </w:p>
    <w:p w14:paraId="79912322" w14:textId="77777777" w:rsidR="00FB62F0" w:rsidRPr="00992951" w:rsidRDefault="00FB62F0" w:rsidP="00FB62F0">
      <w:pPr>
        <w:pStyle w:val="Default"/>
        <w:rPr>
          <w:sz w:val="16"/>
          <w:szCs w:val="16"/>
        </w:rPr>
      </w:pPr>
    </w:p>
    <w:p w14:paraId="4FFDD1CD" w14:textId="77777777" w:rsidR="00FB62F0" w:rsidRDefault="00FB62F0" w:rsidP="00FB62F0">
      <w:pPr>
        <w:pStyle w:val="Default"/>
        <w:numPr>
          <w:ilvl w:val="1"/>
          <w:numId w:val="34"/>
        </w:numPr>
        <w:jc w:val="both"/>
        <w:rPr>
          <w:sz w:val="23"/>
          <w:szCs w:val="23"/>
        </w:rPr>
      </w:pPr>
      <w:r>
        <w:rPr>
          <w:b/>
          <w:bCs/>
          <w:sz w:val="23"/>
          <w:szCs w:val="23"/>
        </w:rPr>
        <w:t xml:space="preserve">The surveillance data are used by </w:t>
      </w:r>
      <w:r>
        <w:rPr>
          <w:b/>
          <w:bCs/>
          <w:i/>
          <w:iCs/>
          <w:sz w:val="23"/>
          <w:szCs w:val="23"/>
        </w:rPr>
        <w:t xml:space="preserve">OPH </w:t>
      </w:r>
      <w:r>
        <w:rPr>
          <w:b/>
          <w:bCs/>
          <w:sz w:val="23"/>
          <w:szCs w:val="23"/>
        </w:rPr>
        <w:t xml:space="preserve">and various other health care providers for health planning, policy making, and research. </w:t>
      </w:r>
    </w:p>
    <w:p w14:paraId="57668874" w14:textId="77777777" w:rsidR="00FB62F0" w:rsidRPr="00992951" w:rsidRDefault="00FB62F0" w:rsidP="00FB62F0">
      <w:pPr>
        <w:pStyle w:val="Default"/>
        <w:rPr>
          <w:sz w:val="16"/>
          <w:szCs w:val="16"/>
        </w:rPr>
      </w:pPr>
    </w:p>
    <w:p w14:paraId="138DA1F6" w14:textId="77777777" w:rsidR="00FB62F0" w:rsidRDefault="00FB62F0" w:rsidP="00FB62F0">
      <w:pPr>
        <w:pStyle w:val="Default"/>
        <w:numPr>
          <w:ilvl w:val="1"/>
          <w:numId w:val="34"/>
        </w:numPr>
        <w:jc w:val="both"/>
        <w:rPr>
          <w:sz w:val="23"/>
          <w:szCs w:val="23"/>
        </w:rPr>
      </w:pPr>
      <w:r>
        <w:rPr>
          <w:b/>
          <w:bCs/>
          <w:sz w:val="23"/>
          <w:szCs w:val="23"/>
        </w:rPr>
        <w:t xml:space="preserve">Individual case reports of certain diseases – such as tuberculosis and syphilis – receive follow-up by </w:t>
      </w:r>
      <w:r>
        <w:rPr>
          <w:b/>
          <w:bCs/>
          <w:i/>
          <w:iCs/>
          <w:sz w:val="23"/>
          <w:szCs w:val="23"/>
        </w:rPr>
        <w:t xml:space="preserve">OPH </w:t>
      </w:r>
      <w:r>
        <w:rPr>
          <w:b/>
          <w:bCs/>
          <w:sz w:val="23"/>
          <w:szCs w:val="23"/>
        </w:rPr>
        <w:t xml:space="preserve">to ensure that patients receive appropriate medical treatment and that their contacts receive appropriate preventive therapy. </w:t>
      </w:r>
    </w:p>
    <w:p w14:paraId="3B8B0959" w14:textId="77777777" w:rsidR="00FB62F0" w:rsidRPr="00992951" w:rsidRDefault="00FB62F0" w:rsidP="00FB62F0">
      <w:pPr>
        <w:pStyle w:val="Default"/>
        <w:jc w:val="both"/>
        <w:rPr>
          <w:rFonts w:ascii="Wingdings" w:hAnsi="Wingdings" w:cs="Wingdings"/>
          <w:sz w:val="16"/>
          <w:szCs w:val="16"/>
        </w:rPr>
      </w:pPr>
    </w:p>
    <w:p w14:paraId="5FF270E6" w14:textId="77777777" w:rsidR="00FB62F0" w:rsidRDefault="00FB62F0" w:rsidP="00FB62F0">
      <w:pPr>
        <w:pStyle w:val="Default"/>
        <w:numPr>
          <w:ilvl w:val="1"/>
          <w:numId w:val="34"/>
        </w:numPr>
        <w:jc w:val="both"/>
        <w:rPr>
          <w:sz w:val="23"/>
          <w:szCs w:val="23"/>
        </w:rPr>
      </w:pPr>
      <w:r>
        <w:rPr>
          <w:b/>
          <w:bCs/>
          <w:sz w:val="23"/>
          <w:szCs w:val="23"/>
        </w:rPr>
        <w:t xml:space="preserve">Reports of some infectious diseases such as measles, salmonellosis, and vibrio infections can lead to identification of disease outbreaks that can then be controlled. </w:t>
      </w:r>
    </w:p>
    <w:p w14:paraId="72E21206" w14:textId="77777777" w:rsidR="00FB62F0" w:rsidRPr="00992951" w:rsidRDefault="00FB62F0" w:rsidP="00FB62F0">
      <w:pPr>
        <w:pStyle w:val="Default"/>
        <w:jc w:val="both"/>
        <w:rPr>
          <w:rFonts w:ascii="Wingdings" w:hAnsi="Wingdings" w:cs="Wingdings"/>
          <w:sz w:val="16"/>
          <w:szCs w:val="16"/>
        </w:rPr>
      </w:pPr>
    </w:p>
    <w:p w14:paraId="65DA74A7" w14:textId="77777777" w:rsidR="00FB62F0" w:rsidRDefault="00FB62F0" w:rsidP="00FB62F0">
      <w:pPr>
        <w:pStyle w:val="Default"/>
        <w:numPr>
          <w:ilvl w:val="1"/>
          <w:numId w:val="34"/>
        </w:numPr>
        <w:jc w:val="both"/>
        <w:rPr>
          <w:sz w:val="23"/>
          <w:szCs w:val="23"/>
        </w:rPr>
      </w:pPr>
      <w:r>
        <w:rPr>
          <w:b/>
          <w:bCs/>
          <w:sz w:val="23"/>
          <w:szCs w:val="23"/>
        </w:rPr>
        <w:t xml:space="preserve">Reports also can be used to identify groups at high risk, prompting intervention efforts targeted at those groups. </w:t>
      </w:r>
    </w:p>
    <w:p w14:paraId="08BA09E8" w14:textId="77777777" w:rsidR="00FB62F0" w:rsidRPr="00992951" w:rsidRDefault="00FB62F0" w:rsidP="00FB62F0">
      <w:pPr>
        <w:pStyle w:val="Default"/>
        <w:ind w:left="720"/>
        <w:rPr>
          <w:rFonts w:ascii="Wingdings" w:hAnsi="Wingdings" w:cs="Wingdings"/>
          <w:sz w:val="16"/>
          <w:szCs w:val="16"/>
        </w:rPr>
      </w:pPr>
    </w:p>
    <w:p w14:paraId="641AB796" w14:textId="77777777" w:rsidR="00FB62F0" w:rsidRDefault="00FB62F0" w:rsidP="00FB62F0">
      <w:pPr>
        <w:pStyle w:val="Default"/>
        <w:numPr>
          <w:ilvl w:val="1"/>
          <w:numId w:val="34"/>
        </w:numPr>
        <w:rPr>
          <w:b/>
          <w:bCs/>
          <w:sz w:val="23"/>
          <w:szCs w:val="23"/>
        </w:rPr>
      </w:pPr>
      <w:r>
        <w:rPr>
          <w:b/>
          <w:bCs/>
          <w:sz w:val="23"/>
          <w:szCs w:val="23"/>
        </w:rPr>
        <w:t>Summaries of surveillance data are presented in our bimonthly newsletter,</w:t>
      </w:r>
      <w:r>
        <w:rPr>
          <w:sz w:val="23"/>
          <w:szCs w:val="23"/>
        </w:rPr>
        <w:t xml:space="preserve"> </w:t>
      </w:r>
      <w:r>
        <w:rPr>
          <w:b/>
          <w:bCs/>
          <w:sz w:val="23"/>
          <w:szCs w:val="23"/>
        </w:rPr>
        <w:t xml:space="preserve">The Louisiana Morbidity Report, </w:t>
      </w:r>
      <w:hyperlink r:id="rId11" w:history="1">
        <w:r w:rsidRPr="0083508E">
          <w:rPr>
            <w:rStyle w:val="Hyperlink"/>
            <w:b/>
            <w:bCs/>
            <w:sz w:val="23"/>
            <w:szCs w:val="23"/>
          </w:rPr>
          <w:t>http://new.dhh.louisiana.gov/index.cfm/newsroom/archives/126</w:t>
        </w:r>
      </w:hyperlink>
      <w:r>
        <w:rPr>
          <w:b/>
          <w:bCs/>
          <w:sz w:val="23"/>
          <w:szCs w:val="23"/>
        </w:rPr>
        <w:t xml:space="preserve">, and in our Annual Summary Reports, </w:t>
      </w:r>
      <w:hyperlink r:id="rId12" w:history="1">
        <w:r w:rsidRPr="0083508E">
          <w:rPr>
            <w:rStyle w:val="Hyperlink"/>
            <w:b/>
            <w:bCs/>
            <w:sz w:val="23"/>
            <w:szCs w:val="23"/>
          </w:rPr>
          <w:t>http://new.dhh.louisiana.gov/index.cfm/page/536</w:t>
        </w:r>
      </w:hyperlink>
      <w:r>
        <w:rPr>
          <w:b/>
          <w:bCs/>
          <w:sz w:val="23"/>
          <w:szCs w:val="23"/>
        </w:rPr>
        <w:t xml:space="preserve">. </w:t>
      </w:r>
    </w:p>
    <w:p w14:paraId="7001D912" w14:textId="77777777" w:rsidR="00FB62F0" w:rsidRPr="00992951" w:rsidRDefault="00FB62F0" w:rsidP="00FB62F0">
      <w:pPr>
        <w:pStyle w:val="Default"/>
        <w:ind w:left="1440" w:hanging="720"/>
        <w:rPr>
          <w:sz w:val="16"/>
          <w:szCs w:val="16"/>
        </w:rPr>
      </w:pPr>
    </w:p>
    <w:p w14:paraId="11F170BE" w14:textId="77777777" w:rsidR="00FB62F0" w:rsidRDefault="00FB62F0" w:rsidP="00FB62F0">
      <w:pPr>
        <w:pStyle w:val="Default"/>
        <w:numPr>
          <w:ilvl w:val="1"/>
          <w:numId w:val="34"/>
        </w:numPr>
        <w:jc w:val="both"/>
        <w:rPr>
          <w:b/>
          <w:bCs/>
          <w:sz w:val="23"/>
          <w:szCs w:val="23"/>
        </w:rPr>
      </w:pPr>
      <w:r>
        <w:rPr>
          <w:b/>
          <w:bCs/>
          <w:sz w:val="23"/>
          <w:szCs w:val="23"/>
        </w:rPr>
        <w:t xml:space="preserve">Rapid notification of potential bioterrorist events. </w:t>
      </w:r>
    </w:p>
    <w:p w14:paraId="767EDD65" w14:textId="77777777" w:rsidR="00FB62F0" w:rsidRDefault="00FB62F0" w:rsidP="00FB62F0">
      <w:pPr>
        <w:pStyle w:val="Default"/>
        <w:ind w:left="720"/>
        <w:jc w:val="both"/>
        <w:rPr>
          <w:sz w:val="23"/>
          <w:szCs w:val="23"/>
        </w:rPr>
      </w:pPr>
    </w:p>
    <w:p w14:paraId="7C006A9E" w14:textId="77777777" w:rsidR="00FB62F0" w:rsidRDefault="00FB62F0" w:rsidP="00FB62F0">
      <w:pPr>
        <w:pStyle w:val="Default"/>
        <w:jc w:val="both"/>
        <w:rPr>
          <w:sz w:val="23"/>
          <w:szCs w:val="23"/>
        </w:rPr>
      </w:pPr>
      <w:r>
        <w:rPr>
          <w:b/>
          <w:bCs/>
          <w:sz w:val="23"/>
          <w:szCs w:val="23"/>
        </w:rPr>
        <w:t xml:space="preserve">For easier reporting, we have installed a toll-free number for reporting diseases (1 800-256-2748). You can report by phone, or by facsimile transmission (504-568-8290). For forms and guidelines please see </w:t>
      </w:r>
      <w:hyperlink r:id="rId13" w:history="1">
        <w:r w:rsidRPr="0083508E">
          <w:rPr>
            <w:rStyle w:val="Hyperlink"/>
            <w:b/>
            <w:bCs/>
            <w:sz w:val="23"/>
            <w:szCs w:val="23"/>
          </w:rPr>
          <w:t>http://new.dhh.louisiana.gov/index.cfm/page/1013</w:t>
        </w:r>
      </w:hyperlink>
      <w:r>
        <w:rPr>
          <w:b/>
          <w:bCs/>
          <w:sz w:val="23"/>
          <w:szCs w:val="23"/>
        </w:rPr>
        <w:t xml:space="preserve">. All facsimile transmissions are considered as part of the confidential disease case report, and as such, are not subject to disclosure. A website for the Infectious Disease Epidemiology Section, has been developed, </w:t>
      </w:r>
      <w:hyperlink r:id="rId14" w:history="1">
        <w:r w:rsidRPr="0083508E">
          <w:rPr>
            <w:rStyle w:val="Hyperlink"/>
            <w:b/>
            <w:bCs/>
            <w:sz w:val="23"/>
            <w:szCs w:val="23"/>
          </w:rPr>
          <w:t>http://new.dhh.louisiana.gov/index.cfm/page/299</w:t>
        </w:r>
      </w:hyperlink>
      <w:r>
        <w:rPr>
          <w:b/>
          <w:bCs/>
          <w:sz w:val="23"/>
          <w:szCs w:val="23"/>
        </w:rPr>
        <w:t xml:space="preserve"> which includes disease and reporting information.   </w:t>
      </w:r>
    </w:p>
    <w:p w14:paraId="37072436" w14:textId="4CCC81DF" w:rsidR="00FB62F0" w:rsidRDefault="00FB62F0" w:rsidP="00FB62F0">
      <w:pPr>
        <w:pStyle w:val="Default"/>
        <w:jc w:val="both"/>
        <w:rPr>
          <w:b/>
          <w:bCs/>
          <w:sz w:val="23"/>
          <w:szCs w:val="23"/>
        </w:rPr>
      </w:pPr>
    </w:p>
    <w:p w14:paraId="28050C5A" w14:textId="77777777" w:rsidR="00FB62F0" w:rsidRDefault="00FB62F0" w:rsidP="00FB62F0">
      <w:pPr>
        <w:pStyle w:val="Default"/>
        <w:jc w:val="both"/>
        <w:rPr>
          <w:b/>
          <w:bCs/>
          <w:sz w:val="23"/>
          <w:szCs w:val="23"/>
        </w:rPr>
      </w:pPr>
      <w:r>
        <w:rPr>
          <w:b/>
          <w:bCs/>
          <w:sz w:val="23"/>
          <w:szCs w:val="23"/>
        </w:rPr>
        <w:t>Thank you for your interest in the health of Louisiana’s citizens.</w:t>
      </w:r>
    </w:p>
    <w:p w14:paraId="64B79F47" w14:textId="77777777" w:rsidR="00FB62F0" w:rsidRDefault="00FB62F0" w:rsidP="00FB62F0">
      <w:pPr>
        <w:pStyle w:val="Default"/>
        <w:jc w:val="both"/>
        <w:rPr>
          <w:b/>
          <w:bCs/>
          <w:sz w:val="23"/>
          <w:szCs w:val="23"/>
        </w:rPr>
      </w:pPr>
      <w:r>
        <w:rPr>
          <w:b/>
          <w:bCs/>
          <w:sz w:val="23"/>
          <w:szCs w:val="23"/>
        </w:rPr>
        <w:t>Sincerely,</w:t>
      </w:r>
    </w:p>
    <w:p w14:paraId="736644AD" w14:textId="7DF1FE55" w:rsidR="00FB62F0" w:rsidRDefault="0029612C" w:rsidP="00FB62F0">
      <w:pPr>
        <w:rPr>
          <w:b/>
          <w:bCs/>
          <w:color w:val="000000"/>
          <w:w w:val="75"/>
          <w:sz w:val="28"/>
          <w:szCs w:val="28"/>
        </w:rPr>
      </w:pPr>
      <w:r w:rsidRPr="0097040D">
        <w:rPr>
          <w:noProof/>
        </w:rPr>
        <w:drawing>
          <wp:inline distT="0" distB="0" distL="0" distR="0" wp14:anchorId="353E6F75" wp14:editId="72CEADE4">
            <wp:extent cx="9080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20760" t="9209" r="39410" b="31990"/>
                    <a:stretch>
                      <a:fillRect/>
                    </a:stretch>
                  </pic:blipFill>
                  <pic:spPr bwMode="auto">
                    <a:xfrm>
                      <a:off x="0" y="0"/>
                      <a:ext cx="908050" cy="628650"/>
                    </a:xfrm>
                    <a:prstGeom prst="rect">
                      <a:avLst/>
                    </a:prstGeom>
                    <a:noFill/>
                    <a:ln>
                      <a:noFill/>
                    </a:ln>
                  </pic:spPr>
                </pic:pic>
              </a:graphicData>
            </a:graphic>
          </wp:inline>
        </w:drawing>
      </w:r>
      <w:r w:rsidR="00FB62F0">
        <w:rPr>
          <w:b/>
          <w:bCs/>
          <w:color w:val="000000"/>
          <w:sz w:val="23"/>
          <w:szCs w:val="23"/>
        </w:rPr>
        <w:br/>
        <w:t xml:space="preserve">Raoult Ratard, </w:t>
      </w:r>
      <w:r w:rsidR="00FB62F0" w:rsidRPr="00992951">
        <w:rPr>
          <w:b/>
          <w:bCs/>
          <w:color w:val="000000"/>
          <w:sz w:val="23"/>
          <w:szCs w:val="23"/>
        </w:rPr>
        <w:t>MD,</w:t>
      </w:r>
      <w:r w:rsidR="00FB62F0">
        <w:rPr>
          <w:b/>
          <w:bCs/>
          <w:color w:val="000000"/>
          <w:sz w:val="23"/>
          <w:szCs w:val="23"/>
        </w:rPr>
        <w:t xml:space="preserve"> </w:t>
      </w:r>
      <w:r w:rsidR="00FB62F0" w:rsidRPr="00992951">
        <w:rPr>
          <w:b/>
          <w:bCs/>
          <w:color w:val="000000"/>
          <w:sz w:val="23"/>
          <w:szCs w:val="23"/>
        </w:rPr>
        <w:t>MPH&amp;TM,</w:t>
      </w:r>
      <w:r w:rsidR="00FB62F0">
        <w:rPr>
          <w:b/>
          <w:bCs/>
          <w:color w:val="000000"/>
          <w:sz w:val="23"/>
          <w:szCs w:val="23"/>
        </w:rPr>
        <w:t xml:space="preserve"> </w:t>
      </w:r>
      <w:r w:rsidR="00FB62F0" w:rsidRPr="00992951">
        <w:rPr>
          <w:b/>
          <w:bCs/>
          <w:color w:val="000000"/>
          <w:sz w:val="23"/>
          <w:szCs w:val="23"/>
        </w:rPr>
        <w:t>MS</w:t>
      </w:r>
      <w:r w:rsidR="00FB62F0">
        <w:rPr>
          <w:b/>
          <w:bCs/>
          <w:color w:val="000000"/>
          <w:sz w:val="23"/>
          <w:szCs w:val="23"/>
        </w:rPr>
        <w:br/>
        <w:t>State Epidemiologist</w:t>
      </w:r>
      <w:r w:rsidR="00FB62F0">
        <w:rPr>
          <w:b/>
          <w:bCs/>
          <w:color w:val="000000"/>
          <w:sz w:val="23"/>
          <w:szCs w:val="23"/>
        </w:rPr>
        <w:br/>
      </w:r>
      <w:r w:rsidR="00FB62F0">
        <w:rPr>
          <w:b/>
          <w:bCs/>
          <w:color w:val="000000"/>
          <w:w w:val="75"/>
          <w:sz w:val="28"/>
          <w:szCs w:val="28"/>
        </w:rPr>
        <w:br w:type="page"/>
      </w:r>
    </w:p>
    <w:p w14:paraId="3565918A" w14:textId="77777777" w:rsidR="00FB62F0" w:rsidRPr="00750EA1" w:rsidRDefault="00FB62F0" w:rsidP="00FB62F0">
      <w:pPr>
        <w:autoSpaceDE w:val="0"/>
        <w:autoSpaceDN w:val="0"/>
        <w:adjustRightInd w:val="0"/>
        <w:jc w:val="center"/>
        <w:textAlignment w:val="center"/>
        <w:rPr>
          <w:b/>
          <w:bCs/>
          <w:color w:val="000000"/>
          <w:w w:val="75"/>
          <w:sz w:val="28"/>
          <w:szCs w:val="28"/>
        </w:rPr>
      </w:pPr>
      <w:r w:rsidRPr="00750EA1">
        <w:rPr>
          <w:b/>
          <w:bCs/>
          <w:color w:val="000000"/>
          <w:w w:val="75"/>
          <w:sz w:val="28"/>
          <w:szCs w:val="28"/>
        </w:rPr>
        <w:lastRenderedPageBreak/>
        <w:t xml:space="preserve">Sanitary Code - State of Louisiana  </w:t>
      </w:r>
      <w:r w:rsidRPr="00380940">
        <w:rPr>
          <w:b/>
          <w:bCs/>
          <w:color w:val="000000"/>
          <w:w w:val="75"/>
          <w:sz w:val="28"/>
          <w:szCs w:val="28"/>
        </w:rPr>
        <w:br/>
      </w:r>
      <w:r w:rsidRPr="00750EA1">
        <w:rPr>
          <w:b/>
          <w:bCs/>
          <w:color w:val="000000"/>
          <w:w w:val="75"/>
          <w:sz w:val="28"/>
          <w:szCs w:val="28"/>
        </w:rPr>
        <w:t>Part  II - The Control of Disease</w:t>
      </w:r>
    </w:p>
    <w:p w14:paraId="148D3C2B" w14:textId="77777777" w:rsidR="00FB62F0" w:rsidRPr="00750EA1" w:rsidRDefault="00FB62F0" w:rsidP="00FB62F0">
      <w:pPr>
        <w:autoSpaceDE w:val="0"/>
        <w:autoSpaceDN w:val="0"/>
        <w:adjustRightInd w:val="0"/>
        <w:jc w:val="center"/>
        <w:textAlignment w:val="center"/>
        <w:rPr>
          <w:color w:val="000000"/>
          <w:w w:val="75"/>
          <w:sz w:val="16"/>
          <w:szCs w:val="16"/>
        </w:rPr>
      </w:pPr>
    </w:p>
    <w:p w14:paraId="0949F9B8" w14:textId="77777777" w:rsidR="00FB62F0" w:rsidRPr="00750EA1" w:rsidRDefault="00FB62F0" w:rsidP="00FB62F0">
      <w:pPr>
        <w:autoSpaceDE w:val="0"/>
        <w:autoSpaceDN w:val="0"/>
        <w:adjustRightInd w:val="0"/>
        <w:jc w:val="both"/>
        <w:textAlignment w:val="center"/>
        <w:rPr>
          <w:color w:val="000000"/>
          <w:w w:val="75"/>
          <w:sz w:val="24"/>
          <w:szCs w:val="24"/>
        </w:rPr>
      </w:pPr>
      <w:r w:rsidRPr="00750EA1">
        <w:rPr>
          <w:b/>
          <w:bCs/>
          <w:iCs/>
          <w:color w:val="000000"/>
          <w:w w:val="75"/>
          <w:sz w:val="24"/>
          <w:szCs w:val="24"/>
        </w:rPr>
        <w:t>LAC 51:II.105:  The following diseases/conditions are hereby declared reportable with reporting requirements by Class:</w:t>
      </w:r>
    </w:p>
    <w:p w14:paraId="75FDAEE1" w14:textId="77777777" w:rsidR="00FB62F0" w:rsidRPr="00750EA1" w:rsidRDefault="00FB62F0" w:rsidP="00FB62F0">
      <w:pPr>
        <w:tabs>
          <w:tab w:val="center" w:pos="4307"/>
          <w:tab w:val="right" w:pos="8614"/>
        </w:tabs>
        <w:autoSpaceDE w:val="0"/>
        <w:autoSpaceDN w:val="0"/>
        <w:adjustRightInd w:val="0"/>
        <w:jc w:val="both"/>
        <w:textAlignment w:val="center"/>
        <w:rPr>
          <w:color w:val="000000"/>
          <w:w w:val="75"/>
          <w:sz w:val="16"/>
          <w:szCs w:val="16"/>
        </w:rPr>
      </w:pPr>
    </w:p>
    <w:p w14:paraId="202ADFEE" w14:textId="77777777" w:rsidR="00FB62F0" w:rsidRPr="00750EA1" w:rsidRDefault="00FB62F0" w:rsidP="00FB62F0">
      <w:pPr>
        <w:keepNext/>
        <w:autoSpaceDE w:val="0"/>
        <w:autoSpaceDN w:val="0"/>
        <w:adjustRightInd w:val="0"/>
        <w:textAlignment w:val="center"/>
        <w:outlineLvl w:val="0"/>
        <w:rPr>
          <w:b/>
          <w:bCs/>
          <w:color w:val="000000"/>
          <w:w w:val="75"/>
        </w:rPr>
      </w:pPr>
      <w:r w:rsidRPr="00750EA1">
        <w:rPr>
          <w:b/>
          <w:bCs/>
          <w:i/>
          <w:iCs/>
          <w:color w:val="000000"/>
          <w:w w:val="75"/>
          <w:u w:val="thick" w:color="000000"/>
        </w:rPr>
        <w:t>Class A Diseases/Conditions - Reporting Required Within 24 Hours</w:t>
      </w:r>
    </w:p>
    <w:p w14:paraId="27DD8069" w14:textId="77777777" w:rsidR="00FB62F0" w:rsidRPr="00750EA1" w:rsidRDefault="00FB62F0" w:rsidP="00FB62F0">
      <w:pPr>
        <w:keepNext/>
        <w:autoSpaceDE w:val="0"/>
        <w:autoSpaceDN w:val="0"/>
        <w:adjustRightInd w:val="0"/>
        <w:textAlignment w:val="center"/>
        <w:outlineLvl w:val="0"/>
        <w:rPr>
          <w:b/>
          <w:bCs/>
          <w:i/>
          <w:iCs/>
          <w:color w:val="000000"/>
          <w:w w:val="75"/>
        </w:rPr>
      </w:pPr>
      <w:r w:rsidRPr="00750EA1">
        <w:rPr>
          <w:b/>
          <w:bCs/>
          <w:i/>
          <w:iCs/>
          <w:color w:val="000000"/>
          <w:w w:val="75"/>
        </w:rPr>
        <w:t>Diseases of  major  public health  concern  because  of  the  severity  of  disease  and  potential for  epidemic spread-</w:t>
      </w:r>
      <w:r w:rsidRPr="00750EA1">
        <w:rPr>
          <w:b/>
          <w:bCs/>
          <w:i/>
          <w:iCs/>
          <w:color w:val="000000"/>
          <w:w w:val="75"/>
          <w:u w:val="thick" w:color="000000"/>
        </w:rPr>
        <w:t>report  by telephone immediately</w:t>
      </w:r>
      <w:r w:rsidRPr="00750EA1">
        <w:rPr>
          <w:b/>
          <w:bCs/>
          <w:i/>
          <w:iCs/>
          <w:color w:val="000000"/>
          <w:w w:val="75"/>
        </w:rPr>
        <w:t xml:space="preserve"> upon recognition that a case, a suspected case, or a positive laboratory result is known; [in addition, all cases of rare or exotic communicable diseases, unexplained death, unusual cluster of disease and all outbreaks shall be reported.</w:t>
      </w:r>
    </w:p>
    <w:p w14:paraId="7793F28A" w14:textId="77777777" w:rsidR="00FB62F0" w:rsidRPr="00750EA1" w:rsidRDefault="00FB62F0" w:rsidP="00FB62F0">
      <w:pPr>
        <w:autoSpaceDE w:val="0"/>
        <w:autoSpaceDN w:val="0"/>
        <w:adjustRightInd w:val="0"/>
        <w:textAlignment w:val="center"/>
        <w:rPr>
          <w:color w:val="000000"/>
          <w:w w:val="75"/>
          <w:sz w:val="12"/>
          <w:szCs w:val="12"/>
        </w:rPr>
      </w:pPr>
    </w:p>
    <w:tbl>
      <w:tblPr>
        <w:tblW w:w="0" w:type="auto"/>
        <w:tblLook w:val="04A0" w:firstRow="1" w:lastRow="0" w:firstColumn="1" w:lastColumn="0" w:noHBand="0" w:noVBand="1"/>
      </w:tblPr>
      <w:tblGrid>
        <w:gridCol w:w="2708"/>
        <w:gridCol w:w="2709"/>
        <w:gridCol w:w="2708"/>
        <w:gridCol w:w="2711"/>
      </w:tblGrid>
      <w:tr w:rsidR="00FB62F0" w14:paraId="00AE890F" w14:textId="77777777" w:rsidTr="00EC2CBE">
        <w:tc>
          <w:tcPr>
            <w:tcW w:w="2754" w:type="dxa"/>
            <w:shd w:val="clear" w:color="auto" w:fill="auto"/>
          </w:tcPr>
          <w:p w14:paraId="01CC9365"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Acute Flaccid Paralysis                                  </w:t>
            </w:r>
          </w:p>
        </w:tc>
        <w:tc>
          <w:tcPr>
            <w:tcW w:w="2754" w:type="dxa"/>
            <w:shd w:val="clear" w:color="auto" w:fill="auto"/>
          </w:tcPr>
          <w:p w14:paraId="203F3587"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Fish/Shellfish Poisoning (</w:t>
            </w:r>
            <w:r w:rsidRPr="00EC2CBE">
              <w:rPr>
                <w:color w:val="000000"/>
                <w:w w:val="75"/>
                <w:sz w:val="17"/>
                <w:szCs w:val="17"/>
              </w:rPr>
              <w:t>Domoic Acid, neuro-</w:t>
            </w:r>
            <w:r w:rsidRPr="00EC2CBE">
              <w:rPr>
                <w:color w:val="000000"/>
                <w:w w:val="75"/>
                <w:sz w:val="18"/>
                <w:szCs w:val="18"/>
              </w:rPr>
              <w:t xml:space="preserve"> </w:t>
            </w:r>
          </w:p>
        </w:tc>
        <w:tc>
          <w:tcPr>
            <w:tcW w:w="2754" w:type="dxa"/>
            <w:shd w:val="clear" w:color="auto" w:fill="auto"/>
          </w:tcPr>
          <w:p w14:paraId="33F5397D"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Plague (</w:t>
            </w:r>
            <w:r w:rsidRPr="00EC2CBE">
              <w:rPr>
                <w:i/>
                <w:iCs/>
                <w:color w:val="000000"/>
                <w:w w:val="75"/>
                <w:sz w:val="18"/>
                <w:szCs w:val="18"/>
              </w:rPr>
              <w:t>Yersinia pestis</w:t>
            </w:r>
            <w:r w:rsidRPr="00EC2CBE">
              <w:rPr>
                <w:color w:val="000000"/>
                <w:w w:val="75"/>
                <w:sz w:val="18"/>
                <w:szCs w:val="18"/>
              </w:rPr>
              <w:t xml:space="preserve">) </w:t>
            </w:r>
            <w:r w:rsidRPr="00EC2CBE">
              <w:rPr>
                <w:b/>
                <w:bCs/>
                <w:color w:val="000000"/>
                <w:w w:val="75"/>
                <w:sz w:val="18"/>
                <w:szCs w:val="18"/>
              </w:rPr>
              <w:t xml:space="preserve"> </w:t>
            </w:r>
            <w:r w:rsidRPr="00EC2CBE">
              <w:rPr>
                <w:color w:val="000000"/>
                <w:w w:val="75"/>
                <w:sz w:val="18"/>
                <w:szCs w:val="18"/>
              </w:rPr>
              <w:t xml:space="preserve">                                        </w:t>
            </w:r>
          </w:p>
        </w:tc>
        <w:tc>
          <w:tcPr>
            <w:tcW w:w="2754" w:type="dxa"/>
            <w:shd w:val="clear" w:color="auto" w:fill="auto"/>
          </w:tcPr>
          <w:p w14:paraId="61AB38CA"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Smallpox  </w:t>
            </w:r>
          </w:p>
        </w:tc>
      </w:tr>
      <w:tr w:rsidR="00FB62F0" w14:paraId="5753ADC7" w14:textId="77777777" w:rsidTr="00EC2CBE">
        <w:tc>
          <w:tcPr>
            <w:tcW w:w="2754" w:type="dxa"/>
            <w:shd w:val="clear" w:color="auto" w:fill="auto"/>
          </w:tcPr>
          <w:p w14:paraId="42CCB899"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Anthrax</w:t>
            </w:r>
          </w:p>
        </w:tc>
        <w:tc>
          <w:tcPr>
            <w:tcW w:w="2754" w:type="dxa"/>
            <w:shd w:val="clear" w:color="auto" w:fill="auto"/>
          </w:tcPr>
          <w:p w14:paraId="42D2AF9B"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7"/>
                <w:szCs w:val="17"/>
              </w:rPr>
            </w:pPr>
            <w:r w:rsidRPr="00EC2CBE">
              <w:rPr>
                <w:color w:val="000000"/>
                <w:w w:val="75"/>
                <w:sz w:val="18"/>
                <w:szCs w:val="18"/>
              </w:rPr>
              <w:t xml:space="preserve">   </w:t>
            </w:r>
            <w:r w:rsidRPr="00EC2CBE">
              <w:rPr>
                <w:color w:val="000000"/>
                <w:w w:val="75"/>
                <w:sz w:val="17"/>
                <w:szCs w:val="17"/>
              </w:rPr>
              <w:t xml:space="preserve"> toxic, Cigueatera, paralytic, Scombroid)</w:t>
            </w:r>
          </w:p>
        </w:tc>
        <w:tc>
          <w:tcPr>
            <w:tcW w:w="2754" w:type="dxa"/>
            <w:shd w:val="clear" w:color="auto" w:fill="auto"/>
          </w:tcPr>
          <w:p w14:paraId="27A7B370"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Poliomyelitis (paralytic &amp; non-paralytic)</w:t>
            </w:r>
          </w:p>
        </w:tc>
        <w:tc>
          <w:tcPr>
            <w:tcW w:w="2754" w:type="dxa"/>
            <w:shd w:val="clear" w:color="auto" w:fill="auto"/>
          </w:tcPr>
          <w:p w14:paraId="679B9944"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i/>
                <w:iCs/>
                <w:color w:val="000000"/>
                <w:w w:val="75"/>
                <w:sz w:val="18"/>
                <w:szCs w:val="18"/>
              </w:rPr>
              <w:t>Staphylococcus aureus</w:t>
            </w:r>
            <w:r w:rsidRPr="00EC2CBE">
              <w:rPr>
                <w:color w:val="000000"/>
                <w:w w:val="75"/>
                <w:sz w:val="18"/>
                <w:szCs w:val="18"/>
              </w:rPr>
              <w:t>,  Vancomycin Inter-</w:t>
            </w:r>
          </w:p>
        </w:tc>
      </w:tr>
      <w:tr w:rsidR="00FB62F0" w14:paraId="165064EA" w14:textId="77777777" w:rsidTr="00EC2CBE">
        <w:tc>
          <w:tcPr>
            <w:tcW w:w="2754" w:type="dxa"/>
            <w:shd w:val="clear" w:color="auto" w:fill="auto"/>
          </w:tcPr>
          <w:p w14:paraId="403E9099"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Avian or novel strain Influenza A (initial                 </w:t>
            </w:r>
          </w:p>
        </w:tc>
        <w:tc>
          <w:tcPr>
            <w:tcW w:w="2754" w:type="dxa"/>
            <w:shd w:val="clear" w:color="auto" w:fill="auto"/>
          </w:tcPr>
          <w:p w14:paraId="3B3E073D"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Foodborne Infection                                                                </w:t>
            </w:r>
          </w:p>
        </w:tc>
        <w:tc>
          <w:tcPr>
            <w:tcW w:w="2754" w:type="dxa"/>
            <w:shd w:val="clear" w:color="auto" w:fill="auto"/>
          </w:tcPr>
          <w:p w14:paraId="55A877D7"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Q Fever (</w:t>
            </w:r>
            <w:r w:rsidRPr="00EC2CBE">
              <w:rPr>
                <w:i/>
                <w:iCs/>
                <w:color w:val="000000"/>
                <w:w w:val="75"/>
                <w:sz w:val="18"/>
                <w:szCs w:val="18"/>
              </w:rPr>
              <w:t>Coxiella burnetii)</w:t>
            </w:r>
            <w:r w:rsidRPr="00EC2CBE">
              <w:rPr>
                <w:color w:val="000000"/>
                <w:w w:val="75"/>
                <w:sz w:val="18"/>
                <w:szCs w:val="18"/>
              </w:rPr>
              <w:t xml:space="preserve">                                        </w:t>
            </w:r>
          </w:p>
        </w:tc>
        <w:tc>
          <w:tcPr>
            <w:tcW w:w="2754" w:type="dxa"/>
            <w:shd w:val="clear" w:color="auto" w:fill="auto"/>
          </w:tcPr>
          <w:p w14:paraId="3B0A544A"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     mediate or   Resistant (VISA/VRSA)                                                                                                                                                           </w:t>
            </w:r>
          </w:p>
        </w:tc>
      </w:tr>
      <w:tr w:rsidR="00FB62F0" w14:paraId="3E04BB04" w14:textId="77777777" w:rsidTr="00EC2CBE">
        <w:tc>
          <w:tcPr>
            <w:tcW w:w="2754" w:type="dxa"/>
            <w:shd w:val="clear" w:color="auto" w:fill="auto"/>
          </w:tcPr>
          <w:p w14:paraId="253C2A2B"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   detection)                                         </w:t>
            </w:r>
          </w:p>
        </w:tc>
        <w:tc>
          <w:tcPr>
            <w:tcW w:w="2754" w:type="dxa"/>
            <w:shd w:val="clear" w:color="auto" w:fill="auto"/>
          </w:tcPr>
          <w:p w14:paraId="102A8033"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i/>
                <w:iCs/>
                <w:color w:val="000000"/>
                <w:w w:val="75"/>
                <w:sz w:val="18"/>
                <w:szCs w:val="18"/>
              </w:rPr>
              <w:t>Haemophilus influenzae</w:t>
            </w:r>
            <w:r w:rsidRPr="00EC2CBE">
              <w:rPr>
                <w:color w:val="000000"/>
                <w:w w:val="75"/>
                <w:sz w:val="18"/>
                <w:szCs w:val="18"/>
              </w:rPr>
              <w:t xml:space="preserve"> (invasive disease)                            </w:t>
            </w:r>
          </w:p>
        </w:tc>
        <w:tc>
          <w:tcPr>
            <w:tcW w:w="2754" w:type="dxa"/>
            <w:shd w:val="clear" w:color="auto" w:fill="auto"/>
          </w:tcPr>
          <w:p w14:paraId="4984F06E"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Rabies (animal and human)                                     </w:t>
            </w:r>
          </w:p>
        </w:tc>
        <w:tc>
          <w:tcPr>
            <w:tcW w:w="2754" w:type="dxa"/>
            <w:shd w:val="clear" w:color="auto" w:fill="auto"/>
          </w:tcPr>
          <w:p w14:paraId="0C0885E1"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Staphylococcal Enterotoxin B (SEB)</w:t>
            </w:r>
          </w:p>
        </w:tc>
      </w:tr>
      <w:tr w:rsidR="00FB62F0" w14:paraId="1FF4696C" w14:textId="77777777" w:rsidTr="00EC2CBE">
        <w:tc>
          <w:tcPr>
            <w:tcW w:w="2754" w:type="dxa"/>
            <w:shd w:val="clear" w:color="auto" w:fill="auto"/>
          </w:tcPr>
          <w:p w14:paraId="56875DB8"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Botulism</w:t>
            </w:r>
          </w:p>
        </w:tc>
        <w:tc>
          <w:tcPr>
            <w:tcW w:w="2754" w:type="dxa"/>
            <w:shd w:val="clear" w:color="auto" w:fill="auto"/>
          </w:tcPr>
          <w:p w14:paraId="222350CF"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Influenza-associated Mortality                                                </w:t>
            </w:r>
          </w:p>
        </w:tc>
        <w:tc>
          <w:tcPr>
            <w:tcW w:w="2754" w:type="dxa"/>
            <w:shd w:val="clear" w:color="auto" w:fill="auto"/>
          </w:tcPr>
          <w:p w14:paraId="3FDFDD6E"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Ricin Poisoning                                                           </w:t>
            </w:r>
          </w:p>
        </w:tc>
        <w:tc>
          <w:tcPr>
            <w:tcW w:w="2754" w:type="dxa"/>
            <w:shd w:val="clear" w:color="auto" w:fill="auto"/>
          </w:tcPr>
          <w:p w14:paraId="0A3EA2B3"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Pulmonary Poisoning</w:t>
            </w:r>
          </w:p>
        </w:tc>
      </w:tr>
      <w:tr w:rsidR="00FB62F0" w14:paraId="69AF224C" w14:textId="77777777" w:rsidTr="00EC2CBE">
        <w:tc>
          <w:tcPr>
            <w:tcW w:w="2754" w:type="dxa"/>
            <w:shd w:val="clear" w:color="auto" w:fill="auto"/>
          </w:tcPr>
          <w:p w14:paraId="7E7D1724"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Brucellosis</w:t>
            </w:r>
          </w:p>
        </w:tc>
        <w:tc>
          <w:tcPr>
            <w:tcW w:w="2754" w:type="dxa"/>
            <w:shd w:val="clear" w:color="auto" w:fill="auto"/>
          </w:tcPr>
          <w:p w14:paraId="1FEDC826"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Measles (Rubeola imported or indigenous)                            </w:t>
            </w:r>
          </w:p>
        </w:tc>
        <w:tc>
          <w:tcPr>
            <w:tcW w:w="2754" w:type="dxa"/>
            <w:shd w:val="clear" w:color="auto" w:fill="auto"/>
          </w:tcPr>
          <w:p w14:paraId="00242E41"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Rubella (congenital syndrome)                                </w:t>
            </w:r>
          </w:p>
        </w:tc>
        <w:tc>
          <w:tcPr>
            <w:tcW w:w="2754" w:type="dxa"/>
            <w:shd w:val="clear" w:color="auto" w:fill="auto"/>
          </w:tcPr>
          <w:p w14:paraId="070F1BEE"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Tularemia (</w:t>
            </w:r>
            <w:r w:rsidRPr="00EC2CBE">
              <w:rPr>
                <w:i/>
                <w:iCs/>
                <w:color w:val="000000"/>
                <w:w w:val="75"/>
                <w:sz w:val="18"/>
                <w:szCs w:val="18"/>
              </w:rPr>
              <w:t>Francisella tularensis</w:t>
            </w:r>
            <w:r w:rsidRPr="00EC2CBE">
              <w:rPr>
                <w:color w:val="000000"/>
                <w:w w:val="75"/>
                <w:sz w:val="18"/>
                <w:szCs w:val="18"/>
              </w:rPr>
              <w:t>)</w:t>
            </w:r>
          </w:p>
        </w:tc>
      </w:tr>
      <w:tr w:rsidR="00FB62F0" w14:paraId="40C6EA38" w14:textId="77777777" w:rsidTr="00EC2CBE">
        <w:tc>
          <w:tcPr>
            <w:tcW w:w="2754" w:type="dxa"/>
            <w:shd w:val="clear" w:color="auto" w:fill="auto"/>
          </w:tcPr>
          <w:p w14:paraId="7EC3A599"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Cholera</w:t>
            </w:r>
          </w:p>
        </w:tc>
        <w:tc>
          <w:tcPr>
            <w:tcW w:w="2754" w:type="dxa"/>
            <w:shd w:val="clear" w:color="auto" w:fill="auto"/>
          </w:tcPr>
          <w:p w14:paraId="32B4D3FF"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N</w:t>
            </w:r>
            <w:r w:rsidRPr="00EC2CBE">
              <w:rPr>
                <w:i/>
                <w:iCs/>
                <w:color w:val="000000"/>
                <w:w w:val="75"/>
                <w:sz w:val="18"/>
                <w:szCs w:val="18"/>
              </w:rPr>
              <w:t>eisseria meningitidis</w:t>
            </w:r>
            <w:r w:rsidRPr="00EC2CBE">
              <w:rPr>
                <w:color w:val="000000"/>
                <w:w w:val="75"/>
                <w:sz w:val="18"/>
                <w:szCs w:val="18"/>
              </w:rPr>
              <w:t xml:space="preserve"> (invasive infection)                            </w:t>
            </w:r>
          </w:p>
        </w:tc>
        <w:tc>
          <w:tcPr>
            <w:tcW w:w="2754" w:type="dxa"/>
            <w:shd w:val="clear" w:color="auto" w:fill="auto"/>
          </w:tcPr>
          <w:p w14:paraId="5E35A963"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Rubella (German Measles)                                       </w:t>
            </w:r>
          </w:p>
        </w:tc>
        <w:tc>
          <w:tcPr>
            <w:tcW w:w="2754" w:type="dxa"/>
            <w:shd w:val="clear" w:color="auto" w:fill="auto"/>
          </w:tcPr>
          <w:p w14:paraId="4BB02D4E"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Viral Hemorrhagic Fever</w:t>
            </w:r>
          </w:p>
        </w:tc>
      </w:tr>
      <w:tr w:rsidR="00FB62F0" w14:paraId="4F73E2DF" w14:textId="77777777" w:rsidTr="00EC2CBE">
        <w:tc>
          <w:tcPr>
            <w:tcW w:w="2754" w:type="dxa"/>
            <w:shd w:val="clear" w:color="auto" w:fill="auto"/>
          </w:tcPr>
          <w:p w14:paraId="2A143ADD"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i/>
                <w:iCs/>
                <w:color w:val="000000"/>
                <w:w w:val="75"/>
                <w:sz w:val="18"/>
                <w:szCs w:val="18"/>
              </w:rPr>
              <w:t>Clostridium perfringens (</w:t>
            </w:r>
            <w:r w:rsidRPr="00EC2CBE">
              <w:rPr>
                <w:iCs/>
                <w:color w:val="000000"/>
                <w:w w:val="75"/>
                <w:sz w:val="18"/>
                <w:szCs w:val="18"/>
              </w:rPr>
              <w:t>foodborne</w:t>
            </w:r>
            <w:r w:rsidRPr="00EC2CBE">
              <w:rPr>
                <w:color w:val="000000"/>
                <w:w w:val="75"/>
                <w:sz w:val="18"/>
                <w:szCs w:val="18"/>
              </w:rPr>
              <w:t xml:space="preserve"> infection)             </w:t>
            </w:r>
          </w:p>
        </w:tc>
        <w:tc>
          <w:tcPr>
            <w:tcW w:w="2754" w:type="dxa"/>
            <w:shd w:val="clear" w:color="auto" w:fill="auto"/>
          </w:tcPr>
          <w:p w14:paraId="652305ED"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Outbreaks of Any Infectious Disease                                      </w:t>
            </w:r>
          </w:p>
        </w:tc>
        <w:tc>
          <w:tcPr>
            <w:tcW w:w="2754" w:type="dxa"/>
            <w:shd w:val="clear" w:color="auto" w:fill="auto"/>
          </w:tcPr>
          <w:p w14:paraId="0BA7468B"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Severe Acute Respiratory Syndrome-associa-                      </w:t>
            </w:r>
          </w:p>
        </w:tc>
        <w:tc>
          <w:tcPr>
            <w:tcW w:w="2754" w:type="dxa"/>
            <w:shd w:val="clear" w:color="auto" w:fill="auto"/>
          </w:tcPr>
          <w:p w14:paraId="2B49F620"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Yellow Fever</w:t>
            </w:r>
          </w:p>
        </w:tc>
      </w:tr>
      <w:tr w:rsidR="00FB62F0" w14:paraId="2A6CDDDF" w14:textId="77777777" w:rsidTr="00EC2CBE">
        <w:tc>
          <w:tcPr>
            <w:tcW w:w="2754" w:type="dxa"/>
            <w:shd w:val="clear" w:color="auto" w:fill="auto"/>
          </w:tcPr>
          <w:p w14:paraId="2BD35629"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i/>
                <w:iCs/>
                <w:color w:val="000000"/>
                <w:w w:val="75"/>
                <w:sz w:val="18"/>
                <w:szCs w:val="18"/>
              </w:rPr>
            </w:pPr>
            <w:r w:rsidRPr="00EC2CBE">
              <w:rPr>
                <w:color w:val="000000"/>
                <w:w w:val="75"/>
                <w:sz w:val="18"/>
                <w:szCs w:val="18"/>
              </w:rPr>
              <w:tab/>
              <w:t xml:space="preserve">Diphtheria </w:t>
            </w:r>
          </w:p>
        </w:tc>
        <w:tc>
          <w:tcPr>
            <w:tcW w:w="2754" w:type="dxa"/>
            <w:shd w:val="clear" w:color="auto" w:fill="auto"/>
          </w:tcPr>
          <w:p w14:paraId="659D31DE"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Pertussis   </w:t>
            </w:r>
          </w:p>
        </w:tc>
        <w:tc>
          <w:tcPr>
            <w:tcW w:w="2754" w:type="dxa"/>
            <w:shd w:val="clear" w:color="auto" w:fill="auto"/>
          </w:tcPr>
          <w:p w14:paraId="5A8EFCB8"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r w:rsidRPr="00EC2CBE">
              <w:rPr>
                <w:color w:val="000000"/>
                <w:w w:val="75"/>
                <w:sz w:val="18"/>
                <w:szCs w:val="18"/>
              </w:rPr>
              <w:t xml:space="preserve">     ted Coronavirus (SARS-CoV</w:t>
            </w:r>
            <w:r w:rsidRPr="00EC2CBE">
              <w:rPr>
                <w:color w:val="000000"/>
                <w:w w:val="75"/>
                <w:sz w:val="16"/>
                <w:szCs w:val="16"/>
              </w:rPr>
              <w:t xml:space="preserve">)                  </w:t>
            </w:r>
          </w:p>
        </w:tc>
        <w:tc>
          <w:tcPr>
            <w:tcW w:w="2754" w:type="dxa"/>
            <w:shd w:val="clear" w:color="auto" w:fill="auto"/>
          </w:tcPr>
          <w:p w14:paraId="3A820E56" w14:textId="77777777" w:rsidR="00FB62F0" w:rsidRPr="00EC2CBE" w:rsidRDefault="00FB62F0" w:rsidP="00EC2CBE">
            <w:pPr>
              <w:tabs>
                <w:tab w:val="left" w:pos="179"/>
                <w:tab w:val="left" w:pos="449"/>
                <w:tab w:val="left" w:pos="2621"/>
                <w:tab w:val="left" w:pos="5723"/>
                <w:tab w:val="left" w:pos="8324"/>
              </w:tabs>
              <w:autoSpaceDE w:val="0"/>
              <w:autoSpaceDN w:val="0"/>
              <w:adjustRightInd w:val="0"/>
              <w:textAlignment w:val="center"/>
              <w:rPr>
                <w:color w:val="000000"/>
                <w:w w:val="75"/>
                <w:sz w:val="18"/>
                <w:szCs w:val="18"/>
              </w:rPr>
            </w:pPr>
          </w:p>
        </w:tc>
      </w:tr>
    </w:tbl>
    <w:p w14:paraId="2D888BAE" w14:textId="77777777" w:rsidR="00FB62F0" w:rsidRPr="00750EA1" w:rsidRDefault="00FB62F0" w:rsidP="00FB62F0">
      <w:pPr>
        <w:tabs>
          <w:tab w:val="left" w:pos="179"/>
          <w:tab w:val="left" w:pos="449"/>
          <w:tab w:val="left" w:pos="3544"/>
          <w:tab w:val="left" w:pos="7178"/>
          <w:tab w:val="left" w:pos="9547"/>
        </w:tabs>
        <w:autoSpaceDE w:val="0"/>
        <w:autoSpaceDN w:val="0"/>
        <w:adjustRightInd w:val="0"/>
        <w:textAlignment w:val="center"/>
        <w:rPr>
          <w:color w:val="000000"/>
          <w:w w:val="75"/>
          <w:sz w:val="18"/>
          <w:szCs w:val="18"/>
        </w:rPr>
      </w:pPr>
      <w:r w:rsidRPr="00750EA1">
        <w:rPr>
          <w:color w:val="000000"/>
          <w:w w:val="75"/>
          <w:sz w:val="18"/>
          <w:szCs w:val="18"/>
        </w:rPr>
        <w:t xml:space="preserve"> </w:t>
      </w:r>
    </w:p>
    <w:p w14:paraId="6A63599E" w14:textId="77777777" w:rsidR="00FB62F0" w:rsidRPr="00750EA1" w:rsidRDefault="00FB62F0" w:rsidP="00FB62F0">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750EA1">
        <w:rPr>
          <w:color w:val="000000"/>
          <w:w w:val="75"/>
          <w:sz w:val="16"/>
          <w:szCs w:val="16"/>
        </w:rPr>
        <w:t xml:space="preserve">           </w:t>
      </w:r>
    </w:p>
    <w:p w14:paraId="0071E036" w14:textId="77777777" w:rsidR="00FB62F0" w:rsidRPr="00750EA1" w:rsidRDefault="00FB62F0" w:rsidP="00FB62F0">
      <w:pPr>
        <w:keepNext/>
        <w:tabs>
          <w:tab w:val="left" w:pos="179"/>
          <w:tab w:val="left" w:pos="449"/>
          <w:tab w:val="left" w:pos="3544"/>
          <w:tab w:val="left" w:pos="7178"/>
          <w:tab w:val="left" w:pos="9547"/>
        </w:tabs>
        <w:autoSpaceDE w:val="0"/>
        <w:autoSpaceDN w:val="0"/>
        <w:adjustRightInd w:val="0"/>
        <w:textAlignment w:val="center"/>
        <w:outlineLvl w:val="0"/>
        <w:rPr>
          <w:b/>
          <w:bCs/>
          <w:i/>
          <w:iCs/>
          <w:color w:val="000000"/>
          <w:w w:val="75"/>
          <w:u w:color="000000"/>
        </w:rPr>
      </w:pPr>
      <w:r w:rsidRPr="00750EA1">
        <w:rPr>
          <w:b/>
          <w:bCs/>
          <w:i/>
          <w:iCs/>
          <w:color w:val="000000"/>
          <w:w w:val="75"/>
          <w:u w:val="thick" w:color="000000"/>
        </w:rPr>
        <w:t>Class B Diseases/Conditions - Reporting Required Within 1 Business Day</w:t>
      </w:r>
    </w:p>
    <w:p w14:paraId="2BB33AFB" w14:textId="77777777" w:rsidR="00FB62F0" w:rsidRPr="00750EA1" w:rsidRDefault="00FB62F0" w:rsidP="00FB62F0">
      <w:pPr>
        <w:keepNext/>
        <w:tabs>
          <w:tab w:val="left" w:pos="179"/>
          <w:tab w:val="left" w:pos="449"/>
          <w:tab w:val="left" w:pos="3544"/>
          <w:tab w:val="left" w:pos="7178"/>
          <w:tab w:val="left" w:pos="9547"/>
        </w:tabs>
        <w:autoSpaceDE w:val="0"/>
        <w:autoSpaceDN w:val="0"/>
        <w:adjustRightInd w:val="0"/>
        <w:textAlignment w:val="center"/>
        <w:outlineLvl w:val="0"/>
        <w:rPr>
          <w:rFonts w:ascii="Garamond" w:hAnsi="Garamond" w:cs="Garamond"/>
          <w:b/>
          <w:bCs/>
          <w:color w:val="000000"/>
          <w:w w:val="75"/>
          <w:u w:color="000000"/>
        </w:rPr>
      </w:pPr>
      <w:r w:rsidRPr="00750EA1">
        <w:rPr>
          <w:b/>
          <w:bCs/>
          <w:i/>
          <w:iCs/>
          <w:color w:val="000000"/>
          <w:w w:val="75"/>
          <w:u w:color="000000"/>
        </w:rPr>
        <w:t>Diseases of public health concern needing timely response because of potential of epidemic spread-report  by the end of the next business day after the existence of a case, a suspected case, or a positive laboratory result is known.</w:t>
      </w:r>
    </w:p>
    <w:tbl>
      <w:tblPr>
        <w:tblW w:w="0" w:type="auto"/>
        <w:tblLook w:val="04A0" w:firstRow="1" w:lastRow="0" w:firstColumn="1" w:lastColumn="0" w:noHBand="0" w:noVBand="1"/>
      </w:tblPr>
      <w:tblGrid>
        <w:gridCol w:w="2709"/>
        <w:gridCol w:w="2705"/>
        <w:gridCol w:w="2714"/>
        <w:gridCol w:w="2708"/>
      </w:tblGrid>
      <w:tr w:rsidR="00FB62F0" w14:paraId="77208993" w14:textId="77777777" w:rsidTr="00EC2CBE">
        <w:tc>
          <w:tcPr>
            <w:tcW w:w="2741" w:type="dxa"/>
            <w:shd w:val="clear" w:color="auto" w:fill="auto"/>
          </w:tcPr>
          <w:p w14:paraId="15EA6DFA"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Amoeba (free living infection: </w:t>
            </w:r>
            <w:r w:rsidRPr="00EC2CBE">
              <w:rPr>
                <w:i/>
                <w:iCs/>
                <w:color w:val="000000"/>
                <w:w w:val="75"/>
                <w:sz w:val="18"/>
                <w:szCs w:val="18"/>
              </w:rPr>
              <w:t xml:space="preserve">Acanth-  </w:t>
            </w:r>
            <w:r w:rsidRPr="00EC2CBE">
              <w:rPr>
                <w:color w:val="000000"/>
                <w:w w:val="75"/>
                <w:sz w:val="18"/>
                <w:szCs w:val="18"/>
              </w:rPr>
              <w:t xml:space="preserve">      </w:t>
            </w:r>
          </w:p>
        </w:tc>
        <w:tc>
          <w:tcPr>
            <w:tcW w:w="2739" w:type="dxa"/>
            <w:shd w:val="clear" w:color="auto" w:fill="auto"/>
          </w:tcPr>
          <w:p w14:paraId="5D89D70A"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Chancroid</w:t>
            </w:r>
          </w:p>
        </w:tc>
        <w:tc>
          <w:tcPr>
            <w:tcW w:w="2742" w:type="dxa"/>
            <w:shd w:val="clear" w:color="auto" w:fill="auto"/>
          </w:tcPr>
          <w:p w14:paraId="0C0B7A35"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Hepatitis B (acute illness and carriage in                            </w:t>
            </w:r>
          </w:p>
        </w:tc>
        <w:tc>
          <w:tcPr>
            <w:tcW w:w="2740" w:type="dxa"/>
            <w:shd w:val="clear" w:color="auto" w:fill="auto"/>
          </w:tcPr>
          <w:p w14:paraId="2F5BFDB3"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Malaria</w:t>
            </w:r>
          </w:p>
        </w:tc>
      </w:tr>
      <w:tr w:rsidR="00FB62F0" w14:paraId="74953F17" w14:textId="77777777" w:rsidTr="00EC2CBE">
        <w:tc>
          <w:tcPr>
            <w:tcW w:w="2741" w:type="dxa"/>
            <w:shd w:val="clear" w:color="auto" w:fill="auto"/>
          </w:tcPr>
          <w:p w14:paraId="364ACC88"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i/>
                <w:iCs/>
                <w:color w:val="000000"/>
                <w:w w:val="75"/>
                <w:sz w:val="18"/>
                <w:szCs w:val="18"/>
              </w:rPr>
              <w:t xml:space="preserve">     amoeba, Naegleria, Balamuthia, </w:t>
            </w:r>
            <w:r w:rsidRPr="00EC2CBE">
              <w:rPr>
                <w:color w:val="000000"/>
                <w:w w:val="75"/>
                <w:sz w:val="18"/>
                <w:szCs w:val="18"/>
              </w:rPr>
              <w:t xml:space="preserve">others)                           </w:t>
            </w:r>
          </w:p>
        </w:tc>
        <w:tc>
          <w:tcPr>
            <w:tcW w:w="2739" w:type="dxa"/>
            <w:shd w:val="clear" w:color="auto" w:fill="auto"/>
          </w:tcPr>
          <w:p w14:paraId="6E954842"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Dengue Fever</w:t>
            </w:r>
          </w:p>
        </w:tc>
        <w:tc>
          <w:tcPr>
            <w:tcW w:w="2742" w:type="dxa"/>
            <w:shd w:val="clear" w:color="auto" w:fill="auto"/>
          </w:tcPr>
          <w:p w14:paraId="7001F76C"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     pregnancy)</w:t>
            </w:r>
          </w:p>
        </w:tc>
        <w:tc>
          <w:tcPr>
            <w:tcW w:w="2740" w:type="dxa"/>
            <w:shd w:val="clear" w:color="auto" w:fill="auto"/>
          </w:tcPr>
          <w:p w14:paraId="167DD65C"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Mumps</w:t>
            </w:r>
          </w:p>
        </w:tc>
      </w:tr>
      <w:tr w:rsidR="00FB62F0" w14:paraId="2E0FA71A" w14:textId="77777777" w:rsidTr="00EC2CBE">
        <w:tc>
          <w:tcPr>
            <w:tcW w:w="2741" w:type="dxa"/>
            <w:shd w:val="clear" w:color="auto" w:fill="auto"/>
          </w:tcPr>
          <w:p w14:paraId="1CA253FD"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Anaplasmosis</w:t>
            </w:r>
          </w:p>
        </w:tc>
        <w:tc>
          <w:tcPr>
            <w:tcW w:w="2739" w:type="dxa"/>
            <w:shd w:val="clear" w:color="auto" w:fill="auto"/>
          </w:tcPr>
          <w:p w14:paraId="1A7CC37D"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i/>
                <w:iCs/>
                <w:color w:val="000000"/>
                <w:w w:val="75"/>
                <w:sz w:val="18"/>
                <w:szCs w:val="18"/>
              </w:rPr>
              <w:t>Escherichia coli</w:t>
            </w:r>
            <w:r w:rsidRPr="00EC2CBE">
              <w:rPr>
                <w:color w:val="000000"/>
                <w:w w:val="75"/>
                <w:sz w:val="18"/>
                <w:szCs w:val="18"/>
              </w:rPr>
              <w:t xml:space="preserve">, Shig-toxin producing                       </w:t>
            </w:r>
          </w:p>
        </w:tc>
        <w:tc>
          <w:tcPr>
            <w:tcW w:w="2742" w:type="dxa"/>
            <w:shd w:val="clear" w:color="auto" w:fill="auto"/>
          </w:tcPr>
          <w:p w14:paraId="3F645D30"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Hepatitis B (perinatal infection)                                    </w:t>
            </w:r>
          </w:p>
        </w:tc>
        <w:tc>
          <w:tcPr>
            <w:tcW w:w="2740" w:type="dxa"/>
            <w:shd w:val="clear" w:color="auto" w:fill="auto"/>
          </w:tcPr>
          <w:p w14:paraId="0857DEEC"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Salmonellosis</w:t>
            </w:r>
          </w:p>
        </w:tc>
      </w:tr>
      <w:tr w:rsidR="00FB62F0" w14:paraId="7B46091C" w14:textId="77777777" w:rsidTr="00EC2CBE">
        <w:tc>
          <w:tcPr>
            <w:tcW w:w="2741" w:type="dxa"/>
            <w:shd w:val="clear" w:color="auto" w:fill="auto"/>
          </w:tcPr>
          <w:p w14:paraId="298A6019"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Arthropod-Borne Neuroinvasive Disease                      </w:t>
            </w:r>
          </w:p>
        </w:tc>
        <w:tc>
          <w:tcPr>
            <w:tcW w:w="2739" w:type="dxa"/>
            <w:shd w:val="clear" w:color="auto" w:fill="auto"/>
          </w:tcPr>
          <w:p w14:paraId="3C9555C8"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     (STEC), including </w:t>
            </w:r>
            <w:r w:rsidRPr="00EC2CBE">
              <w:rPr>
                <w:i/>
                <w:iCs/>
                <w:color w:val="000000"/>
                <w:w w:val="75"/>
                <w:sz w:val="18"/>
                <w:szCs w:val="18"/>
              </w:rPr>
              <w:t>E. coli</w:t>
            </w:r>
            <w:r w:rsidRPr="00EC2CBE">
              <w:rPr>
                <w:color w:val="000000"/>
                <w:w w:val="75"/>
                <w:sz w:val="18"/>
                <w:szCs w:val="18"/>
              </w:rPr>
              <w:t xml:space="preserve"> 0157:H7                        </w:t>
            </w:r>
          </w:p>
        </w:tc>
        <w:tc>
          <w:tcPr>
            <w:tcW w:w="2742" w:type="dxa"/>
            <w:shd w:val="clear" w:color="auto" w:fill="auto"/>
          </w:tcPr>
          <w:p w14:paraId="4808A40F"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Hepatitis E                                                                     </w:t>
            </w:r>
          </w:p>
        </w:tc>
        <w:tc>
          <w:tcPr>
            <w:tcW w:w="2740" w:type="dxa"/>
            <w:shd w:val="clear" w:color="auto" w:fill="auto"/>
          </w:tcPr>
          <w:p w14:paraId="0E8ABB74"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Shigellosis</w:t>
            </w:r>
          </w:p>
        </w:tc>
      </w:tr>
      <w:tr w:rsidR="00FB62F0" w14:paraId="28869226" w14:textId="77777777" w:rsidTr="00EC2CBE">
        <w:tc>
          <w:tcPr>
            <w:tcW w:w="2741" w:type="dxa"/>
            <w:shd w:val="clear" w:color="auto" w:fill="auto"/>
          </w:tcPr>
          <w:p w14:paraId="48D86B4F"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    (West Nile,  St, Louis, California, Eastern                      </w:t>
            </w:r>
          </w:p>
        </w:tc>
        <w:tc>
          <w:tcPr>
            <w:tcW w:w="2739" w:type="dxa"/>
            <w:shd w:val="clear" w:color="auto" w:fill="auto"/>
          </w:tcPr>
          <w:p w14:paraId="3199A485"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Granuloma Inguinale                                                            </w:t>
            </w:r>
          </w:p>
        </w:tc>
        <w:tc>
          <w:tcPr>
            <w:tcW w:w="2742" w:type="dxa"/>
            <w:shd w:val="clear" w:color="auto" w:fill="auto"/>
          </w:tcPr>
          <w:p w14:paraId="6E494E97"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Herpes (neonatal)                                                           </w:t>
            </w:r>
          </w:p>
        </w:tc>
        <w:tc>
          <w:tcPr>
            <w:tcW w:w="2740" w:type="dxa"/>
            <w:shd w:val="clear" w:color="auto" w:fill="auto"/>
          </w:tcPr>
          <w:p w14:paraId="0D58F39D"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Syphilis¹</w:t>
            </w:r>
          </w:p>
        </w:tc>
      </w:tr>
      <w:tr w:rsidR="00FB62F0" w14:paraId="3BB61496" w14:textId="77777777" w:rsidTr="00EC2CBE">
        <w:tc>
          <w:tcPr>
            <w:tcW w:w="2741" w:type="dxa"/>
            <w:shd w:val="clear" w:color="auto" w:fill="auto"/>
          </w:tcPr>
          <w:p w14:paraId="4DA1738D"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    Equine,  Western Equine, others)                                                                    </w:t>
            </w:r>
          </w:p>
        </w:tc>
        <w:tc>
          <w:tcPr>
            <w:tcW w:w="2739" w:type="dxa"/>
            <w:shd w:val="clear" w:color="auto" w:fill="auto"/>
          </w:tcPr>
          <w:p w14:paraId="45DAC775"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Hantavirus </w:t>
            </w:r>
            <w:r w:rsidRPr="00EC2CBE">
              <w:rPr>
                <w:color w:val="000000"/>
                <w:w w:val="75"/>
                <w:sz w:val="17"/>
                <w:szCs w:val="17"/>
              </w:rPr>
              <w:t>(infection or Pulmonary</w:t>
            </w:r>
            <w:r w:rsidRPr="00EC2CBE">
              <w:rPr>
                <w:color w:val="000000"/>
                <w:w w:val="75"/>
                <w:sz w:val="18"/>
                <w:szCs w:val="18"/>
              </w:rPr>
              <w:t xml:space="preserve"> </w:t>
            </w:r>
            <w:r w:rsidRPr="00EC2CBE">
              <w:rPr>
                <w:color w:val="000000"/>
                <w:w w:val="75"/>
                <w:sz w:val="17"/>
                <w:szCs w:val="17"/>
              </w:rPr>
              <w:t xml:space="preserve">Syndrome)           </w:t>
            </w:r>
          </w:p>
        </w:tc>
        <w:tc>
          <w:tcPr>
            <w:tcW w:w="2742" w:type="dxa"/>
            <w:shd w:val="clear" w:color="auto" w:fill="auto"/>
          </w:tcPr>
          <w:p w14:paraId="7522A82C"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Human Immunodeficiency Virus</w:t>
            </w:r>
            <w:r w:rsidRPr="00EC2CBE">
              <w:rPr>
                <w:color w:val="000000"/>
                <w:w w:val="75"/>
                <w:sz w:val="18"/>
                <w:szCs w:val="18"/>
                <w:vertAlign w:val="superscript"/>
              </w:rPr>
              <w:t xml:space="preserve">2 </w:t>
            </w:r>
            <w:r w:rsidRPr="00EC2CBE">
              <w:rPr>
                <w:color w:val="000000"/>
                <w:w w:val="75"/>
                <w:sz w:val="18"/>
                <w:szCs w:val="18"/>
              </w:rPr>
              <w:t xml:space="preserve">[(HIV),                     </w:t>
            </w:r>
          </w:p>
        </w:tc>
        <w:tc>
          <w:tcPr>
            <w:tcW w:w="2740" w:type="dxa"/>
            <w:shd w:val="clear" w:color="auto" w:fill="auto"/>
          </w:tcPr>
          <w:p w14:paraId="4D9A8390"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Tetanus  </w:t>
            </w:r>
          </w:p>
        </w:tc>
      </w:tr>
      <w:tr w:rsidR="00FB62F0" w14:paraId="7A78F4A6" w14:textId="77777777" w:rsidTr="00EC2CBE">
        <w:tc>
          <w:tcPr>
            <w:tcW w:w="2741" w:type="dxa"/>
            <w:shd w:val="clear" w:color="auto" w:fill="auto"/>
          </w:tcPr>
          <w:p w14:paraId="5340A033"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Aseptic Meningitis                                                  </w:t>
            </w:r>
          </w:p>
        </w:tc>
        <w:tc>
          <w:tcPr>
            <w:tcW w:w="2739" w:type="dxa"/>
            <w:shd w:val="clear" w:color="auto" w:fill="auto"/>
          </w:tcPr>
          <w:p w14:paraId="714E98F8"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Hemolytic-Uremic Syndrome                                                 </w:t>
            </w:r>
          </w:p>
        </w:tc>
        <w:tc>
          <w:tcPr>
            <w:tcW w:w="2742" w:type="dxa"/>
            <w:shd w:val="clear" w:color="auto" w:fill="auto"/>
          </w:tcPr>
          <w:p w14:paraId="6F4F5721"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     infection in pregnancy]                                             </w:t>
            </w:r>
          </w:p>
        </w:tc>
        <w:tc>
          <w:tcPr>
            <w:tcW w:w="2740" w:type="dxa"/>
            <w:shd w:val="clear" w:color="auto" w:fill="auto"/>
          </w:tcPr>
          <w:p w14:paraId="51CE82B3"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Tuberculosis</w:t>
            </w:r>
            <w:r w:rsidRPr="00EC2CBE">
              <w:rPr>
                <w:color w:val="000000"/>
                <w:w w:val="75"/>
                <w:sz w:val="18"/>
                <w:szCs w:val="18"/>
                <w:vertAlign w:val="superscript"/>
              </w:rPr>
              <w:t xml:space="preserve">3 </w:t>
            </w:r>
            <w:r w:rsidRPr="00EC2CBE">
              <w:rPr>
                <w:color w:val="000000"/>
                <w:w w:val="75"/>
                <w:sz w:val="18"/>
                <w:szCs w:val="18"/>
              </w:rPr>
              <w:t>(</w:t>
            </w:r>
            <w:r w:rsidRPr="00EC2CBE">
              <w:rPr>
                <w:i/>
                <w:iCs/>
                <w:color w:val="000000"/>
                <w:w w:val="75"/>
                <w:sz w:val="18"/>
                <w:szCs w:val="18"/>
              </w:rPr>
              <w:t>M. tuberculosis</w:t>
            </w:r>
            <w:r w:rsidRPr="00EC2CBE">
              <w:rPr>
                <w:color w:val="000000"/>
                <w:w w:val="75"/>
                <w:sz w:val="18"/>
                <w:szCs w:val="18"/>
              </w:rPr>
              <w:t xml:space="preserve">, </w:t>
            </w:r>
            <w:r w:rsidRPr="00EC2CBE">
              <w:rPr>
                <w:i/>
                <w:iCs/>
                <w:color w:val="000000"/>
                <w:w w:val="75"/>
                <w:sz w:val="18"/>
                <w:szCs w:val="18"/>
              </w:rPr>
              <w:t xml:space="preserve">M. bovis, </w:t>
            </w:r>
            <w:r w:rsidRPr="00EC2CBE">
              <w:rPr>
                <w:i/>
                <w:iCs/>
                <w:color w:val="000000"/>
                <w:w w:val="75"/>
                <w:sz w:val="18"/>
                <w:szCs w:val="18"/>
                <w:vertAlign w:val="superscript"/>
              </w:rPr>
              <w:t xml:space="preserve"> </w:t>
            </w:r>
          </w:p>
        </w:tc>
      </w:tr>
      <w:tr w:rsidR="00FB62F0" w14:paraId="61D16FB8" w14:textId="77777777" w:rsidTr="00EC2CBE">
        <w:tc>
          <w:tcPr>
            <w:tcW w:w="2741" w:type="dxa"/>
            <w:shd w:val="clear" w:color="auto" w:fill="auto"/>
          </w:tcPr>
          <w:p w14:paraId="0D4E8C87"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Babesiosis</w:t>
            </w:r>
          </w:p>
        </w:tc>
        <w:tc>
          <w:tcPr>
            <w:tcW w:w="2739" w:type="dxa"/>
            <w:shd w:val="clear" w:color="auto" w:fill="auto"/>
          </w:tcPr>
          <w:p w14:paraId="1971D337"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Hepatitis A (acute disease) </w:t>
            </w:r>
            <w:r w:rsidRPr="00EC2CBE">
              <w:rPr>
                <w:b/>
                <w:bCs/>
                <w:color w:val="000000"/>
                <w:w w:val="75"/>
                <w:sz w:val="18"/>
                <w:szCs w:val="18"/>
              </w:rPr>
              <w:t xml:space="preserve">                         </w:t>
            </w:r>
            <w:r w:rsidRPr="00EC2CBE">
              <w:rPr>
                <w:color w:val="000000"/>
                <w:w w:val="75"/>
                <w:sz w:val="18"/>
                <w:szCs w:val="18"/>
              </w:rPr>
              <w:t xml:space="preserve">                     </w:t>
            </w:r>
          </w:p>
        </w:tc>
        <w:tc>
          <w:tcPr>
            <w:tcW w:w="2742" w:type="dxa"/>
            <w:shd w:val="clear" w:color="auto" w:fill="auto"/>
          </w:tcPr>
          <w:p w14:paraId="3EC092FD"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HIV</w:t>
            </w:r>
            <w:r w:rsidRPr="00EC2CBE">
              <w:rPr>
                <w:color w:val="000000"/>
                <w:w w:val="75"/>
                <w:sz w:val="18"/>
                <w:szCs w:val="18"/>
                <w:vertAlign w:val="superscript"/>
              </w:rPr>
              <w:t>2</w:t>
            </w:r>
            <w:r w:rsidRPr="00EC2CBE">
              <w:rPr>
                <w:color w:val="000000"/>
                <w:w w:val="75"/>
                <w:sz w:val="18"/>
                <w:szCs w:val="18"/>
              </w:rPr>
              <w:t xml:space="preserve"> perinatal exposure]                                                           </w:t>
            </w:r>
          </w:p>
        </w:tc>
        <w:tc>
          <w:tcPr>
            <w:tcW w:w="2740" w:type="dxa"/>
            <w:shd w:val="clear" w:color="auto" w:fill="auto"/>
          </w:tcPr>
          <w:p w14:paraId="7CD3BB9D"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i/>
                <w:iCs/>
                <w:color w:val="000000"/>
                <w:w w:val="75"/>
                <w:sz w:val="18"/>
                <w:szCs w:val="18"/>
              </w:rPr>
              <w:t xml:space="preserve">     M. africanum</w:t>
            </w:r>
            <w:r w:rsidRPr="00EC2CBE">
              <w:rPr>
                <w:color w:val="000000"/>
                <w:w w:val="75"/>
                <w:sz w:val="18"/>
                <w:szCs w:val="18"/>
              </w:rPr>
              <w:t>)</w:t>
            </w:r>
          </w:p>
        </w:tc>
      </w:tr>
      <w:tr w:rsidR="00FB62F0" w14:paraId="7ED07A9D" w14:textId="77777777" w:rsidTr="00EC2CBE">
        <w:tc>
          <w:tcPr>
            <w:tcW w:w="2741" w:type="dxa"/>
            <w:shd w:val="clear" w:color="auto" w:fill="auto"/>
          </w:tcPr>
          <w:p w14:paraId="3AB7BF16"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 xml:space="preserve">Chagas Disease                                                               </w:t>
            </w:r>
          </w:p>
        </w:tc>
        <w:tc>
          <w:tcPr>
            <w:tcW w:w="2739" w:type="dxa"/>
            <w:shd w:val="clear" w:color="auto" w:fill="auto"/>
          </w:tcPr>
          <w:p w14:paraId="362A6F48"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p>
        </w:tc>
        <w:tc>
          <w:tcPr>
            <w:tcW w:w="2742" w:type="dxa"/>
            <w:shd w:val="clear" w:color="auto" w:fill="auto"/>
          </w:tcPr>
          <w:p w14:paraId="14FBF127"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Legionellosis (acute disease)</w:t>
            </w:r>
            <w:r w:rsidRPr="00EC2CBE">
              <w:rPr>
                <w:color w:val="000000"/>
                <w:w w:val="75"/>
                <w:sz w:val="18"/>
                <w:szCs w:val="18"/>
                <w:vertAlign w:val="superscript"/>
              </w:rPr>
              <w:t xml:space="preserve">                                                         </w:t>
            </w:r>
          </w:p>
        </w:tc>
        <w:tc>
          <w:tcPr>
            <w:tcW w:w="2740" w:type="dxa"/>
            <w:shd w:val="clear" w:color="auto" w:fill="auto"/>
          </w:tcPr>
          <w:p w14:paraId="205F3066" w14:textId="77777777" w:rsidR="00FB62F0" w:rsidRPr="00EC2CBE" w:rsidRDefault="00FB62F0" w:rsidP="00EC2CBE">
            <w:pPr>
              <w:keepNext/>
              <w:tabs>
                <w:tab w:val="left" w:pos="179"/>
                <w:tab w:val="left" w:pos="404"/>
                <w:tab w:val="left" w:pos="2621"/>
                <w:tab w:val="left" w:pos="5742"/>
                <w:tab w:val="left" w:pos="8343"/>
              </w:tabs>
              <w:autoSpaceDE w:val="0"/>
              <w:autoSpaceDN w:val="0"/>
              <w:adjustRightInd w:val="0"/>
              <w:textAlignment w:val="center"/>
              <w:outlineLvl w:val="0"/>
              <w:rPr>
                <w:color w:val="000000"/>
                <w:w w:val="75"/>
                <w:sz w:val="18"/>
                <w:szCs w:val="18"/>
              </w:rPr>
            </w:pPr>
            <w:r w:rsidRPr="00EC2CBE">
              <w:rPr>
                <w:color w:val="000000"/>
                <w:w w:val="75"/>
                <w:sz w:val="18"/>
                <w:szCs w:val="18"/>
              </w:rPr>
              <w:t>Typhoid Fever</w:t>
            </w:r>
          </w:p>
        </w:tc>
      </w:tr>
    </w:tbl>
    <w:p w14:paraId="1EFCD6C4" w14:textId="77777777" w:rsidR="00FB62F0" w:rsidRPr="00750EA1" w:rsidRDefault="00FB62F0" w:rsidP="00FB62F0">
      <w:pPr>
        <w:keepNext/>
        <w:tabs>
          <w:tab w:val="left" w:pos="179"/>
          <w:tab w:val="left" w:pos="404"/>
          <w:tab w:val="left" w:pos="3544"/>
          <w:tab w:val="left" w:pos="7178"/>
          <w:tab w:val="left" w:pos="9547"/>
        </w:tabs>
        <w:autoSpaceDE w:val="0"/>
        <w:autoSpaceDN w:val="0"/>
        <w:adjustRightInd w:val="0"/>
        <w:textAlignment w:val="center"/>
        <w:outlineLvl w:val="0"/>
        <w:rPr>
          <w:color w:val="000000"/>
          <w:w w:val="75"/>
          <w:sz w:val="16"/>
          <w:szCs w:val="16"/>
        </w:rPr>
      </w:pPr>
      <w:r w:rsidRPr="00750EA1">
        <w:rPr>
          <w:color w:val="000000"/>
          <w:w w:val="75"/>
          <w:sz w:val="16"/>
          <w:szCs w:val="16"/>
        </w:rPr>
        <w:tab/>
      </w:r>
    </w:p>
    <w:p w14:paraId="64C7EF3F" w14:textId="77777777" w:rsidR="00FB62F0" w:rsidRPr="00750EA1" w:rsidRDefault="00FB62F0" w:rsidP="00FB62F0">
      <w:pPr>
        <w:keepNext/>
        <w:tabs>
          <w:tab w:val="left" w:pos="179"/>
          <w:tab w:val="left" w:pos="404"/>
          <w:tab w:val="left" w:pos="3544"/>
          <w:tab w:val="left" w:pos="7178"/>
          <w:tab w:val="left" w:pos="9547"/>
        </w:tabs>
        <w:autoSpaceDE w:val="0"/>
        <w:autoSpaceDN w:val="0"/>
        <w:adjustRightInd w:val="0"/>
        <w:textAlignment w:val="center"/>
        <w:outlineLvl w:val="0"/>
        <w:rPr>
          <w:color w:val="000000"/>
          <w:w w:val="75"/>
          <w:sz w:val="16"/>
          <w:szCs w:val="16"/>
        </w:rPr>
      </w:pPr>
      <w:r w:rsidRPr="00750EA1">
        <w:rPr>
          <w:color w:val="000000"/>
          <w:w w:val="75"/>
          <w:sz w:val="16"/>
          <w:szCs w:val="16"/>
        </w:rPr>
        <w:tab/>
      </w:r>
      <w:r w:rsidRPr="00750EA1">
        <w:rPr>
          <w:color w:val="000000"/>
          <w:w w:val="75"/>
          <w:sz w:val="16"/>
          <w:szCs w:val="16"/>
        </w:rPr>
        <w:tab/>
      </w:r>
    </w:p>
    <w:p w14:paraId="6532401E" w14:textId="77777777" w:rsidR="00FB62F0" w:rsidRPr="00750EA1" w:rsidRDefault="00FB62F0" w:rsidP="00FB62F0">
      <w:pPr>
        <w:tabs>
          <w:tab w:val="left" w:pos="179"/>
          <w:tab w:val="left" w:pos="449"/>
          <w:tab w:val="left" w:pos="3544"/>
          <w:tab w:val="left" w:pos="7178"/>
          <w:tab w:val="left" w:pos="9547"/>
        </w:tabs>
        <w:suppressAutoHyphens/>
        <w:autoSpaceDE w:val="0"/>
        <w:autoSpaceDN w:val="0"/>
        <w:adjustRightInd w:val="0"/>
        <w:textAlignment w:val="center"/>
        <w:rPr>
          <w:b/>
          <w:bCs/>
          <w:i/>
          <w:iCs/>
          <w:color w:val="000000"/>
          <w:w w:val="75"/>
        </w:rPr>
      </w:pPr>
      <w:r w:rsidRPr="00750EA1">
        <w:rPr>
          <w:b/>
          <w:bCs/>
          <w:i/>
          <w:iCs/>
          <w:color w:val="000000"/>
          <w:w w:val="75"/>
          <w:u w:val="thick" w:color="000000"/>
        </w:rPr>
        <w:t>Class C Diseases/Conditions - Reporting Required Within 5 Business Days</w:t>
      </w:r>
    </w:p>
    <w:p w14:paraId="53D29EE1" w14:textId="69897552" w:rsidR="00FB62F0" w:rsidRPr="00750EA1" w:rsidRDefault="00FB62F0" w:rsidP="00FB62F0">
      <w:pPr>
        <w:keepNext/>
        <w:tabs>
          <w:tab w:val="left" w:pos="179"/>
          <w:tab w:val="left" w:pos="449"/>
          <w:tab w:val="left" w:pos="3544"/>
          <w:tab w:val="left" w:pos="7178"/>
          <w:tab w:val="left" w:pos="9547"/>
        </w:tabs>
        <w:autoSpaceDE w:val="0"/>
        <w:autoSpaceDN w:val="0"/>
        <w:adjustRightInd w:val="0"/>
        <w:textAlignment w:val="center"/>
        <w:outlineLvl w:val="0"/>
        <w:rPr>
          <w:rFonts w:ascii="Garamond" w:hAnsi="Garamond" w:cs="Garamond"/>
          <w:b/>
          <w:bCs/>
          <w:color w:val="000000"/>
          <w:w w:val="75"/>
        </w:rPr>
      </w:pPr>
      <w:r w:rsidRPr="00750EA1">
        <w:rPr>
          <w:b/>
          <w:bCs/>
          <w:i/>
          <w:iCs/>
          <w:color w:val="000000"/>
          <w:w w:val="75"/>
        </w:rPr>
        <w:t>Diseases of significant public health concern-report by the end of the workweek after the existence of a case, suspected case, or a positive laboratory result is known.</w:t>
      </w:r>
    </w:p>
    <w:tbl>
      <w:tblPr>
        <w:tblW w:w="0" w:type="auto"/>
        <w:tblLook w:val="04A0" w:firstRow="1" w:lastRow="0" w:firstColumn="1" w:lastColumn="0" w:noHBand="0" w:noVBand="1"/>
      </w:tblPr>
      <w:tblGrid>
        <w:gridCol w:w="2711"/>
        <w:gridCol w:w="2708"/>
        <w:gridCol w:w="2710"/>
        <w:gridCol w:w="2707"/>
      </w:tblGrid>
      <w:tr w:rsidR="00FB62F0" w14:paraId="1DB5964F" w14:textId="77777777" w:rsidTr="00EC2CBE">
        <w:tc>
          <w:tcPr>
            <w:tcW w:w="2741" w:type="dxa"/>
            <w:shd w:val="clear" w:color="auto" w:fill="auto"/>
          </w:tcPr>
          <w:p w14:paraId="522611BA"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Acquired Immune Deficiency Syndrome</w:t>
            </w:r>
            <w:r w:rsidRPr="00EC2CBE">
              <w:rPr>
                <w:color w:val="000000"/>
                <w:w w:val="75"/>
                <w:sz w:val="18"/>
                <w:szCs w:val="18"/>
                <w:vertAlign w:val="superscript"/>
              </w:rPr>
              <w:t xml:space="preserve">3  </w:t>
            </w:r>
          </w:p>
        </w:tc>
        <w:tc>
          <w:tcPr>
            <w:tcW w:w="2740" w:type="dxa"/>
            <w:shd w:val="clear" w:color="auto" w:fill="auto"/>
          </w:tcPr>
          <w:p w14:paraId="1982ED4E"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Giardia</w:t>
            </w:r>
          </w:p>
        </w:tc>
        <w:tc>
          <w:tcPr>
            <w:tcW w:w="2741" w:type="dxa"/>
            <w:shd w:val="clear" w:color="auto" w:fill="auto"/>
          </w:tcPr>
          <w:p w14:paraId="4ED68FEB"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Listeria                                                                           </w:t>
            </w:r>
          </w:p>
        </w:tc>
        <w:tc>
          <w:tcPr>
            <w:tcW w:w="2740" w:type="dxa"/>
            <w:shd w:val="clear" w:color="auto" w:fill="auto"/>
          </w:tcPr>
          <w:p w14:paraId="185C0842"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Streptococcal Disease, Group A</w:t>
            </w:r>
          </w:p>
        </w:tc>
      </w:tr>
      <w:tr w:rsidR="00FB62F0" w14:paraId="7EA9D9DB" w14:textId="77777777" w:rsidTr="00EC2CBE">
        <w:tc>
          <w:tcPr>
            <w:tcW w:w="2741" w:type="dxa"/>
            <w:shd w:val="clear" w:color="auto" w:fill="auto"/>
          </w:tcPr>
          <w:p w14:paraId="5A540F5E"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     (AIDS)</w:t>
            </w:r>
            <w:r w:rsidRPr="00EC2CBE">
              <w:rPr>
                <w:color w:val="000000"/>
                <w:w w:val="75"/>
                <w:sz w:val="18"/>
                <w:szCs w:val="18"/>
                <w:vertAlign w:val="superscript"/>
              </w:rPr>
              <w:t xml:space="preserve">                                                        </w:t>
            </w:r>
          </w:p>
        </w:tc>
        <w:tc>
          <w:tcPr>
            <w:tcW w:w="2740" w:type="dxa"/>
            <w:shd w:val="clear" w:color="auto" w:fill="auto"/>
          </w:tcPr>
          <w:p w14:paraId="65DE6B9A"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Glanders   </w:t>
            </w:r>
          </w:p>
        </w:tc>
        <w:tc>
          <w:tcPr>
            <w:tcW w:w="2741" w:type="dxa"/>
            <w:shd w:val="clear" w:color="auto" w:fill="auto"/>
          </w:tcPr>
          <w:p w14:paraId="20D2E6B6"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Lyme Disease                                                                      </w:t>
            </w:r>
          </w:p>
        </w:tc>
        <w:tc>
          <w:tcPr>
            <w:tcW w:w="2740" w:type="dxa"/>
            <w:shd w:val="clear" w:color="auto" w:fill="auto"/>
          </w:tcPr>
          <w:p w14:paraId="55E99FF2"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     (invasive disease)</w:t>
            </w:r>
          </w:p>
        </w:tc>
      </w:tr>
      <w:tr w:rsidR="00FB62F0" w14:paraId="27B558B2" w14:textId="77777777" w:rsidTr="00EC2CBE">
        <w:tc>
          <w:tcPr>
            <w:tcW w:w="2741" w:type="dxa"/>
            <w:shd w:val="clear" w:color="auto" w:fill="auto"/>
          </w:tcPr>
          <w:p w14:paraId="5517A9AF"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Anaplasma Phagocytophilum                                  </w:t>
            </w:r>
          </w:p>
        </w:tc>
        <w:tc>
          <w:tcPr>
            <w:tcW w:w="2740" w:type="dxa"/>
            <w:shd w:val="clear" w:color="auto" w:fill="auto"/>
          </w:tcPr>
          <w:p w14:paraId="07D5739F"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Gonorrhea¹ (genital, oral, ophthalmic, pelvic                                 </w:t>
            </w:r>
          </w:p>
        </w:tc>
        <w:tc>
          <w:tcPr>
            <w:tcW w:w="2741" w:type="dxa"/>
            <w:shd w:val="clear" w:color="auto" w:fill="auto"/>
          </w:tcPr>
          <w:p w14:paraId="22C15475"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Lymphogranuloma Venereum</w:t>
            </w:r>
            <w:r w:rsidRPr="00EC2CBE">
              <w:rPr>
                <w:color w:val="000000"/>
                <w:w w:val="75"/>
                <w:sz w:val="18"/>
                <w:szCs w:val="18"/>
                <w:vertAlign w:val="superscript"/>
              </w:rPr>
              <w:t xml:space="preserve">1   </w:t>
            </w:r>
            <w:r w:rsidRPr="00EC2CBE">
              <w:rPr>
                <w:color w:val="000000"/>
                <w:w w:val="75"/>
                <w:sz w:val="18"/>
                <w:szCs w:val="18"/>
              </w:rPr>
              <w:t xml:space="preserve">                                    </w:t>
            </w:r>
          </w:p>
        </w:tc>
        <w:tc>
          <w:tcPr>
            <w:tcW w:w="2740" w:type="dxa"/>
            <w:shd w:val="clear" w:color="auto" w:fill="auto"/>
          </w:tcPr>
          <w:p w14:paraId="6DD1E118"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Streptococcal Disease, Group B</w:t>
            </w:r>
          </w:p>
        </w:tc>
      </w:tr>
      <w:tr w:rsidR="00FB62F0" w14:paraId="71124FCE" w14:textId="77777777" w:rsidTr="00EC2CBE">
        <w:tc>
          <w:tcPr>
            <w:tcW w:w="2741" w:type="dxa"/>
            <w:shd w:val="clear" w:color="auto" w:fill="auto"/>
          </w:tcPr>
          <w:p w14:paraId="73186B9E"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Blastomycosis</w:t>
            </w:r>
          </w:p>
        </w:tc>
        <w:tc>
          <w:tcPr>
            <w:tcW w:w="2740" w:type="dxa"/>
            <w:shd w:val="clear" w:color="auto" w:fill="auto"/>
          </w:tcPr>
          <w:p w14:paraId="0AE58D21"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     inflammatory disease, rectal)                               </w:t>
            </w:r>
          </w:p>
        </w:tc>
        <w:tc>
          <w:tcPr>
            <w:tcW w:w="2741" w:type="dxa"/>
            <w:shd w:val="clear" w:color="auto" w:fill="auto"/>
          </w:tcPr>
          <w:p w14:paraId="2363E0DD"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Meliodosis (</w:t>
            </w:r>
            <w:r w:rsidRPr="00EC2CBE">
              <w:rPr>
                <w:i/>
                <w:iCs/>
                <w:color w:val="000000"/>
                <w:w w:val="75"/>
                <w:sz w:val="18"/>
                <w:szCs w:val="18"/>
              </w:rPr>
              <w:t>Burkholderia pseudomallei)</w:t>
            </w:r>
            <w:r w:rsidRPr="00EC2CBE">
              <w:rPr>
                <w:color w:val="000000"/>
                <w:w w:val="75"/>
                <w:sz w:val="18"/>
                <w:szCs w:val="18"/>
              </w:rPr>
              <w:t xml:space="preserve">                     </w:t>
            </w:r>
          </w:p>
        </w:tc>
        <w:tc>
          <w:tcPr>
            <w:tcW w:w="2740" w:type="dxa"/>
            <w:shd w:val="clear" w:color="auto" w:fill="auto"/>
          </w:tcPr>
          <w:p w14:paraId="49B648C3"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     (invasive disease)</w:t>
            </w:r>
          </w:p>
        </w:tc>
      </w:tr>
      <w:tr w:rsidR="00FB62F0" w14:paraId="3F3DC3C8" w14:textId="77777777" w:rsidTr="00EC2CBE">
        <w:tc>
          <w:tcPr>
            <w:tcW w:w="2741" w:type="dxa"/>
            <w:shd w:val="clear" w:color="auto" w:fill="auto"/>
          </w:tcPr>
          <w:p w14:paraId="668C9269"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Campylobacteriosis                                  </w:t>
            </w:r>
          </w:p>
        </w:tc>
        <w:tc>
          <w:tcPr>
            <w:tcW w:w="2740" w:type="dxa"/>
            <w:shd w:val="clear" w:color="auto" w:fill="auto"/>
          </w:tcPr>
          <w:p w14:paraId="39D9BAA9"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Hansen’s Disease (leprosy)                                      </w:t>
            </w:r>
          </w:p>
        </w:tc>
        <w:tc>
          <w:tcPr>
            <w:tcW w:w="2741" w:type="dxa"/>
            <w:shd w:val="clear" w:color="auto" w:fill="auto"/>
          </w:tcPr>
          <w:p w14:paraId="70DAAA2D"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Meningitis, Eosinophilic                                               </w:t>
            </w:r>
          </w:p>
        </w:tc>
        <w:tc>
          <w:tcPr>
            <w:tcW w:w="2740" w:type="dxa"/>
            <w:shd w:val="clear" w:color="auto" w:fill="auto"/>
          </w:tcPr>
          <w:p w14:paraId="0FBF76D0"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Streptococcal Toxic Shock Syndrome</w:t>
            </w:r>
          </w:p>
        </w:tc>
      </w:tr>
      <w:tr w:rsidR="00FB62F0" w14:paraId="3B16D4D8" w14:textId="77777777" w:rsidTr="00EC2CBE">
        <w:tc>
          <w:tcPr>
            <w:tcW w:w="2741" w:type="dxa"/>
            <w:shd w:val="clear" w:color="auto" w:fill="auto"/>
          </w:tcPr>
          <w:p w14:paraId="3F8CAEAA"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Chlamydial infection¹                                 </w:t>
            </w:r>
          </w:p>
        </w:tc>
        <w:tc>
          <w:tcPr>
            <w:tcW w:w="2740" w:type="dxa"/>
            <w:shd w:val="clear" w:color="auto" w:fill="auto"/>
          </w:tcPr>
          <w:p w14:paraId="131595E3"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Hepatitis B (carriage, other than in pregnancy)            </w:t>
            </w:r>
          </w:p>
        </w:tc>
        <w:tc>
          <w:tcPr>
            <w:tcW w:w="2741" w:type="dxa"/>
            <w:shd w:val="clear" w:color="auto" w:fill="auto"/>
          </w:tcPr>
          <w:p w14:paraId="3E23EF0B"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Nipah Virus Infection                                                           </w:t>
            </w:r>
          </w:p>
        </w:tc>
        <w:tc>
          <w:tcPr>
            <w:tcW w:w="2740" w:type="dxa"/>
            <w:shd w:val="clear" w:color="auto" w:fill="auto"/>
          </w:tcPr>
          <w:p w14:paraId="03966113"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i/>
                <w:iCs/>
                <w:color w:val="000000"/>
                <w:w w:val="75"/>
                <w:sz w:val="18"/>
                <w:szCs w:val="18"/>
              </w:rPr>
              <w:t>Streptococcus pneumoniae</w:t>
            </w:r>
            <w:r w:rsidRPr="00EC2CBE">
              <w:rPr>
                <w:color w:val="000000"/>
                <w:w w:val="75"/>
                <w:sz w:val="18"/>
                <w:szCs w:val="18"/>
              </w:rPr>
              <w:t>, invasive disease</w:t>
            </w:r>
          </w:p>
        </w:tc>
      </w:tr>
      <w:tr w:rsidR="00FB62F0" w14:paraId="6FF07045" w14:textId="77777777" w:rsidTr="00EC2CBE">
        <w:tc>
          <w:tcPr>
            <w:tcW w:w="2741" w:type="dxa"/>
            <w:shd w:val="clear" w:color="auto" w:fill="auto"/>
          </w:tcPr>
          <w:p w14:paraId="75F02C1F"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Coccidioidomycosis</w:t>
            </w:r>
          </w:p>
        </w:tc>
        <w:tc>
          <w:tcPr>
            <w:tcW w:w="2740" w:type="dxa"/>
            <w:shd w:val="clear" w:color="auto" w:fill="auto"/>
          </w:tcPr>
          <w:p w14:paraId="19D9904F"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Hepatitis C (acute illness)                                    </w:t>
            </w:r>
          </w:p>
        </w:tc>
        <w:tc>
          <w:tcPr>
            <w:tcW w:w="2741" w:type="dxa"/>
            <w:shd w:val="clear" w:color="auto" w:fill="auto"/>
          </w:tcPr>
          <w:p w14:paraId="4A81E1AB"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Psittacosis</w:t>
            </w:r>
          </w:p>
        </w:tc>
        <w:tc>
          <w:tcPr>
            <w:tcW w:w="2740" w:type="dxa"/>
            <w:shd w:val="clear" w:color="auto" w:fill="auto"/>
          </w:tcPr>
          <w:p w14:paraId="73BB3516"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Transmissible Spongiform Encephalopathies</w:t>
            </w:r>
          </w:p>
        </w:tc>
      </w:tr>
      <w:tr w:rsidR="00FB62F0" w14:paraId="1EBE13DF" w14:textId="77777777" w:rsidTr="00EC2CBE">
        <w:tc>
          <w:tcPr>
            <w:tcW w:w="2741" w:type="dxa"/>
            <w:shd w:val="clear" w:color="auto" w:fill="auto"/>
          </w:tcPr>
          <w:p w14:paraId="760FFAD4"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Cryptococcosis                                     </w:t>
            </w:r>
          </w:p>
        </w:tc>
        <w:tc>
          <w:tcPr>
            <w:tcW w:w="2740" w:type="dxa"/>
            <w:shd w:val="clear" w:color="auto" w:fill="auto"/>
          </w:tcPr>
          <w:p w14:paraId="5E168948"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Hepatitis C (past or present infection)                         </w:t>
            </w:r>
          </w:p>
        </w:tc>
        <w:tc>
          <w:tcPr>
            <w:tcW w:w="2741" w:type="dxa"/>
            <w:shd w:val="clear" w:color="auto" w:fill="auto"/>
          </w:tcPr>
          <w:p w14:paraId="219D6926"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Spotted Fevers [Rickettsia species including</w:t>
            </w:r>
            <w:r w:rsidRPr="00EC2CBE">
              <w:rPr>
                <w:b/>
                <w:bCs/>
                <w:color w:val="000000"/>
                <w:w w:val="75"/>
                <w:sz w:val="18"/>
                <w:szCs w:val="18"/>
              </w:rPr>
              <w:t xml:space="preserve"> </w:t>
            </w:r>
            <w:r w:rsidRPr="00EC2CBE">
              <w:rPr>
                <w:color w:val="000000"/>
                <w:w w:val="75"/>
                <w:sz w:val="18"/>
                <w:szCs w:val="18"/>
              </w:rPr>
              <w:t xml:space="preserve">               </w:t>
            </w:r>
          </w:p>
        </w:tc>
        <w:tc>
          <w:tcPr>
            <w:tcW w:w="2740" w:type="dxa"/>
            <w:shd w:val="clear" w:color="auto" w:fill="auto"/>
          </w:tcPr>
          <w:p w14:paraId="2ED7900D" w14:textId="77777777" w:rsidR="00FB62F0" w:rsidRPr="00EC2CBE" w:rsidRDefault="00FB62F0" w:rsidP="00EC2CBE">
            <w:pPr>
              <w:tabs>
                <w:tab w:val="left" w:pos="179"/>
                <w:tab w:val="left" w:pos="449"/>
                <w:tab w:val="left" w:pos="3544"/>
                <w:tab w:val="left" w:pos="7178"/>
                <w:tab w:val="left" w:pos="9547"/>
              </w:tabs>
              <w:autoSpaceDE w:val="0"/>
              <w:autoSpaceDN w:val="0"/>
              <w:adjustRightInd w:val="0"/>
              <w:jc w:val="both"/>
              <w:textAlignment w:val="center"/>
              <w:rPr>
                <w:color w:val="000000"/>
                <w:w w:val="75"/>
                <w:sz w:val="18"/>
                <w:szCs w:val="18"/>
              </w:rPr>
            </w:pPr>
            <w:r w:rsidRPr="00EC2CBE">
              <w:rPr>
                <w:color w:val="000000"/>
                <w:w w:val="75"/>
                <w:sz w:val="18"/>
                <w:szCs w:val="18"/>
              </w:rPr>
              <w:t xml:space="preserve">     (Creutzfeldt-Jacob Disease &amp; variants)</w:t>
            </w:r>
          </w:p>
        </w:tc>
      </w:tr>
      <w:tr w:rsidR="00FB62F0" w14:paraId="0A291EEF" w14:textId="77777777" w:rsidTr="00EC2CBE">
        <w:tc>
          <w:tcPr>
            <w:tcW w:w="2741" w:type="dxa"/>
            <w:shd w:val="clear" w:color="auto" w:fill="auto"/>
          </w:tcPr>
          <w:p w14:paraId="7D0D20FC"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8"/>
                <w:szCs w:val="18"/>
              </w:rPr>
            </w:pPr>
            <w:r w:rsidRPr="00EC2CBE">
              <w:rPr>
                <w:color w:val="000000"/>
                <w:w w:val="75"/>
                <w:sz w:val="18"/>
                <w:szCs w:val="18"/>
              </w:rPr>
              <w:t>Cryptosporidiosis</w:t>
            </w:r>
          </w:p>
        </w:tc>
        <w:tc>
          <w:tcPr>
            <w:tcW w:w="2740" w:type="dxa"/>
            <w:shd w:val="clear" w:color="auto" w:fill="auto"/>
          </w:tcPr>
          <w:p w14:paraId="7BB74E9E"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Human Immunodeficiency Virus</w:t>
            </w:r>
            <w:r w:rsidRPr="00EC2CBE">
              <w:rPr>
                <w:color w:val="000000"/>
                <w:w w:val="75"/>
                <w:sz w:val="18"/>
                <w:szCs w:val="18"/>
                <w:vertAlign w:val="superscript"/>
              </w:rPr>
              <w:t xml:space="preserve">2 </w:t>
            </w:r>
            <w:r w:rsidRPr="00EC2CBE">
              <w:rPr>
                <w:color w:val="000000"/>
                <w:w w:val="75"/>
                <w:sz w:val="18"/>
                <w:szCs w:val="18"/>
              </w:rPr>
              <w:t xml:space="preserve">(HIV                          </w:t>
            </w:r>
          </w:p>
        </w:tc>
        <w:tc>
          <w:tcPr>
            <w:tcW w:w="2741" w:type="dxa"/>
            <w:shd w:val="clear" w:color="auto" w:fill="auto"/>
          </w:tcPr>
          <w:p w14:paraId="424FF2F8"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     Rocky Mountain Spotted Fever (RMSF)]                </w:t>
            </w:r>
          </w:p>
        </w:tc>
        <w:tc>
          <w:tcPr>
            <w:tcW w:w="2740" w:type="dxa"/>
            <w:shd w:val="clear" w:color="auto" w:fill="auto"/>
          </w:tcPr>
          <w:p w14:paraId="1028D968"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Trichinosis</w:t>
            </w:r>
          </w:p>
        </w:tc>
      </w:tr>
      <w:tr w:rsidR="00FB62F0" w14:paraId="5619CA43" w14:textId="77777777" w:rsidTr="00EC2CBE">
        <w:tc>
          <w:tcPr>
            <w:tcW w:w="2741" w:type="dxa"/>
            <w:shd w:val="clear" w:color="auto" w:fill="auto"/>
          </w:tcPr>
          <w:p w14:paraId="66947A7C"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Cyclosporiasis                                         </w:t>
            </w:r>
            <w:r w:rsidRPr="00EC2CBE">
              <w:rPr>
                <w:b/>
                <w:bCs/>
                <w:color w:val="000000"/>
                <w:w w:val="75"/>
                <w:sz w:val="18"/>
                <w:szCs w:val="18"/>
              </w:rPr>
              <w:t xml:space="preserve"> </w:t>
            </w:r>
          </w:p>
        </w:tc>
        <w:tc>
          <w:tcPr>
            <w:tcW w:w="2740" w:type="dxa"/>
            <w:shd w:val="clear" w:color="auto" w:fill="auto"/>
          </w:tcPr>
          <w:p w14:paraId="692BC1B5"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     (infection other than as in Class B)                               </w:t>
            </w:r>
          </w:p>
        </w:tc>
        <w:tc>
          <w:tcPr>
            <w:tcW w:w="2741" w:type="dxa"/>
            <w:shd w:val="clear" w:color="auto" w:fill="auto"/>
          </w:tcPr>
          <w:p w14:paraId="4EB334B7"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8"/>
                <w:szCs w:val="18"/>
              </w:rPr>
            </w:pPr>
            <w:r w:rsidRPr="00EC2CBE">
              <w:rPr>
                <w:i/>
                <w:iCs/>
                <w:color w:val="000000"/>
                <w:w w:val="75"/>
                <w:sz w:val="18"/>
                <w:szCs w:val="18"/>
              </w:rPr>
              <w:t>Staphylococcus aureus</w:t>
            </w:r>
            <w:r w:rsidRPr="00EC2CBE">
              <w:rPr>
                <w:color w:val="000000"/>
                <w:w w:val="75"/>
                <w:sz w:val="18"/>
                <w:szCs w:val="18"/>
              </w:rPr>
              <w:t xml:space="preserve"> (MRSA) </w:t>
            </w:r>
          </w:p>
        </w:tc>
        <w:tc>
          <w:tcPr>
            <w:tcW w:w="2740" w:type="dxa"/>
            <w:shd w:val="clear" w:color="auto" w:fill="auto"/>
          </w:tcPr>
          <w:p w14:paraId="4BFA22E7"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Varicella (chickenpox)</w:t>
            </w:r>
          </w:p>
        </w:tc>
      </w:tr>
      <w:tr w:rsidR="00FB62F0" w14:paraId="15377AF7" w14:textId="77777777" w:rsidTr="00EC2CBE">
        <w:tc>
          <w:tcPr>
            <w:tcW w:w="2741" w:type="dxa"/>
            <w:shd w:val="clear" w:color="auto" w:fill="auto"/>
          </w:tcPr>
          <w:p w14:paraId="36715E15"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Ehrlichiosis (human granulocytic and  mono-                   </w:t>
            </w:r>
          </w:p>
        </w:tc>
        <w:tc>
          <w:tcPr>
            <w:tcW w:w="2740" w:type="dxa"/>
            <w:shd w:val="clear" w:color="auto" w:fill="auto"/>
          </w:tcPr>
          <w:p w14:paraId="36331B21"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Human T Lymphocyte Virus (HTLV I and II                           </w:t>
            </w:r>
          </w:p>
        </w:tc>
        <w:tc>
          <w:tcPr>
            <w:tcW w:w="2741" w:type="dxa"/>
            <w:shd w:val="clear" w:color="auto" w:fill="auto"/>
          </w:tcPr>
          <w:p w14:paraId="61A4901C"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i/>
                <w:iCs/>
                <w:color w:val="000000"/>
                <w:w w:val="75"/>
                <w:sz w:val="18"/>
                <w:szCs w:val="18"/>
              </w:rPr>
            </w:pPr>
            <w:r w:rsidRPr="00EC2CBE">
              <w:rPr>
                <w:color w:val="000000"/>
                <w:w w:val="75"/>
                <w:sz w:val="18"/>
                <w:szCs w:val="18"/>
              </w:rPr>
              <w:t xml:space="preserve">     invasive infection      </w:t>
            </w:r>
          </w:p>
        </w:tc>
        <w:tc>
          <w:tcPr>
            <w:tcW w:w="2740" w:type="dxa"/>
            <w:shd w:val="clear" w:color="auto" w:fill="auto"/>
          </w:tcPr>
          <w:p w14:paraId="01397B2F"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Vibrio Infections (other than cholera)  </w:t>
            </w:r>
          </w:p>
        </w:tc>
      </w:tr>
      <w:tr w:rsidR="00FB62F0" w14:paraId="52B8E2E2" w14:textId="77777777" w:rsidTr="00EC2CBE">
        <w:tc>
          <w:tcPr>
            <w:tcW w:w="2741" w:type="dxa"/>
            <w:shd w:val="clear" w:color="auto" w:fill="auto"/>
          </w:tcPr>
          <w:p w14:paraId="0C7514C0"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    cytic, </w:t>
            </w:r>
            <w:r w:rsidRPr="00EC2CBE">
              <w:rPr>
                <w:i/>
                <w:iCs/>
                <w:color w:val="000000"/>
                <w:w w:val="75"/>
                <w:sz w:val="18"/>
                <w:szCs w:val="18"/>
              </w:rPr>
              <w:t>Ehrlichia chaffeensis)</w:t>
            </w:r>
            <w:r w:rsidRPr="00EC2CBE">
              <w:rPr>
                <w:color w:val="000000"/>
                <w:w w:val="75"/>
                <w:sz w:val="18"/>
                <w:szCs w:val="18"/>
              </w:rPr>
              <w:t xml:space="preserve">                          </w:t>
            </w:r>
          </w:p>
        </w:tc>
        <w:tc>
          <w:tcPr>
            <w:tcW w:w="2740" w:type="dxa"/>
            <w:shd w:val="clear" w:color="auto" w:fill="auto"/>
          </w:tcPr>
          <w:p w14:paraId="02A9BF84"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     infection)                                                    </w:t>
            </w:r>
          </w:p>
        </w:tc>
        <w:tc>
          <w:tcPr>
            <w:tcW w:w="2741" w:type="dxa"/>
            <w:shd w:val="clear" w:color="auto" w:fill="auto"/>
          </w:tcPr>
          <w:p w14:paraId="4524D7CC"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Staphylococcal Toxic Shock Syndrome</w:t>
            </w:r>
          </w:p>
        </w:tc>
        <w:tc>
          <w:tcPr>
            <w:tcW w:w="2740" w:type="dxa"/>
            <w:shd w:val="clear" w:color="auto" w:fill="auto"/>
          </w:tcPr>
          <w:p w14:paraId="31778F15"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Yersiniosis</w:t>
            </w:r>
          </w:p>
        </w:tc>
      </w:tr>
      <w:tr w:rsidR="00FB62F0" w14:paraId="371E318F" w14:textId="77777777" w:rsidTr="00EC2CBE">
        <w:tc>
          <w:tcPr>
            <w:tcW w:w="2741" w:type="dxa"/>
            <w:shd w:val="clear" w:color="auto" w:fill="auto"/>
          </w:tcPr>
          <w:p w14:paraId="19E4D22B"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Enterococcus, Vancomycin Resistant</w:t>
            </w:r>
            <w:r w:rsidRPr="00EC2CBE">
              <w:rPr>
                <w:b/>
                <w:bCs/>
                <w:color w:val="000000"/>
                <w:w w:val="75"/>
                <w:sz w:val="18"/>
                <w:szCs w:val="18"/>
              </w:rPr>
              <w:t xml:space="preserve"> </w:t>
            </w:r>
            <w:r w:rsidRPr="00EC2CBE">
              <w:rPr>
                <w:bCs/>
                <w:color w:val="000000"/>
                <w:w w:val="75"/>
                <w:sz w:val="18"/>
                <w:szCs w:val="18"/>
              </w:rPr>
              <w:t>[(VRE)</w:t>
            </w:r>
            <w:r w:rsidRPr="00EC2CBE">
              <w:rPr>
                <w:color w:val="000000"/>
                <w:w w:val="75"/>
                <w:sz w:val="18"/>
                <w:szCs w:val="18"/>
              </w:rPr>
              <w:t xml:space="preserve">                               </w:t>
            </w:r>
          </w:p>
        </w:tc>
        <w:tc>
          <w:tcPr>
            <w:tcW w:w="2740" w:type="dxa"/>
            <w:shd w:val="clear" w:color="auto" w:fill="auto"/>
          </w:tcPr>
          <w:p w14:paraId="7A5F7BD5"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rPr>
              <w:t xml:space="preserve">Leptospiriosis                                                                      </w:t>
            </w:r>
          </w:p>
        </w:tc>
        <w:tc>
          <w:tcPr>
            <w:tcW w:w="2741" w:type="dxa"/>
            <w:shd w:val="clear" w:color="auto" w:fill="auto"/>
          </w:tcPr>
          <w:p w14:paraId="3C1E8DC5"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p>
        </w:tc>
        <w:tc>
          <w:tcPr>
            <w:tcW w:w="2740" w:type="dxa"/>
            <w:shd w:val="clear" w:color="auto" w:fill="auto"/>
          </w:tcPr>
          <w:p w14:paraId="7B318DEA"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p>
        </w:tc>
      </w:tr>
      <w:tr w:rsidR="00FB62F0" w14:paraId="4B700384" w14:textId="77777777" w:rsidTr="00EC2CBE">
        <w:tc>
          <w:tcPr>
            <w:tcW w:w="2741" w:type="dxa"/>
            <w:shd w:val="clear" w:color="auto" w:fill="auto"/>
          </w:tcPr>
          <w:p w14:paraId="1C6015FD"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EC2CBE">
              <w:rPr>
                <w:color w:val="000000"/>
                <w:w w:val="75"/>
                <w:sz w:val="18"/>
                <w:szCs w:val="18"/>
                <w:vertAlign w:val="superscript"/>
              </w:rPr>
              <w:t xml:space="preserve">     </w:t>
            </w:r>
            <w:r w:rsidRPr="00EC2CBE">
              <w:rPr>
                <w:color w:val="000000"/>
                <w:w w:val="75"/>
                <w:sz w:val="18"/>
                <w:szCs w:val="18"/>
              </w:rPr>
              <w:t xml:space="preserve">  invasive disease]                                                            </w:t>
            </w:r>
          </w:p>
        </w:tc>
        <w:tc>
          <w:tcPr>
            <w:tcW w:w="2740" w:type="dxa"/>
            <w:shd w:val="clear" w:color="auto" w:fill="auto"/>
          </w:tcPr>
          <w:p w14:paraId="2D3858FD"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8"/>
                <w:szCs w:val="18"/>
              </w:rPr>
            </w:pPr>
          </w:p>
        </w:tc>
        <w:tc>
          <w:tcPr>
            <w:tcW w:w="2741" w:type="dxa"/>
            <w:shd w:val="clear" w:color="auto" w:fill="auto"/>
          </w:tcPr>
          <w:p w14:paraId="65BA9FB9"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i/>
                <w:iCs/>
                <w:color w:val="000000"/>
                <w:w w:val="75"/>
                <w:sz w:val="18"/>
                <w:szCs w:val="18"/>
              </w:rPr>
            </w:pPr>
          </w:p>
        </w:tc>
        <w:tc>
          <w:tcPr>
            <w:tcW w:w="2740" w:type="dxa"/>
            <w:shd w:val="clear" w:color="auto" w:fill="auto"/>
          </w:tcPr>
          <w:p w14:paraId="438E76CA" w14:textId="77777777" w:rsidR="00FB62F0" w:rsidRPr="00EC2CBE" w:rsidRDefault="00FB62F0" w:rsidP="00EC2CBE">
            <w:pPr>
              <w:tabs>
                <w:tab w:val="left" w:pos="179"/>
                <w:tab w:val="left" w:pos="449"/>
                <w:tab w:val="left" w:pos="3544"/>
                <w:tab w:val="left" w:pos="7178"/>
                <w:tab w:val="left" w:pos="9547"/>
              </w:tabs>
              <w:autoSpaceDE w:val="0"/>
              <w:autoSpaceDN w:val="0"/>
              <w:adjustRightInd w:val="0"/>
              <w:textAlignment w:val="center"/>
              <w:rPr>
                <w:color w:val="000000"/>
                <w:w w:val="75"/>
                <w:sz w:val="18"/>
                <w:szCs w:val="18"/>
              </w:rPr>
            </w:pPr>
          </w:p>
        </w:tc>
      </w:tr>
    </w:tbl>
    <w:p w14:paraId="2343BA84" w14:textId="77777777" w:rsidR="00FB62F0" w:rsidRPr="00750EA1" w:rsidRDefault="00FB62F0" w:rsidP="00FB62F0">
      <w:pPr>
        <w:tabs>
          <w:tab w:val="left" w:pos="179"/>
          <w:tab w:val="left" w:pos="449"/>
          <w:tab w:val="left" w:pos="3544"/>
          <w:tab w:val="left" w:pos="7178"/>
          <w:tab w:val="left" w:pos="9547"/>
        </w:tabs>
        <w:autoSpaceDE w:val="0"/>
        <w:autoSpaceDN w:val="0"/>
        <w:adjustRightInd w:val="0"/>
        <w:textAlignment w:val="center"/>
        <w:rPr>
          <w:color w:val="000000"/>
          <w:w w:val="75"/>
          <w:sz w:val="16"/>
          <w:szCs w:val="16"/>
        </w:rPr>
      </w:pPr>
      <w:r w:rsidRPr="00750EA1">
        <w:rPr>
          <w:color w:val="000000"/>
          <w:w w:val="75"/>
          <w:sz w:val="16"/>
          <w:szCs w:val="16"/>
        </w:rPr>
        <w:t xml:space="preserve"> </w:t>
      </w:r>
      <w:r w:rsidRPr="00750EA1">
        <w:rPr>
          <w:color w:val="000000"/>
          <w:w w:val="75"/>
          <w:sz w:val="16"/>
          <w:szCs w:val="16"/>
        </w:rPr>
        <w:tab/>
      </w:r>
    </w:p>
    <w:p w14:paraId="78573271" w14:textId="77777777" w:rsidR="00FB62F0" w:rsidRPr="00750EA1" w:rsidRDefault="00FB62F0" w:rsidP="00FB62F0">
      <w:pPr>
        <w:tabs>
          <w:tab w:val="left" w:pos="179"/>
          <w:tab w:val="left" w:pos="449"/>
          <w:tab w:val="left" w:pos="3544"/>
          <w:tab w:val="left" w:pos="7178"/>
          <w:tab w:val="left" w:pos="9547"/>
        </w:tabs>
        <w:autoSpaceDE w:val="0"/>
        <w:autoSpaceDN w:val="0"/>
        <w:adjustRightInd w:val="0"/>
        <w:textAlignment w:val="center"/>
        <w:rPr>
          <w:b/>
          <w:bCs/>
          <w:i/>
          <w:iCs/>
          <w:color w:val="000000"/>
          <w:w w:val="75"/>
          <w:u w:val="thick" w:color="000000"/>
        </w:rPr>
      </w:pPr>
      <w:r w:rsidRPr="00750EA1">
        <w:rPr>
          <w:color w:val="000000"/>
          <w:w w:val="75"/>
          <w:sz w:val="16"/>
          <w:szCs w:val="16"/>
        </w:rPr>
        <w:tab/>
        <w:t xml:space="preserve">  </w:t>
      </w:r>
      <w:r w:rsidRPr="00750EA1">
        <w:rPr>
          <w:b/>
          <w:bCs/>
          <w:color w:val="000000"/>
          <w:w w:val="75"/>
          <w:sz w:val="16"/>
          <w:szCs w:val="16"/>
        </w:rPr>
        <w:t xml:space="preserve">   </w:t>
      </w:r>
      <w:r w:rsidRPr="00750EA1">
        <w:rPr>
          <w:color w:val="000000"/>
          <w:w w:val="75"/>
          <w:sz w:val="16"/>
          <w:szCs w:val="16"/>
        </w:rPr>
        <w:t xml:space="preserve">                                </w:t>
      </w:r>
      <w:r w:rsidRPr="00750EA1">
        <w:rPr>
          <w:b/>
          <w:bCs/>
          <w:color w:val="000000"/>
          <w:w w:val="75"/>
          <w:sz w:val="16"/>
          <w:szCs w:val="16"/>
        </w:rPr>
        <w:t xml:space="preserve"> </w:t>
      </w:r>
      <w:r>
        <w:rPr>
          <w:color w:val="000000"/>
          <w:w w:val="75"/>
          <w:sz w:val="16"/>
          <w:szCs w:val="16"/>
        </w:rPr>
        <w:t xml:space="preserve"> </w:t>
      </w:r>
      <w:r>
        <w:rPr>
          <w:color w:val="000000"/>
          <w:w w:val="75"/>
          <w:sz w:val="16"/>
          <w:szCs w:val="16"/>
        </w:rPr>
        <w:tab/>
        <w:t xml:space="preserve">     </w:t>
      </w:r>
      <w:r>
        <w:rPr>
          <w:color w:val="000000"/>
          <w:w w:val="75"/>
          <w:sz w:val="16"/>
          <w:szCs w:val="16"/>
        </w:rPr>
        <w:tab/>
        <w:t xml:space="preserve"> </w:t>
      </w:r>
      <w:r>
        <w:rPr>
          <w:color w:val="000000"/>
          <w:w w:val="75"/>
          <w:sz w:val="16"/>
          <w:szCs w:val="16"/>
        </w:rPr>
        <w:tab/>
      </w:r>
      <w:r>
        <w:rPr>
          <w:color w:val="000000"/>
          <w:w w:val="75"/>
          <w:sz w:val="16"/>
          <w:szCs w:val="16"/>
        </w:rPr>
        <w:tab/>
        <w:t xml:space="preserve">    </w:t>
      </w:r>
      <w:r w:rsidRPr="00750EA1">
        <w:rPr>
          <w:b/>
          <w:bCs/>
          <w:i/>
          <w:iCs/>
          <w:color w:val="000000"/>
          <w:w w:val="75"/>
          <w:u w:val="thick" w:color="000000"/>
        </w:rPr>
        <w:t>Class D Diseases/Conditions - Reporting Required Within 5 Business Days</w:t>
      </w:r>
    </w:p>
    <w:tbl>
      <w:tblPr>
        <w:tblW w:w="0" w:type="auto"/>
        <w:tblLook w:val="04A0" w:firstRow="1" w:lastRow="0" w:firstColumn="1" w:lastColumn="0" w:noHBand="0" w:noVBand="1"/>
      </w:tblPr>
      <w:tblGrid>
        <w:gridCol w:w="2712"/>
        <w:gridCol w:w="2705"/>
        <w:gridCol w:w="2711"/>
        <w:gridCol w:w="2708"/>
      </w:tblGrid>
      <w:tr w:rsidR="00FB62F0" w14:paraId="77E9479F" w14:textId="77777777" w:rsidTr="00EC2CBE">
        <w:tc>
          <w:tcPr>
            <w:tcW w:w="2742" w:type="dxa"/>
            <w:shd w:val="clear" w:color="auto" w:fill="auto"/>
          </w:tcPr>
          <w:p w14:paraId="443706BF"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3"/>
                <w:szCs w:val="13"/>
              </w:rPr>
              <w:tab/>
            </w:r>
            <w:r w:rsidRPr="00EC2CBE">
              <w:rPr>
                <w:color w:val="000000"/>
                <w:w w:val="75"/>
                <w:sz w:val="18"/>
                <w:szCs w:val="18"/>
              </w:rPr>
              <w:t>Cancer</w:t>
            </w:r>
          </w:p>
        </w:tc>
        <w:tc>
          <w:tcPr>
            <w:tcW w:w="2739" w:type="dxa"/>
            <w:shd w:val="clear" w:color="auto" w:fill="auto"/>
          </w:tcPr>
          <w:p w14:paraId="0E0AA43B"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Heavy Metal (Arsenic, Cadmium, Mercury) </w:t>
            </w:r>
          </w:p>
        </w:tc>
        <w:tc>
          <w:tcPr>
            <w:tcW w:w="2741" w:type="dxa"/>
            <w:shd w:val="clear" w:color="auto" w:fill="auto"/>
          </w:tcPr>
          <w:p w14:paraId="494B32EA"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Pesticide-Related Illness or Injury (all ages)</w:t>
            </w:r>
            <w:r w:rsidRPr="00EC2CBE">
              <w:rPr>
                <w:color w:val="000000"/>
                <w:w w:val="75"/>
                <w:sz w:val="18"/>
                <w:szCs w:val="18"/>
                <w:vertAlign w:val="superscript"/>
              </w:rPr>
              <w:t>5</w:t>
            </w:r>
          </w:p>
        </w:tc>
        <w:tc>
          <w:tcPr>
            <w:tcW w:w="2740" w:type="dxa"/>
            <w:shd w:val="clear" w:color="auto" w:fill="auto"/>
          </w:tcPr>
          <w:p w14:paraId="64ED1FC9"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Severe Undernutrition (severe anemia,</w:t>
            </w:r>
          </w:p>
        </w:tc>
      </w:tr>
      <w:tr w:rsidR="00FB62F0" w14:paraId="1DC94831" w14:textId="77777777" w:rsidTr="00EC2CBE">
        <w:tc>
          <w:tcPr>
            <w:tcW w:w="2742" w:type="dxa"/>
            <w:shd w:val="clear" w:color="auto" w:fill="auto"/>
          </w:tcPr>
          <w:p w14:paraId="4B6D844A"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Carbon Monoxide Exposure and/or Poisoning</w:t>
            </w:r>
            <w:r w:rsidRPr="00EC2CBE">
              <w:rPr>
                <w:color w:val="000000"/>
                <w:w w:val="75"/>
                <w:sz w:val="18"/>
                <w:szCs w:val="18"/>
                <w:vertAlign w:val="superscript"/>
              </w:rPr>
              <w:t>5</w:t>
            </w:r>
          </w:p>
        </w:tc>
        <w:tc>
          <w:tcPr>
            <w:tcW w:w="2739" w:type="dxa"/>
            <w:shd w:val="clear" w:color="auto" w:fill="auto"/>
          </w:tcPr>
          <w:p w14:paraId="4378E984" w14:textId="7563319E"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     Exposure and/or Poisoning (all ages)</w:t>
            </w:r>
            <w:r w:rsidRPr="00EC2CBE">
              <w:rPr>
                <w:color w:val="000000"/>
                <w:w w:val="75"/>
                <w:sz w:val="18"/>
                <w:szCs w:val="18"/>
                <w:vertAlign w:val="superscript"/>
              </w:rPr>
              <w:t>5</w:t>
            </w:r>
          </w:p>
        </w:tc>
        <w:tc>
          <w:tcPr>
            <w:tcW w:w="2741" w:type="dxa"/>
            <w:shd w:val="clear" w:color="auto" w:fill="auto"/>
          </w:tcPr>
          <w:p w14:paraId="10A3569B"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Phenylketonuria</w:t>
            </w:r>
            <w:r w:rsidRPr="00EC2CBE">
              <w:rPr>
                <w:color w:val="000000"/>
                <w:w w:val="75"/>
                <w:sz w:val="18"/>
                <w:szCs w:val="18"/>
                <w:vertAlign w:val="superscript"/>
              </w:rPr>
              <w:t>4</w:t>
            </w:r>
          </w:p>
        </w:tc>
        <w:tc>
          <w:tcPr>
            <w:tcW w:w="2740" w:type="dxa"/>
            <w:shd w:val="clear" w:color="auto" w:fill="auto"/>
          </w:tcPr>
          <w:p w14:paraId="653E3021"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     failure to thrive)  </w:t>
            </w:r>
          </w:p>
        </w:tc>
      </w:tr>
      <w:tr w:rsidR="00FB62F0" w14:paraId="609927D5" w14:textId="77777777" w:rsidTr="00EC2CBE">
        <w:tc>
          <w:tcPr>
            <w:tcW w:w="2742" w:type="dxa"/>
            <w:shd w:val="clear" w:color="auto" w:fill="auto"/>
          </w:tcPr>
          <w:p w14:paraId="4DE35059"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Complications of Abortion</w:t>
            </w:r>
          </w:p>
        </w:tc>
        <w:tc>
          <w:tcPr>
            <w:tcW w:w="2739" w:type="dxa"/>
            <w:shd w:val="clear" w:color="auto" w:fill="auto"/>
          </w:tcPr>
          <w:p w14:paraId="248E4A4A"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Hemophilia</w:t>
            </w:r>
            <w:r w:rsidRPr="00EC2CBE">
              <w:rPr>
                <w:color w:val="000000"/>
                <w:w w:val="75"/>
                <w:sz w:val="18"/>
                <w:szCs w:val="18"/>
                <w:vertAlign w:val="superscript"/>
              </w:rPr>
              <w:t>4</w:t>
            </w:r>
          </w:p>
        </w:tc>
        <w:tc>
          <w:tcPr>
            <w:tcW w:w="2741" w:type="dxa"/>
            <w:shd w:val="clear" w:color="auto" w:fill="auto"/>
          </w:tcPr>
          <w:p w14:paraId="01C4B834"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Reye’s Syndrome</w:t>
            </w:r>
          </w:p>
        </w:tc>
        <w:tc>
          <w:tcPr>
            <w:tcW w:w="2740" w:type="dxa"/>
            <w:shd w:val="clear" w:color="auto" w:fill="auto"/>
          </w:tcPr>
          <w:p w14:paraId="72DB42A8"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Sickle Cell Disease</w:t>
            </w:r>
            <w:r w:rsidRPr="00EC2CBE">
              <w:rPr>
                <w:color w:val="000000"/>
                <w:w w:val="75"/>
                <w:sz w:val="18"/>
                <w:szCs w:val="18"/>
                <w:vertAlign w:val="superscript"/>
              </w:rPr>
              <w:t>4</w:t>
            </w:r>
            <w:r w:rsidRPr="00EC2CBE">
              <w:rPr>
                <w:color w:val="000000"/>
                <w:w w:val="75"/>
                <w:sz w:val="18"/>
                <w:szCs w:val="18"/>
              </w:rPr>
              <w:t xml:space="preserve"> (newborns)</w:t>
            </w:r>
          </w:p>
        </w:tc>
      </w:tr>
      <w:tr w:rsidR="00FB62F0" w14:paraId="60D1B515" w14:textId="77777777" w:rsidTr="00EC2CBE">
        <w:tc>
          <w:tcPr>
            <w:tcW w:w="2742" w:type="dxa"/>
            <w:shd w:val="clear" w:color="auto" w:fill="auto"/>
          </w:tcPr>
          <w:p w14:paraId="6E9A106F"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      Congenital Hypothyroidism</w:t>
            </w:r>
            <w:r w:rsidRPr="00EC2CBE">
              <w:rPr>
                <w:color w:val="000000"/>
                <w:w w:val="75"/>
                <w:sz w:val="18"/>
                <w:szCs w:val="18"/>
                <w:vertAlign w:val="superscript"/>
              </w:rPr>
              <w:t>4</w:t>
            </w:r>
          </w:p>
        </w:tc>
        <w:tc>
          <w:tcPr>
            <w:tcW w:w="2739" w:type="dxa"/>
            <w:shd w:val="clear" w:color="auto" w:fill="auto"/>
          </w:tcPr>
          <w:p w14:paraId="27756E68"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Lead Exposure and/or Poisoning </w:t>
            </w:r>
          </w:p>
        </w:tc>
        <w:tc>
          <w:tcPr>
            <w:tcW w:w="2741" w:type="dxa"/>
            <w:shd w:val="clear" w:color="auto" w:fill="auto"/>
          </w:tcPr>
          <w:p w14:paraId="5F195DD3"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Severe Traumatic Head Injury</w:t>
            </w:r>
          </w:p>
        </w:tc>
        <w:tc>
          <w:tcPr>
            <w:tcW w:w="2740" w:type="dxa"/>
            <w:shd w:val="clear" w:color="auto" w:fill="auto"/>
          </w:tcPr>
          <w:p w14:paraId="6B3163E2"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Spinal Cord Injury</w:t>
            </w:r>
          </w:p>
        </w:tc>
      </w:tr>
      <w:tr w:rsidR="00FB62F0" w14:paraId="4C242BD1" w14:textId="77777777" w:rsidTr="00EC2CBE">
        <w:tc>
          <w:tcPr>
            <w:tcW w:w="2742" w:type="dxa"/>
            <w:shd w:val="clear" w:color="auto" w:fill="auto"/>
          </w:tcPr>
          <w:p w14:paraId="681CDAB1"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      Galactosemia</w:t>
            </w:r>
            <w:r w:rsidRPr="00EC2CBE">
              <w:rPr>
                <w:color w:val="000000"/>
                <w:w w:val="75"/>
                <w:sz w:val="18"/>
                <w:szCs w:val="18"/>
                <w:vertAlign w:val="superscript"/>
              </w:rPr>
              <w:t>4</w:t>
            </w:r>
          </w:p>
        </w:tc>
        <w:tc>
          <w:tcPr>
            <w:tcW w:w="2739" w:type="dxa"/>
            <w:shd w:val="clear" w:color="auto" w:fill="auto"/>
          </w:tcPr>
          <w:p w14:paraId="35FEA001"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 xml:space="preserve">     (children)</w:t>
            </w:r>
            <w:r w:rsidRPr="00EC2CBE">
              <w:rPr>
                <w:color w:val="000000"/>
                <w:w w:val="75"/>
                <w:sz w:val="18"/>
                <w:szCs w:val="18"/>
                <w:vertAlign w:val="superscript"/>
              </w:rPr>
              <w:t>4</w:t>
            </w:r>
            <w:r w:rsidRPr="00EC2CBE">
              <w:rPr>
                <w:color w:val="000000"/>
                <w:w w:val="75"/>
                <w:sz w:val="18"/>
                <w:szCs w:val="18"/>
              </w:rPr>
              <w:t xml:space="preserve">, </w:t>
            </w:r>
            <w:r w:rsidRPr="00EC2CBE">
              <w:rPr>
                <w:color w:val="000000"/>
                <w:w w:val="75"/>
                <w:sz w:val="18"/>
                <w:szCs w:val="18"/>
                <w:vertAlign w:val="superscript"/>
              </w:rPr>
              <w:t xml:space="preserve"> </w:t>
            </w:r>
            <w:r w:rsidRPr="00EC2CBE">
              <w:rPr>
                <w:color w:val="000000"/>
                <w:w w:val="75"/>
                <w:sz w:val="18"/>
                <w:szCs w:val="18"/>
              </w:rPr>
              <w:t>(adults)</w:t>
            </w:r>
            <w:r w:rsidRPr="00EC2CBE">
              <w:rPr>
                <w:color w:val="000000"/>
                <w:w w:val="75"/>
                <w:sz w:val="18"/>
                <w:szCs w:val="18"/>
                <w:vertAlign w:val="superscript"/>
              </w:rPr>
              <w:t>5</w:t>
            </w:r>
            <w:r w:rsidRPr="00EC2CBE">
              <w:rPr>
                <w:color w:val="000000"/>
                <w:w w:val="75"/>
                <w:sz w:val="18"/>
                <w:szCs w:val="18"/>
              </w:rPr>
              <w:t xml:space="preserve">       </w:t>
            </w:r>
          </w:p>
        </w:tc>
        <w:tc>
          <w:tcPr>
            <w:tcW w:w="2741" w:type="dxa"/>
            <w:shd w:val="clear" w:color="auto" w:fill="auto"/>
          </w:tcPr>
          <w:p w14:paraId="044D08D4"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p>
        </w:tc>
        <w:tc>
          <w:tcPr>
            <w:tcW w:w="2740" w:type="dxa"/>
            <w:shd w:val="clear" w:color="auto" w:fill="auto"/>
          </w:tcPr>
          <w:p w14:paraId="1A5864EA" w14:textId="77777777" w:rsidR="00FB62F0" w:rsidRPr="00EC2CBE" w:rsidRDefault="00FB62F0" w:rsidP="00EC2CBE">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EC2CBE">
              <w:rPr>
                <w:color w:val="000000"/>
                <w:w w:val="75"/>
                <w:sz w:val="18"/>
                <w:szCs w:val="18"/>
              </w:rPr>
              <w:t>Sudden Infant Death Syndrome (SIDS)</w:t>
            </w:r>
          </w:p>
        </w:tc>
      </w:tr>
    </w:tbl>
    <w:p w14:paraId="22B1BD5B" w14:textId="77777777" w:rsidR="00FB62F0" w:rsidRPr="00750EA1" w:rsidRDefault="00FB62F0" w:rsidP="00FB62F0">
      <w:pPr>
        <w:tabs>
          <w:tab w:val="left" w:pos="179"/>
          <w:tab w:val="left" w:pos="359"/>
          <w:tab w:val="left" w:pos="3589"/>
          <w:tab w:val="left" w:pos="7268"/>
          <w:tab w:val="left" w:pos="9547"/>
        </w:tabs>
        <w:autoSpaceDE w:val="0"/>
        <w:autoSpaceDN w:val="0"/>
        <w:adjustRightInd w:val="0"/>
        <w:textAlignment w:val="center"/>
        <w:rPr>
          <w:color w:val="000000"/>
          <w:w w:val="75"/>
          <w:sz w:val="18"/>
          <w:szCs w:val="18"/>
        </w:rPr>
      </w:pPr>
      <w:r w:rsidRPr="00750EA1">
        <w:rPr>
          <w:color w:val="000000"/>
          <w:w w:val="75"/>
          <w:sz w:val="18"/>
          <w:szCs w:val="18"/>
        </w:rPr>
        <w:tab/>
      </w:r>
      <w:r w:rsidRPr="00750EA1">
        <w:rPr>
          <w:color w:val="000000"/>
          <w:w w:val="75"/>
          <w:sz w:val="18"/>
          <w:szCs w:val="18"/>
        </w:rPr>
        <w:tab/>
        <w:t xml:space="preserve">     </w:t>
      </w:r>
      <w:r w:rsidRPr="00750EA1">
        <w:rPr>
          <w:color w:val="000000"/>
          <w:w w:val="75"/>
          <w:sz w:val="18"/>
          <w:szCs w:val="18"/>
        </w:rPr>
        <w:tab/>
      </w:r>
      <w:r w:rsidRPr="00750EA1">
        <w:rPr>
          <w:color w:val="000000"/>
          <w:w w:val="75"/>
          <w:sz w:val="18"/>
          <w:szCs w:val="18"/>
        </w:rPr>
        <w:tab/>
      </w:r>
    </w:p>
    <w:p w14:paraId="17BA0A07" w14:textId="77777777" w:rsidR="00FB62F0" w:rsidRPr="00750EA1" w:rsidRDefault="00FB62F0" w:rsidP="00FB62F0">
      <w:pPr>
        <w:autoSpaceDE w:val="0"/>
        <w:autoSpaceDN w:val="0"/>
        <w:adjustRightInd w:val="0"/>
        <w:textAlignment w:val="center"/>
        <w:rPr>
          <w:color w:val="000000"/>
          <w:w w:val="77"/>
          <w:sz w:val="18"/>
          <w:szCs w:val="18"/>
        </w:rPr>
      </w:pPr>
      <w:r w:rsidRPr="00750EA1">
        <w:rPr>
          <w:color w:val="000000"/>
          <w:w w:val="77"/>
          <w:sz w:val="18"/>
          <w:szCs w:val="18"/>
        </w:rPr>
        <w:t>Case reports not requiring special reporting instructions (see below) can be reported by mail or facsimile on Confidential Disease Report forms (2430), fascimile (504) 568-8290, telephone (504) 568-8313, or  1-800-256-2748 for forms and instructions.</w:t>
      </w:r>
    </w:p>
    <w:p w14:paraId="571F6A56" w14:textId="77777777" w:rsidR="00FB62F0" w:rsidRPr="00750EA1" w:rsidRDefault="00FB62F0" w:rsidP="00FB62F0">
      <w:pPr>
        <w:autoSpaceDE w:val="0"/>
        <w:autoSpaceDN w:val="0"/>
        <w:adjustRightInd w:val="0"/>
        <w:textAlignment w:val="center"/>
        <w:rPr>
          <w:color w:val="000000"/>
          <w:w w:val="77"/>
          <w:sz w:val="18"/>
          <w:szCs w:val="18"/>
        </w:rPr>
      </w:pPr>
      <w:r w:rsidRPr="00750EA1">
        <w:rPr>
          <w:color w:val="000000"/>
          <w:w w:val="77"/>
          <w:sz w:val="18"/>
          <w:szCs w:val="18"/>
        </w:rPr>
        <w:t>¹Report on STD-43 form.  Report cases of syphilis with active l</w:t>
      </w:r>
      <w:r>
        <w:rPr>
          <w:color w:val="000000"/>
          <w:w w:val="77"/>
          <w:sz w:val="18"/>
          <w:szCs w:val="18"/>
        </w:rPr>
        <w:t>esions by telephone, within one</w:t>
      </w:r>
      <w:r w:rsidRPr="00750EA1">
        <w:rPr>
          <w:color w:val="000000"/>
          <w:w w:val="77"/>
          <w:sz w:val="18"/>
          <w:szCs w:val="18"/>
        </w:rPr>
        <w:t xml:space="preserve"> business day, to (504) 568-8374.</w:t>
      </w:r>
    </w:p>
    <w:p w14:paraId="6B3F3D21" w14:textId="77777777" w:rsidR="00FB62F0" w:rsidRPr="00750EA1" w:rsidRDefault="00FB62F0" w:rsidP="00FB62F0">
      <w:pPr>
        <w:autoSpaceDE w:val="0"/>
        <w:autoSpaceDN w:val="0"/>
        <w:adjustRightInd w:val="0"/>
        <w:textAlignment w:val="center"/>
        <w:rPr>
          <w:color w:val="000000"/>
          <w:w w:val="77"/>
          <w:sz w:val="18"/>
          <w:szCs w:val="18"/>
        </w:rPr>
      </w:pPr>
      <w:r w:rsidRPr="00750EA1">
        <w:rPr>
          <w:color w:val="000000"/>
          <w:w w:val="77"/>
          <w:sz w:val="18"/>
          <w:szCs w:val="18"/>
        </w:rPr>
        <w:t xml:space="preserve">²Report to the Louisiana HIV/AIDS Program: Visit </w:t>
      </w:r>
      <w:hyperlink r:id="rId16" w:history="1">
        <w:r w:rsidRPr="00972A66">
          <w:rPr>
            <w:rStyle w:val="Hyperlink"/>
            <w:w w:val="77"/>
            <w:sz w:val="18"/>
            <w:szCs w:val="18"/>
          </w:rPr>
          <w:t>www.hiv.dhh.louisiana.gov</w:t>
        </w:r>
      </w:hyperlink>
      <w:r>
        <w:rPr>
          <w:color w:val="000000"/>
          <w:w w:val="77"/>
          <w:sz w:val="18"/>
          <w:szCs w:val="18"/>
        </w:rPr>
        <w:t xml:space="preserve"> </w:t>
      </w:r>
      <w:r w:rsidRPr="00750EA1">
        <w:rPr>
          <w:color w:val="000000"/>
          <w:w w:val="77"/>
          <w:sz w:val="18"/>
          <w:szCs w:val="18"/>
        </w:rPr>
        <w:t>or call 504-568-7474 for regional contact information.</w:t>
      </w:r>
    </w:p>
    <w:p w14:paraId="74191DA9" w14:textId="77777777" w:rsidR="00FB62F0" w:rsidRPr="00750EA1" w:rsidRDefault="00FB62F0" w:rsidP="00FB62F0">
      <w:pPr>
        <w:autoSpaceDE w:val="0"/>
        <w:autoSpaceDN w:val="0"/>
        <w:adjustRightInd w:val="0"/>
        <w:textAlignment w:val="center"/>
        <w:rPr>
          <w:color w:val="000000"/>
          <w:w w:val="77"/>
          <w:sz w:val="18"/>
          <w:szCs w:val="18"/>
        </w:rPr>
      </w:pPr>
      <w:r w:rsidRPr="00750EA1">
        <w:rPr>
          <w:color w:val="000000"/>
          <w:w w:val="77"/>
          <w:sz w:val="18"/>
          <w:szCs w:val="18"/>
          <w:vertAlign w:val="superscript"/>
        </w:rPr>
        <w:t>3</w:t>
      </w:r>
      <w:r w:rsidRPr="00750EA1">
        <w:rPr>
          <w:color w:val="000000"/>
          <w:w w:val="77"/>
          <w:sz w:val="18"/>
          <w:szCs w:val="18"/>
        </w:rPr>
        <w:t>Report on CDC72.5 (f.5.2431) card</w:t>
      </w:r>
    </w:p>
    <w:p w14:paraId="0293D435" w14:textId="77777777" w:rsidR="00FB62F0" w:rsidRPr="00750EA1" w:rsidRDefault="00FB62F0" w:rsidP="00FB62F0">
      <w:pPr>
        <w:autoSpaceDE w:val="0"/>
        <w:autoSpaceDN w:val="0"/>
        <w:adjustRightInd w:val="0"/>
        <w:textAlignment w:val="center"/>
        <w:rPr>
          <w:color w:val="000000"/>
          <w:w w:val="77"/>
          <w:sz w:val="18"/>
          <w:szCs w:val="18"/>
        </w:rPr>
      </w:pPr>
      <w:r w:rsidRPr="00750EA1">
        <w:rPr>
          <w:color w:val="000000"/>
          <w:w w:val="77"/>
          <w:sz w:val="18"/>
          <w:szCs w:val="18"/>
          <w:vertAlign w:val="superscript"/>
        </w:rPr>
        <w:t>4</w:t>
      </w:r>
      <w:r w:rsidRPr="00750EA1">
        <w:rPr>
          <w:color w:val="000000"/>
          <w:w w:val="77"/>
          <w:sz w:val="18"/>
          <w:szCs w:val="18"/>
        </w:rPr>
        <w:t>Report to the Louisiana Genetic Diseases Program and Louisiana Childhood Lead Poisoning Prevention Programs</w:t>
      </w:r>
      <w:r>
        <w:rPr>
          <w:color w:val="000000"/>
          <w:w w:val="77"/>
          <w:sz w:val="18"/>
          <w:szCs w:val="18"/>
        </w:rPr>
        <w:t xml:space="preserve">: </w:t>
      </w:r>
      <w:hyperlink r:id="rId17" w:history="1">
        <w:r w:rsidRPr="00972A66">
          <w:rPr>
            <w:rStyle w:val="Hyperlink"/>
            <w:w w:val="77"/>
            <w:sz w:val="18"/>
            <w:szCs w:val="18"/>
          </w:rPr>
          <w:t>www.genetics.dhh.louisiana.gov</w:t>
        </w:r>
      </w:hyperlink>
      <w:r>
        <w:rPr>
          <w:color w:val="000000"/>
          <w:w w:val="77"/>
          <w:sz w:val="18"/>
          <w:szCs w:val="18"/>
        </w:rPr>
        <w:t xml:space="preserve"> </w:t>
      </w:r>
      <w:r w:rsidRPr="00750EA1">
        <w:rPr>
          <w:color w:val="000000"/>
          <w:w w:val="77"/>
          <w:sz w:val="18"/>
          <w:szCs w:val="18"/>
        </w:rPr>
        <w:t>or call (504) 568-8254.</w:t>
      </w:r>
    </w:p>
    <w:p w14:paraId="7C40B9CF" w14:textId="77777777" w:rsidR="00FB62F0" w:rsidRDefault="00FB62F0" w:rsidP="00FB62F0">
      <w:pPr>
        <w:autoSpaceDE w:val="0"/>
        <w:autoSpaceDN w:val="0"/>
        <w:adjustRightInd w:val="0"/>
        <w:textAlignment w:val="center"/>
        <w:rPr>
          <w:color w:val="000000"/>
          <w:w w:val="77"/>
          <w:sz w:val="18"/>
          <w:szCs w:val="18"/>
        </w:rPr>
      </w:pPr>
      <w:r w:rsidRPr="00750EA1">
        <w:rPr>
          <w:color w:val="000000"/>
          <w:w w:val="77"/>
          <w:sz w:val="18"/>
          <w:szCs w:val="18"/>
          <w:vertAlign w:val="superscript"/>
        </w:rPr>
        <w:t>5</w:t>
      </w:r>
      <w:r w:rsidRPr="00750EA1">
        <w:rPr>
          <w:color w:val="000000"/>
          <w:w w:val="77"/>
          <w:sz w:val="18"/>
          <w:szCs w:val="18"/>
        </w:rPr>
        <w:t>Report to the Section of Environmental Epidemiology and Toxicology:</w:t>
      </w:r>
      <w:r>
        <w:rPr>
          <w:color w:val="000000"/>
          <w:w w:val="77"/>
          <w:sz w:val="18"/>
          <w:szCs w:val="18"/>
        </w:rPr>
        <w:t xml:space="preserve"> </w:t>
      </w:r>
      <w:hyperlink r:id="rId18" w:history="1">
        <w:r w:rsidRPr="00972A66">
          <w:rPr>
            <w:rStyle w:val="Hyperlink"/>
            <w:w w:val="77"/>
            <w:sz w:val="18"/>
            <w:szCs w:val="18"/>
          </w:rPr>
          <w:t>www.seet.dhh.louisiana.gov</w:t>
        </w:r>
      </w:hyperlink>
      <w:r>
        <w:rPr>
          <w:color w:val="000000"/>
          <w:w w:val="77"/>
          <w:sz w:val="18"/>
          <w:szCs w:val="18"/>
        </w:rPr>
        <w:t xml:space="preserve"> </w:t>
      </w:r>
      <w:r w:rsidRPr="00750EA1">
        <w:rPr>
          <w:color w:val="000000"/>
          <w:w w:val="77"/>
          <w:sz w:val="18"/>
          <w:szCs w:val="18"/>
        </w:rPr>
        <w:t>or call 1-888-293-7020</w:t>
      </w:r>
    </w:p>
    <w:p w14:paraId="5A25421F" w14:textId="0260DB19" w:rsidR="00BB78CA" w:rsidRPr="008545CC" w:rsidRDefault="00FB62F0" w:rsidP="00216244">
      <w:pPr>
        <w:autoSpaceDE w:val="0"/>
        <w:autoSpaceDN w:val="0"/>
        <w:adjustRightInd w:val="0"/>
        <w:jc w:val="center"/>
        <w:textAlignment w:val="center"/>
        <w:rPr>
          <w:b/>
          <w:sz w:val="24"/>
          <w:szCs w:val="24"/>
        </w:rPr>
      </w:pPr>
      <w:r>
        <w:rPr>
          <w:color w:val="000000"/>
          <w:w w:val="77"/>
          <w:sz w:val="18"/>
          <w:szCs w:val="18"/>
        </w:rPr>
        <w:br w:type="page"/>
      </w:r>
      <w:r w:rsidR="0029612C">
        <w:rPr>
          <w:noProof/>
          <w:sz w:val="16"/>
        </w:rPr>
        <w:lastRenderedPageBreak/>
        <w:drawing>
          <wp:anchor distT="0" distB="0" distL="114300" distR="114300" simplePos="0" relativeHeight="251662848" behindDoc="0" locked="0" layoutInCell="1" allowOverlap="1" wp14:anchorId="39FCAF95" wp14:editId="115B9B48">
            <wp:simplePos x="0" y="0"/>
            <wp:positionH relativeFrom="column">
              <wp:posOffset>208280</wp:posOffset>
            </wp:positionH>
            <wp:positionV relativeFrom="paragraph">
              <wp:posOffset>3175</wp:posOffset>
            </wp:positionV>
            <wp:extent cx="657860" cy="65976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8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8CA" w:rsidRPr="008545CC">
        <w:rPr>
          <w:b/>
          <w:sz w:val="24"/>
          <w:szCs w:val="24"/>
        </w:rPr>
        <w:t>LOUISIANA STATE BOARD OF MEDICAL EXAMINERS</w:t>
      </w:r>
    </w:p>
    <w:p w14:paraId="62667CD8" w14:textId="425A368E" w:rsidR="00BB78CA" w:rsidRDefault="00BB78CA" w:rsidP="00BB78CA">
      <w:pPr>
        <w:jc w:val="center"/>
        <w:rPr>
          <w:sz w:val="16"/>
        </w:rPr>
      </w:pPr>
      <w:r>
        <w:rPr>
          <w:sz w:val="16"/>
        </w:rPr>
        <w:t xml:space="preserve">LSBME, </w:t>
      </w:r>
      <w:r w:rsidR="00BE1638">
        <w:rPr>
          <w:sz w:val="16"/>
        </w:rPr>
        <w:t>630 Camp Street, New Orleans, LA 70130</w:t>
      </w:r>
    </w:p>
    <w:p w14:paraId="10D065A7" w14:textId="77777777" w:rsidR="00BB78CA" w:rsidRDefault="00BB78CA" w:rsidP="00BB78CA">
      <w:pPr>
        <w:jc w:val="center"/>
        <w:rPr>
          <w:sz w:val="16"/>
        </w:rPr>
      </w:pPr>
      <w:r>
        <w:rPr>
          <w:sz w:val="16"/>
        </w:rPr>
        <w:t>(504) 568-6820 (Auto Attendant) + 1</w:t>
      </w:r>
    </w:p>
    <w:p w14:paraId="25D882D3" w14:textId="77777777" w:rsidR="00FB62F0" w:rsidRPr="00996852" w:rsidRDefault="00FB62F0" w:rsidP="00BB78CA">
      <w:pPr>
        <w:jc w:val="center"/>
        <w:rPr>
          <w:sz w:val="8"/>
          <w:szCs w:val="8"/>
        </w:rPr>
      </w:pPr>
    </w:p>
    <w:p w14:paraId="7E1F933E" w14:textId="77777777" w:rsidR="00BB78CA" w:rsidRPr="008545CC" w:rsidRDefault="00BB78CA" w:rsidP="008545CC">
      <w:pPr>
        <w:pStyle w:val="Heading4"/>
      </w:pPr>
      <w:r w:rsidRPr="008545CC">
        <w:t>MD/DO</w:t>
      </w:r>
      <w:r w:rsidR="00AF5491" w:rsidRPr="008545CC">
        <w:t>/ACU</w:t>
      </w:r>
      <w:r w:rsidRPr="008545CC">
        <w:t xml:space="preserve"> APPLICATION FOR LICENSE/CERTIFICATE RENEWAL</w:t>
      </w:r>
    </w:p>
    <w:p w14:paraId="1C60B360" w14:textId="77777777" w:rsidR="00140742" w:rsidRDefault="00BB78CA" w:rsidP="00140742">
      <w:pPr>
        <w:jc w:val="center"/>
        <w:rPr>
          <w:sz w:val="16"/>
        </w:rPr>
      </w:pPr>
      <w:r>
        <w:rPr>
          <w:sz w:val="16"/>
        </w:rPr>
        <w:t>(Please allow 30 days for processing</w:t>
      </w:r>
      <w:r w:rsidR="00B90CB5">
        <w:rPr>
          <w:sz w:val="16"/>
        </w:rPr>
        <w:t>)</w:t>
      </w:r>
    </w:p>
    <w:p w14:paraId="44CE3B79" w14:textId="77777777" w:rsidR="00140742" w:rsidRPr="00216244" w:rsidRDefault="00140742" w:rsidP="00140742">
      <w:pPr>
        <w:rPr>
          <w:sz w:val="8"/>
          <w:szCs w:val="8"/>
        </w:rPr>
      </w:pPr>
    </w:p>
    <w:p w14:paraId="3A11CB80" w14:textId="77777777" w:rsidR="0029612C" w:rsidRPr="007717B5" w:rsidRDefault="0029612C" w:rsidP="0029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sz w:val="16"/>
          <w:szCs w:val="16"/>
        </w:rPr>
      </w:pPr>
      <w:r w:rsidRPr="007717B5">
        <w:rPr>
          <w:b/>
          <w:bCs/>
          <w:sz w:val="16"/>
          <w:szCs w:val="16"/>
          <w:highlight w:val="yellow"/>
        </w:rPr>
        <w:t>READ CAREFULLY AND TAKE NOTICE</w:t>
      </w:r>
      <w:r w:rsidRPr="007717B5">
        <w:rPr>
          <w:b/>
          <w:bCs/>
          <w:sz w:val="16"/>
          <w:szCs w:val="16"/>
        </w:rPr>
        <w:t>:</w:t>
      </w:r>
      <w:r w:rsidRPr="007717B5">
        <w:rPr>
          <w:sz w:val="16"/>
          <w:szCs w:val="16"/>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57B8BC8C" w14:textId="79925522" w:rsidR="0029612C" w:rsidRPr="00662B2C" w:rsidRDefault="0029612C" w:rsidP="0029612C">
      <w:pPr>
        <w:pStyle w:val="Title"/>
        <w:ind w:left="-450"/>
        <w:jc w:val="left"/>
        <w:rPr>
          <w:b/>
          <w:sz w:val="18"/>
          <w:szCs w:val="18"/>
        </w:rPr>
      </w:pPr>
      <w:r w:rsidRPr="00662B2C">
        <w:rPr>
          <w:sz w:val="18"/>
          <w:szCs w:val="18"/>
        </w:rPr>
        <w:t xml:space="preserve">                                                                                        </w:t>
      </w:r>
    </w:p>
    <w:p w14:paraId="5A0D5295" w14:textId="35DD9344" w:rsidR="00F87014" w:rsidRPr="00216244" w:rsidRDefault="0029612C" w:rsidP="0029612C">
      <w:pPr>
        <w:spacing w:after="40"/>
        <w:ind w:left="-450"/>
        <w:rPr>
          <w:color w:val="000000"/>
          <w:sz w:val="8"/>
          <w:szCs w:val="8"/>
        </w:rPr>
      </w:pPr>
      <w:r w:rsidRPr="00662B2C">
        <w:rPr>
          <w:b/>
          <w:color w:val="C00000"/>
        </w:rPr>
        <w:t xml:space="preserve">Complete this form </w:t>
      </w:r>
      <w:r w:rsidRPr="00662B2C">
        <w:rPr>
          <w:b/>
          <w:i/>
          <w:color w:val="C00000"/>
          <w:u w:val="single"/>
        </w:rPr>
        <w:t xml:space="preserve">PRIOR </w:t>
      </w:r>
      <w:r w:rsidRPr="00662B2C">
        <w:rPr>
          <w:b/>
          <w:color w:val="C00000"/>
        </w:rPr>
        <w:t>to printing. It contains form fields to make it user friendly.</w:t>
      </w:r>
    </w:p>
    <w:p w14:paraId="4C260FDF" w14:textId="77777777" w:rsidR="00F87014" w:rsidRPr="00A9372D" w:rsidRDefault="00F87014" w:rsidP="00996852">
      <w:pPr>
        <w:autoSpaceDE w:val="0"/>
        <w:autoSpaceDN w:val="0"/>
        <w:adjustRightInd w:val="0"/>
        <w:ind w:hanging="450"/>
        <w:rPr>
          <w:color w:val="000000"/>
          <w:sz w:val="18"/>
          <w:szCs w:val="18"/>
        </w:rPr>
      </w:pPr>
      <w:r w:rsidRPr="00A9372D">
        <w:rPr>
          <w:color w:val="000000"/>
          <w:sz w:val="18"/>
          <w:szCs w:val="18"/>
        </w:rPr>
        <w:t xml:space="preserve">Have you ever applied for a physician’s license in Louisiana prior to now? </w:t>
      </w:r>
      <w:r w:rsidRPr="00A9372D">
        <w:rPr>
          <w:sz w:val="18"/>
          <w:szCs w:val="18"/>
        </w:rPr>
        <w:fldChar w:fldCharType="begin">
          <w:ffData>
            <w:name w:val="Check104"/>
            <w:enabled/>
            <w:calcOnExit w:val="0"/>
            <w:checkBox>
              <w:sizeAuto/>
              <w:default w:val="0"/>
              <w:checked w:val="0"/>
            </w:checkBox>
          </w:ffData>
        </w:fldChar>
      </w:r>
      <w:r w:rsidRPr="00A9372D">
        <w:rPr>
          <w:sz w:val="18"/>
          <w:szCs w:val="18"/>
        </w:rPr>
        <w:instrText xml:space="preserve"> FORMCHECKBOX </w:instrText>
      </w:r>
      <w:r w:rsidR="00560EE4">
        <w:rPr>
          <w:sz w:val="18"/>
          <w:szCs w:val="18"/>
        </w:rPr>
      </w:r>
      <w:r w:rsidR="00560EE4">
        <w:rPr>
          <w:sz w:val="18"/>
          <w:szCs w:val="18"/>
        </w:rPr>
        <w:fldChar w:fldCharType="separate"/>
      </w:r>
      <w:r w:rsidRPr="00A9372D">
        <w:rPr>
          <w:sz w:val="18"/>
          <w:szCs w:val="18"/>
        </w:rPr>
        <w:fldChar w:fldCharType="end"/>
      </w:r>
      <w:r w:rsidRPr="00A9372D">
        <w:rPr>
          <w:sz w:val="18"/>
          <w:szCs w:val="18"/>
        </w:rPr>
        <w:t xml:space="preserve">Yes   </w:t>
      </w:r>
      <w:r w:rsidRPr="00A9372D">
        <w:rPr>
          <w:sz w:val="18"/>
          <w:szCs w:val="18"/>
        </w:rPr>
        <w:fldChar w:fldCharType="begin">
          <w:ffData>
            <w:name w:val="Check105"/>
            <w:enabled/>
            <w:calcOnExit w:val="0"/>
            <w:checkBox>
              <w:sizeAuto/>
              <w:default w:val="0"/>
            </w:checkBox>
          </w:ffData>
        </w:fldChar>
      </w:r>
      <w:r w:rsidRPr="00A9372D">
        <w:rPr>
          <w:sz w:val="18"/>
          <w:szCs w:val="18"/>
        </w:rPr>
        <w:instrText xml:space="preserve"> FORMCHECKBOX </w:instrText>
      </w:r>
      <w:r w:rsidR="00560EE4">
        <w:rPr>
          <w:sz w:val="18"/>
          <w:szCs w:val="18"/>
        </w:rPr>
      </w:r>
      <w:r w:rsidR="00560EE4">
        <w:rPr>
          <w:sz w:val="18"/>
          <w:szCs w:val="18"/>
        </w:rPr>
        <w:fldChar w:fldCharType="separate"/>
      </w:r>
      <w:r w:rsidRPr="00A9372D">
        <w:rPr>
          <w:sz w:val="18"/>
          <w:szCs w:val="18"/>
        </w:rPr>
        <w:fldChar w:fldCharType="end"/>
      </w:r>
      <w:r w:rsidRPr="00A9372D">
        <w:rPr>
          <w:sz w:val="18"/>
          <w:szCs w:val="18"/>
        </w:rPr>
        <w:t xml:space="preserve">No    </w:t>
      </w:r>
    </w:p>
    <w:p w14:paraId="6B3BAD82" w14:textId="77777777" w:rsidR="00F87014" w:rsidRPr="00A9372D" w:rsidRDefault="00F87014" w:rsidP="00996852">
      <w:pPr>
        <w:ind w:hanging="450"/>
        <w:rPr>
          <w:sz w:val="18"/>
          <w:szCs w:val="18"/>
          <w:u w:val="single"/>
        </w:rPr>
      </w:pPr>
      <w:r w:rsidRPr="00A9372D">
        <w:rPr>
          <w:color w:val="000000"/>
          <w:sz w:val="18"/>
          <w:szCs w:val="18"/>
        </w:rPr>
        <w:t xml:space="preserve">Have you ever been licensed as a physician in Louisiana? </w:t>
      </w:r>
      <w:r w:rsidRPr="00A9372D">
        <w:rPr>
          <w:sz w:val="18"/>
          <w:szCs w:val="18"/>
        </w:rPr>
        <w:fldChar w:fldCharType="begin">
          <w:ffData>
            <w:name w:val="Check104"/>
            <w:enabled/>
            <w:calcOnExit w:val="0"/>
            <w:checkBox>
              <w:sizeAuto/>
              <w:default w:val="0"/>
              <w:checked w:val="0"/>
            </w:checkBox>
          </w:ffData>
        </w:fldChar>
      </w:r>
      <w:r w:rsidRPr="00A9372D">
        <w:rPr>
          <w:sz w:val="18"/>
          <w:szCs w:val="18"/>
        </w:rPr>
        <w:instrText xml:space="preserve"> FORMCHECKBOX </w:instrText>
      </w:r>
      <w:r w:rsidR="00560EE4">
        <w:rPr>
          <w:sz w:val="18"/>
          <w:szCs w:val="18"/>
        </w:rPr>
      </w:r>
      <w:r w:rsidR="00560EE4">
        <w:rPr>
          <w:sz w:val="18"/>
          <w:szCs w:val="18"/>
        </w:rPr>
        <w:fldChar w:fldCharType="separate"/>
      </w:r>
      <w:r w:rsidRPr="00A9372D">
        <w:rPr>
          <w:sz w:val="18"/>
          <w:szCs w:val="18"/>
        </w:rPr>
        <w:fldChar w:fldCharType="end"/>
      </w:r>
      <w:r w:rsidRPr="00A9372D">
        <w:rPr>
          <w:sz w:val="18"/>
          <w:szCs w:val="18"/>
        </w:rPr>
        <w:t xml:space="preserve">Yes   </w:t>
      </w:r>
      <w:r w:rsidRPr="00A9372D">
        <w:rPr>
          <w:sz w:val="18"/>
          <w:szCs w:val="18"/>
        </w:rPr>
        <w:fldChar w:fldCharType="begin">
          <w:ffData>
            <w:name w:val="Check105"/>
            <w:enabled/>
            <w:calcOnExit w:val="0"/>
            <w:checkBox>
              <w:sizeAuto/>
              <w:default w:val="0"/>
            </w:checkBox>
          </w:ffData>
        </w:fldChar>
      </w:r>
      <w:r w:rsidRPr="00A9372D">
        <w:rPr>
          <w:sz w:val="18"/>
          <w:szCs w:val="18"/>
        </w:rPr>
        <w:instrText xml:space="preserve"> FORMCHECKBOX </w:instrText>
      </w:r>
      <w:r w:rsidR="00560EE4">
        <w:rPr>
          <w:sz w:val="18"/>
          <w:szCs w:val="18"/>
        </w:rPr>
      </w:r>
      <w:r w:rsidR="00560EE4">
        <w:rPr>
          <w:sz w:val="18"/>
          <w:szCs w:val="18"/>
        </w:rPr>
        <w:fldChar w:fldCharType="separate"/>
      </w:r>
      <w:r w:rsidRPr="00A9372D">
        <w:rPr>
          <w:sz w:val="18"/>
          <w:szCs w:val="18"/>
        </w:rPr>
        <w:fldChar w:fldCharType="end"/>
      </w:r>
      <w:r w:rsidRPr="00A9372D">
        <w:rPr>
          <w:sz w:val="18"/>
          <w:szCs w:val="18"/>
        </w:rPr>
        <w:t xml:space="preserve">No    </w:t>
      </w:r>
    </w:p>
    <w:p w14:paraId="6B7C49B6" w14:textId="77777777" w:rsidR="008545CC" w:rsidRPr="00A9372D" w:rsidRDefault="008545CC" w:rsidP="00996852">
      <w:pPr>
        <w:pStyle w:val="Title"/>
        <w:ind w:hanging="450"/>
        <w:jc w:val="left"/>
        <w:rPr>
          <w:b/>
          <w:sz w:val="18"/>
          <w:szCs w:val="18"/>
        </w:rPr>
      </w:pPr>
      <w:r w:rsidRPr="00A9372D">
        <w:rPr>
          <w:b/>
          <w:sz w:val="18"/>
          <w:szCs w:val="18"/>
        </w:rPr>
        <w:t xml:space="preserve">Amount Due: </w:t>
      </w:r>
      <w:bookmarkStart w:id="0" w:name="Text4"/>
      <w:r w:rsidRPr="00A9372D">
        <w:rPr>
          <w:sz w:val="18"/>
          <w:szCs w:val="18"/>
          <w:u w:val="single"/>
        </w:rPr>
        <w:fldChar w:fldCharType="begin">
          <w:ffData>
            <w:name w:val="Text4"/>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bookmarkEnd w:id="0"/>
      <w:r w:rsidRPr="00A9372D">
        <w:rPr>
          <w:i/>
          <w:sz w:val="18"/>
          <w:szCs w:val="18"/>
        </w:rPr>
        <w:t xml:space="preserve">*Foreign checks will NOT be accepted..     </w:t>
      </w:r>
      <w:r w:rsidRPr="00A9372D">
        <w:rPr>
          <w:b/>
          <w:sz w:val="18"/>
          <w:szCs w:val="18"/>
        </w:rPr>
        <w:t xml:space="preserve"> Due Date: </w:t>
      </w:r>
      <w:bookmarkStart w:id="1" w:name="Text2"/>
      <w:r w:rsidRPr="00A9372D">
        <w:rPr>
          <w:sz w:val="18"/>
          <w:szCs w:val="18"/>
          <w:u w:val="single"/>
        </w:rPr>
        <w:fldChar w:fldCharType="begin">
          <w:ffData>
            <w:name w:val="Text2"/>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bookmarkEnd w:id="1"/>
    </w:p>
    <w:tbl>
      <w:tblPr>
        <w:tblpPr w:leftFromText="180" w:rightFromText="180" w:vertAnchor="text" w:horzAnchor="page" w:tblpX="540" w:tblpY="28"/>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4464"/>
      </w:tblGrid>
      <w:tr w:rsidR="008545CC" w:rsidRPr="00D63712" w14:paraId="7D3360F1" w14:textId="77777777" w:rsidTr="00A9372D">
        <w:trPr>
          <w:trHeight w:val="417"/>
        </w:trPr>
        <w:tc>
          <w:tcPr>
            <w:tcW w:w="6840" w:type="dxa"/>
            <w:tcBorders>
              <w:top w:val="single" w:sz="12" w:space="0" w:color="auto"/>
              <w:left w:val="single" w:sz="12" w:space="0" w:color="auto"/>
              <w:bottom w:val="single" w:sz="12" w:space="0" w:color="auto"/>
              <w:right w:val="single" w:sz="4" w:space="0" w:color="auto"/>
            </w:tcBorders>
          </w:tcPr>
          <w:p w14:paraId="1A24C421" w14:textId="77777777" w:rsidR="008545CC" w:rsidRPr="00A9372D" w:rsidRDefault="008545CC" w:rsidP="00A01745">
            <w:pPr>
              <w:rPr>
                <w:sz w:val="18"/>
                <w:szCs w:val="18"/>
              </w:rPr>
            </w:pPr>
            <w:r w:rsidRPr="00A9372D">
              <w:rPr>
                <w:b/>
                <w:sz w:val="18"/>
                <w:szCs w:val="18"/>
              </w:rPr>
              <w:t xml:space="preserve">Name and Mailing Address:                                                                              </w:t>
            </w:r>
            <w:r w:rsidRPr="00A9372D">
              <w:rPr>
                <w:sz w:val="18"/>
                <w:szCs w:val="18"/>
              </w:rPr>
              <w:t xml:space="preserve">      </w:t>
            </w:r>
          </w:p>
          <w:p w14:paraId="0F84E6F4" w14:textId="77777777" w:rsidR="008545CC" w:rsidRPr="00A9372D" w:rsidRDefault="008545CC" w:rsidP="00A01745">
            <w:pPr>
              <w:spacing w:after="40"/>
              <w:rPr>
                <w:sz w:val="18"/>
                <w:szCs w:val="18"/>
                <w:u w:val="single"/>
              </w:rPr>
            </w:pPr>
            <w:r w:rsidRPr="00A9372D">
              <w:rPr>
                <w:bCs/>
                <w:sz w:val="18"/>
                <w:szCs w:val="18"/>
                <w:u w:val="single"/>
              </w:rPr>
              <w:fldChar w:fldCharType="begin">
                <w:ffData>
                  <w:name w:val="Text5"/>
                  <w:enabled/>
                  <w:calcOnExit w:val="0"/>
                  <w:textInput/>
                </w:ffData>
              </w:fldChar>
            </w:r>
            <w:bookmarkStart w:id="2" w:name="Text5"/>
            <w:r w:rsidRPr="00A9372D">
              <w:rPr>
                <w:bCs/>
                <w:sz w:val="18"/>
                <w:szCs w:val="18"/>
                <w:u w:val="single"/>
              </w:rPr>
              <w:instrText xml:space="preserve"> FORMTEXT </w:instrText>
            </w:r>
            <w:r w:rsidRPr="00A9372D">
              <w:rPr>
                <w:bCs/>
                <w:sz w:val="18"/>
                <w:szCs w:val="18"/>
                <w:u w:val="single"/>
              </w:rPr>
            </w:r>
            <w:r w:rsidRPr="00A9372D">
              <w:rPr>
                <w:bCs/>
                <w:sz w:val="18"/>
                <w:szCs w:val="18"/>
                <w:u w:val="single"/>
              </w:rPr>
              <w:fldChar w:fldCharType="separate"/>
            </w:r>
            <w:r w:rsidRPr="00A9372D">
              <w:rPr>
                <w:bCs/>
                <w:noProof/>
                <w:sz w:val="18"/>
                <w:szCs w:val="18"/>
                <w:u w:val="single"/>
              </w:rPr>
              <w:t> </w:t>
            </w:r>
            <w:r w:rsidRPr="00A9372D">
              <w:rPr>
                <w:bCs/>
                <w:noProof/>
                <w:sz w:val="18"/>
                <w:szCs w:val="18"/>
                <w:u w:val="single"/>
              </w:rPr>
              <w:t> </w:t>
            </w:r>
            <w:r w:rsidRPr="00A9372D">
              <w:rPr>
                <w:bCs/>
                <w:noProof/>
                <w:sz w:val="18"/>
                <w:szCs w:val="18"/>
                <w:u w:val="single"/>
              </w:rPr>
              <w:t> </w:t>
            </w:r>
            <w:r w:rsidRPr="00A9372D">
              <w:rPr>
                <w:bCs/>
                <w:noProof/>
                <w:sz w:val="18"/>
                <w:szCs w:val="18"/>
                <w:u w:val="single"/>
              </w:rPr>
              <w:t> </w:t>
            </w:r>
            <w:r w:rsidRPr="00A9372D">
              <w:rPr>
                <w:bCs/>
                <w:noProof/>
                <w:sz w:val="18"/>
                <w:szCs w:val="18"/>
                <w:u w:val="single"/>
              </w:rPr>
              <w:t> </w:t>
            </w:r>
            <w:r w:rsidRPr="00A9372D">
              <w:rPr>
                <w:bCs/>
                <w:sz w:val="18"/>
                <w:szCs w:val="18"/>
                <w:u w:val="single"/>
              </w:rPr>
              <w:fldChar w:fldCharType="end"/>
            </w:r>
            <w:bookmarkEnd w:id="2"/>
          </w:p>
        </w:tc>
        <w:tc>
          <w:tcPr>
            <w:tcW w:w="4464" w:type="dxa"/>
            <w:tcBorders>
              <w:top w:val="single" w:sz="12" w:space="0" w:color="auto"/>
              <w:left w:val="single" w:sz="4" w:space="0" w:color="auto"/>
              <w:bottom w:val="single" w:sz="12" w:space="0" w:color="auto"/>
              <w:right w:val="single" w:sz="12" w:space="0" w:color="auto"/>
            </w:tcBorders>
            <w:vAlign w:val="center"/>
          </w:tcPr>
          <w:p w14:paraId="789CE49F" w14:textId="77777777" w:rsidR="008545CC" w:rsidRPr="00A9372D" w:rsidRDefault="008545CC" w:rsidP="00A01745">
            <w:pPr>
              <w:rPr>
                <w:b/>
                <w:sz w:val="18"/>
                <w:szCs w:val="18"/>
              </w:rPr>
            </w:pPr>
            <w:r w:rsidRPr="00A9372D">
              <w:rPr>
                <w:b/>
                <w:sz w:val="18"/>
                <w:szCs w:val="18"/>
              </w:rPr>
              <w:t>License #:</w:t>
            </w:r>
            <w:r w:rsidRPr="00A9372D">
              <w:rPr>
                <w:b/>
                <w:sz w:val="18"/>
                <w:szCs w:val="18"/>
              </w:rPr>
              <w:tab/>
            </w:r>
            <w:r w:rsidRPr="00A9372D">
              <w:rPr>
                <w:b/>
                <w:sz w:val="18"/>
                <w:szCs w:val="18"/>
              </w:rPr>
              <w:tab/>
            </w:r>
            <w:bookmarkStart w:id="3" w:name="Text6"/>
            <w:r w:rsidRPr="00A9372D">
              <w:rPr>
                <w:bCs/>
                <w:sz w:val="18"/>
                <w:szCs w:val="18"/>
                <w:u w:val="single"/>
              </w:rPr>
              <w:fldChar w:fldCharType="begin">
                <w:ffData>
                  <w:name w:val="Text6"/>
                  <w:enabled/>
                  <w:calcOnExit w:val="0"/>
                  <w:textInput/>
                </w:ffData>
              </w:fldChar>
            </w:r>
            <w:r w:rsidRPr="00A9372D">
              <w:rPr>
                <w:bCs/>
                <w:sz w:val="18"/>
                <w:szCs w:val="18"/>
                <w:u w:val="single"/>
              </w:rPr>
              <w:instrText xml:space="preserve"> FORMTEXT </w:instrText>
            </w:r>
            <w:r w:rsidRPr="00A9372D">
              <w:rPr>
                <w:bCs/>
                <w:sz w:val="18"/>
                <w:szCs w:val="18"/>
                <w:u w:val="single"/>
              </w:rPr>
            </w:r>
            <w:r w:rsidRPr="00A9372D">
              <w:rPr>
                <w:bCs/>
                <w:sz w:val="18"/>
                <w:szCs w:val="18"/>
                <w:u w:val="single"/>
              </w:rPr>
              <w:fldChar w:fldCharType="separate"/>
            </w:r>
            <w:r w:rsidRPr="00A9372D">
              <w:rPr>
                <w:bCs/>
                <w:noProof/>
                <w:sz w:val="18"/>
                <w:szCs w:val="18"/>
                <w:u w:val="single"/>
              </w:rPr>
              <w:t> </w:t>
            </w:r>
            <w:r w:rsidRPr="00A9372D">
              <w:rPr>
                <w:bCs/>
                <w:noProof/>
                <w:sz w:val="18"/>
                <w:szCs w:val="18"/>
                <w:u w:val="single"/>
              </w:rPr>
              <w:t> </w:t>
            </w:r>
            <w:r w:rsidRPr="00A9372D">
              <w:rPr>
                <w:bCs/>
                <w:noProof/>
                <w:sz w:val="18"/>
                <w:szCs w:val="18"/>
                <w:u w:val="single"/>
              </w:rPr>
              <w:t> </w:t>
            </w:r>
            <w:r w:rsidRPr="00A9372D">
              <w:rPr>
                <w:bCs/>
                <w:noProof/>
                <w:sz w:val="18"/>
                <w:szCs w:val="18"/>
                <w:u w:val="single"/>
              </w:rPr>
              <w:t> </w:t>
            </w:r>
            <w:r w:rsidRPr="00A9372D">
              <w:rPr>
                <w:bCs/>
                <w:noProof/>
                <w:sz w:val="18"/>
                <w:szCs w:val="18"/>
                <w:u w:val="single"/>
              </w:rPr>
              <w:t> </w:t>
            </w:r>
            <w:r w:rsidRPr="00A9372D">
              <w:rPr>
                <w:bCs/>
                <w:sz w:val="18"/>
                <w:szCs w:val="18"/>
                <w:u w:val="single"/>
              </w:rPr>
              <w:fldChar w:fldCharType="end"/>
            </w:r>
            <w:bookmarkEnd w:id="3"/>
          </w:p>
          <w:p w14:paraId="1067D780" w14:textId="77777777" w:rsidR="008545CC" w:rsidRPr="00A9372D" w:rsidRDefault="008545CC" w:rsidP="00A01745">
            <w:pPr>
              <w:rPr>
                <w:b/>
                <w:sz w:val="18"/>
                <w:szCs w:val="18"/>
              </w:rPr>
            </w:pPr>
            <w:r w:rsidRPr="00A9372D">
              <w:rPr>
                <w:b/>
                <w:sz w:val="18"/>
                <w:szCs w:val="18"/>
              </w:rPr>
              <w:t>Credential Type:</w:t>
            </w:r>
            <w:r w:rsidRPr="00A9372D">
              <w:rPr>
                <w:b/>
                <w:sz w:val="18"/>
                <w:szCs w:val="18"/>
              </w:rPr>
              <w:tab/>
            </w:r>
            <w:bookmarkStart w:id="4" w:name="Text7"/>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bookmarkEnd w:id="4"/>
          </w:p>
          <w:p w14:paraId="271C2139" w14:textId="77777777" w:rsidR="008545CC" w:rsidRPr="00A9372D" w:rsidRDefault="008545CC" w:rsidP="00A01745">
            <w:pPr>
              <w:rPr>
                <w:sz w:val="18"/>
                <w:szCs w:val="18"/>
              </w:rPr>
            </w:pPr>
            <w:r w:rsidRPr="00A9372D">
              <w:rPr>
                <w:b/>
                <w:sz w:val="18"/>
                <w:szCs w:val="18"/>
              </w:rPr>
              <w:t>Credential Status:</w:t>
            </w:r>
            <w:r w:rsidRPr="00A9372D">
              <w:rPr>
                <w:b/>
                <w:sz w:val="18"/>
                <w:szCs w:val="18"/>
              </w:rPr>
              <w:tab/>
            </w:r>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p>
        </w:tc>
      </w:tr>
    </w:tbl>
    <w:p w14:paraId="371B0A91" w14:textId="77777777" w:rsidR="008545CC" w:rsidRPr="00EB704F" w:rsidRDefault="008545CC" w:rsidP="008545CC">
      <w:pPr>
        <w:rPr>
          <w:sz w:val="16"/>
          <w:szCs w:val="16"/>
        </w:rPr>
      </w:pPr>
    </w:p>
    <w:p w14:paraId="237130D3" w14:textId="77777777" w:rsidR="008545CC" w:rsidRPr="00A9372D" w:rsidRDefault="008545CC" w:rsidP="008545CC">
      <w:pPr>
        <w:pBdr>
          <w:top w:val="single" w:sz="12" w:space="1" w:color="auto"/>
          <w:left w:val="single" w:sz="12" w:space="18" w:color="auto"/>
          <w:bottom w:val="single" w:sz="12" w:space="1" w:color="auto"/>
          <w:right w:val="single" w:sz="12" w:space="0" w:color="auto"/>
        </w:pBdr>
        <w:tabs>
          <w:tab w:val="left" w:pos="4950"/>
        </w:tabs>
        <w:jc w:val="center"/>
        <w:rPr>
          <w:b/>
          <w:sz w:val="18"/>
          <w:szCs w:val="18"/>
          <w:u w:val="single"/>
        </w:rPr>
      </w:pPr>
      <w:r w:rsidRPr="00A9372D">
        <w:rPr>
          <w:b/>
          <w:sz w:val="18"/>
          <w:szCs w:val="18"/>
          <w:u w:val="single"/>
        </w:rPr>
        <w:t>INSTRUCTIONS:</w:t>
      </w:r>
    </w:p>
    <w:p w14:paraId="486AC174" w14:textId="77777777" w:rsidR="008545CC" w:rsidRPr="00D63712" w:rsidRDefault="008545CC" w:rsidP="008545CC">
      <w:pPr>
        <w:pBdr>
          <w:top w:val="single" w:sz="12" w:space="1" w:color="auto"/>
          <w:left w:val="single" w:sz="12" w:space="18" w:color="auto"/>
          <w:bottom w:val="single" w:sz="12" w:space="1" w:color="auto"/>
          <w:right w:val="single" w:sz="12" w:space="0" w:color="auto"/>
        </w:pBdr>
        <w:jc w:val="center"/>
        <w:rPr>
          <w:sz w:val="16"/>
          <w:szCs w:val="16"/>
        </w:rPr>
      </w:pPr>
      <w:r w:rsidRPr="00D63712">
        <w:rPr>
          <w:sz w:val="16"/>
          <w:szCs w:val="16"/>
        </w:rPr>
        <w:t>RENEWAL IS REQUIRED BY LAW ON OR BEFORE THE DUE DATE ABOVE.</w:t>
      </w:r>
    </w:p>
    <w:p w14:paraId="428C5ED3" w14:textId="77777777" w:rsidR="008545CC" w:rsidRPr="00D63712" w:rsidRDefault="008545CC" w:rsidP="008545CC">
      <w:pPr>
        <w:pBdr>
          <w:top w:val="single" w:sz="12" w:space="1" w:color="auto"/>
          <w:left w:val="single" w:sz="12" w:space="18" w:color="auto"/>
          <w:bottom w:val="single" w:sz="12" w:space="1" w:color="auto"/>
          <w:right w:val="single" w:sz="12" w:space="0" w:color="auto"/>
        </w:pBdr>
        <w:jc w:val="center"/>
      </w:pPr>
      <w:r w:rsidRPr="00D63712">
        <w:rPr>
          <w:sz w:val="16"/>
          <w:szCs w:val="16"/>
        </w:rPr>
        <w:t>FAILURE TO RENEW TIMELY MAY RESULT IN SUSPENSION FOR NON-RENEWAL.  SEE SPECIAL INSTRUCTIONS FOR FORMS AND FEES</w:t>
      </w:r>
      <w:r w:rsidRPr="00D63712">
        <w:t>.</w:t>
      </w:r>
    </w:p>
    <w:p w14:paraId="1E1E9CC5" w14:textId="77777777" w:rsidR="008545CC" w:rsidRPr="00216244" w:rsidRDefault="008545CC" w:rsidP="008545CC">
      <w:pPr>
        <w:rPr>
          <w:rFonts w:ascii="Times New Roman Bold" w:hAnsi="Times New Roman Bold"/>
          <w:b/>
          <w:sz w:val="8"/>
          <w:szCs w:val="8"/>
        </w:rPr>
      </w:pPr>
    </w:p>
    <w:p w14:paraId="1770FC6C" w14:textId="77777777" w:rsidR="008545CC" w:rsidRPr="00D63712" w:rsidRDefault="008545CC" w:rsidP="008545CC">
      <w:pPr>
        <w:spacing w:line="240" w:lineRule="exact"/>
        <w:rPr>
          <w:b/>
        </w:rPr>
      </w:pPr>
      <w:r w:rsidRPr="00D63712">
        <w:rPr>
          <w:b/>
        </w:rPr>
        <w:t>ADDRESSES:  Must provide at least 1 physical address.  Check to specify one Public and one Mailing address.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2"/>
        <w:gridCol w:w="4846"/>
      </w:tblGrid>
      <w:tr w:rsidR="008545CC" w:rsidRPr="00D63712" w14:paraId="16978F66" w14:textId="77777777" w:rsidTr="008545CC">
        <w:trPr>
          <w:trHeight w:val="390"/>
        </w:trPr>
        <w:tc>
          <w:tcPr>
            <w:tcW w:w="11214" w:type="dxa"/>
            <w:gridSpan w:val="2"/>
            <w:tcBorders>
              <w:top w:val="single" w:sz="12" w:space="0" w:color="auto"/>
              <w:left w:val="single" w:sz="12" w:space="0" w:color="auto"/>
              <w:right w:val="single" w:sz="12" w:space="0" w:color="auto"/>
            </w:tcBorders>
            <w:vAlign w:val="center"/>
          </w:tcPr>
          <w:p w14:paraId="64908051" w14:textId="77777777" w:rsidR="008545CC" w:rsidRPr="00D63712" w:rsidRDefault="008545CC" w:rsidP="00A01745">
            <w:r w:rsidRPr="00D63712">
              <w:rPr>
                <w:b/>
                <w:u w:val="single"/>
              </w:rPr>
              <w:t>*Public Address:</w:t>
            </w:r>
            <w:r w:rsidRPr="00CF283D">
              <w:t xml:space="preserve"> </w:t>
            </w:r>
            <w:r w:rsidRPr="00D63712">
              <w:t xml:space="preserve">Address that is posted on the LSBME Website.   </w:t>
            </w:r>
            <w:r w:rsidRPr="00D63712">
              <w:rPr>
                <w:u w:val="single"/>
              </w:rPr>
              <w:t xml:space="preserve"> </w:t>
            </w:r>
            <w:r w:rsidRPr="00D63712">
              <w:rPr>
                <w:b/>
                <w:u w:val="single"/>
              </w:rPr>
              <w:t>*Mailing Address:</w:t>
            </w:r>
            <w:r w:rsidRPr="00D63712">
              <w:t xml:space="preserve"> Mailings from the LSBME will go to this address. </w:t>
            </w:r>
          </w:p>
        </w:tc>
      </w:tr>
      <w:tr w:rsidR="008545CC" w:rsidRPr="00D63712" w14:paraId="1E950FF7" w14:textId="77777777" w:rsidTr="0029612C">
        <w:trPr>
          <w:trHeight w:val="503"/>
        </w:trPr>
        <w:tc>
          <w:tcPr>
            <w:tcW w:w="6300" w:type="dxa"/>
            <w:tcBorders>
              <w:left w:val="single" w:sz="12" w:space="0" w:color="auto"/>
              <w:bottom w:val="single" w:sz="12" w:space="0" w:color="auto"/>
              <w:right w:val="single" w:sz="4" w:space="0" w:color="auto"/>
            </w:tcBorders>
            <w:vAlign w:val="center"/>
          </w:tcPr>
          <w:p w14:paraId="4F650C14" w14:textId="77777777" w:rsidR="008545CC" w:rsidRPr="00A9372D" w:rsidRDefault="008545CC" w:rsidP="00A01745">
            <w:pPr>
              <w:rPr>
                <w:b/>
                <w:sz w:val="18"/>
                <w:szCs w:val="18"/>
              </w:rPr>
            </w:pPr>
            <w:r w:rsidRPr="00A9372D">
              <w:rPr>
                <w:b/>
                <w:sz w:val="18"/>
                <w:szCs w:val="18"/>
                <w:u w:val="single"/>
              </w:rPr>
              <w:t>BUSINESS ADDRESS</w:t>
            </w:r>
            <w:r w:rsidRPr="00A9372D">
              <w:rPr>
                <w:b/>
                <w:sz w:val="18"/>
                <w:szCs w:val="18"/>
              </w:rPr>
              <w:t xml:space="preserve">       </w:t>
            </w:r>
            <w:r w:rsidRPr="00A9372D">
              <w:rPr>
                <w:b/>
                <w:sz w:val="18"/>
                <w:szCs w:val="18"/>
              </w:rPr>
              <w:fldChar w:fldCharType="begin">
                <w:ffData>
                  <w:name w:val="Check11"/>
                  <w:enabled/>
                  <w:calcOnExit w:val="0"/>
                  <w:checkBox>
                    <w:sizeAuto/>
                    <w:default w:val="0"/>
                  </w:checkBox>
                </w:ffData>
              </w:fldChar>
            </w:r>
            <w:bookmarkStart w:id="5" w:name="Check11"/>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bookmarkEnd w:id="5"/>
            <w:r w:rsidRPr="00A9372D">
              <w:rPr>
                <w:b/>
                <w:sz w:val="18"/>
                <w:szCs w:val="18"/>
              </w:rPr>
              <w:t xml:space="preserve">Public Address    </w:t>
            </w:r>
            <w:r w:rsidRPr="00A9372D">
              <w:rPr>
                <w:b/>
                <w:sz w:val="18"/>
                <w:szCs w:val="18"/>
              </w:rPr>
              <w:fldChar w:fldCharType="begin">
                <w:ffData>
                  <w:name w:val="Check12"/>
                  <w:enabled/>
                  <w:calcOnExit w:val="0"/>
                  <w:checkBox>
                    <w:sizeAuto/>
                    <w:default w:val="0"/>
                  </w:checkBox>
                </w:ffData>
              </w:fldChar>
            </w:r>
            <w:bookmarkStart w:id="6" w:name="Check12"/>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bookmarkEnd w:id="6"/>
            <w:r w:rsidRPr="00A9372D">
              <w:rPr>
                <w:b/>
                <w:sz w:val="18"/>
                <w:szCs w:val="18"/>
              </w:rPr>
              <w:t>Mailing Address</w:t>
            </w:r>
          </w:p>
          <w:p w14:paraId="728D34CD" w14:textId="77777777" w:rsidR="008545CC" w:rsidRPr="00A9372D" w:rsidRDefault="008545CC" w:rsidP="00A01745">
            <w:pPr>
              <w:rPr>
                <w:b/>
                <w:sz w:val="18"/>
                <w:szCs w:val="18"/>
              </w:rPr>
            </w:pPr>
          </w:p>
          <w:p w14:paraId="2E2F9F00" w14:textId="77777777" w:rsidR="008545CC" w:rsidRPr="00A9372D" w:rsidRDefault="008545CC" w:rsidP="00A01745">
            <w:pPr>
              <w:rPr>
                <w:b/>
                <w:sz w:val="18"/>
                <w:szCs w:val="18"/>
              </w:rPr>
            </w:pPr>
            <w:r w:rsidRPr="00A9372D">
              <w:rPr>
                <w:sz w:val="18"/>
                <w:szCs w:val="18"/>
                <w:u w:val="single"/>
              </w:rPr>
              <w:fldChar w:fldCharType="begin">
                <w:ffData>
                  <w:name w:val="Text8"/>
                  <w:enabled/>
                  <w:calcOnExit w:val="0"/>
                  <w:textInput/>
                </w:ffData>
              </w:fldChar>
            </w:r>
            <w:bookmarkStart w:id="7" w:name="Text8"/>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bookmarkEnd w:id="7"/>
          </w:p>
        </w:tc>
        <w:tc>
          <w:tcPr>
            <w:tcW w:w="4914" w:type="dxa"/>
            <w:tcBorders>
              <w:left w:val="single" w:sz="4" w:space="0" w:color="auto"/>
              <w:bottom w:val="single" w:sz="12" w:space="0" w:color="auto"/>
              <w:right w:val="single" w:sz="12" w:space="0" w:color="auto"/>
            </w:tcBorders>
            <w:vAlign w:val="center"/>
          </w:tcPr>
          <w:p w14:paraId="73F386A8" w14:textId="77777777" w:rsidR="00FF6712" w:rsidRPr="00A9372D" w:rsidRDefault="00FF6712" w:rsidP="00FF6712">
            <w:pPr>
              <w:rPr>
                <w:b/>
                <w:sz w:val="18"/>
                <w:szCs w:val="18"/>
              </w:rPr>
            </w:pPr>
            <w:r w:rsidRPr="00A9372D">
              <w:rPr>
                <w:b/>
                <w:sz w:val="18"/>
                <w:szCs w:val="18"/>
              </w:rPr>
              <w:t xml:space="preserve">PHONE: </w:t>
            </w:r>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r w:rsidRPr="00A9372D">
              <w:rPr>
                <w:b/>
                <w:sz w:val="18"/>
                <w:szCs w:val="18"/>
              </w:rPr>
              <w:t xml:space="preserve">  </w:t>
            </w:r>
          </w:p>
          <w:p w14:paraId="70E3FD31" w14:textId="77777777" w:rsidR="00FF6712" w:rsidRPr="00A9372D" w:rsidRDefault="00FF6712" w:rsidP="00FF6712">
            <w:pPr>
              <w:rPr>
                <w:b/>
                <w:sz w:val="18"/>
                <w:szCs w:val="18"/>
              </w:rPr>
            </w:pPr>
            <w:r w:rsidRPr="00A9372D">
              <w:rPr>
                <w:b/>
                <w:sz w:val="18"/>
                <w:szCs w:val="18"/>
              </w:rPr>
              <w:t xml:space="preserve">FAX: </w:t>
            </w:r>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r w:rsidRPr="00A9372D">
              <w:rPr>
                <w:b/>
                <w:sz w:val="18"/>
                <w:szCs w:val="18"/>
              </w:rPr>
              <w:t xml:space="preserve">  </w:t>
            </w:r>
          </w:p>
          <w:p w14:paraId="2F45A9EF" w14:textId="77777777" w:rsidR="008545CC" w:rsidRPr="00A9372D" w:rsidRDefault="00FF6712" w:rsidP="00FF6712">
            <w:pPr>
              <w:rPr>
                <w:sz w:val="18"/>
                <w:szCs w:val="18"/>
              </w:rPr>
            </w:pPr>
            <w:r w:rsidRPr="00A9372D">
              <w:rPr>
                <w:b/>
                <w:sz w:val="18"/>
                <w:szCs w:val="18"/>
              </w:rPr>
              <w:t xml:space="preserve">E-MAIL: </w:t>
            </w:r>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p>
        </w:tc>
      </w:tr>
      <w:tr w:rsidR="008545CC" w:rsidRPr="00D63712" w14:paraId="73711C95" w14:textId="77777777" w:rsidTr="0029612C">
        <w:trPr>
          <w:trHeight w:val="663"/>
        </w:trPr>
        <w:tc>
          <w:tcPr>
            <w:tcW w:w="6300" w:type="dxa"/>
            <w:tcBorders>
              <w:top w:val="single" w:sz="12" w:space="0" w:color="auto"/>
              <w:left w:val="single" w:sz="12" w:space="0" w:color="auto"/>
              <w:bottom w:val="single" w:sz="12" w:space="0" w:color="auto"/>
              <w:right w:val="single" w:sz="4" w:space="0" w:color="auto"/>
            </w:tcBorders>
            <w:vAlign w:val="center"/>
          </w:tcPr>
          <w:p w14:paraId="57923DE9" w14:textId="77777777" w:rsidR="008545CC" w:rsidRPr="00A9372D" w:rsidRDefault="008545CC" w:rsidP="00A01745">
            <w:pPr>
              <w:rPr>
                <w:b/>
                <w:sz w:val="18"/>
                <w:szCs w:val="18"/>
              </w:rPr>
            </w:pPr>
            <w:r w:rsidRPr="00A9372D">
              <w:rPr>
                <w:b/>
                <w:sz w:val="18"/>
                <w:szCs w:val="18"/>
                <w:u w:val="single"/>
              </w:rPr>
              <w:t>HOME ADDRESS</w:t>
            </w:r>
            <w:r w:rsidRPr="00A9372D">
              <w:rPr>
                <w:b/>
                <w:sz w:val="18"/>
                <w:szCs w:val="18"/>
              </w:rPr>
              <w:t xml:space="preserve">      </w:t>
            </w:r>
            <w:r w:rsidRPr="00A9372D">
              <w:rPr>
                <w:b/>
                <w:sz w:val="18"/>
                <w:szCs w:val="18"/>
              </w:rPr>
              <w:fldChar w:fldCharType="begin">
                <w:ffData>
                  <w:name w:val="Check11"/>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 xml:space="preserve">Public Address    </w:t>
            </w:r>
            <w:r w:rsidRPr="00A9372D">
              <w:rPr>
                <w:b/>
                <w:sz w:val="18"/>
                <w:szCs w:val="18"/>
              </w:rPr>
              <w:fldChar w:fldCharType="begin">
                <w:ffData>
                  <w:name w:val="Check12"/>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Mailing Address</w:t>
            </w:r>
          </w:p>
          <w:p w14:paraId="205E02EA" w14:textId="77777777" w:rsidR="008545CC" w:rsidRPr="00A9372D" w:rsidRDefault="008545CC" w:rsidP="00A01745">
            <w:pPr>
              <w:rPr>
                <w:b/>
                <w:sz w:val="18"/>
                <w:szCs w:val="18"/>
              </w:rPr>
            </w:pPr>
          </w:p>
          <w:p w14:paraId="51A29ABB" w14:textId="77777777" w:rsidR="008545CC" w:rsidRPr="00A9372D" w:rsidRDefault="008545CC" w:rsidP="00A01745">
            <w:pPr>
              <w:rPr>
                <w:sz w:val="18"/>
                <w:szCs w:val="18"/>
                <w:u w:val="single"/>
              </w:rPr>
            </w:pPr>
            <w:r w:rsidRPr="00A9372D">
              <w:rPr>
                <w:sz w:val="18"/>
                <w:szCs w:val="18"/>
                <w:u w:val="single"/>
              </w:rPr>
              <w:fldChar w:fldCharType="begin">
                <w:ffData>
                  <w:name w:val="Text8"/>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p>
        </w:tc>
        <w:tc>
          <w:tcPr>
            <w:tcW w:w="4914" w:type="dxa"/>
            <w:tcBorders>
              <w:top w:val="single" w:sz="12" w:space="0" w:color="auto"/>
              <w:left w:val="single" w:sz="4" w:space="0" w:color="auto"/>
              <w:bottom w:val="single" w:sz="12" w:space="0" w:color="auto"/>
              <w:right w:val="single" w:sz="12" w:space="0" w:color="auto"/>
            </w:tcBorders>
            <w:vAlign w:val="center"/>
          </w:tcPr>
          <w:p w14:paraId="6616DBF6" w14:textId="77777777" w:rsidR="008545CC" w:rsidRPr="00A9372D" w:rsidRDefault="008545CC" w:rsidP="00A01745">
            <w:pPr>
              <w:rPr>
                <w:b/>
                <w:sz w:val="18"/>
                <w:szCs w:val="18"/>
              </w:rPr>
            </w:pPr>
            <w:r w:rsidRPr="00A9372D">
              <w:rPr>
                <w:b/>
                <w:sz w:val="18"/>
                <w:szCs w:val="18"/>
              </w:rPr>
              <w:t xml:space="preserve">PHONE: </w:t>
            </w:r>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r w:rsidRPr="00A9372D">
              <w:rPr>
                <w:b/>
                <w:sz w:val="18"/>
                <w:szCs w:val="18"/>
              </w:rPr>
              <w:t xml:space="preserve">  </w:t>
            </w:r>
          </w:p>
          <w:p w14:paraId="4CC0B077" w14:textId="77777777" w:rsidR="008545CC" w:rsidRPr="00A9372D" w:rsidRDefault="008545CC" w:rsidP="00A01745">
            <w:pPr>
              <w:rPr>
                <w:b/>
                <w:sz w:val="18"/>
                <w:szCs w:val="18"/>
              </w:rPr>
            </w:pPr>
            <w:r w:rsidRPr="00A9372D">
              <w:rPr>
                <w:b/>
                <w:sz w:val="18"/>
                <w:szCs w:val="18"/>
              </w:rPr>
              <w:t xml:space="preserve">FAX: </w:t>
            </w:r>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r w:rsidRPr="00A9372D">
              <w:rPr>
                <w:b/>
                <w:sz w:val="18"/>
                <w:szCs w:val="18"/>
              </w:rPr>
              <w:t xml:space="preserve">  </w:t>
            </w:r>
          </w:p>
          <w:p w14:paraId="588EA587" w14:textId="77777777" w:rsidR="008545CC" w:rsidRPr="00A9372D" w:rsidRDefault="008545CC" w:rsidP="00A01745">
            <w:pPr>
              <w:rPr>
                <w:sz w:val="18"/>
                <w:szCs w:val="18"/>
              </w:rPr>
            </w:pPr>
            <w:r w:rsidRPr="00A9372D">
              <w:rPr>
                <w:b/>
                <w:sz w:val="18"/>
                <w:szCs w:val="18"/>
              </w:rPr>
              <w:t xml:space="preserve">E-MAIL: </w:t>
            </w:r>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p>
        </w:tc>
      </w:tr>
      <w:tr w:rsidR="008545CC" w:rsidRPr="00D63712" w14:paraId="162C07E1" w14:textId="77777777" w:rsidTr="0029612C">
        <w:trPr>
          <w:trHeight w:val="510"/>
        </w:trPr>
        <w:tc>
          <w:tcPr>
            <w:tcW w:w="6300" w:type="dxa"/>
            <w:tcBorders>
              <w:top w:val="single" w:sz="12" w:space="0" w:color="auto"/>
              <w:left w:val="single" w:sz="12" w:space="0" w:color="auto"/>
              <w:bottom w:val="single" w:sz="12" w:space="0" w:color="auto"/>
              <w:right w:val="single" w:sz="4" w:space="0" w:color="auto"/>
            </w:tcBorders>
            <w:vAlign w:val="center"/>
          </w:tcPr>
          <w:p w14:paraId="55627996" w14:textId="77777777" w:rsidR="008545CC" w:rsidRPr="00A9372D" w:rsidRDefault="008545CC" w:rsidP="00A01745">
            <w:pPr>
              <w:rPr>
                <w:b/>
                <w:sz w:val="18"/>
                <w:szCs w:val="18"/>
              </w:rPr>
            </w:pPr>
            <w:r w:rsidRPr="00A9372D">
              <w:rPr>
                <w:b/>
                <w:sz w:val="18"/>
                <w:szCs w:val="18"/>
                <w:u w:val="single"/>
              </w:rPr>
              <w:t>OTHER ADDRESS</w:t>
            </w:r>
            <w:r w:rsidRPr="00A9372D">
              <w:rPr>
                <w:b/>
                <w:sz w:val="18"/>
                <w:szCs w:val="18"/>
              </w:rPr>
              <w:t xml:space="preserve">  </w:t>
            </w:r>
            <w:r w:rsidRPr="00A9372D">
              <w:rPr>
                <w:b/>
                <w:sz w:val="18"/>
                <w:szCs w:val="18"/>
              </w:rPr>
              <w:fldChar w:fldCharType="begin">
                <w:ffData>
                  <w:name w:val="Check11"/>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 xml:space="preserve">Public Address    </w:t>
            </w:r>
            <w:r w:rsidRPr="00A9372D">
              <w:rPr>
                <w:b/>
                <w:sz w:val="18"/>
                <w:szCs w:val="18"/>
              </w:rPr>
              <w:fldChar w:fldCharType="begin">
                <w:ffData>
                  <w:name w:val="Check12"/>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Mailing Address</w:t>
            </w:r>
          </w:p>
          <w:p w14:paraId="3DDF5A44" w14:textId="77777777" w:rsidR="008545CC" w:rsidRPr="00A9372D" w:rsidRDefault="008545CC" w:rsidP="00A01745">
            <w:pPr>
              <w:rPr>
                <w:sz w:val="18"/>
                <w:szCs w:val="18"/>
              </w:rPr>
            </w:pPr>
            <w:r w:rsidRPr="00A9372D">
              <w:rPr>
                <w:sz w:val="18"/>
                <w:szCs w:val="18"/>
              </w:rPr>
              <w:t>(i.e., P.O. Boxes, Alt. Business Address, etc</w:t>
            </w:r>
            <w:r w:rsidRPr="00A9372D">
              <w:rPr>
                <w:b/>
                <w:sz w:val="18"/>
                <w:szCs w:val="18"/>
              </w:rPr>
              <w:t>)</w:t>
            </w:r>
            <w:r w:rsidRPr="00A9372D">
              <w:rPr>
                <w:sz w:val="18"/>
                <w:szCs w:val="18"/>
              </w:rPr>
              <w:t xml:space="preserve">       </w:t>
            </w:r>
          </w:p>
          <w:p w14:paraId="3C96B653" w14:textId="77777777" w:rsidR="008545CC" w:rsidRPr="00A9372D" w:rsidRDefault="008545CC" w:rsidP="00A01745">
            <w:pPr>
              <w:rPr>
                <w:b/>
                <w:sz w:val="18"/>
                <w:szCs w:val="18"/>
              </w:rPr>
            </w:pPr>
          </w:p>
          <w:p w14:paraId="7CDD5CE6" w14:textId="77777777" w:rsidR="008545CC" w:rsidRPr="00A9372D" w:rsidRDefault="008545CC" w:rsidP="00A01745">
            <w:pPr>
              <w:rPr>
                <w:sz w:val="18"/>
                <w:szCs w:val="18"/>
                <w:u w:val="single"/>
              </w:rPr>
            </w:pPr>
            <w:r w:rsidRPr="00A9372D">
              <w:rPr>
                <w:sz w:val="18"/>
                <w:szCs w:val="18"/>
                <w:u w:val="single"/>
              </w:rPr>
              <w:fldChar w:fldCharType="begin">
                <w:ffData>
                  <w:name w:val="Text8"/>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r w:rsidRPr="00A9372D">
              <w:rPr>
                <w:b/>
                <w:sz w:val="18"/>
                <w:szCs w:val="18"/>
              </w:rPr>
              <w:t xml:space="preserve">                </w:t>
            </w:r>
          </w:p>
        </w:tc>
        <w:tc>
          <w:tcPr>
            <w:tcW w:w="4914" w:type="dxa"/>
            <w:tcBorders>
              <w:top w:val="single" w:sz="12" w:space="0" w:color="auto"/>
              <w:left w:val="single" w:sz="4" w:space="0" w:color="auto"/>
              <w:bottom w:val="single" w:sz="12" w:space="0" w:color="auto"/>
              <w:right w:val="single" w:sz="12" w:space="0" w:color="auto"/>
            </w:tcBorders>
            <w:vAlign w:val="center"/>
          </w:tcPr>
          <w:p w14:paraId="5341E016" w14:textId="77777777" w:rsidR="00FF6712" w:rsidRPr="00A9372D" w:rsidRDefault="00FF6712" w:rsidP="00FF6712">
            <w:pPr>
              <w:rPr>
                <w:b/>
                <w:sz w:val="18"/>
                <w:szCs w:val="18"/>
              </w:rPr>
            </w:pPr>
            <w:r w:rsidRPr="00A9372D">
              <w:rPr>
                <w:b/>
                <w:sz w:val="18"/>
                <w:szCs w:val="18"/>
              </w:rPr>
              <w:t xml:space="preserve">PHONE: </w:t>
            </w:r>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r w:rsidRPr="00A9372D">
              <w:rPr>
                <w:b/>
                <w:sz w:val="18"/>
                <w:szCs w:val="18"/>
              </w:rPr>
              <w:t xml:space="preserve">  </w:t>
            </w:r>
          </w:p>
          <w:p w14:paraId="7600154A" w14:textId="77777777" w:rsidR="00FF6712" w:rsidRPr="00A9372D" w:rsidRDefault="00FF6712" w:rsidP="00FF6712">
            <w:pPr>
              <w:rPr>
                <w:b/>
                <w:sz w:val="18"/>
                <w:szCs w:val="18"/>
              </w:rPr>
            </w:pPr>
            <w:r w:rsidRPr="00A9372D">
              <w:rPr>
                <w:b/>
                <w:sz w:val="18"/>
                <w:szCs w:val="18"/>
              </w:rPr>
              <w:t xml:space="preserve">FAX: </w:t>
            </w:r>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r w:rsidRPr="00A9372D">
              <w:rPr>
                <w:b/>
                <w:sz w:val="18"/>
                <w:szCs w:val="18"/>
              </w:rPr>
              <w:t xml:space="preserve">  </w:t>
            </w:r>
          </w:p>
          <w:p w14:paraId="66D1B57A" w14:textId="77777777" w:rsidR="008545CC" w:rsidRPr="00A9372D" w:rsidRDefault="00FF6712" w:rsidP="00FF6712">
            <w:pPr>
              <w:rPr>
                <w:sz w:val="18"/>
                <w:szCs w:val="18"/>
              </w:rPr>
            </w:pPr>
            <w:r w:rsidRPr="00A9372D">
              <w:rPr>
                <w:b/>
                <w:sz w:val="18"/>
                <w:szCs w:val="18"/>
              </w:rPr>
              <w:t xml:space="preserve">E-MAIL: </w:t>
            </w:r>
            <w:r w:rsidRPr="00A9372D">
              <w:rPr>
                <w:sz w:val="18"/>
                <w:szCs w:val="18"/>
                <w:u w:val="single"/>
              </w:rPr>
              <w:fldChar w:fldCharType="begin">
                <w:ffData>
                  <w:name w:val="Text7"/>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p>
        </w:tc>
      </w:tr>
    </w:tbl>
    <w:p w14:paraId="3236EE33" w14:textId="77777777" w:rsidR="00642F49" w:rsidRDefault="00642F49" w:rsidP="008545CC">
      <w:pPr>
        <w:rPr>
          <w:rFonts w:ascii="Times New Roman Bold" w:hAnsi="Times New Roman Bold"/>
          <w:b/>
          <w:sz w:val="16"/>
          <w:szCs w:val="16"/>
        </w:rPr>
      </w:pP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22"/>
        <w:gridCol w:w="8736"/>
      </w:tblGrid>
      <w:tr w:rsidR="00642F49" w:rsidRPr="00A9372D" w14:paraId="055D36C3" w14:textId="77777777" w:rsidTr="00010FB3">
        <w:trPr>
          <w:trHeight w:val="240"/>
        </w:trPr>
        <w:tc>
          <w:tcPr>
            <w:tcW w:w="11214" w:type="dxa"/>
            <w:gridSpan w:val="2"/>
            <w:tcBorders>
              <w:top w:val="single" w:sz="12" w:space="0" w:color="auto"/>
              <w:left w:val="single" w:sz="12" w:space="0" w:color="auto"/>
              <w:bottom w:val="single" w:sz="4" w:space="0" w:color="auto"/>
              <w:right w:val="single" w:sz="12" w:space="0" w:color="auto"/>
            </w:tcBorders>
          </w:tcPr>
          <w:p w14:paraId="005CDB7F" w14:textId="77777777" w:rsidR="00642F49" w:rsidRPr="00A9372D" w:rsidRDefault="00642F49" w:rsidP="00010FB3">
            <w:pPr>
              <w:spacing w:after="40"/>
              <w:rPr>
                <w:b/>
                <w:sz w:val="18"/>
                <w:szCs w:val="18"/>
              </w:rPr>
            </w:pPr>
            <w:r w:rsidRPr="00A9372D">
              <w:rPr>
                <w:b/>
                <w:sz w:val="18"/>
                <w:szCs w:val="18"/>
              </w:rPr>
              <w:t>Are you a U.S. Citizen?</w:t>
            </w:r>
          </w:p>
        </w:tc>
      </w:tr>
      <w:tr w:rsidR="00642F49" w:rsidRPr="00A9372D" w14:paraId="46D9B029" w14:textId="77777777" w:rsidTr="00A9372D">
        <w:trPr>
          <w:trHeight w:val="339"/>
        </w:trPr>
        <w:tc>
          <w:tcPr>
            <w:tcW w:w="2340" w:type="dxa"/>
            <w:tcBorders>
              <w:top w:val="single" w:sz="12" w:space="0" w:color="auto"/>
              <w:left w:val="single" w:sz="12" w:space="0" w:color="auto"/>
              <w:bottom w:val="single" w:sz="4" w:space="0" w:color="auto"/>
              <w:right w:val="single" w:sz="4" w:space="0" w:color="auto"/>
            </w:tcBorders>
            <w:vAlign w:val="center"/>
          </w:tcPr>
          <w:p w14:paraId="640A7CFA" w14:textId="77777777" w:rsidR="00642F49" w:rsidRPr="00A9372D" w:rsidRDefault="00642F49" w:rsidP="00010FB3">
            <w:pPr>
              <w:rPr>
                <w:b/>
                <w:sz w:val="18"/>
                <w:szCs w:val="18"/>
              </w:rPr>
            </w:pPr>
            <w:r w:rsidRPr="00A9372D">
              <w:rPr>
                <w:b/>
                <w:sz w:val="18"/>
                <w:szCs w:val="18"/>
              </w:rPr>
              <w:fldChar w:fldCharType="begin">
                <w:ffData>
                  <w:name w:val="Check9"/>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sz w:val="18"/>
                <w:szCs w:val="18"/>
              </w:rPr>
              <w:t xml:space="preserve"> </w:t>
            </w:r>
            <w:r w:rsidRPr="00A9372D">
              <w:rPr>
                <w:b/>
                <w:sz w:val="18"/>
                <w:szCs w:val="18"/>
              </w:rPr>
              <w:t xml:space="preserve">YES – </w:t>
            </w:r>
            <w:r w:rsidRPr="00A9372D">
              <w:rPr>
                <w:sz w:val="18"/>
                <w:szCs w:val="18"/>
              </w:rPr>
              <w:t>Answer below</w:t>
            </w:r>
          </w:p>
        </w:tc>
        <w:tc>
          <w:tcPr>
            <w:tcW w:w="8874" w:type="dxa"/>
            <w:tcBorders>
              <w:top w:val="single" w:sz="12" w:space="0" w:color="auto"/>
              <w:left w:val="single" w:sz="4" w:space="0" w:color="auto"/>
              <w:bottom w:val="single" w:sz="4" w:space="0" w:color="auto"/>
              <w:right w:val="single" w:sz="12" w:space="0" w:color="auto"/>
            </w:tcBorders>
            <w:vAlign w:val="center"/>
          </w:tcPr>
          <w:p w14:paraId="01697C7E" w14:textId="77777777" w:rsidR="00642F49" w:rsidRPr="00A9372D" w:rsidRDefault="00642F49" w:rsidP="00010FB3">
            <w:pPr>
              <w:rPr>
                <w:b/>
                <w:sz w:val="18"/>
                <w:szCs w:val="18"/>
              </w:rPr>
            </w:pPr>
            <w:r w:rsidRPr="00A9372D">
              <w:rPr>
                <w:b/>
                <w:sz w:val="18"/>
                <w:szCs w:val="18"/>
              </w:rPr>
              <w:fldChar w:fldCharType="begin">
                <w:ffData>
                  <w:name w:val="Check10"/>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sz w:val="18"/>
                <w:szCs w:val="18"/>
              </w:rPr>
              <w:t xml:space="preserve"> </w:t>
            </w:r>
            <w:r w:rsidRPr="00A9372D">
              <w:rPr>
                <w:b/>
                <w:sz w:val="18"/>
                <w:szCs w:val="18"/>
              </w:rPr>
              <w:t xml:space="preserve">NO – </w:t>
            </w:r>
            <w:r w:rsidRPr="00A9372D">
              <w:rPr>
                <w:sz w:val="18"/>
                <w:szCs w:val="18"/>
              </w:rPr>
              <w:t>Answer below</w:t>
            </w:r>
          </w:p>
        </w:tc>
      </w:tr>
      <w:tr w:rsidR="00642F49" w:rsidRPr="00A9372D" w14:paraId="1F05539C" w14:textId="77777777" w:rsidTr="00A9372D">
        <w:trPr>
          <w:trHeight w:val="1772"/>
        </w:trPr>
        <w:tc>
          <w:tcPr>
            <w:tcW w:w="2340" w:type="dxa"/>
            <w:tcBorders>
              <w:top w:val="single" w:sz="4" w:space="0" w:color="auto"/>
              <w:left w:val="single" w:sz="12" w:space="0" w:color="auto"/>
              <w:bottom w:val="single" w:sz="12" w:space="0" w:color="auto"/>
              <w:right w:val="single" w:sz="4" w:space="0" w:color="auto"/>
            </w:tcBorders>
          </w:tcPr>
          <w:p w14:paraId="2847EC30" w14:textId="77777777" w:rsidR="00642F49" w:rsidRPr="00A9372D" w:rsidRDefault="00642F49" w:rsidP="00010FB3">
            <w:pPr>
              <w:rPr>
                <w:b/>
                <w:sz w:val="18"/>
                <w:szCs w:val="18"/>
              </w:rPr>
            </w:pPr>
          </w:p>
          <w:p w14:paraId="6A3CC3D4" w14:textId="77777777" w:rsidR="00642F49" w:rsidRPr="00A9372D" w:rsidRDefault="00642F49" w:rsidP="00010FB3">
            <w:pPr>
              <w:rPr>
                <w:sz w:val="18"/>
                <w:szCs w:val="18"/>
              </w:rPr>
            </w:pPr>
            <w:r w:rsidRPr="00A9372D">
              <w:rPr>
                <w:b/>
                <w:sz w:val="18"/>
                <w:szCs w:val="18"/>
              </w:rPr>
              <w:fldChar w:fldCharType="begin">
                <w:ffData>
                  <w:name w:val="Check9"/>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Born in the U.S</w:t>
            </w:r>
            <w:r w:rsidRPr="00A9372D">
              <w:rPr>
                <w:sz w:val="18"/>
                <w:szCs w:val="18"/>
              </w:rPr>
              <w:t xml:space="preserve">. (OR) </w:t>
            </w:r>
          </w:p>
          <w:p w14:paraId="3831866A" w14:textId="77777777" w:rsidR="00642F49" w:rsidRPr="00A9372D" w:rsidRDefault="00642F49" w:rsidP="00010FB3">
            <w:pPr>
              <w:rPr>
                <w:sz w:val="18"/>
                <w:szCs w:val="18"/>
              </w:rPr>
            </w:pPr>
          </w:p>
          <w:p w14:paraId="5EFE67A6" w14:textId="77777777" w:rsidR="00642F49" w:rsidRPr="00A9372D" w:rsidRDefault="00642F49" w:rsidP="00010FB3">
            <w:pPr>
              <w:ind w:left="252" w:hanging="252"/>
              <w:rPr>
                <w:sz w:val="18"/>
                <w:szCs w:val="18"/>
              </w:rPr>
            </w:pPr>
            <w:r w:rsidRPr="00A9372D">
              <w:rPr>
                <w:b/>
                <w:sz w:val="18"/>
                <w:szCs w:val="18"/>
              </w:rPr>
              <w:fldChar w:fldCharType="begin">
                <w:ffData>
                  <w:name w:val="Check9"/>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Naturalized</w:t>
            </w:r>
            <w:r w:rsidRPr="00A9372D">
              <w:rPr>
                <w:sz w:val="18"/>
                <w:szCs w:val="18"/>
              </w:rPr>
              <w:t xml:space="preserve"> - Must provide a current copy of your paperwork. </w:t>
            </w:r>
          </w:p>
        </w:tc>
        <w:tc>
          <w:tcPr>
            <w:tcW w:w="8874" w:type="dxa"/>
            <w:tcBorders>
              <w:top w:val="single" w:sz="4" w:space="0" w:color="auto"/>
              <w:left w:val="single" w:sz="4" w:space="0" w:color="auto"/>
              <w:bottom w:val="single" w:sz="12" w:space="0" w:color="auto"/>
              <w:right w:val="single" w:sz="12" w:space="0" w:color="auto"/>
            </w:tcBorders>
            <w:vAlign w:val="center"/>
          </w:tcPr>
          <w:p w14:paraId="60DB2EA8" w14:textId="77777777" w:rsidR="00642F49" w:rsidRPr="00A9372D" w:rsidRDefault="00642F49" w:rsidP="00010FB3">
            <w:pPr>
              <w:rPr>
                <w:b/>
                <w:sz w:val="18"/>
                <w:szCs w:val="18"/>
              </w:rPr>
            </w:pPr>
            <w:r w:rsidRPr="00A9372D">
              <w:rPr>
                <w:b/>
                <w:sz w:val="18"/>
                <w:szCs w:val="18"/>
              </w:rPr>
              <w:t>DO YOU CURRENTLY HOLD:</w:t>
            </w:r>
          </w:p>
          <w:p w14:paraId="5399DDB0" w14:textId="77777777" w:rsidR="00642F49" w:rsidRPr="00A9372D" w:rsidRDefault="00642F49" w:rsidP="00010FB3">
            <w:pPr>
              <w:rPr>
                <w:b/>
                <w:sz w:val="18"/>
                <w:szCs w:val="18"/>
              </w:rPr>
            </w:pPr>
          </w:p>
          <w:p w14:paraId="50DA900A" w14:textId="77777777" w:rsidR="00642F49" w:rsidRPr="00A9372D" w:rsidRDefault="00642F49" w:rsidP="00010FB3">
            <w:pPr>
              <w:rPr>
                <w:b/>
                <w:sz w:val="18"/>
                <w:szCs w:val="18"/>
              </w:rPr>
            </w:pPr>
            <w:r w:rsidRPr="00A9372D">
              <w:rPr>
                <w:b/>
                <w:sz w:val="18"/>
                <w:szCs w:val="18"/>
              </w:rPr>
              <w:fldChar w:fldCharType="begin">
                <w:ffData>
                  <w:name w:val="Check10"/>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 xml:space="preserve">J1 Visa </w:t>
            </w:r>
            <w:r w:rsidRPr="00A9372D">
              <w:rPr>
                <w:sz w:val="18"/>
                <w:szCs w:val="18"/>
              </w:rPr>
              <w:t>- A copy of your DS-2019 will be required to renew your license.</w:t>
            </w:r>
          </w:p>
          <w:p w14:paraId="6BD4A712" w14:textId="77777777" w:rsidR="00642F49" w:rsidRPr="00A9372D" w:rsidRDefault="00642F49" w:rsidP="00010FB3">
            <w:pPr>
              <w:rPr>
                <w:sz w:val="18"/>
                <w:szCs w:val="18"/>
              </w:rPr>
            </w:pPr>
          </w:p>
          <w:p w14:paraId="581A5CC4" w14:textId="02FF1F0F" w:rsidR="00642F49" w:rsidRPr="00A9372D" w:rsidRDefault="00642F49" w:rsidP="00010FB3">
            <w:pPr>
              <w:ind w:left="246" w:hanging="246"/>
              <w:rPr>
                <w:rStyle w:val="tah12"/>
                <w:color w:val="000000"/>
                <w:sz w:val="18"/>
                <w:szCs w:val="18"/>
              </w:rPr>
            </w:pPr>
            <w:r w:rsidRPr="00A9372D">
              <w:rPr>
                <w:b/>
                <w:sz w:val="18"/>
                <w:szCs w:val="18"/>
              </w:rPr>
              <w:fldChar w:fldCharType="begin">
                <w:ffData>
                  <w:name w:val="Check10"/>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H1B Visa –</w:t>
            </w:r>
            <w:r w:rsidRPr="00A9372D">
              <w:rPr>
                <w:sz w:val="18"/>
                <w:szCs w:val="18"/>
              </w:rPr>
              <w:t xml:space="preserve"> A copy of you</w:t>
            </w:r>
            <w:r w:rsidRPr="00A9372D">
              <w:rPr>
                <w:rStyle w:val="tah12"/>
                <w:color w:val="000000"/>
                <w:sz w:val="18"/>
                <w:szCs w:val="18"/>
              </w:rPr>
              <w:t>r I-94 form</w:t>
            </w:r>
            <w:r w:rsidR="005F0745" w:rsidRPr="00A9372D">
              <w:rPr>
                <w:rStyle w:val="tah12"/>
                <w:color w:val="000000"/>
                <w:sz w:val="18"/>
                <w:szCs w:val="18"/>
              </w:rPr>
              <w:t xml:space="preserve"> &amp; a current passport </w:t>
            </w:r>
            <w:r w:rsidRPr="00A9372D">
              <w:rPr>
                <w:rStyle w:val="tah12"/>
                <w:color w:val="000000"/>
                <w:sz w:val="18"/>
                <w:szCs w:val="18"/>
              </w:rPr>
              <w:t>will be required to renew your license.</w:t>
            </w:r>
          </w:p>
          <w:p w14:paraId="105742F7" w14:textId="77777777" w:rsidR="00A9372D" w:rsidRPr="00A9372D" w:rsidRDefault="00A9372D" w:rsidP="00010FB3">
            <w:pPr>
              <w:ind w:left="246" w:hanging="246"/>
              <w:rPr>
                <w:rStyle w:val="tah12"/>
                <w:color w:val="000000"/>
                <w:sz w:val="18"/>
                <w:szCs w:val="18"/>
              </w:rPr>
            </w:pPr>
          </w:p>
          <w:p w14:paraId="0665B588" w14:textId="77777777" w:rsidR="008D1F2F" w:rsidRPr="00A9372D" w:rsidRDefault="008D1F2F" w:rsidP="00010FB3">
            <w:pPr>
              <w:ind w:left="246" w:hanging="246"/>
              <w:rPr>
                <w:sz w:val="18"/>
                <w:szCs w:val="18"/>
              </w:rPr>
            </w:pPr>
            <w:r w:rsidRPr="00A9372D">
              <w:rPr>
                <w:b/>
                <w:sz w:val="18"/>
                <w:szCs w:val="18"/>
              </w:rPr>
              <w:fldChar w:fldCharType="begin">
                <w:ffData>
                  <w:name w:val="Check10"/>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Permanent Resident Card –</w:t>
            </w:r>
            <w:r w:rsidRPr="00A9372D">
              <w:rPr>
                <w:sz w:val="18"/>
                <w:szCs w:val="18"/>
              </w:rPr>
              <w:t xml:space="preserve"> A current copy will be required to renew your license.</w:t>
            </w:r>
          </w:p>
          <w:p w14:paraId="06F1CC38" w14:textId="77777777" w:rsidR="008D1F2F" w:rsidRPr="00A9372D" w:rsidRDefault="008D1F2F" w:rsidP="00010FB3">
            <w:pPr>
              <w:ind w:left="246" w:hanging="246"/>
              <w:rPr>
                <w:rStyle w:val="tah12"/>
                <w:color w:val="000000"/>
                <w:sz w:val="18"/>
                <w:szCs w:val="18"/>
              </w:rPr>
            </w:pPr>
          </w:p>
          <w:p w14:paraId="05344176" w14:textId="77777777" w:rsidR="008D1F2F" w:rsidRPr="00A9372D" w:rsidRDefault="008D1F2F" w:rsidP="008D1F2F">
            <w:pPr>
              <w:ind w:left="246" w:hanging="246"/>
              <w:rPr>
                <w:rStyle w:val="tah12"/>
                <w:color w:val="000000"/>
                <w:sz w:val="18"/>
                <w:szCs w:val="18"/>
              </w:rPr>
            </w:pPr>
            <w:r w:rsidRPr="00A9372D">
              <w:rPr>
                <w:b/>
                <w:sz w:val="18"/>
                <w:szCs w:val="18"/>
              </w:rPr>
              <w:fldChar w:fldCharType="begin">
                <w:ffData>
                  <w:name w:val="Check10"/>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Employment Authorization Card –</w:t>
            </w:r>
            <w:r w:rsidRPr="00A9372D">
              <w:rPr>
                <w:sz w:val="18"/>
                <w:szCs w:val="18"/>
              </w:rPr>
              <w:t xml:space="preserve"> A copy of this card &amp; a current passport will be required to renew your license.</w:t>
            </w:r>
          </w:p>
          <w:p w14:paraId="40BFF96D" w14:textId="77777777" w:rsidR="00642F49" w:rsidRPr="00A9372D" w:rsidRDefault="00642F49" w:rsidP="00010FB3">
            <w:pPr>
              <w:ind w:left="246" w:hanging="246"/>
              <w:rPr>
                <w:sz w:val="18"/>
                <w:szCs w:val="18"/>
              </w:rPr>
            </w:pPr>
          </w:p>
          <w:p w14:paraId="1FD08EDC" w14:textId="77777777" w:rsidR="00642F49" w:rsidRPr="00A9372D" w:rsidRDefault="00642F49" w:rsidP="00010FB3">
            <w:pPr>
              <w:ind w:left="252" w:hanging="252"/>
              <w:rPr>
                <w:sz w:val="18"/>
                <w:szCs w:val="18"/>
              </w:rPr>
            </w:pPr>
            <w:r w:rsidRPr="00A9372D">
              <w:rPr>
                <w:b/>
                <w:sz w:val="18"/>
                <w:szCs w:val="18"/>
              </w:rPr>
              <w:fldChar w:fldCharType="begin">
                <w:ffData>
                  <w:name w:val="Check9"/>
                  <w:enabled/>
                  <w:calcOnExit w:val="0"/>
                  <w:checkBox>
                    <w:sizeAuto/>
                    <w:default w:val="0"/>
                  </w:checkBox>
                </w:ffData>
              </w:fldChar>
            </w:r>
            <w:r w:rsidRPr="00A9372D">
              <w:rPr>
                <w:b/>
                <w:sz w:val="18"/>
                <w:szCs w:val="18"/>
              </w:rPr>
              <w:instrText xml:space="preserve"> FORMCHECKBOX </w:instrText>
            </w:r>
            <w:r w:rsidR="00560EE4">
              <w:rPr>
                <w:b/>
                <w:sz w:val="18"/>
                <w:szCs w:val="18"/>
              </w:rPr>
            </w:r>
            <w:r w:rsidR="00560EE4">
              <w:rPr>
                <w:b/>
                <w:sz w:val="18"/>
                <w:szCs w:val="18"/>
              </w:rPr>
              <w:fldChar w:fldCharType="separate"/>
            </w:r>
            <w:r w:rsidRPr="00A9372D">
              <w:rPr>
                <w:b/>
                <w:sz w:val="18"/>
                <w:szCs w:val="18"/>
              </w:rPr>
              <w:fldChar w:fldCharType="end"/>
            </w:r>
            <w:r w:rsidRPr="00A9372D">
              <w:rPr>
                <w:b/>
                <w:sz w:val="18"/>
                <w:szCs w:val="18"/>
              </w:rPr>
              <w:t xml:space="preserve">OTHER – </w:t>
            </w:r>
            <w:r w:rsidRPr="00A9372D">
              <w:rPr>
                <w:sz w:val="18"/>
                <w:szCs w:val="18"/>
              </w:rPr>
              <w:t>Must provide a copy of your current citizenship document.</w:t>
            </w:r>
          </w:p>
        </w:tc>
      </w:tr>
    </w:tbl>
    <w:p w14:paraId="2A65384D" w14:textId="77777777" w:rsidR="00FF6712" w:rsidRDefault="00FF6712" w:rsidP="008545CC">
      <w:pPr>
        <w:rPr>
          <w:rFonts w:ascii="Times New Roman Bold" w:hAnsi="Times New Roman Bold"/>
          <w:b/>
          <w:sz w:val="16"/>
          <w:szCs w:val="16"/>
        </w:rPr>
      </w:pPr>
    </w:p>
    <w:tbl>
      <w:tblPr>
        <w:tblW w:w="11242"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242"/>
      </w:tblGrid>
      <w:tr w:rsidR="00E057E7" w:rsidRPr="00A9372D" w14:paraId="4D6E2916" w14:textId="77777777" w:rsidTr="00A9372D">
        <w:trPr>
          <w:trHeight w:val="816"/>
        </w:trPr>
        <w:tc>
          <w:tcPr>
            <w:tcW w:w="11242" w:type="dxa"/>
          </w:tcPr>
          <w:p w14:paraId="082DB765" w14:textId="77777777" w:rsidR="00E057E7" w:rsidRPr="00A9372D" w:rsidRDefault="00E057E7" w:rsidP="00E057E7">
            <w:pPr>
              <w:ind w:left="-19" w:firstLine="19"/>
              <w:rPr>
                <w:rFonts w:ascii="Times New Roman Bold" w:hAnsi="Times New Roman Bold"/>
                <w:b/>
                <w:sz w:val="18"/>
                <w:szCs w:val="18"/>
              </w:rPr>
            </w:pPr>
            <w:r w:rsidRPr="00A9372D">
              <w:rPr>
                <w:rFonts w:ascii="Times New Roman Bold" w:hAnsi="Times New Roman Bold"/>
                <w:b/>
                <w:sz w:val="18"/>
                <w:szCs w:val="18"/>
              </w:rPr>
              <w:t>Controlled Substances Permit #’s</w:t>
            </w:r>
          </w:p>
          <w:p w14:paraId="4B5B2BA3" w14:textId="77777777" w:rsidR="00E057E7" w:rsidRPr="00A9372D" w:rsidRDefault="00E057E7" w:rsidP="00E057E7">
            <w:pPr>
              <w:tabs>
                <w:tab w:val="left" w:pos="540"/>
              </w:tabs>
              <w:rPr>
                <w:sz w:val="18"/>
                <w:szCs w:val="18"/>
                <w:u w:val="single"/>
              </w:rPr>
            </w:pPr>
            <w:r w:rsidRPr="00A9372D">
              <w:rPr>
                <w:sz w:val="18"/>
                <w:szCs w:val="18"/>
              </w:rPr>
              <w:t xml:space="preserve">DEA #: </w:t>
            </w:r>
            <w:r w:rsidRPr="00A9372D">
              <w:rPr>
                <w:sz w:val="18"/>
                <w:szCs w:val="18"/>
                <w:u w:val="single"/>
              </w:rPr>
              <w:fldChar w:fldCharType="begin">
                <w:ffData>
                  <w:name w:val="Text9"/>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r w:rsidRPr="00A9372D">
              <w:rPr>
                <w:sz w:val="18"/>
                <w:szCs w:val="18"/>
              </w:rPr>
              <w:t xml:space="preserve">    Exp. Date: </w:t>
            </w:r>
            <w:r w:rsidRPr="00A9372D">
              <w:rPr>
                <w:sz w:val="18"/>
                <w:szCs w:val="18"/>
                <w:u w:val="single"/>
              </w:rPr>
              <w:fldChar w:fldCharType="begin">
                <w:ffData>
                  <w:name w:val="Text10"/>
                  <w:enabled/>
                  <w:calcOnExit w:val="0"/>
                  <w:textInput/>
                </w:ffData>
              </w:fldChar>
            </w:r>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r w:rsidRPr="00A9372D">
              <w:rPr>
                <w:sz w:val="18"/>
                <w:szCs w:val="18"/>
                <w:u w:val="single"/>
              </w:rPr>
              <w:t xml:space="preserve">      </w:t>
            </w:r>
          </w:p>
          <w:p w14:paraId="03A5EAB4" w14:textId="77777777" w:rsidR="00E057E7" w:rsidRPr="00A9372D" w:rsidRDefault="00E057E7" w:rsidP="00E057E7">
            <w:pPr>
              <w:tabs>
                <w:tab w:val="left" w:pos="540"/>
              </w:tabs>
              <w:rPr>
                <w:sz w:val="18"/>
                <w:szCs w:val="18"/>
              </w:rPr>
            </w:pPr>
            <w:r w:rsidRPr="00A9372D">
              <w:rPr>
                <w:sz w:val="18"/>
                <w:szCs w:val="18"/>
                <w:u w:val="single"/>
              </w:rPr>
              <w:t xml:space="preserve">                     </w:t>
            </w:r>
          </w:p>
          <w:p w14:paraId="0F29B0BE" w14:textId="77777777" w:rsidR="00E057E7" w:rsidRPr="00A9372D" w:rsidRDefault="00E057E7" w:rsidP="00E057E7">
            <w:pPr>
              <w:rPr>
                <w:rFonts w:ascii="Times New Roman Bold" w:hAnsi="Times New Roman Bold"/>
                <w:b/>
                <w:sz w:val="18"/>
                <w:szCs w:val="18"/>
              </w:rPr>
            </w:pPr>
            <w:r w:rsidRPr="00A9372D">
              <w:rPr>
                <w:sz w:val="18"/>
                <w:szCs w:val="18"/>
              </w:rPr>
              <w:t xml:space="preserve">Louisiana State CDS #: </w:t>
            </w:r>
            <w:r w:rsidRPr="00A9372D">
              <w:rPr>
                <w:sz w:val="18"/>
                <w:szCs w:val="18"/>
                <w:u w:val="single"/>
              </w:rPr>
              <w:fldChar w:fldCharType="begin">
                <w:ffData>
                  <w:name w:val="Text11"/>
                  <w:enabled/>
                  <w:calcOnExit w:val="0"/>
                  <w:textInput/>
                </w:ffData>
              </w:fldChar>
            </w:r>
            <w:bookmarkStart w:id="8" w:name="Text11"/>
            <w:r w:rsidRPr="00A9372D">
              <w:rPr>
                <w:sz w:val="18"/>
                <w:szCs w:val="18"/>
                <w:u w:val="single"/>
              </w:rPr>
              <w:instrText xml:space="preserve"> FORMTEXT </w:instrText>
            </w:r>
            <w:r w:rsidRPr="00A9372D">
              <w:rPr>
                <w:sz w:val="18"/>
                <w:szCs w:val="18"/>
                <w:u w:val="single"/>
              </w:rPr>
            </w:r>
            <w:r w:rsidRPr="00A9372D">
              <w:rPr>
                <w:sz w:val="18"/>
                <w:szCs w:val="18"/>
                <w:u w:val="single"/>
              </w:rPr>
              <w:fldChar w:fldCharType="separate"/>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noProof/>
                <w:sz w:val="18"/>
                <w:szCs w:val="18"/>
                <w:u w:val="single"/>
              </w:rPr>
              <w:t> </w:t>
            </w:r>
            <w:r w:rsidRPr="00A9372D">
              <w:rPr>
                <w:sz w:val="18"/>
                <w:szCs w:val="18"/>
                <w:u w:val="single"/>
              </w:rPr>
              <w:fldChar w:fldCharType="end"/>
            </w:r>
            <w:bookmarkEnd w:id="8"/>
          </w:p>
        </w:tc>
      </w:tr>
    </w:tbl>
    <w:p w14:paraId="162B1673" w14:textId="77777777" w:rsidR="00642F49" w:rsidRDefault="00642F49" w:rsidP="008545CC">
      <w:pPr>
        <w:rPr>
          <w:rFonts w:ascii="Times New Roman Bold" w:hAnsi="Times New Roman Bold"/>
          <w:b/>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1913"/>
        <w:gridCol w:w="217"/>
        <w:gridCol w:w="1940"/>
        <w:gridCol w:w="197"/>
        <w:gridCol w:w="1843"/>
        <w:gridCol w:w="290"/>
        <w:gridCol w:w="2117"/>
      </w:tblGrid>
      <w:tr w:rsidR="008C6820" w:rsidRPr="00B90CB5" w14:paraId="4B563FC9" w14:textId="77777777" w:rsidTr="00185185">
        <w:trPr>
          <w:trHeight w:val="690"/>
        </w:trPr>
        <w:tc>
          <w:tcPr>
            <w:tcW w:w="11214" w:type="dxa"/>
            <w:gridSpan w:val="8"/>
            <w:tcBorders>
              <w:top w:val="single" w:sz="12" w:space="0" w:color="auto"/>
              <w:left w:val="single" w:sz="12" w:space="0" w:color="auto"/>
              <w:bottom w:val="single" w:sz="12" w:space="0" w:color="auto"/>
              <w:right w:val="single" w:sz="12" w:space="0" w:color="auto"/>
            </w:tcBorders>
          </w:tcPr>
          <w:p w14:paraId="0E08EB02" w14:textId="77777777" w:rsidR="008C6820" w:rsidRPr="00B90CB5" w:rsidRDefault="008C6820" w:rsidP="00017086">
            <w:pPr>
              <w:spacing w:after="40"/>
              <w:rPr>
                <w:b/>
                <w:sz w:val="18"/>
                <w:szCs w:val="18"/>
              </w:rPr>
            </w:pPr>
            <w:r w:rsidRPr="00B90CB5">
              <w:rPr>
                <w:b/>
                <w:sz w:val="18"/>
                <w:szCs w:val="18"/>
              </w:rPr>
              <w:t>SPECIALTIES: See “Code Descriptions”</w:t>
            </w:r>
          </w:p>
          <w:p w14:paraId="072C6C2B" w14:textId="77777777" w:rsidR="008C6820" w:rsidRPr="00B90CB5" w:rsidRDefault="008C6820" w:rsidP="00017086">
            <w:pPr>
              <w:spacing w:after="40"/>
              <w:rPr>
                <w:sz w:val="18"/>
                <w:szCs w:val="18"/>
              </w:rPr>
            </w:pPr>
            <w:r w:rsidRPr="00B90CB5">
              <w:rPr>
                <w:sz w:val="18"/>
                <w:szCs w:val="18"/>
              </w:rPr>
              <w:t xml:space="preserve">Specialty                 (1) </w:t>
            </w:r>
            <w:r w:rsidRPr="00B90CB5">
              <w:rPr>
                <w:sz w:val="18"/>
                <w:szCs w:val="18"/>
                <w:u w:val="single"/>
              </w:rPr>
              <w:fldChar w:fldCharType="begin">
                <w:ffData>
                  <w:name w:val="Text10"/>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r w:rsidRPr="00B90CB5">
              <w:rPr>
                <w:sz w:val="18"/>
                <w:szCs w:val="18"/>
              </w:rPr>
              <w:t xml:space="preserve"> (2) </w:t>
            </w:r>
            <w:r w:rsidRPr="00B90CB5">
              <w:rPr>
                <w:sz w:val="18"/>
                <w:szCs w:val="18"/>
                <w:u w:val="single"/>
              </w:rPr>
              <w:fldChar w:fldCharType="begin">
                <w:ffData>
                  <w:name w:val="Text11"/>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r w:rsidRPr="00B90CB5">
              <w:rPr>
                <w:sz w:val="18"/>
                <w:szCs w:val="18"/>
              </w:rPr>
              <w:t xml:space="preserve"> (3) </w:t>
            </w:r>
            <w:r w:rsidRPr="00B90CB5">
              <w:rPr>
                <w:sz w:val="18"/>
                <w:szCs w:val="18"/>
                <w:u w:val="single"/>
              </w:rPr>
              <w:fldChar w:fldCharType="begin">
                <w:ffData>
                  <w:name w:val="Text12"/>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r w:rsidRPr="00B90CB5">
              <w:rPr>
                <w:sz w:val="18"/>
                <w:szCs w:val="18"/>
              </w:rPr>
              <w:t xml:space="preserve"> (4) </w:t>
            </w:r>
            <w:r w:rsidRPr="00B90CB5">
              <w:rPr>
                <w:sz w:val="18"/>
                <w:szCs w:val="18"/>
                <w:u w:val="single"/>
              </w:rPr>
              <w:fldChar w:fldCharType="begin">
                <w:ffData>
                  <w:name w:val="Text13"/>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p w14:paraId="4E3E6930" w14:textId="77777777" w:rsidR="008C6820" w:rsidRPr="00B90CB5" w:rsidRDefault="008C6820" w:rsidP="00017086">
            <w:pPr>
              <w:spacing w:after="40"/>
              <w:rPr>
                <w:sz w:val="18"/>
                <w:szCs w:val="18"/>
              </w:rPr>
            </w:pPr>
            <w:r w:rsidRPr="00B90CB5">
              <w:rPr>
                <w:sz w:val="18"/>
                <w:szCs w:val="18"/>
              </w:rPr>
              <w:t xml:space="preserve">Certification Year   (1) </w:t>
            </w:r>
            <w:r w:rsidRPr="00B90CB5">
              <w:rPr>
                <w:sz w:val="18"/>
                <w:szCs w:val="18"/>
                <w:u w:val="single"/>
              </w:rPr>
              <w:fldChar w:fldCharType="begin">
                <w:ffData>
                  <w:name w:val="Text10"/>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r w:rsidRPr="00B90CB5">
              <w:rPr>
                <w:sz w:val="18"/>
                <w:szCs w:val="18"/>
              </w:rPr>
              <w:t xml:space="preserve"> (2) </w:t>
            </w:r>
            <w:r w:rsidRPr="00B90CB5">
              <w:rPr>
                <w:sz w:val="18"/>
                <w:szCs w:val="18"/>
                <w:u w:val="single"/>
              </w:rPr>
              <w:fldChar w:fldCharType="begin">
                <w:ffData>
                  <w:name w:val="Text11"/>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r w:rsidRPr="00B90CB5">
              <w:rPr>
                <w:sz w:val="18"/>
                <w:szCs w:val="18"/>
              </w:rPr>
              <w:t xml:space="preserve"> (3) </w:t>
            </w:r>
            <w:r w:rsidRPr="00B90CB5">
              <w:rPr>
                <w:sz w:val="18"/>
                <w:szCs w:val="18"/>
                <w:u w:val="single"/>
              </w:rPr>
              <w:fldChar w:fldCharType="begin">
                <w:ffData>
                  <w:name w:val="Text12"/>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r w:rsidRPr="00B90CB5">
              <w:rPr>
                <w:sz w:val="18"/>
                <w:szCs w:val="18"/>
              </w:rPr>
              <w:t xml:space="preserve"> (4) </w:t>
            </w:r>
            <w:r w:rsidRPr="00B90CB5">
              <w:rPr>
                <w:sz w:val="18"/>
                <w:szCs w:val="18"/>
                <w:u w:val="single"/>
              </w:rPr>
              <w:fldChar w:fldCharType="begin">
                <w:ffData>
                  <w:name w:val="Text13"/>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r w:rsidRPr="00B90CB5">
              <w:rPr>
                <w:sz w:val="18"/>
                <w:szCs w:val="18"/>
              </w:rPr>
              <w:t xml:space="preserve"> </w:t>
            </w:r>
          </w:p>
        </w:tc>
      </w:tr>
      <w:tr w:rsidR="008C6820" w:rsidRPr="00B90CB5" w14:paraId="31A492F7" w14:textId="77777777" w:rsidTr="00A9372D">
        <w:trPr>
          <w:trHeight w:val="339"/>
        </w:trPr>
        <w:tc>
          <w:tcPr>
            <w:tcW w:w="2584" w:type="dxa"/>
            <w:vMerge w:val="restart"/>
            <w:tcBorders>
              <w:left w:val="single" w:sz="12" w:space="0" w:color="auto"/>
            </w:tcBorders>
            <w:vAlign w:val="center"/>
          </w:tcPr>
          <w:p w14:paraId="46D9EAB2" w14:textId="77777777" w:rsidR="008C6820" w:rsidRPr="00B90CB5" w:rsidRDefault="008C6820" w:rsidP="00017086">
            <w:pPr>
              <w:spacing w:after="40"/>
              <w:rPr>
                <w:b/>
                <w:sz w:val="18"/>
                <w:szCs w:val="18"/>
              </w:rPr>
            </w:pPr>
            <w:r w:rsidRPr="00B90CB5">
              <w:rPr>
                <w:b/>
                <w:sz w:val="18"/>
                <w:szCs w:val="18"/>
              </w:rPr>
              <w:t>CHECK APPLICABLE BOX</w:t>
            </w:r>
          </w:p>
          <w:p w14:paraId="310D7EFD" w14:textId="77777777" w:rsidR="008C6820" w:rsidRPr="008C6820" w:rsidRDefault="008C6820" w:rsidP="00017086">
            <w:pPr>
              <w:spacing w:after="40"/>
              <w:rPr>
                <w:i/>
                <w:sz w:val="18"/>
                <w:szCs w:val="18"/>
              </w:rPr>
            </w:pPr>
            <w:r w:rsidRPr="008C6820">
              <w:rPr>
                <w:i/>
                <w:sz w:val="18"/>
                <w:szCs w:val="18"/>
              </w:rPr>
              <w:t>If partnership, corporation or institutional, provide name of legal entity.</w:t>
            </w:r>
          </w:p>
        </w:tc>
        <w:tc>
          <w:tcPr>
            <w:tcW w:w="1938" w:type="dxa"/>
            <w:vAlign w:val="center"/>
          </w:tcPr>
          <w:p w14:paraId="6DCD7EF5" w14:textId="77777777" w:rsidR="008C6820" w:rsidRPr="00B90CB5" w:rsidRDefault="008C6820" w:rsidP="00017086">
            <w:pPr>
              <w:spacing w:after="40"/>
              <w:rPr>
                <w:sz w:val="18"/>
                <w:szCs w:val="18"/>
              </w:rPr>
            </w:pPr>
            <w:r w:rsidRPr="00B90CB5">
              <w:rPr>
                <w:sz w:val="18"/>
                <w:szCs w:val="18"/>
              </w:rPr>
              <w:fldChar w:fldCharType="begin">
                <w:ffData>
                  <w:name w:val="Check1"/>
                  <w:enabled/>
                  <w:calcOnExit w:val="0"/>
                  <w:checkBox>
                    <w:sizeAuto/>
                    <w:default w:val="0"/>
                  </w:checkBox>
                </w:ffData>
              </w:fldChar>
            </w:r>
            <w:bookmarkStart w:id="9" w:name="Check1"/>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bookmarkEnd w:id="9"/>
            <w:r w:rsidRPr="00B90CB5">
              <w:rPr>
                <w:sz w:val="18"/>
                <w:szCs w:val="18"/>
              </w:rPr>
              <w:t xml:space="preserve"> SOLO</w:t>
            </w:r>
          </w:p>
        </w:tc>
        <w:tc>
          <w:tcPr>
            <w:tcW w:w="2179" w:type="dxa"/>
            <w:gridSpan w:val="2"/>
            <w:vAlign w:val="center"/>
          </w:tcPr>
          <w:p w14:paraId="7F8C6F0B" w14:textId="77777777" w:rsidR="008C6820" w:rsidRPr="00B90CB5" w:rsidRDefault="008C6820" w:rsidP="00017086">
            <w:pPr>
              <w:spacing w:after="40"/>
              <w:rPr>
                <w:sz w:val="18"/>
                <w:szCs w:val="18"/>
              </w:rPr>
            </w:pPr>
            <w:r w:rsidRPr="00B90CB5">
              <w:rPr>
                <w:sz w:val="18"/>
                <w:szCs w:val="18"/>
              </w:rPr>
              <w:fldChar w:fldCharType="begin">
                <w:ffData>
                  <w:name w:val="Check2"/>
                  <w:enabled/>
                  <w:calcOnExit w:val="0"/>
                  <w:checkBox>
                    <w:sizeAuto/>
                    <w:default w:val="0"/>
                  </w:checkBox>
                </w:ffData>
              </w:fldChar>
            </w:r>
            <w:bookmarkStart w:id="10" w:name="Check2"/>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bookmarkEnd w:id="10"/>
            <w:r w:rsidRPr="00B90CB5">
              <w:rPr>
                <w:sz w:val="18"/>
                <w:szCs w:val="18"/>
              </w:rPr>
              <w:t xml:space="preserve"> GROUP</w:t>
            </w:r>
          </w:p>
        </w:tc>
        <w:tc>
          <w:tcPr>
            <w:tcW w:w="2057" w:type="dxa"/>
            <w:gridSpan w:val="2"/>
            <w:vAlign w:val="center"/>
          </w:tcPr>
          <w:p w14:paraId="498CE485" w14:textId="77777777" w:rsidR="008C6820" w:rsidRPr="00B90CB5" w:rsidRDefault="008C6820" w:rsidP="00017086">
            <w:pPr>
              <w:spacing w:after="40"/>
              <w:rPr>
                <w:sz w:val="18"/>
                <w:szCs w:val="18"/>
              </w:rPr>
            </w:pPr>
            <w:r w:rsidRPr="00B90CB5">
              <w:rPr>
                <w:sz w:val="18"/>
                <w:szCs w:val="18"/>
              </w:rPr>
              <w:fldChar w:fldCharType="begin">
                <w:ffData>
                  <w:name w:val="Check4"/>
                  <w:enabled/>
                  <w:calcOnExit w:val="0"/>
                  <w:checkBox>
                    <w:sizeAuto/>
                    <w:default w:val="0"/>
                  </w:checkBox>
                </w:ffData>
              </w:fldChar>
            </w:r>
            <w:bookmarkStart w:id="11" w:name="Check4"/>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bookmarkEnd w:id="11"/>
            <w:r w:rsidRPr="00B90CB5">
              <w:rPr>
                <w:sz w:val="18"/>
                <w:szCs w:val="18"/>
              </w:rPr>
              <w:t xml:space="preserve"> MILITARY</w:t>
            </w:r>
          </w:p>
        </w:tc>
        <w:tc>
          <w:tcPr>
            <w:tcW w:w="2456" w:type="dxa"/>
            <w:gridSpan w:val="2"/>
            <w:tcBorders>
              <w:right w:val="single" w:sz="12" w:space="0" w:color="auto"/>
            </w:tcBorders>
            <w:vAlign w:val="center"/>
          </w:tcPr>
          <w:p w14:paraId="3D278EF8" w14:textId="77777777" w:rsidR="008C6820" w:rsidRPr="00B90CB5" w:rsidRDefault="008C6820" w:rsidP="00017086">
            <w:pPr>
              <w:spacing w:after="40"/>
              <w:rPr>
                <w:sz w:val="18"/>
                <w:szCs w:val="18"/>
              </w:rPr>
            </w:pPr>
            <w:r w:rsidRPr="00B90CB5">
              <w:rPr>
                <w:sz w:val="18"/>
                <w:szCs w:val="18"/>
              </w:rPr>
              <w:fldChar w:fldCharType="begin">
                <w:ffData>
                  <w:name w:val="Check5"/>
                  <w:enabled/>
                  <w:calcOnExit w:val="0"/>
                  <w:checkBox>
                    <w:sizeAuto/>
                    <w:default w:val="0"/>
                  </w:checkBox>
                </w:ffData>
              </w:fldChar>
            </w:r>
            <w:bookmarkStart w:id="12" w:name="Check5"/>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bookmarkEnd w:id="12"/>
            <w:r w:rsidRPr="00B90CB5">
              <w:rPr>
                <w:sz w:val="18"/>
                <w:szCs w:val="18"/>
              </w:rPr>
              <w:t xml:space="preserve"> RESIDENT TRAINING</w:t>
            </w:r>
          </w:p>
        </w:tc>
      </w:tr>
      <w:tr w:rsidR="008C6820" w:rsidRPr="00B90CB5" w14:paraId="66CB5F2E" w14:textId="77777777" w:rsidTr="00A9372D">
        <w:trPr>
          <w:trHeight w:val="440"/>
        </w:trPr>
        <w:tc>
          <w:tcPr>
            <w:tcW w:w="2584" w:type="dxa"/>
            <w:vMerge/>
            <w:tcBorders>
              <w:left w:val="single" w:sz="12" w:space="0" w:color="auto"/>
              <w:bottom w:val="single" w:sz="12" w:space="0" w:color="auto"/>
            </w:tcBorders>
            <w:vAlign w:val="center"/>
          </w:tcPr>
          <w:p w14:paraId="11A6E387" w14:textId="77777777" w:rsidR="008C6820" w:rsidRPr="00B90CB5" w:rsidRDefault="008C6820" w:rsidP="00017086">
            <w:pPr>
              <w:spacing w:after="40"/>
              <w:rPr>
                <w:sz w:val="18"/>
                <w:szCs w:val="18"/>
              </w:rPr>
            </w:pPr>
          </w:p>
        </w:tc>
        <w:tc>
          <w:tcPr>
            <w:tcW w:w="2157" w:type="dxa"/>
            <w:gridSpan w:val="2"/>
            <w:tcBorders>
              <w:bottom w:val="single" w:sz="12" w:space="0" w:color="auto"/>
            </w:tcBorders>
            <w:vAlign w:val="center"/>
          </w:tcPr>
          <w:p w14:paraId="4A7364B2" w14:textId="77777777" w:rsidR="008C6820" w:rsidRDefault="008C6820" w:rsidP="00017086">
            <w:pPr>
              <w:spacing w:after="40"/>
              <w:rPr>
                <w:sz w:val="18"/>
                <w:szCs w:val="18"/>
              </w:rPr>
            </w:pPr>
            <w:r w:rsidRPr="00B90CB5">
              <w:rPr>
                <w:sz w:val="18"/>
                <w:szCs w:val="18"/>
              </w:rPr>
              <w:fldChar w:fldCharType="begin">
                <w:ffData>
                  <w:name w:val="Check6"/>
                  <w:enabled/>
                  <w:calcOnExit w:val="0"/>
                  <w:checkBox>
                    <w:sizeAuto/>
                    <w:default w:val="0"/>
                  </w:checkBox>
                </w:ffData>
              </w:fldChar>
            </w:r>
            <w:bookmarkStart w:id="13" w:name="Check6"/>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bookmarkEnd w:id="13"/>
            <w:r w:rsidRPr="00B90CB5">
              <w:rPr>
                <w:sz w:val="18"/>
                <w:szCs w:val="18"/>
              </w:rPr>
              <w:t xml:space="preserve"> PARTNERSHIP</w:t>
            </w:r>
          </w:p>
          <w:p w14:paraId="47EAD269" w14:textId="77777777" w:rsidR="008C6820" w:rsidRPr="00B90CB5" w:rsidRDefault="008C6820" w:rsidP="00017086">
            <w:pPr>
              <w:spacing w:after="40"/>
              <w:rPr>
                <w:sz w:val="18"/>
                <w:szCs w:val="18"/>
              </w:rPr>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2158" w:type="dxa"/>
            <w:gridSpan w:val="2"/>
            <w:tcBorders>
              <w:bottom w:val="single" w:sz="12" w:space="0" w:color="auto"/>
            </w:tcBorders>
            <w:vAlign w:val="center"/>
          </w:tcPr>
          <w:p w14:paraId="1696E681" w14:textId="77777777" w:rsidR="008C6820" w:rsidRDefault="008C6820" w:rsidP="00017086">
            <w:pPr>
              <w:spacing w:after="40"/>
              <w:rPr>
                <w:sz w:val="18"/>
                <w:szCs w:val="18"/>
              </w:rPr>
            </w:pPr>
            <w:r w:rsidRPr="00B90CB5">
              <w:rPr>
                <w:sz w:val="18"/>
                <w:szCs w:val="18"/>
              </w:rPr>
              <w:fldChar w:fldCharType="begin">
                <w:ffData>
                  <w:name w:val="Check3"/>
                  <w:enabled/>
                  <w:calcOnExit w:val="0"/>
                  <w:checkBox>
                    <w:sizeAuto/>
                    <w:default w:val="0"/>
                  </w:checkBox>
                </w:ffData>
              </w:fldChar>
            </w:r>
            <w:bookmarkStart w:id="14" w:name="Check3"/>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bookmarkEnd w:id="14"/>
            <w:r w:rsidRPr="00B90CB5">
              <w:rPr>
                <w:sz w:val="18"/>
                <w:szCs w:val="18"/>
              </w:rPr>
              <w:t xml:space="preserve"> INSTITUTIONAL</w:t>
            </w:r>
          </w:p>
          <w:p w14:paraId="3615ACF8" w14:textId="77777777" w:rsidR="008C6820" w:rsidRPr="00B90CB5" w:rsidRDefault="008C6820" w:rsidP="00017086">
            <w:pPr>
              <w:spacing w:after="40"/>
              <w:rPr>
                <w:sz w:val="18"/>
                <w:szCs w:val="18"/>
              </w:rPr>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2157" w:type="dxa"/>
            <w:gridSpan w:val="2"/>
            <w:tcBorders>
              <w:bottom w:val="single" w:sz="12" w:space="0" w:color="auto"/>
            </w:tcBorders>
            <w:vAlign w:val="center"/>
          </w:tcPr>
          <w:p w14:paraId="78997238" w14:textId="77777777" w:rsidR="008C6820" w:rsidRDefault="008C6820" w:rsidP="00017086">
            <w:pPr>
              <w:spacing w:after="40"/>
              <w:rPr>
                <w:sz w:val="18"/>
                <w:szCs w:val="18"/>
              </w:rPr>
            </w:pPr>
            <w:r w:rsidRPr="00B90CB5">
              <w:rPr>
                <w:sz w:val="18"/>
                <w:szCs w:val="18"/>
              </w:rPr>
              <w:fldChar w:fldCharType="begin">
                <w:ffData>
                  <w:name w:val="Check7"/>
                  <w:enabled/>
                  <w:calcOnExit w:val="0"/>
                  <w:checkBox>
                    <w:sizeAuto/>
                    <w:default w:val="0"/>
                  </w:checkBox>
                </w:ffData>
              </w:fldChar>
            </w:r>
            <w:bookmarkStart w:id="15" w:name="Check7"/>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bookmarkEnd w:id="15"/>
            <w:r w:rsidRPr="00B90CB5">
              <w:rPr>
                <w:b/>
                <w:sz w:val="18"/>
                <w:szCs w:val="18"/>
              </w:rPr>
              <w:t xml:space="preserve"> </w:t>
            </w:r>
            <w:r w:rsidRPr="00B90CB5">
              <w:rPr>
                <w:sz w:val="18"/>
                <w:szCs w:val="18"/>
              </w:rPr>
              <w:t>CORPORATION</w:t>
            </w:r>
          </w:p>
          <w:p w14:paraId="31BFBD2A" w14:textId="77777777" w:rsidR="008C6820" w:rsidRPr="00B90CB5" w:rsidRDefault="008C6820" w:rsidP="00017086">
            <w:pPr>
              <w:spacing w:after="40"/>
              <w:rPr>
                <w:sz w:val="18"/>
                <w:szCs w:val="18"/>
              </w:rPr>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2158" w:type="dxa"/>
            <w:tcBorders>
              <w:bottom w:val="single" w:sz="12" w:space="0" w:color="auto"/>
              <w:right w:val="single" w:sz="12" w:space="0" w:color="auto"/>
            </w:tcBorders>
            <w:vAlign w:val="center"/>
          </w:tcPr>
          <w:p w14:paraId="23C8C09D" w14:textId="77777777" w:rsidR="008C6820" w:rsidRDefault="008C6820" w:rsidP="00017086">
            <w:pPr>
              <w:spacing w:after="40"/>
              <w:rPr>
                <w:sz w:val="18"/>
                <w:szCs w:val="18"/>
              </w:rPr>
            </w:pPr>
            <w:r w:rsidRPr="00B90CB5">
              <w:rPr>
                <w:sz w:val="18"/>
                <w:szCs w:val="18"/>
              </w:rPr>
              <w:fldChar w:fldCharType="begin">
                <w:ffData>
                  <w:name w:val="Check8"/>
                  <w:enabled/>
                  <w:calcOnExit w:val="0"/>
                  <w:checkBox>
                    <w:sizeAuto/>
                    <w:default w:val="0"/>
                  </w:checkBox>
                </w:ffData>
              </w:fldChar>
            </w:r>
            <w:bookmarkStart w:id="16" w:name="Check8"/>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bookmarkEnd w:id="16"/>
            <w:r w:rsidRPr="00B90CB5">
              <w:rPr>
                <w:sz w:val="18"/>
                <w:szCs w:val="18"/>
              </w:rPr>
              <w:t xml:space="preserve"> OTHER</w:t>
            </w:r>
          </w:p>
          <w:p w14:paraId="6791FE08" w14:textId="77777777" w:rsidR="008C6820" w:rsidRPr="00B90CB5" w:rsidRDefault="008C6820" w:rsidP="00017086">
            <w:pPr>
              <w:spacing w:after="40"/>
              <w:rPr>
                <w:sz w:val="18"/>
                <w:szCs w:val="18"/>
              </w:rPr>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r>
    </w:tbl>
    <w:p w14:paraId="230F6598" w14:textId="77777777" w:rsidR="00F7466F" w:rsidRPr="00A9372D" w:rsidRDefault="00F7466F" w:rsidP="00A93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44"/>
        <w:rPr>
          <w:b/>
          <w:bCs/>
          <w:sz w:val="18"/>
          <w:szCs w:val="18"/>
        </w:rPr>
      </w:pPr>
      <w:bookmarkStart w:id="17" w:name="_Hlk99616151"/>
      <w:r w:rsidRPr="00A9372D">
        <w:rPr>
          <w:b/>
          <w:bCs/>
          <w:sz w:val="18"/>
          <w:szCs w:val="18"/>
          <w:highlight w:val="yellow"/>
        </w:rPr>
        <w:t>By submitting this application</w:t>
      </w:r>
      <w:r w:rsidRPr="00A9372D">
        <w:rPr>
          <w:b/>
          <w:bCs/>
          <w:sz w:val="18"/>
          <w:szCs w:val="18"/>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19" w:history="1">
        <w:r w:rsidRPr="00A9372D">
          <w:rPr>
            <w:rStyle w:val="Hyperlink"/>
            <w:b/>
            <w:bCs/>
            <w:sz w:val="18"/>
            <w:szCs w:val="18"/>
          </w:rPr>
          <w:t>CLICK HERE TO READ THE RULES BY SELECTING YOUR LICENSE CATEGORY</w:t>
        </w:r>
      </w:hyperlink>
      <w:r w:rsidRPr="00A9372D">
        <w:rPr>
          <w:b/>
          <w:bCs/>
          <w:sz w:val="18"/>
          <w:szCs w:val="18"/>
        </w:rPr>
        <w:t>.</w:t>
      </w:r>
      <w:bookmarkEnd w:id="17"/>
    </w:p>
    <w:p w14:paraId="20B931B1" w14:textId="77777777" w:rsidR="00A63180" w:rsidRDefault="00A63180" w:rsidP="006D7C5A">
      <w:pPr>
        <w:ind w:left="-360"/>
        <w:rPr>
          <w:rFonts w:ascii="Times New Roman Bold" w:hAnsi="Times New Roman Bold"/>
          <w:b/>
        </w:rPr>
      </w:pPr>
    </w:p>
    <w:p w14:paraId="46495CE2" w14:textId="5E8E28A7" w:rsidR="00323917" w:rsidRPr="00D35FAC" w:rsidRDefault="00323917" w:rsidP="00323917">
      <w:pPr>
        <w:pStyle w:val="Heading8"/>
        <w:ind w:left="-270"/>
        <w:rPr>
          <w:sz w:val="22"/>
          <w:szCs w:val="22"/>
        </w:rPr>
      </w:pPr>
      <w:r w:rsidRPr="00D35FAC">
        <w:rPr>
          <w:sz w:val="22"/>
          <w:szCs w:val="22"/>
        </w:rPr>
        <w:t>LOUISIANA STATE BOARD OF MEDICAL EXAMINERS</w:t>
      </w:r>
    </w:p>
    <w:p w14:paraId="077D3660" w14:textId="77777777" w:rsidR="00323917" w:rsidRDefault="00323917" w:rsidP="00323917">
      <w:pPr>
        <w:jc w:val="center"/>
        <w:rPr>
          <w:sz w:val="18"/>
          <w:szCs w:val="18"/>
        </w:rPr>
      </w:pPr>
      <w:r>
        <w:rPr>
          <w:sz w:val="18"/>
          <w:szCs w:val="18"/>
        </w:rPr>
        <w:t>630 Camp Street, New Orleans, LA 70130</w:t>
      </w:r>
    </w:p>
    <w:p w14:paraId="699BC668" w14:textId="77777777" w:rsidR="00323917" w:rsidRDefault="00323917" w:rsidP="00323917">
      <w:pPr>
        <w:rPr>
          <w:sz w:val="18"/>
          <w:szCs w:val="18"/>
        </w:rPr>
      </w:pPr>
    </w:p>
    <w:p w14:paraId="18177334" w14:textId="77777777" w:rsidR="00883837" w:rsidRDefault="00883837" w:rsidP="00323917">
      <w:pPr>
        <w:rPr>
          <w:sz w:val="18"/>
          <w:szCs w:val="18"/>
        </w:rPr>
      </w:pPr>
    </w:p>
    <w:p w14:paraId="56AB4930" w14:textId="77777777" w:rsidR="00D35FAC" w:rsidRDefault="00137DDE" w:rsidP="00323917">
      <w:pPr>
        <w:ind w:left="-270"/>
        <w:rPr>
          <w:b/>
          <w:sz w:val="22"/>
          <w:szCs w:val="22"/>
        </w:rPr>
      </w:pPr>
      <w:r w:rsidRPr="00883837">
        <w:rPr>
          <w:b/>
          <w:sz w:val="24"/>
          <w:szCs w:val="24"/>
        </w:rPr>
        <w:t>PHYSICIANS WHO EMPLOY PRIVATE RADIOLOGICAL</w:t>
      </w:r>
      <w:r w:rsidRPr="00883837">
        <w:rPr>
          <w:sz w:val="24"/>
          <w:szCs w:val="24"/>
        </w:rPr>
        <w:t xml:space="preserve"> </w:t>
      </w:r>
      <w:r w:rsidRPr="00883837">
        <w:rPr>
          <w:b/>
          <w:sz w:val="24"/>
          <w:szCs w:val="24"/>
        </w:rPr>
        <w:t>TECHNOLOGISTS</w:t>
      </w:r>
      <w:r>
        <w:rPr>
          <w:b/>
          <w:sz w:val="24"/>
          <w:szCs w:val="24"/>
        </w:rPr>
        <w:t xml:space="preserve"> </w:t>
      </w:r>
      <w:r w:rsidR="00D35FAC">
        <w:rPr>
          <w:b/>
          <w:sz w:val="22"/>
          <w:szCs w:val="22"/>
        </w:rPr>
        <w:t>–</w:t>
      </w:r>
    </w:p>
    <w:p w14:paraId="0423923B" w14:textId="77777777" w:rsidR="00D35FAC" w:rsidRDefault="00137DDE" w:rsidP="00323917">
      <w:pPr>
        <w:ind w:left="-270"/>
      </w:pPr>
      <w:r w:rsidRPr="00D35FAC">
        <w:rPr>
          <w:rFonts w:ascii="Arial" w:hAnsi="Arial" w:cs="Arial"/>
          <w:color w:val="333333"/>
          <w:sz w:val="22"/>
          <w:szCs w:val="22"/>
        </w:rPr>
        <w:t>You must complete this form for each Private Radiological Technologist that you employ. </w:t>
      </w:r>
      <w:r w:rsidR="00D35FAC">
        <w:t>RETURN IN THE SAME ENVELOPE WITH ANNUAL RENEWAL FORM AND APPLICATION FEE</w:t>
      </w:r>
    </w:p>
    <w:p w14:paraId="63AD821A" w14:textId="77777777" w:rsidR="00137DDE" w:rsidRDefault="00137DDE" w:rsidP="00137DDE">
      <w:pPr>
        <w:ind w:left="-270"/>
        <w:jc w:val="center"/>
        <w:rPr>
          <w:sz w:val="22"/>
          <w:szCs w:val="22"/>
        </w:rPr>
      </w:pPr>
    </w:p>
    <w:p w14:paraId="126500C8" w14:textId="77777777" w:rsidR="00883837" w:rsidRPr="00D35FAC" w:rsidRDefault="00883837" w:rsidP="00137DDE">
      <w:pPr>
        <w:ind w:left="-270"/>
        <w:jc w:val="center"/>
        <w:rPr>
          <w:sz w:val="22"/>
          <w:szCs w:val="22"/>
        </w:rPr>
      </w:pPr>
    </w:p>
    <w:p w14:paraId="47DBAA42" w14:textId="77777777" w:rsidR="00137DDE" w:rsidRPr="00323917" w:rsidRDefault="00137DDE" w:rsidP="00137DDE">
      <w:pPr>
        <w:pStyle w:val="BodyText3"/>
        <w:ind w:left="-270"/>
        <w:rPr>
          <w:b/>
          <w:i/>
          <w:sz w:val="18"/>
          <w:szCs w:val="18"/>
        </w:rPr>
      </w:pPr>
      <w:r w:rsidRPr="00323917">
        <w:rPr>
          <w:b/>
          <w:i/>
          <w:sz w:val="18"/>
          <w:szCs w:val="18"/>
        </w:rPr>
        <w:t>LAC 46 XLV Subpart 2, Chapter 29, Subchapter B, Sec. 2917 of the Louisiana State Board of Medical Examiners’ rules governing the certification of Private Radiological Technologists requires that each physician who employs any person to perform diagnostic or therapeutic radiological examinations or treatments or both in his private office or in the clinic in which that physician practices shall report to the Board annually as a condition of issuance or renewal of that physician’s licensure to practice medicine in the state of Louisiana the following information for each person so employed.   This form may be copied.</w:t>
      </w:r>
    </w:p>
    <w:p w14:paraId="511F8941" w14:textId="77777777" w:rsidR="00137DDE" w:rsidRDefault="00137DDE" w:rsidP="00137DDE">
      <w:pPr>
        <w:ind w:left="-270"/>
        <w:jc w:val="both"/>
        <w:rPr>
          <w:sz w:val="22"/>
          <w:szCs w:val="22"/>
        </w:rPr>
      </w:pPr>
    </w:p>
    <w:p w14:paraId="41E1764E" w14:textId="77777777" w:rsidR="00883837" w:rsidRPr="00D35FAC" w:rsidRDefault="00883837" w:rsidP="00137DDE">
      <w:pPr>
        <w:ind w:left="-270"/>
        <w:jc w:val="both"/>
        <w:rPr>
          <w:sz w:val="22"/>
          <w:szCs w:val="22"/>
        </w:rPr>
      </w:pPr>
    </w:p>
    <w:p w14:paraId="01845333" w14:textId="77777777" w:rsidR="00137DDE" w:rsidRDefault="00137DDE" w:rsidP="00323917">
      <w:pPr>
        <w:pStyle w:val="Heading9"/>
        <w:spacing w:line="360" w:lineRule="auto"/>
        <w:ind w:left="-274"/>
        <w:jc w:val="left"/>
        <w:rPr>
          <w:sz w:val="22"/>
          <w:szCs w:val="22"/>
        </w:rPr>
      </w:pPr>
      <w:r w:rsidRPr="00D35FAC">
        <w:rPr>
          <w:sz w:val="22"/>
          <w:szCs w:val="22"/>
        </w:rPr>
        <w:t>PRIVATE RADIOLOGICAL TECHNOLOGIST</w:t>
      </w:r>
    </w:p>
    <w:p w14:paraId="4C787C3B" w14:textId="77777777" w:rsidR="00323917" w:rsidRDefault="00137DDE" w:rsidP="00323917">
      <w:pPr>
        <w:numPr>
          <w:ilvl w:val="0"/>
          <w:numId w:val="39"/>
        </w:numPr>
        <w:spacing w:line="360" w:lineRule="auto"/>
        <w:ind w:left="0" w:hanging="180"/>
        <w:jc w:val="both"/>
        <w:rPr>
          <w:sz w:val="22"/>
          <w:szCs w:val="22"/>
        </w:rPr>
      </w:pPr>
      <w:r w:rsidRPr="00D35FAC">
        <w:rPr>
          <w:sz w:val="22"/>
          <w:szCs w:val="22"/>
        </w:rPr>
        <w:t xml:space="preserve">Employee Name: </w:t>
      </w:r>
      <w:r w:rsidRPr="00D35FAC">
        <w:rPr>
          <w:sz w:val="22"/>
          <w:szCs w:val="22"/>
          <w:u w:val="single"/>
        </w:rPr>
        <w:fldChar w:fldCharType="begin">
          <w:ffData>
            <w:name w:val="Text15"/>
            <w:enabled/>
            <w:calcOnExit w:val="0"/>
            <w:textInput/>
          </w:ffData>
        </w:fldChar>
      </w:r>
      <w:bookmarkStart w:id="18" w:name="Text15"/>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bookmarkEnd w:id="18"/>
      <w:r w:rsidRPr="00D35FAC">
        <w:rPr>
          <w:sz w:val="22"/>
          <w:szCs w:val="22"/>
        </w:rPr>
        <w:t xml:space="preserve">     </w:t>
      </w:r>
    </w:p>
    <w:p w14:paraId="4542BFD2" w14:textId="77777777" w:rsidR="00137DDE" w:rsidRPr="00D35FAC" w:rsidRDefault="00137DDE" w:rsidP="00323917">
      <w:pPr>
        <w:numPr>
          <w:ilvl w:val="0"/>
          <w:numId w:val="39"/>
        </w:numPr>
        <w:spacing w:line="360" w:lineRule="auto"/>
        <w:ind w:left="0" w:hanging="180"/>
        <w:jc w:val="both"/>
        <w:rPr>
          <w:sz w:val="22"/>
          <w:szCs w:val="22"/>
        </w:rPr>
      </w:pPr>
      <w:r w:rsidRPr="00D35FAC">
        <w:rPr>
          <w:sz w:val="22"/>
          <w:szCs w:val="22"/>
        </w:rPr>
        <w:t xml:space="preserve">License Number: </w:t>
      </w: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p>
    <w:p w14:paraId="2CC5BF2C" w14:textId="77777777" w:rsidR="00137DDE" w:rsidRPr="00D35FAC" w:rsidRDefault="00137DDE" w:rsidP="00323917">
      <w:pPr>
        <w:numPr>
          <w:ilvl w:val="0"/>
          <w:numId w:val="39"/>
        </w:numPr>
        <w:spacing w:line="360" w:lineRule="auto"/>
        <w:ind w:left="0" w:hanging="180"/>
        <w:jc w:val="both"/>
        <w:rPr>
          <w:sz w:val="22"/>
          <w:szCs w:val="22"/>
        </w:rPr>
      </w:pPr>
      <w:r w:rsidRPr="00D35FAC">
        <w:rPr>
          <w:sz w:val="22"/>
          <w:szCs w:val="22"/>
        </w:rPr>
        <w:t xml:space="preserve">Certification Number*: </w:t>
      </w: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p>
    <w:p w14:paraId="3943B355" w14:textId="77777777" w:rsidR="00D35FAC" w:rsidRPr="00D35FAC" w:rsidRDefault="00137DDE" w:rsidP="00323917">
      <w:pPr>
        <w:numPr>
          <w:ilvl w:val="0"/>
          <w:numId w:val="39"/>
        </w:numPr>
        <w:spacing w:line="360" w:lineRule="auto"/>
        <w:ind w:left="0" w:hanging="180"/>
        <w:rPr>
          <w:sz w:val="22"/>
          <w:szCs w:val="22"/>
        </w:rPr>
      </w:pPr>
      <w:r w:rsidRPr="00D35FAC">
        <w:rPr>
          <w:sz w:val="22"/>
          <w:szCs w:val="22"/>
        </w:rPr>
        <w:t xml:space="preserve">Address at which diagnostic or therapeutic radiological examinations </w:t>
      </w:r>
      <w:r w:rsidR="00883837">
        <w:rPr>
          <w:sz w:val="22"/>
          <w:szCs w:val="22"/>
        </w:rPr>
        <w:t>and/</w:t>
      </w:r>
      <w:r w:rsidRPr="00D35FAC">
        <w:rPr>
          <w:sz w:val="22"/>
          <w:szCs w:val="22"/>
        </w:rPr>
        <w:t xml:space="preserve">or treatments are performed: </w:t>
      </w:r>
    </w:p>
    <w:p w14:paraId="75438E21" w14:textId="77777777" w:rsidR="00137DDE" w:rsidRDefault="00137DDE" w:rsidP="00883837">
      <w:pPr>
        <w:spacing w:line="360" w:lineRule="auto"/>
        <w:rPr>
          <w:sz w:val="22"/>
          <w:szCs w:val="22"/>
          <w:u w:val="single"/>
        </w:rPr>
      </w:pP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p>
    <w:p w14:paraId="3BB0886A" w14:textId="77777777" w:rsidR="00137DDE" w:rsidRPr="00D35FAC" w:rsidRDefault="00D35FAC" w:rsidP="00323917">
      <w:pPr>
        <w:numPr>
          <w:ilvl w:val="0"/>
          <w:numId w:val="39"/>
        </w:numPr>
        <w:spacing w:line="360" w:lineRule="auto"/>
        <w:ind w:left="0" w:hanging="180"/>
        <w:jc w:val="both"/>
        <w:rPr>
          <w:sz w:val="22"/>
          <w:szCs w:val="22"/>
        </w:rPr>
      </w:pPr>
      <w:r>
        <w:rPr>
          <w:sz w:val="22"/>
          <w:szCs w:val="22"/>
        </w:rPr>
        <w:t>Initial d</w:t>
      </w:r>
      <w:r w:rsidR="00137DDE" w:rsidRPr="00D35FAC">
        <w:rPr>
          <w:sz w:val="22"/>
          <w:szCs w:val="22"/>
        </w:rPr>
        <w:t xml:space="preserve">ate of </w:t>
      </w:r>
      <w:r>
        <w:rPr>
          <w:sz w:val="22"/>
          <w:szCs w:val="22"/>
        </w:rPr>
        <w:t>e</w:t>
      </w:r>
      <w:r w:rsidR="00137DDE" w:rsidRPr="00D35FAC">
        <w:rPr>
          <w:sz w:val="22"/>
          <w:szCs w:val="22"/>
        </w:rPr>
        <w:t xml:space="preserve">mployment as a Private Radiological Technologist: </w:t>
      </w:r>
      <w:r w:rsidR="00137DDE" w:rsidRPr="00D35FAC">
        <w:rPr>
          <w:sz w:val="22"/>
          <w:szCs w:val="22"/>
          <w:u w:val="single"/>
        </w:rPr>
        <w:fldChar w:fldCharType="begin">
          <w:ffData>
            <w:name w:val="Text15"/>
            <w:enabled/>
            <w:calcOnExit w:val="0"/>
            <w:textInput/>
          </w:ffData>
        </w:fldChar>
      </w:r>
      <w:r w:rsidR="00137DDE" w:rsidRPr="00D35FAC">
        <w:rPr>
          <w:sz w:val="22"/>
          <w:szCs w:val="22"/>
          <w:u w:val="single"/>
        </w:rPr>
        <w:instrText xml:space="preserve"> FORMTEXT </w:instrText>
      </w:r>
      <w:r w:rsidR="00137DDE" w:rsidRPr="00D35FAC">
        <w:rPr>
          <w:sz w:val="22"/>
          <w:szCs w:val="22"/>
          <w:u w:val="single"/>
        </w:rPr>
      </w:r>
      <w:r w:rsidR="00137DDE" w:rsidRPr="00D35FAC">
        <w:rPr>
          <w:sz w:val="22"/>
          <w:szCs w:val="22"/>
          <w:u w:val="single"/>
        </w:rPr>
        <w:fldChar w:fldCharType="separate"/>
      </w:r>
      <w:r w:rsidR="00137DDE" w:rsidRPr="00D35FAC">
        <w:rPr>
          <w:noProof/>
          <w:sz w:val="22"/>
          <w:szCs w:val="22"/>
          <w:u w:val="single"/>
        </w:rPr>
        <w:t> </w:t>
      </w:r>
      <w:r w:rsidR="00137DDE" w:rsidRPr="00D35FAC">
        <w:rPr>
          <w:noProof/>
          <w:sz w:val="22"/>
          <w:szCs w:val="22"/>
          <w:u w:val="single"/>
        </w:rPr>
        <w:t> </w:t>
      </w:r>
      <w:r w:rsidR="00137DDE" w:rsidRPr="00D35FAC">
        <w:rPr>
          <w:noProof/>
          <w:sz w:val="22"/>
          <w:szCs w:val="22"/>
          <w:u w:val="single"/>
        </w:rPr>
        <w:t> </w:t>
      </w:r>
      <w:r w:rsidR="00137DDE" w:rsidRPr="00D35FAC">
        <w:rPr>
          <w:noProof/>
          <w:sz w:val="22"/>
          <w:szCs w:val="22"/>
          <w:u w:val="single"/>
        </w:rPr>
        <w:t> </w:t>
      </w:r>
      <w:r w:rsidR="00137DDE" w:rsidRPr="00D35FAC">
        <w:rPr>
          <w:noProof/>
          <w:sz w:val="22"/>
          <w:szCs w:val="22"/>
          <w:u w:val="single"/>
        </w:rPr>
        <w:t> </w:t>
      </w:r>
      <w:r w:rsidR="00137DDE" w:rsidRPr="00D35FAC">
        <w:rPr>
          <w:sz w:val="22"/>
          <w:szCs w:val="22"/>
          <w:u w:val="single"/>
        </w:rPr>
        <w:fldChar w:fldCharType="end"/>
      </w:r>
    </w:p>
    <w:p w14:paraId="7E6E313B" w14:textId="77777777" w:rsidR="00137DDE" w:rsidRPr="00D35FAC" w:rsidRDefault="00137DDE" w:rsidP="00323917">
      <w:pPr>
        <w:numPr>
          <w:ilvl w:val="0"/>
          <w:numId w:val="39"/>
        </w:numPr>
        <w:ind w:left="0" w:hanging="180"/>
        <w:jc w:val="both"/>
        <w:rPr>
          <w:sz w:val="22"/>
          <w:szCs w:val="22"/>
        </w:rPr>
      </w:pPr>
      <w:r w:rsidRPr="00D35FAC">
        <w:rPr>
          <w:sz w:val="22"/>
          <w:szCs w:val="22"/>
        </w:rPr>
        <w:t>Exemption(s) Claimed:</w:t>
      </w:r>
    </w:p>
    <w:p w14:paraId="6463A5C2" w14:textId="77777777" w:rsidR="00D35FAC" w:rsidRDefault="00137DDE" w:rsidP="00323917">
      <w:pPr>
        <w:jc w:val="both"/>
        <w:rPr>
          <w:sz w:val="22"/>
          <w:szCs w:val="22"/>
        </w:rPr>
      </w:pPr>
      <w:r w:rsidRPr="00D35FAC">
        <w:rPr>
          <w:sz w:val="22"/>
          <w:szCs w:val="22"/>
        </w:rPr>
        <w:t xml:space="preserve">1. </w:t>
      </w:r>
      <w:r w:rsidRPr="00D35FAC">
        <w:rPr>
          <w:sz w:val="22"/>
          <w:szCs w:val="22"/>
        </w:rPr>
        <w:fldChar w:fldCharType="begin">
          <w:ffData>
            <w:name w:val="Check106"/>
            <w:enabled/>
            <w:calcOnExit w:val="0"/>
            <w:checkBox>
              <w:sizeAuto/>
              <w:default w:val="0"/>
            </w:checkBox>
          </w:ffData>
        </w:fldChar>
      </w:r>
      <w:bookmarkStart w:id="19" w:name="Check106"/>
      <w:r w:rsidRPr="00D35FAC">
        <w:rPr>
          <w:sz w:val="22"/>
          <w:szCs w:val="22"/>
        </w:rPr>
        <w:instrText xml:space="preserve"> FORMCHECKBOX </w:instrText>
      </w:r>
      <w:r w:rsidR="00560EE4">
        <w:rPr>
          <w:sz w:val="22"/>
          <w:szCs w:val="22"/>
        </w:rPr>
      </w:r>
      <w:r w:rsidR="00560EE4">
        <w:rPr>
          <w:sz w:val="22"/>
          <w:szCs w:val="22"/>
        </w:rPr>
        <w:fldChar w:fldCharType="separate"/>
      </w:r>
      <w:r w:rsidRPr="00D35FAC">
        <w:rPr>
          <w:sz w:val="22"/>
          <w:szCs w:val="22"/>
        </w:rPr>
        <w:fldChar w:fldCharType="end"/>
      </w:r>
      <w:bookmarkEnd w:id="19"/>
      <w:r w:rsidRPr="00D35FAC">
        <w:rPr>
          <w:sz w:val="22"/>
          <w:szCs w:val="22"/>
        </w:rPr>
        <w:t xml:space="preserve"> a. Physician licensed by the board to practice medicine in the State of Louisiana; or</w:t>
      </w:r>
    </w:p>
    <w:p w14:paraId="5DDAF118" w14:textId="77777777" w:rsidR="00137DDE" w:rsidRPr="00D35FAC" w:rsidRDefault="00137DDE" w:rsidP="00323917">
      <w:pPr>
        <w:spacing w:line="360" w:lineRule="auto"/>
        <w:ind w:left="547"/>
        <w:jc w:val="both"/>
        <w:rPr>
          <w:sz w:val="22"/>
          <w:szCs w:val="22"/>
        </w:rPr>
      </w:pPr>
      <w:r w:rsidRPr="00D35FAC">
        <w:rPr>
          <w:sz w:val="22"/>
          <w:szCs w:val="22"/>
        </w:rPr>
        <w:t>b. Person licensed by the Radiologic Technology Board of Examiners.</w:t>
      </w:r>
    </w:p>
    <w:p w14:paraId="33601BF5" w14:textId="77777777" w:rsidR="00137DDE" w:rsidRPr="00D35FAC" w:rsidRDefault="00137DDE" w:rsidP="00323917">
      <w:pPr>
        <w:pStyle w:val="BodyTextIndent3"/>
        <w:ind w:left="0" w:firstLine="0"/>
        <w:rPr>
          <w:sz w:val="22"/>
          <w:szCs w:val="22"/>
        </w:rPr>
      </w:pPr>
      <w:r w:rsidRPr="00D35FAC">
        <w:rPr>
          <w:sz w:val="22"/>
          <w:szCs w:val="22"/>
        </w:rPr>
        <w:t xml:space="preserve">2. </w:t>
      </w:r>
      <w:r w:rsidRPr="00D35FAC">
        <w:rPr>
          <w:sz w:val="22"/>
          <w:szCs w:val="22"/>
        </w:rPr>
        <w:fldChar w:fldCharType="begin">
          <w:ffData>
            <w:name w:val="Check106"/>
            <w:enabled/>
            <w:calcOnExit w:val="0"/>
            <w:checkBox>
              <w:sizeAuto/>
              <w:default w:val="0"/>
            </w:checkBox>
          </w:ffData>
        </w:fldChar>
      </w:r>
      <w:r w:rsidRPr="00D35FAC">
        <w:rPr>
          <w:sz w:val="22"/>
          <w:szCs w:val="22"/>
        </w:rPr>
        <w:instrText xml:space="preserve"> FORMCHECKBOX </w:instrText>
      </w:r>
      <w:r w:rsidR="00560EE4">
        <w:rPr>
          <w:sz w:val="22"/>
          <w:szCs w:val="22"/>
        </w:rPr>
      </w:r>
      <w:r w:rsidR="00560EE4">
        <w:rPr>
          <w:sz w:val="22"/>
          <w:szCs w:val="22"/>
        </w:rPr>
        <w:fldChar w:fldCharType="separate"/>
      </w:r>
      <w:r w:rsidRPr="00D35FAC">
        <w:rPr>
          <w:sz w:val="22"/>
          <w:szCs w:val="22"/>
        </w:rPr>
        <w:fldChar w:fldCharType="end"/>
      </w:r>
      <w:r w:rsidRPr="00D35FAC">
        <w:rPr>
          <w:sz w:val="22"/>
          <w:szCs w:val="22"/>
        </w:rPr>
        <w:t xml:space="preserve"> Person who performs the functions of a private radiologic technologist, but has been employed by the supervising physicians for less than six months shall be exempt from the requirements of Chapter 29 only for the first six months of such employment.  NOTE: This temporary exemption shall not apply to anyone who has been employed previously as a private radiologic technologist or who has otherwise performed any radiological examination or treat</w:t>
      </w:r>
      <w:r w:rsidRPr="00D35FAC">
        <w:rPr>
          <w:sz w:val="22"/>
          <w:szCs w:val="22"/>
        </w:rPr>
        <w:softHyphen/>
        <w:t>ment in the course of any previous employment.</w:t>
      </w:r>
    </w:p>
    <w:p w14:paraId="091D519C" w14:textId="77777777" w:rsidR="00137DDE" w:rsidRPr="00D35FAC" w:rsidRDefault="00137DDE" w:rsidP="00137DDE">
      <w:pPr>
        <w:pStyle w:val="BodyTextIndent3"/>
        <w:ind w:left="-270" w:firstLine="0"/>
        <w:rPr>
          <w:sz w:val="22"/>
          <w:szCs w:val="22"/>
        </w:rPr>
      </w:pPr>
    </w:p>
    <w:p w14:paraId="44D08BB6" w14:textId="77777777" w:rsidR="00137DDE" w:rsidRPr="00D35FAC" w:rsidRDefault="00137DDE" w:rsidP="00137DDE">
      <w:pPr>
        <w:ind w:left="-270"/>
        <w:jc w:val="both"/>
        <w:rPr>
          <w:sz w:val="22"/>
          <w:szCs w:val="22"/>
        </w:rPr>
      </w:pPr>
    </w:p>
    <w:p w14:paraId="0F8CAE3F" w14:textId="77777777" w:rsidR="00137DDE" w:rsidRPr="00D35FAC" w:rsidRDefault="00137DDE" w:rsidP="00323917">
      <w:pPr>
        <w:ind w:left="-270"/>
        <w:rPr>
          <w:b/>
          <w:sz w:val="22"/>
          <w:szCs w:val="22"/>
          <w:u w:val="single"/>
        </w:rPr>
      </w:pPr>
      <w:r w:rsidRPr="00D35FAC">
        <w:rPr>
          <w:b/>
          <w:sz w:val="22"/>
          <w:szCs w:val="22"/>
          <w:u w:val="single"/>
        </w:rPr>
        <w:t>CERTIFICATION BY PHYSICIAN</w:t>
      </w:r>
    </w:p>
    <w:p w14:paraId="2305544C" w14:textId="77777777" w:rsidR="00137DDE" w:rsidRPr="00D35FAC" w:rsidRDefault="00137DDE" w:rsidP="00137DDE">
      <w:pPr>
        <w:ind w:left="-270"/>
        <w:jc w:val="center"/>
        <w:rPr>
          <w:b/>
          <w:sz w:val="22"/>
          <w:szCs w:val="22"/>
          <w:u w:val="single"/>
        </w:rPr>
      </w:pPr>
    </w:p>
    <w:p w14:paraId="1E7F9DEF" w14:textId="77777777" w:rsidR="00137DDE" w:rsidRDefault="00137DDE" w:rsidP="00323917">
      <w:pPr>
        <w:ind w:left="-274"/>
        <w:rPr>
          <w:sz w:val="22"/>
          <w:szCs w:val="22"/>
        </w:rPr>
      </w:pPr>
      <w:r w:rsidRPr="00D35FAC">
        <w:rPr>
          <w:sz w:val="22"/>
          <w:szCs w:val="22"/>
        </w:rPr>
        <w:t>I hereby certify that this individual is proficient in, and is competent to perform the functions of a private radiologic technologist.</w:t>
      </w:r>
    </w:p>
    <w:p w14:paraId="20DAA7C0" w14:textId="77777777" w:rsidR="00323917" w:rsidRPr="00D35FAC" w:rsidRDefault="00323917" w:rsidP="00323917">
      <w:pPr>
        <w:ind w:left="-274"/>
        <w:jc w:val="both"/>
        <w:rPr>
          <w:sz w:val="22"/>
          <w:szCs w:val="22"/>
        </w:rPr>
      </w:pPr>
    </w:p>
    <w:p w14:paraId="7F6246FD" w14:textId="77777777" w:rsidR="00323917" w:rsidRDefault="00137DDE" w:rsidP="00323917">
      <w:pPr>
        <w:spacing w:line="360" w:lineRule="auto"/>
        <w:ind w:left="-274"/>
        <w:jc w:val="both"/>
        <w:rPr>
          <w:sz w:val="22"/>
          <w:szCs w:val="22"/>
        </w:rPr>
      </w:pPr>
      <w:r w:rsidRPr="00D35FAC">
        <w:rPr>
          <w:sz w:val="22"/>
          <w:szCs w:val="22"/>
        </w:rPr>
        <w:t xml:space="preserve">Date </w:t>
      </w: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r w:rsidRPr="00D35FAC">
        <w:rPr>
          <w:sz w:val="22"/>
          <w:szCs w:val="22"/>
        </w:rPr>
        <w:tab/>
      </w:r>
      <w:r w:rsidRPr="00D35FAC">
        <w:rPr>
          <w:sz w:val="22"/>
          <w:szCs w:val="22"/>
        </w:rPr>
        <w:tab/>
      </w:r>
      <w:r w:rsidR="00323917">
        <w:rPr>
          <w:sz w:val="22"/>
          <w:szCs w:val="22"/>
        </w:rPr>
        <w:tab/>
      </w:r>
      <w:r w:rsidR="00323917">
        <w:rPr>
          <w:sz w:val="22"/>
          <w:szCs w:val="22"/>
        </w:rPr>
        <w:tab/>
      </w:r>
      <w:r w:rsidR="00323917" w:rsidRPr="00D35FAC">
        <w:rPr>
          <w:sz w:val="22"/>
          <w:szCs w:val="22"/>
        </w:rPr>
        <w:t xml:space="preserve">Print Name: </w:t>
      </w:r>
      <w:r w:rsidR="00323917" w:rsidRPr="00D35FAC">
        <w:rPr>
          <w:sz w:val="22"/>
          <w:szCs w:val="22"/>
          <w:u w:val="single"/>
        </w:rPr>
        <w:fldChar w:fldCharType="begin">
          <w:ffData>
            <w:name w:val="Text15"/>
            <w:enabled/>
            <w:calcOnExit w:val="0"/>
            <w:textInput/>
          </w:ffData>
        </w:fldChar>
      </w:r>
      <w:r w:rsidR="00323917" w:rsidRPr="00D35FAC">
        <w:rPr>
          <w:sz w:val="22"/>
          <w:szCs w:val="22"/>
          <w:u w:val="single"/>
        </w:rPr>
        <w:instrText xml:space="preserve"> FORMTEXT </w:instrText>
      </w:r>
      <w:r w:rsidR="00323917" w:rsidRPr="00D35FAC">
        <w:rPr>
          <w:sz w:val="22"/>
          <w:szCs w:val="22"/>
          <w:u w:val="single"/>
        </w:rPr>
      </w:r>
      <w:r w:rsidR="00323917" w:rsidRPr="00D35FAC">
        <w:rPr>
          <w:sz w:val="22"/>
          <w:szCs w:val="22"/>
          <w:u w:val="single"/>
        </w:rPr>
        <w:fldChar w:fldCharType="separate"/>
      </w:r>
      <w:r w:rsidR="00323917" w:rsidRPr="00D35FAC">
        <w:rPr>
          <w:noProof/>
          <w:sz w:val="22"/>
          <w:szCs w:val="22"/>
          <w:u w:val="single"/>
        </w:rPr>
        <w:t> </w:t>
      </w:r>
      <w:r w:rsidR="00323917" w:rsidRPr="00D35FAC">
        <w:rPr>
          <w:noProof/>
          <w:sz w:val="22"/>
          <w:szCs w:val="22"/>
          <w:u w:val="single"/>
        </w:rPr>
        <w:t> </w:t>
      </w:r>
      <w:r w:rsidR="00323917" w:rsidRPr="00D35FAC">
        <w:rPr>
          <w:noProof/>
          <w:sz w:val="22"/>
          <w:szCs w:val="22"/>
          <w:u w:val="single"/>
        </w:rPr>
        <w:t> </w:t>
      </w:r>
      <w:r w:rsidR="00323917" w:rsidRPr="00D35FAC">
        <w:rPr>
          <w:noProof/>
          <w:sz w:val="22"/>
          <w:szCs w:val="22"/>
          <w:u w:val="single"/>
        </w:rPr>
        <w:t> </w:t>
      </w:r>
      <w:r w:rsidR="00323917" w:rsidRPr="00D35FAC">
        <w:rPr>
          <w:noProof/>
          <w:sz w:val="22"/>
          <w:szCs w:val="22"/>
          <w:u w:val="single"/>
        </w:rPr>
        <w:t> </w:t>
      </w:r>
      <w:r w:rsidR="00323917" w:rsidRPr="00D35FAC">
        <w:rPr>
          <w:sz w:val="22"/>
          <w:szCs w:val="22"/>
          <w:u w:val="single"/>
        </w:rPr>
        <w:fldChar w:fldCharType="end"/>
      </w:r>
      <w:r w:rsidR="00323917">
        <w:rPr>
          <w:sz w:val="22"/>
          <w:szCs w:val="22"/>
        </w:rPr>
        <w:tab/>
      </w:r>
    </w:p>
    <w:p w14:paraId="784A5ABB" w14:textId="77777777" w:rsidR="00137DDE" w:rsidRPr="00D35FAC" w:rsidRDefault="00323917" w:rsidP="00323917">
      <w:pPr>
        <w:ind w:left="-270"/>
        <w:jc w:val="both"/>
        <w:rPr>
          <w:sz w:val="22"/>
          <w:szCs w:val="22"/>
        </w:rPr>
      </w:pPr>
      <w:r w:rsidRPr="00D35FAC">
        <w:rPr>
          <w:sz w:val="22"/>
          <w:szCs w:val="22"/>
        </w:rPr>
        <w:t xml:space="preserve">License No.: </w:t>
      </w:r>
      <w:r w:rsidRPr="00D35FAC">
        <w:rPr>
          <w:sz w:val="22"/>
          <w:szCs w:val="22"/>
          <w:u w:val="single"/>
        </w:rPr>
        <w:fldChar w:fldCharType="begin">
          <w:ffData>
            <w:name w:val="Text15"/>
            <w:enabled/>
            <w:calcOnExit w:val="0"/>
            <w:textInput/>
          </w:ffData>
        </w:fldChar>
      </w:r>
      <w:r w:rsidRPr="00D35FAC">
        <w:rPr>
          <w:sz w:val="22"/>
          <w:szCs w:val="22"/>
          <w:u w:val="single"/>
        </w:rPr>
        <w:instrText xml:space="preserve"> FORMTEXT </w:instrText>
      </w:r>
      <w:r w:rsidRPr="00D35FAC">
        <w:rPr>
          <w:sz w:val="22"/>
          <w:szCs w:val="22"/>
          <w:u w:val="single"/>
        </w:rPr>
      </w:r>
      <w:r w:rsidRPr="00D35FAC">
        <w:rPr>
          <w:sz w:val="22"/>
          <w:szCs w:val="22"/>
          <w:u w:val="single"/>
        </w:rPr>
        <w:fldChar w:fldCharType="separate"/>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noProof/>
          <w:sz w:val="22"/>
          <w:szCs w:val="22"/>
          <w:u w:val="single"/>
        </w:rPr>
        <w:t> </w:t>
      </w:r>
      <w:r w:rsidRPr="00D35FAC">
        <w:rPr>
          <w:sz w:val="22"/>
          <w:szCs w:val="22"/>
          <w:u w:val="single"/>
        </w:rPr>
        <w:fldChar w:fldCharType="end"/>
      </w:r>
      <w:r w:rsidR="00137DDE" w:rsidRPr="00D35FAC">
        <w:rPr>
          <w:sz w:val="22"/>
          <w:szCs w:val="22"/>
        </w:rPr>
        <w:tab/>
      </w:r>
      <w:r>
        <w:rPr>
          <w:sz w:val="22"/>
          <w:szCs w:val="22"/>
        </w:rPr>
        <w:tab/>
      </w:r>
      <w:r>
        <w:rPr>
          <w:sz w:val="22"/>
          <w:szCs w:val="22"/>
        </w:rPr>
        <w:tab/>
      </w:r>
      <w:r w:rsidRPr="00D35FAC">
        <w:rPr>
          <w:sz w:val="22"/>
          <w:szCs w:val="22"/>
        </w:rPr>
        <w:t>Signature: _______________________________________</w:t>
      </w:r>
    </w:p>
    <w:p w14:paraId="5787BDD4" w14:textId="77777777" w:rsidR="00137DDE" w:rsidRDefault="00137DDE" w:rsidP="00137DDE">
      <w:pPr>
        <w:ind w:left="-270"/>
        <w:jc w:val="both"/>
        <w:rPr>
          <w:sz w:val="22"/>
          <w:szCs w:val="22"/>
        </w:rPr>
      </w:pPr>
    </w:p>
    <w:p w14:paraId="0D8A5EA3" w14:textId="77777777" w:rsidR="00323917" w:rsidRDefault="00323917" w:rsidP="00137DDE">
      <w:pPr>
        <w:ind w:left="-270"/>
        <w:jc w:val="both"/>
        <w:rPr>
          <w:sz w:val="22"/>
          <w:szCs w:val="22"/>
        </w:rPr>
      </w:pPr>
    </w:p>
    <w:p w14:paraId="105D46EB" w14:textId="77777777" w:rsidR="00323917" w:rsidRDefault="00323917" w:rsidP="00137DDE">
      <w:pPr>
        <w:ind w:left="-270"/>
        <w:jc w:val="both"/>
        <w:rPr>
          <w:sz w:val="22"/>
          <w:szCs w:val="22"/>
        </w:rPr>
      </w:pPr>
    </w:p>
    <w:p w14:paraId="65766595" w14:textId="77777777" w:rsidR="00323917" w:rsidRDefault="00323917" w:rsidP="00137DDE">
      <w:pPr>
        <w:ind w:left="-270"/>
        <w:jc w:val="both"/>
        <w:rPr>
          <w:sz w:val="22"/>
          <w:szCs w:val="22"/>
        </w:rPr>
      </w:pPr>
    </w:p>
    <w:p w14:paraId="0A23F886" w14:textId="77777777" w:rsidR="00323917" w:rsidRDefault="00323917" w:rsidP="00137DDE">
      <w:pPr>
        <w:ind w:left="-270"/>
        <w:jc w:val="both"/>
        <w:rPr>
          <w:sz w:val="22"/>
          <w:szCs w:val="22"/>
        </w:rPr>
      </w:pPr>
    </w:p>
    <w:p w14:paraId="2101D5AB" w14:textId="77777777" w:rsidR="00323917" w:rsidRPr="00D35FAC" w:rsidRDefault="00323917" w:rsidP="00137DDE">
      <w:pPr>
        <w:ind w:left="-270"/>
        <w:jc w:val="both"/>
        <w:rPr>
          <w:sz w:val="22"/>
          <w:szCs w:val="22"/>
        </w:rPr>
      </w:pPr>
    </w:p>
    <w:p w14:paraId="5E6EC24F" w14:textId="77777777" w:rsidR="00137DDE" w:rsidRPr="00D35FAC" w:rsidRDefault="00137DDE" w:rsidP="00137DDE">
      <w:pPr>
        <w:ind w:left="-270"/>
        <w:jc w:val="both"/>
        <w:rPr>
          <w:sz w:val="18"/>
          <w:szCs w:val="18"/>
        </w:rPr>
      </w:pPr>
      <w:r w:rsidRPr="00D35FAC">
        <w:rPr>
          <w:sz w:val="18"/>
          <w:szCs w:val="18"/>
        </w:rPr>
        <w:t>*Only those individuals who have applied for certification have a certification number.</w:t>
      </w:r>
    </w:p>
    <w:p w14:paraId="5A212B96" w14:textId="77777777" w:rsidR="00137DDE" w:rsidRPr="00D35FAC" w:rsidRDefault="00137DDE" w:rsidP="00137DDE">
      <w:pPr>
        <w:ind w:left="-270"/>
        <w:jc w:val="both"/>
        <w:rPr>
          <w:sz w:val="18"/>
          <w:szCs w:val="18"/>
        </w:rPr>
      </w:pPr>
    </w:p>
    <w:p w14:paraId="4591FFFE" w14:textId="77777777" w:rsidR="00137DDE" w:rsidRPr="00D35FAC" w:rsidRDefault="00137DDE" w:rsidP="00137DDE">
      <w:pPr>
        <w:ind w:left="-270"/>
        <w:jc w:val="both"/>
        <w:rPr>
          <w:sz w:val="18"/>
          <w:szCs w:val="18"/>
        </w:rPr>
      </w:pPr>
      <w:r w:rsidRPr="00883837">
        <w:rPr>
          <w:b/>
          <w:sz w:val="18"/>
          <w:szCs w:val="18"/>
        </w:rPr>
        <w:t>Note:</w:t>
      </w:r>
      <w:r w:rsidRPr="00D35FAC">
        <w:rPr>
          <w:sz w:val="18"/>
          <w:szCs w:val="18"/>
        </w:rPr>
        <w:t xml:space="preserve">  Those individuals who are licensed by the Radiologic Technology Board of Examiners are exempt from the requirement of obtaining certification from the Louisiana Board of Medical Examiners.</w:t>
      </w:r>
    </w:p>
    <w:p w14:paraId="0D169FB3" w14:textId="77777777" w:rsidR="00137DDE" w:rsidRPr="00D35FAC" w:rsidRDefault="00137DDE" w:rsidP="00137DDE">
      <w:pPr>
        <w:ind w:left="-270"/>
        <w:rPr>
          <w:sz w:val="18"/>
          <w:szCs w:val="18"/>
        </w:rPr>
      </w:pPr>
    </w:p>
    <w:p w14:paraId="37F94323" w14:textId="77777777" w:rsidR="00137DDE" w:rsidRPr="00D35FAC" w:rsidRDefault="00137DDE" w:rsidP="00137DDE">
      <w:pPr>
        <w:ind w:left="-270"/>
        <w:jc w:val="center"/>
        <w:rPr>
          <w:sz w:val="18"/>
          <w:szCs w:val="18"/>
        </w:rPr>
      </w:pPr>
    </w:p>
    <w:p w14:paraId="70915686" w14:textId="77777777" w:rsidR="00216244" w:rsidRPr="00D35FAC" w:rsidRDefault="00216244" w:rsidP="006D7C5A">
      <w:pPr>
        <w:ind w:left="-360"/>
        <w:rPr>
          <w:rFonts w:ascii="Times New Roman Bold" w:hAnsi="Times New Roman Bold"/>
          <w:b/>
          <w:sz w:val="22"/>
          <w:szCs w:val="22"/>
        </w:rPr>
      </w:pPr>
    </w:p>
    <w:p w14:paraId="12B15775" w14:textId="77777777" w:rsidR="00216244" w:rsidRDefault="00216244" w:rsidP="006D7C5A">
      <w:pPr>
        <w:ind w:left="-360"/>
        <w:rPr>
          <w:rFonts w:ascii="Times New Roman Bold" w:hAnsi="Times New Roman Bold"/>
          <w:b/>
        </w:rPr>
      </w:pPr>
      <w:r w:rsidRPr="00D35FAC">
        <w:rPr>
          <w:rFonts w:ascii="Times New Roman Bold" w:hAnsi="Times New Roman Bold"/>
          <w:b/>
          <w:sz w:val="22"/>
          <w:szCs w:val="22"/>
        </w:rP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2E6B9C" w:rsidRPr="008058ED" w14:paraId="43EC3EB1" w14:textId="77777777" w:rsidTr="00F35023">
        <w:trPr>
          <w:trHeight w:val="3822"/>
        </w:trPr>
        <w:tc>
          <w:tcPr>
            <w:tcW w:w="11214" w:type="dxa"/>
            <w:tcBorders>
              <w:top w:val="single" w:sz="12" w:space="0" w:color="auto"/>
              <w:left w:val="single" w:sz="12" w:space="0" w:color="auto"/>
              <w:bottom w:val="single" w:sz="12" w:space="0" w:color="auto"/>
              <w:right w:val="single" w:sz="12" w:space="0" w:color="auto"/>
            </w:tcBorders>
            <w:shd w:val="clear" w:color="auto" w:fill="auto"/>
          </w:tcPr>
          <w:p w14:paraId="3874D1E3" w14:textId="77777777" w:rsidR="002E6B9C" w:rsidRPr="008058ED" w:rsidRDefault="002E6B9C" w:rsidP="002E6B9C">
            <w:pPr>
              <w:rPr>
                <w:b/>
                <w:sz w:val="18"/>
                <w:szCs w:val="18"/>
              </w:rPr>
            </w:pPr>
            <w:r w:rsidRPr="008058ED">
              <w:rPr>
                <w:b/>
                <w:sz w:val="18"/>
                <w:szCs w:val="18"/>
              </w:rPr>
              <w:lastRenderedPageBreak/>
              <w:t>CME CERTIFICATION</w:t>
            </w:r>
          </w:p>
          <w:p w14:paraId="74A4B5A6" w14:textId="77777777" w:rsidR="002E6B9C" w:rsidRPr="00185185" w:rsidRDefault="002E6B9C" w:rsidP="00185185">
            <w:pPr>
              <w:tabs>
                <w:tab w:val="left" w:pos="1174"/>
              </w:tabs>
              <w:rPr>
                <w:b/>
                <w:sz w:val="12"/>
                <w:szCs w:val="12"/>
              </w:rPr>
            </w:pPr>
            <w:r w:rsidRPr="008058ED">
              <w:rPr>
                <w:b/>
                <w:sz w:val="18"/>
                <w:szCs w:val="18"/>
              </w:rPr>
              <w:t xml:space="preserve"> </w:t>
            </w:r>
            <w:r w:rsidR="00185185">
              <w:rPr>
                <w:b/>
                <w:sz w:val="18"/>
                <w:szCs w:val="18"/>
              </w:rPr>
              <w:tab/>
            </w:r>
          </w:p>
          <w:p w14:paraId="6DD98661" w14:textId="77777777" w:rsidR="002E6B9C" w:rsidRPr="008058ED" w:rsidRDefault="002E6B9C" w:rsidP="002E6B9C">
            <w:pPr>
              <w:rPr>
                <w:sz w:val="18"/>
                <w:szCs w:val="18"/>
              </w:rPr>
            </w:pPr>
            <w:r w:rsidRPr="008058ED">
              <w:rPr>
                <w:sz w:val="18"/>
                <w:szCs w:val="18"/>
              </w:rPr>
              <w:t>Every physician seeking the renewal or reinstatement of licensure is required to obtain annually 20 hours of Category 1 credit unless exempted.  Physicians falling within any of the following categories are exempt:</w:t>
            </w:r>
          </w:p>
          <w:p w14:paraId="4D0538CA" w14:textId="77777777" w:rsidR="002E6B9C" w:rsidRPr="008058ED" w:rsidRDefault="002E6B9C" w:rsidP="008058ED">
            <w:pPr>
              <w:numPr>
                <w:ilvl w:val="0"/>
                <w:numId w:val="5"/>
              </w:numPr>
              <w:ind w:left="0" w:firstLine="0"/>
              <w:rPr>
                <w:sz w:val="18"/>
                <w:szCs w:val="18"/>
              </w:rPr>
            </w:pPr>
            <w:r w:rsidRPr="008058ED">
              <w:rPr>
                <w:sz w:val="18"/>
                <w:szCs w:val="18"/>
              </w:rPr>
              <w:t>Initially licensed less than 1 year on the basis of examination;</w:t>
            </w:r>
          </w:p>
          <w:p w14:paraId="5C607978" w14:textId="77777777" w:rsidR="002E6B9C" w:rsidRPr="008058ED" w:rsidRDefault="002E6B9C" w:rsidP="008058ED">
            <w:pPr>
              <w:numPr>
                <w:ilvl w:val="0"/>
                <w:numId w:val="5"/>
              </w:numPr>
              <w:ind w:left="0" w:firstLine="0"/>
              <w:rPr>
                <w:sz w:val="18"/>
                <w:szCs w:val="18"/>
              </w:rPr>
            </w:pPr>
            <w:r w:rsidRPr="008058ED">
              <w:rPr>
                <w:sz w:val="18"/>
                <w:szCs w:val="18"/>
              </w:rPr>
              <w:t>Engaged in military service longer than one year’s duration outside of Louisiana;</w:t>
            </w:r>
          </w:p>
          <w:p w14:paraId="7C20D37F" w14:textId="77777777" w:rsidR="002E6B9C" w:rsidRPr="008058ED" w:rsidRDefault="002E6B9C" w:rsidP="008058ED">
            <w:pPr>
              <w:numPr>
                <w:ilvl w:val="0"/>
                <w:numId w:val="5"/>
              </w:numPr>
              <w:ind w:left="0" w:firstLine="0"/>
              <w:rPr>
                <w:sz w:val="18"/>
                <w:szCs w:val="18"/>
              </w:rPr>
            </w:pPr>
            <w:r w:rsidRPr="008058ED">
              <w:rPr>
                <w:sz w:val="18"/>
                <w:szCs w:val="18"/>
              </w:rPr>
              <w:t>Certified or recertified within the past year by a member board of the American Board of Medical Specialties;</w:t>
            </w:r>
          </w:p>
          <w:p w14:paraId="125EA65A" w14:textId="77777777" w:rsidR="002E6B9C" w:rsidRPr="008058ED" w:rsidRDefault="002E6B9C" w:rsidP="008058ED">
            <w:pPr>
              <w:numPr>
                <w:ilvl w:val="0"/>
                <w:numId w:val="5"/>
              </w:numPr>
              <w:ind w:left="0" w:firstLine="0"/>
              <w:rPr>
                <w:sz w:val="18"/>
                <w:szCs w:val="18"/>
              </w:rPr>
            </w:pPr>
            <w:r w:rsidRPr="008058ED">
              <w:rPr>
                <w:sz w:val="18"/>
                <w:szCs w:val="18"/>
              </w:rPr>
              <w:t>Currently in a residency training or fellowship approved by the Board;</w:t>
            </w:r>
          </w:p>
          <w:p w14:paraId="54207DDF" w14:textId="77777777" w:rsidR="002E6B9C" w:rsidRPr="008058ED" w:rsidRDefault="002E6B9C" w:rsidP="008058ED">
            <w:pPr>
              <w:numPr>
                <w:ilvl w:val="0"/>
                <w:numId w:val="5"/>
              </w:numPr>
              <w:ind w:left="0" w:firstLine="0"/>
              <w:rPr>
                <w:sz w:val="18"/>
                <w:szCs w:val="18"/>
              </w:rPr>
            </w:pPr>
            <w:r w:rsidRPr="008058ED">
              <w:rPr>
                <w:sz w:val="18"/>
                <w:szCs w:val="18"/>
              </w:rPr>
              <w:t xml:space="preserve">Retired physician in accordance with §418 of the rules.                                                                 </w:t>
            </w:r>
          </w:p>
          <w:p w14:paraId="7D89B02C" w14:textId="77777777" w:rsidR="002E6B9C" w:rsidRPr="008058ED" w:rsidRDefault="002E6B9C" w:rsidP="002E6B9C">
            <w:pPr>
              <w:rPr>
                <w:sz w:val="18"/>
                <w:szCs w:val="18"/>
              </w:rPr>
            </w:pPr>
          </w:p>
          <w:p w14:paraId="263871DC" w14:textId="77777777" w:rsidR="00D82F25" w:rsidRPr="00D82F25" w:rsidRDefault="00D82F25" w:rsidP="00D82F25">
            <w:pPr>
              <w:jc w:val="both"/>
              <w:rPr>
                <w:sz w:val="18"/>
                <w:szCs w:val="18"/>
              </w:rPr>
            </w:pPr>
            <w:r w:rsidRPr="00D82F25">
              <w:rPr>
                <w:sz w:val="18"/>
                <w:szCs w:val="18"/>
              </w:rPr>
              <w:t xml:space="preserve">As part of such CME requirement, physicians seeking to renew their license for the FIRST time must have attended a Board sponsored </w:t>
            </w:r>
            <w:r w:rsidR="00F35023">
              <w:rPr>
                <w:sz w:val="18"/>
                <w:szCs w:val="18"/>
              </w:rPr>
              <w:t xml:space="preserve">Orientation. (You can register </w:t>
            </w:r>
            <w:hyperlink r:id="rId20" w:history="1">
              <w:r w:rsidR="00F35023" w:rsidRPr="00F35023">
                <w:rPr>
                  <w:rStyle w:val="Hyperlink"/>
                  <w:sz w:val="18"/>
                  <w:szCs w:val="18"/>
                </w:rPr>
                <w:t>here</w:t>
              </w:r>
            </w:hyperlink>
            <w:r w:rsidR="00F35023">
              <w:rPr>
                <w:sz w:val="18"/>
                <w:szCs w:val="18"/>
              </w:rPr>
              <w:t>.)</w:t>
            </w:r>
            <w:r w:rsidRPr="00D82F25">
              <w:rPr>
                <w:sz w:val="18"/>
                <w:szCs w:val="18"/>
              </w:rPr>
              <w:t xml:space="preserve"> Physicians who at the time of the initial renewal of medical licensure are residing and practicing in another state are exempt from attending the Board Orientation.  However, in the event that the physician should return to Louisiana for the purpose of residing or practicing medicine, he must satisfy this requirement prior to the next renewal</w:t>
            </w:r>
            <w:r w:rsidR="00F35023">
              <w:rPr>
                <w:sz w:val="18"/>
                <w:szCs w:val="18"/>
              </w:rPr>
              <w:t>.</w:t>
            </w:r>
          </w:p>
          <w:p w14:paraId="5E74D1B9" w14:textId="77777777" w:rsidR="002E6B9C" w:rsidRPr="008058ED" w:rsidRDefault="002E6B9C" w:rsidP="002E6B9C">
            <w:pPr>
              <w:rPr>
                <w:sz w:val="18"/>
                <w:szCs w:val="18"/>
              </w:rPr>
            </w:pPr>
          </w:p>
          <w:p w14:paraId="429E8704" w14:textId="77777777" w:rsidR="002E6B9C" w:rsidRPr="008058ED" w:rsidRDefault="002E6B9C" w:rsidP="002E6B9C">
            <w:pPr>
              <w:rPr>
                <w:sz w:val="18"/>
                <w:szCs w:val="18"/>
              </w:rPr>
            </w:pPr>
            <w:r w:rsidRPr="008058ED">
              <w:rPr>
                <w:sz w:val="18"/>
                <w:szCs w:val="18"/>
              </w:rPr>
              <w:t>My signature certifies my understanding of the CME requirements for continued renewal of my license to practice medicine in Louisiana.</w:t>
            </w:r>
          </w:p>
          <w:p w14:paraId="56AE7201" w14:textId="77777777" w:rsidR="002E6B9C" w:rsidRDefault="002E6B9C" w:rsidP="002E6B9C"/>
          <w:p w14:paraId="7D586A20" w14:textId="77777777" w:rsidR="002E6B9C" w:rsidRPr="00185185" w:rsidRDefault="002E6B9C" w:rsidP="00185185">
            <w:pPr>
              <w:jc w:val="right"/>
              <w:rPr>
                <w:sz w:val="18"/>
                <w:szCs w:val="18"/>
              </w:rPr>
            </w:pPr>
            <w:r w:rsidRPr="008058ED">
              <w:rPr>
                <w:sz w:val="18"/>
                <w:szCs w:val="18"/>
              </w:rPr>
              <w:t xml:space="preserve"> </w:t>
            </w:r>
            <w:r w:rsidRPr="008058ED">
              <w:rPr>
                <w:b/>
                <w:sz w:val="18"/>
                <w:szCs w:val="18"/>
              </w:rPr>
              <w:t>Signature</w:t>
            </w:r>
            <w:r w:rsidRPr="008058ED">
              <w:rPr>
                <w:sz w:val="18"/>
                <w:szCs w:val="18"/>
              </w:rPr>
              <w:t xml:space="preserve">: </w:t>
            </w:r>
            <w:r w:rsidRPr="00883837">
              <w:rPr>
                <w:sz w:val="18"/>
                <w:szCs w:val="18"/>
                <w:u w:val="single"/>
              </w:rPr>
              <w:t>_________________________________________</w:t>
            </w:r>
            <w:r w:rsidRPr="008058ED">
              <w:rPr>
                <w:sz w:val="18"/>
                <w:szCs w:val="18"/>
              </w:rPr>
              <w:t>_________________</w:t>
            </w:r>
          </w:p>
        </w:tc>
      </w:tr>
    </w:tbl>
    <w:p w14:paraId="592DE9E3" w14:textId="77777777" w:rsidR="00A63180" w:rsidRDefault="00A63180" w:rsidP="006D7C5A">
      <w:pPr>
        <w:ind w:left="-360"/>
        <w:rPr>
          <w:rFonts w:ascii="Times New Roman Bold" w:hAnsi="Times New Roman Bold"/>
          <w:b/>
        </w:rPr>
      </w:pPr>
    </w:p>
    <w:p w14:paraId="51727E48" w14:textId="77777777" w:rsidR="00193671" w:rsidRPr="006D7C5A" w:rsidRDefault="006D7C5A" w:rsidP="006D7C5A">
      <w:pPr>
        <w:ind w:left="-360"/>
        <w:rPr>
          <w:rFonts w:ascii="Times New Roman Bold" w:hAnsi="Times New Roman Bold"/>
          <w:b/>
        </w:rPr>
      </w:pPr>
      <w:r w:rsidRPr="006D7C5A">
        <w:rPr>
          <w:rFonts w:ascii="Times New Roman Bold" w:hAnsi="Times New Roman Bold"/>
          <w:b/>
        </w:rPr>
        <w:t xml:space="preserve">MD/DO </w:t>
      </w:r>
      <w:r>
        <w:rPr>
          <w:rFonts w:ascii="Times New Roman Bold" w:hAnsi="Times New Roman Bold"/>
          <w:b/>
        </w:rPr>
        <w:t xml:space="preserve">ONLY </w:t>
      </w:r>
      <w:r w:rsidRPr="006D7C5A">
        <w:rPr>
          <w:rFonts w:ascii="Times New Roman Bold" w:hAnsi="Times New Roman Bold"/>
          <w:b/>
        </w:rPr>
        <w:t>Complete this section</w:t>
      </w:r>
    </w:p>
    <w:tbl>
      <w:tblPr>
        <w:tblpPr w:leftFromText="180" w:rightFromText="180" w:vertAnchor="text" w:horzAnchor="margin" w:tblpX="-252" w:tblpY="91"/>
        <w:tblW w:w="11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382"/>
        <w:gridCol w:w="2711"/>
        <w:gridCol w:w="5321"/>
      </w:tblGrid>
      <w:tr w:rsidR="00185185" w:rsidRPr="00B90CB5" w14:paraId="564D85BB" w14:textId="77777777" w:rsidTr="00185185">
        <w:trPr>
          <w:trHeight w:val="328"/>
        </w:trPr>
        <w:tc>
          <w:tcPr>
            <w:tcW w:w="11414" w:type="dxa"/>
            <w:gridSpan w:val="3"/>
            <w:tcBorders>
              <w:top w:val="single" w:sz="12" w:space="0" w:color="auto"/>
              <w:left w:val="single" w:sz="12" w:space="0" w:color="auto"/>
              <w:bottom w:val="thinThickSmallGap" w:sz="24" w:space="0" w:color="auto"/>
              <w:right w:val="single" w:sz="12" w:space="0" w:color="auto"/>
            </w:tcBorders>
          </w:tcPr>
          <w:p w14:paraId="306381AD" w14:textId="77777777" w:rsidR="00185185" w:rsidRDefault="00185185" w:rsidP="00185185">
            <w:pPr>
              <w:rPr>
                <w:iCs/>
                <w:sz w:val="18"/>
                <w:szCs w:val="18"/>
              </w:rPr>
            </w:pPr>
            <w:r w:rsidRPr="00642F49">
              <w:rPr>
                <w:rFonts w:ascii="Times New Roman Bold" w:hAnsi="Times New Roman Bold"/>
                <w:b/>
                <w:iCs/>
                <w:caps/>
                <w:sz w:val="18"/>
                <w:szCs w:val="18"/>
              </w:rPr>
              <w:t>Collaborative Drug Therapy Management</w:t>
            </w:r>
            <w:r>
              <w:rPr>
                <w:b/>
                <w:iCs/>
                <w:sz w:val="18"/>
                <w:szCs w:val="18"/>
              </w:rPr>
              <w:t xml:space="preserve"> – </w:t>
            </w:r>
            <w:r>
              <w:rPr>
                <w:iCs/>
                <w:sz w:val="18"/>
                <w:szCs w:val="18"/>
              </w:rPr>
              <w:t xml:space="preserve">Do you currently hold a CDTM permit?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Yes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No </w:t>
            </w:r>
            <w:r>
              <w:rPr>
                <w:iCs/>
                <w:sz w:val="18"/>
                <w:szCs w:val="18"/>
              </w:rPr>
              <w:t xml:space="preserve">  </w:t>
            </w:r>
          </w:p>
          <w:p w14:paraId="74728470" w14:textId="77777777" w:rsidR="00185185" w:rsidRPr="00642F49" w:rsidRDefault="00185185" w:rsidP="00185185">
            <w:pPr>
              <w:rPr>
                <w:iCs/>
                <w:sz w:val="18"/>
                <w:szCs w:val="18"/>
              </w:rPr>
            </w:pPr>
            <w:r>
              <w:rPr>
                <w:sz w:val="18"/>
                <w:szCs w:val="18"/>
              </w:rPr>
              <w:t xml:space="preserve">If yes, check this box </w:t>
            </w:r>
            <w:r w:rsidRPr="00B90CB5">
              <w:rPr>
                <w:sz w:val="18"/>
                <w:szCs w:val="18"/>
              </w:rPr>
              <w:fldChar w:fldCharType="begin">
                <w:ffData>
                  <w:name w:val="Check1"/>
                  <w:enabled/>
                  <w:calcOnExit w:val="0"/>
                  <w:checkBox>
                    <w:sizeAuto/>
                    <w:default w:val="0"/>
                    <w:checked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Pr>
                <w:sz w:val="18"/>
                <w:szCs w:val="18"/>
              </w:rPr>
              <w:t xml:space="preserve"> to verify that your practice guidelines have not changed.</w:t>
            </w:r>
          </w:p>
          <w:p w14:paraId="684FBE89" w14:textId="77777777" w:rsidR="00185185" w:rsidRPr="00185185" w:rsidRDefault="00185185" w:rsidP="00185185">
            <w:pPr>
              <w:rPr>
                <w:b/>
                <w:iCs/>
                <w:sz w:val="12"/>
                <w:szCs w:val="12"/>
              </w:rPr>
            </w:pPr>
          </w:p>
        </w:tc>
      </w:tr>
      <w:tr w:rsidR="00185185" w:rsidRPr="00B90CB5" w14:paraId="0A1C8286" w14:textId="77777777" w:rsidTr="00185185">
        <w:trPr>
          <w:trHeight w:val="2617"/>
        </w:trPr>
        <w:tc>
          <w:tcPr>
            <w:tcW w:w="11414" w:type="dxa"/>
            <w:gridSpan w:val="3"/>
            <w:tcBorders>
              <w:top w:val="thinThickSmallGap" w:sz="24" w:space="0" w:color="auto"/>
              <w:left w:val="single" w:sz="12" w:space="0" w:color="auto"/>
              <w:bottom w:val="thinThickSmallGap" w:sz="24" w:space="0" w:color="auto"/>
              <w:right w:val="single" w:sz="12" w:space="0" w:color="auto"/>
            </w:tcBorders>
          </w:tcPr>
          <w:p w14:paraId="7710295A" w14:textId="77777777" w:rsidR="00185185" w:rsidRDefault="00185185" w:rsidP="00185185">
            <w:pPr>
              <w:rPr>
                <w:sz w:val="18"/>
                <w:szCs w:val="18"/>
              </w:rPr>
            </w:pPr>
            <w:r w:rsidRPr="00B90CB5">
              <w:rPr>
                <w:b/>
                <w:iCs/>
                <w:sz w:val="18"/>
                <w:szCs w:val="18"/>
              </w:rPr>
              <w:t>OFFICE BASED SURGERY</w:t>
            </w:r>
            <w:r>
              <w:rPr>
                <w:b/>
                <w:iCs/>
                <w:sz w:val="18"/>
                <w:szCs w:val="18"/>
              </w:rPr>
              <w:t xml:space="preserve"> (OBS)</w:t>
            </w:r>
            <w:r w:rsidRPr="00B90CB5">
              <w:rPr>
                <w:sz w:val="18"/>
                <w:szCs w:val="18"/>
              </w:rPr>
              <w:t xml:space="preserve"> ―</w:t>
            </w:r>
            <w:r>
              <w:rPr>
                <w:sz w:val="18"/>
                <w:szCs w:val="18"/>
              </w:rPr>
              <w:t xml:space="preserve"> Do you perform surgical procedures in your office that require the administration of drugs that induce alteration of consciousness?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Pr>
                <w:iCs/>
                <w:sz w:val="18"/>
                <w:szCs w:val="18"/>
              </w:rPr>
              <w:t xml:space="preserve">Yes </w:t>
            </w:r>
            <w:r w:rsidRPr="00B90CB5">
              <w:rPr>
                <w:iCs/>
                <w:sz w:val="18"/>
                <w:szCs w:val="18"/>
              </w:rPr>
              <w:t xml:space="preserve">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No </w:t>
            </w:r>
            <w:r>
              <w:rPr>
                <w:iCs/>
                <w:sz w:val="18"/>
                <w:szCs w:val="18"/>
              </w:rPr>
              <w:t xml:space="preserve">   </w:t>
            </w:r>
            <w:r w:rsidRPr="00DD2B88">
              <w:rPr>
                <w:b/>
                <w:sz w:val="18"/>
                <w:szCs w:val="18"/>
              </w:rPr>
              <w:t>If yes</w:t>
            </w:r>
            <w:r>
              <w:rPr>
                <w:sz w:val="18"/>
                <w:szCs w:val="18"/>
              </w:rPr>
              <w:t xml:space="preserve">, </w:t>
            </w:r>
          </w:p>
          <w:p w14:paraId="420F5A68" w14:textId="77777777" w:rsidR="00185185" w:rsidRPr="00185185" w:rsidRDefault="00185185" w:rsidP="00185185">
            <w:pPr>
              <w:rPr>
                <w:sz w:val="12"/>
                <w:szCs w:val="12"/>
              </w:rPr>
            </w:pPr>
          </w:p>
          <w:p w14:paraId="620C133B" w14:textId="77777777" w:rsidR="00185185" w:rsidRDefault="00185185" w:rsidP="00185185">
            <w:pPr>
              <w:rPr>
                <w:sz w:val="18"/>
                <w:szCs w:val="18"/>
              </w:rPr>
            </w:pPr>
            <w:r>
              <w:rPr>
                <w:sz w:val="18"/>
                <w:szCs w:val="18"/>
              </w:rPr>
              <w:t>Is your facility accredited by any of the following organizations?</w:t>
            </w:r>
          </w:p>
          <w:p w14:paraId="044ABB45" w14:textId="77777777" w:rsidR="00185185" w:rsidRDefault="00185185" w:rsidP="00185185">
            <w:pPr>
              <w:ind w:left="270"/>
              <w:rPr>
                <w:sz w:val="18"/>
                <w:szCs w:val="18"/>
              </w:rPr>
            </w:pPr>
            <w:r>
              <w:rPr>
                <w:sz w:val="18"/>
                <w:szCs w:val="18"/>
              </w:rPr>
              <w:t>DHH</w:t>
            </w:r>
            <w:r>
              <w:rPr>
                <w:sz w:val="18"/>
                <w:szCs w:val="18"/>
              </w:rPr>
              <w:tab/>
            </w:r>
            <w:r>
              <w:rPr>
                <w:sz w:val="18"/>
                <w:szCs w:val="18"/>
              </w:rPr>
              <w:tab/>
            </w:r>
            <w:r w:rsidRPr="00B90CB5">
              <w:rPr>
                <w:sz w:val="18"/>
                <w:szCs w:val="18"/>
              </w:rPr>
              <w:fldChar w:fldCharType="begin">
                <w:ffData>
                  <w:name w:val=""/>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Pr>
                <w:iCs/>
                <w:sz w:val="18"/>
                <w:szCs w:val="18"/>
              </w:rPr>
              <w:t xml:space="preserve">Yes </w:t>
            </w:r>
            <w:r w:rsidRPr="00B90CB5">
              <w:rPr>
                <w:iCs/>
                <w:sz w:val="18"/>
                <w:szCs w:val="18"/>
              </w:rPr>
              <w:t xml:space="preserve">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No </w:t>
            </w:r>
            <w:r>
              <w:rPr>
                <w:iCs/>
                <w:sz w:val="18"/>
                <w:szCs w:val="18"/>
              </w:rPr>
              <w:t xml:space="preserve">   </w:t>
            </w:r>
          </w:p>
          <w:p w14:paraId="41FEEAB5" w14:textId="77777777" w:rsidR="00185185" w:rsidRDefault="00185185" w:rsidP="00185185">
            <w:pPr>
              <w:ind w:left="270"/>
              <w:rPr>
                <w:sz w:val="18"/>
                <w:szCs w:val="18"/>
              </w:rPr>
            </w:pPr>
            <w:r>
              <w:rPr>
                <w:sz w:val="18"/>
                <w:szCs w:val="18"/>
              </w:rPr>
              <w:t>JCAHO</w:t>
            </w:r>
            <w:r>
              <w:rPr>
                <w:sz w:val="18"/>
                <w:szCs w:val="18"/>
              </w:rPr>
              <w:tab/>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Pr>
                <w:iCs/>
                <w:sz w:val="18"/>
                <w:szCs w:val="18"/>
              </w:rPr>
              <w:t xml:space="preserve">Yes </w:t>
            </w:r>
            <w:r w:rsidRPr="00B90CB5">
              <w:rPr>
                <w:iCs/>
                <w:sz w:val="18"/>
                <w:szCs w:val="18"/>
              </w:rPr>
              <w:t xml:space="preserve">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No </w:t>
            </w:r>
            <w:r>
              <w:rPr>
                <w:iCs/>
                <w:sz w:val="18"/>
                <w:szCs w:val="18"/>
              </w:rPr>
              <w:t xml:space="preserve">   </w:t>
            </w:r>
          </w:p>
          <w:p w14:paraId="6B7EF4C6" w14:textId="77777777" w:rsidR="00185185" w:rsidRDefault="00185185" w:rsidP="00185185">
            <w:pPr>
              <w:ind w:left="270"/>
              <w:rPr>
                <w:sz w:val="18"/>
                <w:szCs w:val="18"/>
              </w:rPr>
            </w:pPr>
            <w:r>
              <w:rPr>
                <w:sz w:val="18"/>
                <w:szCs w:val="18"/>
              </w:rPr>
              <w:t>AAAASF</w:t>
            </w:r>
            <w:r>
              <w:rPr>
                <w:sz w:val="18"/>
                <w:szCs w:val="18"/>
              </w:rPr>
              <w:tab/>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Pr>
                <w:iCs/>
                <w:sz w:val="18"/>
                <w:szCs w:val="18"/>
              </w:rPr>
              <w:t xml:space="preserve">Yes </w:t>
            </w:r>
            <w:r w:rsidRPr="00B90CB5">
              <w:rPr>
                <w:iCs/>
                <w:sz w:val="18"/>
                <w:szCs w:val="18"/>
              </w:rPr>
              <w:t xml:space="preserve">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No </w:t>
            </w:r>
            <w:r>
              <w:rPr>
                <w:iCs/>
                <w:sz w:val="18"/>
                <w:szCs w:val="18"/>
              </w:rPr>
              <w:t xml:space="preserve">   </w:t>
            </w:r>
          </w:p>
          <w:p w14:paraId="008133AA" w14:textId="77777777" w:rsidR="00185185" w:rsidRDefault="00185185" w:rsidP="00185185">
            <w:pPr>
              <w:ind w:left="270"/>
              <w:rPr>
                <w:iCs/>
                <w:sz w:val="18"/>
                <w:szCs w:val="18"/>
              </w:rPr>
            </w:pPr>
            <w:r>
              <w:rPr>
                <w:sz w:val="18"/>
                <w:szCs w:val="18"/>
              </w:rPr>
              <w:t>AAAH</w:t>
            </w:r>
            <w:r>
              <w:rPr>
                <w:sz w:val="18"/>
                <w:szCs w:val="18"/>
              </w:rPr>
              <w:tab/>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Pr>
                <w:iCs/>
                <w:sz w:val="18"/>
                <w:szCs w:val="18"/>
              </w:rPr>
              <w:t xml:space="preserve">Yes </w:t>
            </w:r>
            <w:r w:rsidRPr="00B90CB5">
              <w:rPr>
                <w:iCs/>
                <w:sz w:val="18"/>
                <w:szCs w:val="18"/>
              </w:rPr>
              <w:t xml:space="preserve">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No </w:t>
            </w:r>
          </w:p>
          <w:p w14:paraId="77A7AB3D" w14:textId="77777777" w:rsidR="00185185" w:rsidRPr="00185185" w:rsidRDefault="00185185" w:rsidP="00185185">
            <w:pPr>
              <w:rPr>
                <w:iCs/>
                <w:sz w:val="12"/>
                <w:szCs w:val="12"/>
              </w:rPr>
            </w:pPr>
          </w:p>
          <w:p w14:paraId="766142FC" w14:textId="77777777" w:rsidR="00185185" w:rsidRDefault="00185185" w:rsidP="00185185">
            <w:pPr>
              <w:rPr>
                <w:iCs/>
                <w:sz w:val="18"/>
                <w:szCs w:val="18"/>
                <w:u w:val="single"/>
              </w:rPr>
            </w:pPr>
            <w:r>
              <w:rPr>
                <w:iCs/>
                <w:sz w:val="18"/>
                <w:szCs w:val="18"/>
              </w:rPr>
              <w:t xml:space="preserve">What is the address of the facility you perform OBS? </w:t>
            </w:r>
            <w:r w:rsidRPr="00CF283D">
              <w:rPr>
                <w:iCs/>
                <w:sz w:val="18"/>
                <w:szCs w:val="18"/>
                <w:u w:val="single"/>
              </w:rPr>
              <w:fldChar w:fldCharType="begin">
                <w:ffData>
                  <w:name w:val="Text14"/>
                  <w:enabled/>
                  <w:calcOnExit w:val="0"/>
                  <w:textInput/>
                </w:ffData>
              </w:fldChar>
            </w:r>
            <w:bookmarkStart w:id="20" w:name="Text14"/>
            <w:r w:rsidRPr="00CF283D">
              <w:rPr>
                <w:iCs/>
                <w:sz w:val="18"/>
                <w:szCs w:val="18"/>
                <w:u w:val="single"/>
              </w:rPr>
              <w:instrText xml:space="preserve"> FORMTEXT </w:instrText>
            </w:r>
            <w:r w:rsidRPr="00CF283D">
              <w:rPr>
                <w:iCs/>
                <w:sz w:val="18"/>
                <w:szCs w:val="18"/>
                <w:u w:val="single"/>
              </w:rPr>
            </w:r>
            <w:r w:rsidRPr="00CF283D">
              <w:rPr>
                <w:iCs/>
                <w:sz w:val="18"/>
                <w:szCs w:val="18"/>
                <w:u w:val="single"/>
              </w:rPr>
              <w:fldChar w:fldCharType="separate"/>
            </w:r>
            <w:r w:rsidRPr="00CF283D">
              <w:rPr>
                <w:iCs/>
                <w:noProof/>
                <w:sz w:val="18"/>
                <w:szCs w:val="18"/>
                <w:u w:val="single"/>
              </w:rPr>
              <w:t> </w:t>
            </w:r>
            <w:r w:rsidRPr="00CF283D">
              <w:rPr>
                <w:iCs/>
                <w:noProof/>
                <w:sz w:val="18"/>
                <w:szCs w:val="18"/>
                <w:u w:val="single"/>
              </w:rPr>
              <w:t> </w:t>
            </w:r>
            <w:r w:rsidRPr="00CF283D">
              <w:rPr>
                <w:iCs/>
                <w:noProof/>
                <w:sz w:val="18"/>
                <w:szCs w:val="18"/>
                <w:u w:val="single"/>
              </w:rPr>
              <w:t> </w:t>
            </w:r>
            <w:r w:rsidRPr="00CF283D">
              <w:rPr>
                <w:iCs/>
                <w:noProof/>
                <w:sz w:val="18"/>
                <w:szCs w:val="18"/>
                <w:u w:val="single"/>
              </w:rPr>
              <w:t> </w:t>
            </w:r>
            <w:r w:rsidRPr="00CF283D">
              <w:rPr>
                <w:iCs/>
                <w:noProof/>
                <w:sz w:val="18"/>
                <w:szCs w:val="18"/>
                <w:u w:val="single"/>
              </w:rPr>
              <w:t> </w:t>
            </w:r>
            <w:r w:rsidRPr="00CF283D">
              <w:rPr>
                <w:iCs/>
                <w:sz w:val="18"/>
                <w:szCs w:val="18"/>
                <w:u w:val="single"/>
              </w:rPr>
              <w:fldChar w:fldCharType="end"/>
            </w:r>
            <w:bookmarkEnd w:id="20"/>
          </w:p>
          <w:p w14:paraId="0C53C4A5" w14:textId="77777777" w:rsidR="00185185" w:rsidRPr="00185185" w:rsidRDefault="00185185" w:rsidP="00185185">
            <w:pPr>
              <w:ind w:left="720"/>
              <w:rPr>
                <w:iCs/>
                <w:sz w:val="12"/>
                <w:szCs w:val="12"/>
                <w:u w:val="single"/>
              </w:rPr>
            </w:pPr>
          </w:p>
          <w:p w14:paraId="04ABB49A" w14:textId="77777777" w:rsidR="00185185" w:rsidRPr="00CF283D" w:rsidRDefault="00185185" w:rsidP="00185185">
            <w:pPr>
              <w:rPr>
                <w:iCs/>
                <w:sz w:val="18"/>
                <w:szCs w:val="18"/>
              </w:rPr>
            </w:pPr>
            <w:r w:rsidRPr="00CF283D">
              <w:rPr>
                <w:iCs/>
                <w:sz w:val="18"/>
                <w:szCs w:val="18"/>
              </w:rPr>
              <w:t xml:space="preserve">Name(s) and license numbers of qualified monitoring personnel: </w:t>
            </w:r>
            <w:r w:rsidRPr="00CF283D">
              <w:rPr>
                <w:iCs/>
                <w:sz w:val="18"/>
                <w:szCs w:val="18"/>
                <w:u w:val="single"/>
              </w:rPr>
              <w:fldChar w:fldCharType="begin">
                <w:ffData>
                  <w:name w:val="Text14"/>
                  <w:enabled/>
                  <w:calcOnExit w:val="0"/>
                  <w:textInput/>
                </w:ffData>
              </w:fldChar>
            </w:r>
            <w:r w:rsidRPr="00CF283D">
              <w:rPr>
                <w:iCs/>
                <w:sz w:val="18"/>
                <w:szCs w:val="18"/>
                <w:u w:val="single"/>
              </w:rPr>
              <w:instrText xml:space="preserve"> FORMTEXT </w:instrText>
            </w:r>
            <w:r w:rsidRPr="00CF283D">
              <w:rPr>
                <w:iCs/>
                <w:sz w:val="18"/>
                <w:szCs w:val="18"/>
                <w:u w:val="single"/>
              </w:rPr>
            </w:r>
            <w:r w:rsidRPr="00CF283D">
              <w:rPr>
                <w:iCs/>
                <w:sz w:val="18"/>
                <w:szCs w:val="18"/>
                <w:u w:val="single"/>
              </w:rPr>
              <w:fldChar w:fldCharType="separate"/>
            </w:r>
            <w:r w:rsidRPr="00CF283D">
              <w:rPr>
                <w:iCs/>
                <w:noProof/>
                <w:sz w:val="18"/>
                <w:szCs w:val="18"/>
                <w:u w:val="single"/>
              </w:rPr>
              <w:t> </w:t>
            </w:r>
            <w:r w:rsidRPr="00CF283D">
              <w:rPr>
                <w:iCs/>
                <w:noProof/>
                <w:sz w:val="18"/>
                <w:szCs w:val="18"/>
                <w:u w:val="single"/>
              </w:rPr>
              <w:t> </w:t>
            </w:r>
            <w:r w:rsidRPr="00CF283D">
              <w:rPr>
                <w:iCs/>
                <w:noProof/>
                <w:sz w:val="18"/>
                <w:szCs w:val="18"/>
                <w:u w:val="single"/>
              </w:rPr>
              <w:t> </w:t>
            </w:r>
            <w:r w:rsidRPr="00CF283D">
              <w:rPr>
                <w:iCs/>
                <w:noProof/>
                <w:sz w:val="18"/>
                <w:szCs w:val="18"/>
                <w:u w:val="single"/>
              </w:rPr>
              <w:t> </w:t>
            </w:r>
            <w:r w:rsidRPr="00CF283D">
              <w:rPr>
                <w:iCs/>
                <w:noProof/>
                <w:sz w:val="18"/>
                <w:szCs w:val="18"/>
                <w:u w:val="single"/>
              </w:rPr>
              <w:t> </w:t>
            </w:r>
            <w:r w:rsidRPr="00CF283D">
              <w:rPr>
                <w:iCs/>
                <w:sz w:val="18"/>
                <w:szCs w:val="18"/>
                <w:u w:val="single"/>
              </w:rPr>
              <w:fldChar w:fldCharType="end"/>
            </w:r>
          </w:p>
          <w:p w14:paraId="4A3C366F" w14:textId="77777777" w:rsidR="00185185" w:rsidRPr="00185185" w:rsidRDefault="00185185" w:rsidP="00185185">
            <w:pPr>
              <w:rPr>
                <w:iCs/>
                <w:sz w:val="12"/>
                <w:szCs w:val="12"/>
              </w:rPr>
            </w:pPr>
          </w:p>
          <w:p w14:paraId="03012CE6" w14:textId="77777777" w:rsidR="00185185" w:rsidRPr="00A63180" w:rsidRDefault="00185185" w:rsidP="00185185">
            <w:pPr>
              <w:rPr>
                <w:iCs/>
                <w:sz w:val="18"/>
                <w:szCs w:val="18"/>
              </w:rPr>
            </w:pPr>
            <w:r>
              <w:rPr>
                <w:iCs/>
                <w:sz w:val="18"/>
                <w:szCs w:val="18"/>
              </w:rPr>
              <w:t xml:space="preserve">List type of procedures performed: </w:t>
            </w:r>
            <w:r w:rsidRPr="00CF283D">
              <w:rPr>
                <w:iCs/>
                <w:sz w:val="18"/>
                <w:szCs w:val="18"/>
                <w:u w:val="single"/>
              </w:rPr>
              <w:fldChar w:fldCharType="begin">
                <w:ffData>
                  <w:name w:val="Text14"/>
                  <w:enabled/>
                  <w:calcOnExit w:val="0"/>
                  <w:textInput/>
                </w:ffData>
              </w:fldChar>
            </w:r>
            <w:r w:rsidRPr="00CF283D">
              <w:rPr>
                <w:iCs/>
                <w:sz w:val="18"/>
                <w:szCs w:val="18"/>
                <w:u w:val="single"/>
              </w:rPr>
              <w:instrText xml:space="preserve"> FORMTEXT </w:instrText>
            </w:r>
            <w:r w:rsidRPr="00CF283D">
              <w:rPr>
                <w:iCs/>
                <w:sz w:val="18"/>
                <w:szCs w:val="18"/>
                <w:u w:val="single"/>
              </w:rPr>
            </w:r>
            <w:r w:rsidRPr="00CF283D">
              <w:rPr>
                <w:iCs/>
                <w:sz w:val="18"/>
                <w:szCs w:val="18"/>
                <w:u w:val="single"/>
              </w:rPr>
              <w:fldChar w:fldCharType="separate"/>
            </w:r>
            <w:r w:rsidRPr="00CF283D">
              <w:rPr>
                <w:iCs/>
                <w:noProof/>
                <w:sz w:val="18"/>
                <w:szCs w:val="18"/>
                <w:u w:val="single"/>
              </w:rPr>
              <w:t> </w:t>
            </w:r>
            <w:r w:rsidRPr="00CF283D">
              <w:rPr>
                <w:iCs/>
                <w:noProof/>
                <w:sz w:val="18"/>
                <w:szCs w:val="18"/>
                <w:u w:val="single"/>
              </w:rPr>
              <w:t> </w:t>
            </w:r>
            <w:r w:rsidRPr="00CF283D">
              <w:rPr>
                <w:iCs/>
                <w:noProof/>
                <w:sz w:val="18"/>
                <w:szCs w:val="18"/>
                <w:u w:val="single"/>
              </w:rPr>
              <w:t> </w:t>
            </w:r>
            <w:r w:rsidRPr="00CF283D">
              <w:rPr>
                <w:iCs/>
                <w:noProof/>
                <w:sz w:val="18"/>
                <w:szCs w:val="18"/>
                <w:u w:val="single"/>
              </w:rPr>
              <w:t> </w:t>
            </w:r>
            <w:r w:rsidRPr="00CF283D">
              <w:rPr>
                <w:iCs/>
                <w:noProof/>
                <w:sz w:val="18"/>
                <w:szCs w:val="18"/>
                <w:u w:val="single"/>
              </w:rPr>
              <w:t> </w:t>
            </w:r>
            <w:r w:rsidRPr="00CF283D">
              <w:rPr>
                <w:iCs/>
                <w:sz w:val="18"/>
                <w:szCs w:val="18"/>
                <w:u w:val="single"/>
              </w:rPr>
              <w:fldChar w:fldCharType="end"/>
            </w:r>
          </w:p>
          <w:p w14:paraId="5F242E99" w14:textId="77777777" w:rsidR="00185185" w:rsidRPr="00185185" w:rsidRDefault="00185185" w:rsidP="00185185">
            <w:pPr>
              <w:rPr>
                <w:rFonts w:ascii="Times New Roman Bold" w:hAnsi="Times New Roman Bold"/>
                <w:b/>
                <w:iCs/>
                <w:caps/>
                <w:sz w:val="12"/>
                <w:szCs w:val="12"/>
              </w:rPr>
            </w:pPr>
          </w:p>
        </w:tc>
      </w:tr>
      <w:tr w:rsidR="00185185" w:rsidRPr="00B90CB5" w14:paraId="2ACFCEE0" w14:textId="77777777" w:rsidTr="00185185">
        <w:trPr>
          <w:trHeight w:val="2482"/>
        </w:trPr>
        <w:tc>
          <w:tcPr>
            <w:tcW w:w="11414" w:type="dxa"/>
            <w:gridSpan w:val="3"/>
            <w:tcBorders>
              <w:top w:val="thinThickSmallGap" w:sz="24" w:space="0" w:color="auto"/>
              <w:left w:val="single" w:sz="12" w:space="0" w:color="auto"/>
              <w:bottom w:val="thinThickSmallGap" w:sz="24" w:space="0" w:color="auto"/>
              <w:right w:val="single" w:sz="12" w:space="0" w:color="auto"/>
            </w:tcBorders>
          </w:tcPr>
          <w:p w14:paraId="02C7F81E" w14:textId="77777777" w:rsidR="00185185" w:rsidRDefault="00185185" w:rsidP="00185185">
            <w:pPr>
              <w:rPr>
                <w:sz w:val="18"/>
                <w:szCs w:val="18"/>
              </w:rPr>
            </w:pPr>
            <w:r>
              <w:rPr>
                <w:b/>
                <w:iCs/>
                <w:sz w:val="18"/>
                <w:szCs w:val="18"/>
              </w:rPr>
              <w:t>T</w:t>
            </w:r>
            <w:r w:rsidRPr="00B90CB5">
              <w:rPr>
                <w:b/>
                <w:iCs/>
                <w:sz w:val="18"/>
                <w:szCs w:val="18"/>
              </w:rPr>
              <w:t xml:space="preserve">ELEMEDICINE - </w:t>
            </w:r>
            <w:r w:rsidRPr="00B90CB5">
              <w:rPr>
                <w:sz w:val="18"/>
                <w:szCs w:val="18"/>
              </w:rPr>
              <w:t xml:space="preserve">The practice of health care delivery, diagnosis, consultation, treatment, and transfer of medical data by a physician using interactive telecommunication technology that enables a physician and a patient </w:t>
            </w:r>
            <w:r>
              <w:rPr>
                <w:sz w:val="18"/>
                <w:szCs w:val="18"/>
              </w:rPr>
              <w:t>located in this state</w:t>
            </w:r>
            <w:r w:rsidRPr="00B90CB5">
              <w:rPr>
                <w:sz w:val="18"/>
                <w:szCs w:val="18"/>
              </w:rPr>
              <w:t xml:space="preserve"> separated by distance to interact via</w:t>
            </w:r>
            <w:r>
              <w:rPr>
                <w:sz w:val="18"/>
                <w:szCs w:val="18"/>
              </w:rPr>
              <w:t xml:space="preserve"> audio and/or v</w:t>
            </w:r>
            <w:r w:rsidRPr="00B90CB5">
              <w:rPr>
                <w:sz w:val="18"/>
                <w:szCs w:val="18"/>
              </w:rPr>
              <w:t>ideo simultaneously.</w:t>
            </w:r>
            <w:r>
              <w:rPr>
                <w:sz w:val="18"/>
                <w:szCs w:val="18"/>
              </w:rPr>
              <w:t xml:space="preserve"> This does not apply to intraoperative monitoring, pathology or radiology.</w:t>
            </w:r>
            <w:r w:rsidRPr="00B90CB5">
              <w:rPr>
                <w:sz w:val="18"/>
                <w:szCs w:val="18"/>
              </w:rPr>
              <w:t xml:space="preserve"> </w:t>
            </w:r>
          </w:p>
          <w:p w14:paraId="4C865B88" w14:textId="77777777" w:rsidR="00185185" w:rsidRPr="00185185" w:rsidRDefault="00185185" w:rsidP="00185185">
            <w:pPr>
              <w:rPr>
                <w:sz w:val="12"/>
                <w:szCs w:val="12"/>
              </w:rPr>
            </w:pPr>
          </w:p>
          <w:p w14:paraId="597258EF" w14:textId="77777777" w:rsidR="00185185" w:rsidRDefault="00185185" w:rsidP="00185185">
            <w:pPr>
              <w:rPr>
                <w:iCs/>
                <w:sz w:val="18"/>
                <w:szCs w:val="18"/>
              </w:rPr>
            </w:pPr>
            <w:r w:rsidRPr="00B90CB5">
              <w:rPr>
                <w:iCs/>
                <w:sz w:val="18"/>
                <w:szCs w:val="18"/>
              </w:rPr>
              <w:t xml:space="preserve">Is Telemedicine utilized in your practice?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Yes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No </w:t>
            </w:r>
            <w:r>
              <w:rPr>
                <w:iCs/>
                <w:sz w:val="18"/>
                <w:szCs w:val="18"/>
              </w:rPr>
              <w:t xml:space="preserve"> </w:t>
            </w:r>
            <w:r w:rsidRPr="00DD2B88">
              <w:rPr>
                <w:b/>
                <w:iCs/>
                <w:sz w:val="18"/>
                <w:szCs w:val="18"/>
              </w:rPr>
              <w:t>If Yes</w:t>
            </w:r>
            <w:r>
              <w:rPr>
                <w:iCs/>
                <w:sz w:val="18"/>
                <w:szCs w:val="18"/>
              </w:rPr>
              <w:t>,</w:t>
            </w:r>
          </w:p>
          <w:p w14:paraId="12CAA237" w14:textId="77777777" w:rsidR="00185185" w:rsidRDefault="00185185" w:rsidP="00185185">
            <w:pPr>
              <w:ind w:left="360"/>
              <w:rPr>
                <w:sz w:val="18"/>
                <w:szCs w:val="18"/>
                <w:u w:val="single"/>
              </w:rPr>
            </w:pPr>
            <w:r>
              <w:rPr>
                <w:iCs/>
                <w:sz w:val="18"/>
                <w:szCs w:val="18"/>
              </w:rPr>
              <w:t>P</w:t>
            </w:r>
            <w:r w:rsidRPr="00B90CB5">
              <w:rPr>
                <w:iCs/>
                <w:sz w:val="18"/>
                <w:szCs w:val="18"/>
              </w:rPr>
              <w:t xml:space="preserve">rovide a brief description? </w:t>
            </w: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p w14:paraId="02BDE636" w14:textId="77777777" w:rsidR="00185185" w:rsidRPr="00185185" w:rsidRDefault="00185185" w:rsidP="00185185">
            <w:pPr>
              <w:rPr>
                <w:sz w:val="12"/>
                <w:szCs w:val="12"/>
              </w:rPr>
            </w:pPr>
          </w:p>
          <w:p w14:paraId="4A354B02" w14:textId="77777777" w:rsidR="00185185" w:rsidRDefault="00185185" w:rsidP="00185185">
            <w:pPr>
              <w:rPr>
                <w:sz w:val="18"/>
                <w:szCs w:val="18"/>
              </w:rPr>
            </w:pPr>
            <w:r w:rsidRPr="00A63180">
              <w:rPr>
                <w:sz w:val="18"/>
                <w:szCs w:val="18"/>
              </w:rPr>
              <w:t>Are you associate</w:t>
            </w:r>
            <w:r>
              <w:rPr>
                <w:sz w:val="18"/>
                <w:szCs w:val="18"/>
              </w:rPr>
              <w:t>d</w:t>
            </w:r>
            <w:r w:rsidRPr="00A63180">
              <w:rPr>
                <w:sz w:val="18"/>
                <w:szCs w:val="18"/>
              </w:rPr>
              <w:t xml:space="preserve"> or affiliated with a telemedicine company?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Yes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No</w:t>
            </w:r>
            <w:r>
              <w:rPr>
                <w:iCs/>
                <w:sz w:val="18"/>
                <w:szCs w:val="18"/>
              </w:rPr>
              <w:t xml:space="preserve"> </w:t>
            </w:r>
            <w:r>
              <w:rPr>
                <w:sz w:val="18"/>
                <w:szCs w:val="18"/>
              </w:rPr>
              <w:t xml:space="preserve">  </w:t>
            </w:r>
            <w:r w:rsidRPr="00DD2B88">
              <w:rPr>
                <w:b/>
                <w:sz w:val="18"/>
                <w:szCs w:val="18"/>
              </w:rPr>
              <w:t>If yes,</w:t>
            </w:r>
            <w:r w:rsidRPr="00A63180">
              <w:rPr>
                <w:sz w:val="18"/>
                <w:szCs w:val="18"/>
              </w:rPr>
              <w:t xml:space="preserve"> </w:t>
            </w:r>
          </w:p>
          <w:p w14:paraId="798B57B4" w14:textId="77777777" w:rsidR="00185185" w:rsidRDefault="00185185" w:rsidP="00185185">
            <w:pPr>
              <w:ind w:left="360"/>
              <w:rPr>
                <w:sz w:val="18"/>
                <w:szCs w:val="18"/>
                <w:u w:val="single"/>
              </w:rPr>
            </w:pPr>
            <w:r>
              <w:rPr>
                <w:sz w:val="18"/>
                <w:szCs w:val="18"/>
              </w:rPr>
              <w:t>P</w:t>
            </w:r>
            <w:r w:rsidRPr="00A63180">
              <w:rPr>
                <w:sz w:val="18"/>
                <w:szCs w:val="18"/>
              </w:rPr>
              <w:t>rovide the name of</w:t>
            </w:r>
            <w:r>
              <w:rPr>
                <w:sz w:val="18"/>
                <w:szCs w:val="18"/>
              </w:rPr>
              <w:t xml:space="preserve"> the</w:t>
            </w:r>
            <w:r w:rsidRPr="00A63180">
              <w:rPr>
                <w:sz w:val="18"/>
                <w:szCs w:val="18"/>
              </w:rPr>
              <w:t xml:space="preserve"> company: </w:t>
            </w: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p w14:paraId="71B08C46" w14:textId="77777777" w:rsidR="00185185" w:rsidRPr="00185185" w:rsidRDefault="00185185" w:rsidP="00185185">
            <w:pPr>
              <w:rPr>
                <w:sz w:val="12"/>
                <w:szCs w:val="12"/>
                <w:u w:val="single"/>
              </w:rPr>
            </w:pPr>
          </w:p>
          <w:p w14:paraId="1D024B40" w14:textId="77777777" w:rsidR="00185185" w:rsidRPr="00DD2B88" w:rsidRDefault="00185185" w:rsidP="00185185">
            <w:pPr>
              <w:rPr>
                <w:sz w:val="18"/>
                <w:szCs w:val="18"/>
              </w:rPr>
            </w:pPr>
            <w:r>
              <w:rPr>
                <w:sz w:val="18"/>
                <w:szCs w:val="18"/>
              </w:rPr>
              <w:t xml:space="preserve">Does your telemedicine practice treat patients in Louisiana: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 xml:space="preserve">Yes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sidRPr="00B90CB5">
              <w:rPr>
                <w:iCs/>
                <w:sz w:val="18"/>
                <w:szCs w:val="18"/>
              </w:rPr>
              <w:t>No</w:t>
            </w:r>
            <w:r>
              <w:rPr>
                <w:iCs/>
                <w:sz w:val="18"/>
                <w:szCs w:val="18"/>
              </w:rPr>
              <w:t xml:space="preserve"> </w:t>
            </w:r>
            <w:r>
              <w:rPr>
                <w:sz w:val="18"/>
                <w:szCs w:val="18"/>
              </w:rPr>
              <w:t xml:space="preserve">  </w:t>
            </w:r>
            <w:r w:rsidRPr="00DD2B88">
              <w:rPr>
                <w:b/>
                <w:sz w:val="18"/>
                <w:szCs w:val="18"/>
              </w:rPr>
              <w:t>If yes,</w:t>
            </w:r>
          </w:p>
          <w:p w14:paraId="7C0D866D" w14:textId="77777777" w:rsidR="00185185" w:rsidRDefault="00185185" w:rsidP="00185185">
            <w:pPr>
              <w:ind w:left="360"/>
              <w:rPr>
                <w:sz w:val="18"/>
                <w:szCs w:val="18"/>
              </w:rPr>
            </w:pP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Pr>
                <w:sz w:val="18"/>
                <w:szCs w:val="18"/>
              </w:rPr>
              <w:t xml:space="preserve">Individual Basis    </w:t>
            </w:r>
            <w:r w:rsidRPr="00B90CB5">
              <w:rPr>
                <w:sz w:val="18"/>
                <w:szCs w:val="18"/>
              </w:rPr>
              <w:fldChar w:fldCharType="begin">
                <w:ffData>
                  <w:name w:val="Check1"/>
                  <w:enabled/>
                  <w:calcOnExit w:val="0"/>
                  <w:checkBox>
                    <w:sizeAuto/>
                    <w:default w:val="0"/>
                  </w:checkBox>
                </w:ffData>
              </w:fldChar>
            </w:r>
            <w:r w:rsidRPr="00B90CB5">
              <w:rPr>
                <w:sz w:val="18"/>
                <w:szCs w:val="18"/>
              </w:rPr>
              <w:instrText xml:space="preserve"> FORMCHECKBOX </w:instrText>
            </w:r>
            <w:r w:rsidR="00560EE4">
              <w:rPr>
                <w:sz w:val="18"/>
                <w:szCs w:val="18"/>
              </w:rPr>
            </w:r>
            <w:r w:rsidR="00560EE4">
              <w:rPr>
                <w:sz w:val="18"/>
                <w:szCs w:val="18"/>
              </w:rPr>
              <w:fldChar w:fldCharType="separate"/>
            </w:r>
            <w:r w:rsidRPr="00B90CB5">
              <w:rPr>
                <w:sz w:val="18"/>
                <w:szCs w:val="18"/>
              </w:rPr>
              <w:fldChar w:fldCharType="end"/>
            </w:r>
            <w:r>
              <w:rPr>
                <w:sz w:val="18"/>
                <w:szCs w:val="18"/>
              </w:rPr>
              <w:t xml:space="preserve">Hospital or Clinic - Name of Hospital or Clinic </w:t>
            </w: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p w14:paraId="2DEAFBEF" w14:textId="77777777" w:rsidR="00185185" w:rsidRPr="00185185" w:rsidRDefault="00185185" w:rsidP="00185185">
            <w:pPr>
              <w:rPr>
                <w:sz w:val="12"/>
                <w:szCs w:val="12"/>
              </w:rPr>
            </w:pPr>
          </w:p>
        </w:tc>
      </w:tr>
      <w:tr w:rsidR="00185185" w:rsidRPr="00B90CB5" w14:paraId="16F36519" w14:textId="77777777" w:rsidTr="00185185">
        <w:trPr>
          <w:trHeight w:val="241"/>
        </w:trPr>
        <w:tc>
          <w:tcPr>
            <w:tcW w:w="11414" w:type="dxa"/>
            <w:gridSpan w:val="3"/>
            <w:tcBorders>
              <w:top w:val="thinThickSmallGap" w:sz="24" w:space="0" w:color="auto"/>
              <w:left w:val="single" w:sz="12" w:space="0" w:color="auto"/>
              <w:bottom w:val="single" w:sz="4" w:space="0" w:color="auto"/>
              <w:right w:val="single" w:sz="12" w:space="0" w:color="auto"/>
            </w:tcBorders>
          </w:tcPr>
          <w:p w14:paraId="0140330F" w14:textId="77777777" w:rsidR="00185185" w:rsidRDefault="00185185" w:rsidP="00185185">
            <w:pPr>
              <w:rPr>
                <w:b/>
                <w:iCs/>
                <w:sz w:val="18"/>
                <w:szCs w:val="18"/>
              </w:rPr>
            </w:pPr>
            <w:r>
              <w:rPr>
                <w:b/>
                <w:iCs/>
                <w:sz w:val="18"/>
                <w:szCs w:val="18"/>
              </w:rPr>
              <w:t xml:space="preserve">COLLABORATING PRACTICES: </w:t>
            </w:r>
            <w:r w:rsidRPr="006D7C5A">
              <w:rPr>
                <w:iCs/>
                <w:sz w:val="18"/>
                <w:szCs w:val="18"/>
              </w:rPr>
              <w:t xml:space="preserve">Do you have a collaborating practice agreement with an APRN? </w:t>
            </w:r>
            <w:r w:rsidRPr="006D7C5A">
              <w:rPr>
                <w:sz w:val="18"/>
                <w:szCs w:val="18"/>
              </w:rPr>
              <w:fldChar w:fldCharType="begin">
                <w:ffData>
                  <w:name w:val="Check1"/>
                  <w:enabled/>
                  <w:calcOnExit w:val="0"/>
                  <w:checkBox>
                    <w:sizeAuto/>
                    <w:default w:val="0"/>
                  </w:checkBox>
                </w:ffData>
              </w:fldChar>
            </w:r>
            <w:r w:rsidRPr="006D7C5A">
              <w:rPr>
                <w:sz w:val="18"/>
                <w:szCs w:val="18"/>
              </w:rPr>
              <w:instrText xml:space="preserve"> FORMCHECKBOX </w:instrText>
            </w:r>
            <w:r w:rsidR="00560EE4">
              <w:rPr>
                <w:sz w:val="18"/>
                <w:szCs w:val="18"/>
              </w:rPr>
            </w:r>
            <w:r w:rsidR="00560EE4">
              <w:rPr>
                <w:sz w:val="18"/>
                <w:szCs w:val="18"/>
              </w:rPr>
              <w:fldChar w:fldCharType="separate"/>
            </w:r>
            <w:r w:rsidRPr="006D7C5A">
              <w:rPr>
                <w:sz w:val="18"/>
                <w:szCs w:val="18"/>
              </w:rPr>
              <w:fldChar w:fldCharType="end"/>
            </w:r>
            <w:r w:rsidRPr="006D7C5A">
              <w:rPr>
                <w:iCs/>
                <w:sz w:val="18"/>
                <w:szCs w:val="18"/>
              </w:rPr>
              <w:t xml:space="preserve">Yes  </w:t>
            </w:r>
            <w:r>
              <w:rPr>
                <w:iCs/>
                <w:sz w:val="18"/>
                <w:szCs w:val="18"/>
              </w:rPr>
              <w:t xml:space="preserve"> </w:t>
            </w:r>
            <w:r w:rsidRPr="006D7C5A">
              <w:rPr>
                <w:sz w:val="18"/>
                <w:szCs w:val="18"/>
              </w:rPr>
              <w:fldChar w:fldCharType="begin">
                <w:ffData>
                  <w:name w:val="Check1"/>
                  <w:enabled/>
                  <w:calcOnExit w:val="0"/>
                  <w:checkBox>
                    <w:sizeAuto/>
                    <w:default w:val="0"/>
                  </w:checkBox>
                </w:ffData>
              </w:fldChar>
            </w:r>
            <w:r w:rsidRPr="006D7C5A">
              <w:rPr>
                <w:sz w:val="18"/>
                <w:szCs w:val="18"/>
              </w:rPr>
              <w:instrText xml:space="preserve"> FORMCHECKBOX </w:instrText>
            </w:r>
            <w:r w:rsidR="00560EE4">
              <w:rPr>
                <w:sz w:val="18"/>
                <w:szCs w:val="18"/>
              </w:rPr>
            </w:r>
            <w:r w:rsidR="00560EE4">
              <w:rPr>
                <w:sz w:val="18"/>
                <w:szCs w:val="18"/>
              </w:rPr>
              <w:fldChar w:fldCharType="separate"/>
            </w:r>
            <w:r w:rsidRPr="006D7C5A">
              <w:rPr>
                <w:sz w:val="18"/>
                <w:szCs w:val="18"/>
              </w:rPr>
              <w:fldChar w:fldCharType="end"/>
            </w:r>
            <w:r w:rsidRPr="006D7C5A">
              <w:rPr>
                <w:iCs/>
                <w:sz w:val="18"/>
                <w:szCs w:val="18"/>
              </w:rPr>
              <w:t>No</w:t>
            </w:r>
            <w:r>
              <w:rPr>
                <w:iCs/>
                <w:sz w:val="18"/>
                <w:szCs w:val="18"/>
              </w:rPr>
              <w:t xml:space="preserve">   </w:t>
            </w:r>
            <w:r w:rsidRPr="006D7C5A">
              <w:rPr>
                <w:iCs/>
                <w:sz w:val="18"/>
                <w:szCs w:val="18"/>
              </w:rPr>
              <w:t xml:space="preserve"> If</w:t>
            </w:r>
            <w:r w:rsidRPr="00185185">
              <w:rPr>
                <w:b/>
                <w:iCs/>
                <w:sz w:val="18"/>
                <w:szCs w:val="18"/>
              </w:rPr>
              <w:t xml:space="preserve"> yes</w:t>
            </w:r>
            <w:r w:rsidRPr="006D7C5A">
              <w:rPr>
                <w:iCs/>
                <w:sz w:val="18"/>
                <w:szCs w:val="18"/>
              </w:rPr>
              <w:t>, complete below.</w:t>
            </w:r>
          </w:p>
        </w:tc>
      </w:tr>
      <w:tr w:rsidR="00185185" w:rsidRPr="00B90CB5" w14:paraId="2BD7D1DC" w14:textId="77777777" w:rsidTr="00185185">
        <w:trPr>
          <w:trHeight w:val="107"/>
        </w:trPr>
        <w:tc>
          <w:tcPr>
            <w:tcW w:w="3382" w:type="dxa"/>
            <w:tcBorders>
              <w:top w:val="single" w:sz="4" w:space="0" w:color="auto"/>
              <w:left w:val="single" w:sz="12" w:space="0" w:color="auto"/>
              <w:bottom w:val="single" w:sz="4" w:space="0" w:color="auto"/>
              <w:right w:val="single" w:sz="4" w:space="0" w:color="auto"/>
            </w:tcBorders>
          </w:tcPr>
          <w:p w14:paraId="127A2EBA" w14:textId="77777777" w:rsidR="00185185" w:rsidRPr="00B90CB5" w:rsidRDefault="00185185" w:rsidP="00185185">
            <w:pPr>
              <w:rPr>
                <w:b/>
                <w:iCs/>
                <w:sz w:val="18"/>
                <w:szCs w:val="18"/>
              </w:rPr>
            </w:pPr>
            <w:r>
              <w:rPr>
                <w:b/>
                <w:iCs/>
                <w:sz w:val="18"/>
                <w:szCs w:val="18"/>
              </w:rPr>
              <w:t>Practitioner Name</w:t>
            </w:r>
          </w:p>
        </w:tc>
        <w:tc>
          <w:tcPr>
            <w:tcW w:w="2711" w:type="dxa"/>
            <w:tcBorders>
              <w:top w:val="single" w:sz="4" w:space="0" w:color="auto"/>
              <w:left w:val="single" w:sz="4" w:space="0" w:color="auto"/>
              <w:bottom w:val="single" w:sz="4" w:space="0" w:color="auto"/>
              <w:right w:val="single" w:sz="4" w:space="0" w:color="auto"/>
            </w:tcBorders>
          </w:tcPr>
          <w:p w14:paraId="745F4EDA" w14:textId="77777777" w:rsidR="00185185" w:rsidRPr="006D7C5A" w:rsidRDefault="00185185" w:rsidP="00185185">
            <w:pPr>
              <w:rPr>
                <w:iCs/>
                <w:sz w:val="18"/>
                <w:szCs w:val="18"/>
              </w:rPr>
            </w:pPr>
            <w:r w:rsidRPr="00BA6E92">
              <w:rPr>
                <w:b/>
              </w:rPr>
              <w:t>Specialty</w:t>
            </w:r>
          </w:p>
        </w:tc>
        <w:tc>
          <w:tcPr>
            <w:tcW w:w="5321" w:type="dxa"/>
            <w:tcBorders>
              <w:top w:val="single" w:sz="4" w:space="0" w:color="auto"/>
              <w:left w:val="single" w:sz="4" w:space="0" w:color="auto"/>
              <w:bottom w:val="single" w:sz="4" w:space="0" w:color="auto"/>
              <w:right w:val="single" w:sz="12" w:space="0" w:color="auto"/>
            </w:tcBorders>
          </w:tcPr>
          <w:p w14:paraId="0760E903" w14:textId="77777777" w:rsidR="00185185" w:rsidRPr="00B90CB5" w:rsidRDefault="00185185" w:rsidP="00185185">
            <w:pPr>
              <w:rPr>
                <w:b/>
                <w:iCs/>
                <w:sz w:val="18"/>
                <w:szCs w:val="18"/>
              </w:rPr>
            </w:pPr>
            <w:r w:rsidRPr="00BA6E92">
              <w:rPr>
                <w:b/>
              </w:rPr>
              <w:t>Address of primary practice location  of APRN</w:t>
            </w:r>
          </w:p>
        </w:tc>
      </w:tr>
      <w:tr w:rsidR="00185185" w:rsidRPr="00B90CB5" w14:paraId="3DCF8213" w14:textId="77777777" w:rsidTr="00185185">
        <w:trPr>
          <w:trHeight w:val="111"/>
        </w:trPr>
        <w:tc>
          <w:tcPr>
            <w:tcW w:w="3382" w:type="dxa"/>
            <w:tcBorders>
              <w:top w:val="single" w:sz="4" w:space="0" w:color="auto"/>
              <w:left w:val="single" w:sz="12" w:space="0" w:color="auto"/>
              <w:bottom w:val="single" w:sz="4" w:space="0" w:color="auto"/>
              <w:right w:val="single" w:sz="4" w:space="0" w:color="auto"/>
            </w:tcBorders>
            <w:vAlign w:val="bottom"/>
          </w:tcPr>
          <w:p w14:paraId="119AC07D"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2711" w:type="dxa"/>
            <w:tcBorders>
              <w:top w:val="single" w:sz="4" w:space="0" w:color="auto"/>
              <w:left w:val="single" w:sz="4" w:space="0" w:color="auto"/>
              <w:bottom w:val="single" w:sz="4" w:space="0" w:color="auto"/>
              <w:right w:val="single" w:sz="4" w:space="0" w:color="auto"/>
            </w:tcBorders>
            <w:vAlign w:val="bottom"/>
          </w:tcPr>
          <w:p w14:paraId="78D72D89"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5321" w:type="dxa"/>
            <w:tcBorders>
              <w:top w:val="single" w:sz="4" w:space="0" w:color="auto"/>
              <w:left w:val="single" w:sz="4" w:space="0" w:color="auto"/>
              <w:bottom w:val="single" w:sz="4" w:space="0" w:color="auto"/>
              <w:right w:val="single" w:sz="12" w:space="0" w:color="auto"/>
            </w:tcBorders>
            <w:vAlign w:val="bottom"/>
          </w:tcPr>
          <w:p w14:paraId="71FACE76"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r>
      <w:tr w:rsidR="00185185" w:rsidRPr="00B90CB5" w14:paraId="6AB4D9E9" w14:textId="77777777" w:rsidTr="00185185">
        <w:trPr>
          <w:trHeight w:val="95"/>
        </w:trPr>
        <w:tc>
          <w:tcPr>
            <w:tcW w:w="3382" w:type="dxa"/>
            <w:tcBorders>
              <w:top w:val="single" w:sz="4" w:space="0" w:color="auto"/>
              <w:left w:val="single" w:sz="12" w:space="0" w:color="auto"/>
              <w:bottom w:val="single" w:sz="4" w:space="0" w:color="auto"/>
              <w:right w:val="single" w:sz="4" w:space="0" w:color="auto"/>
            </w:tcBorders>
            <w:vAlign w:val="bottom"/>
          </w:tcPr>
          <w:p w14:paraId="5CBDDA75"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2711" w:type="dxa"/>
            <w:tcBorders>
              <w:top w:val="single" w:sz="4" w:space="0" w:color="auto"/>
              <w:left w:val="single" w:sz="4" w:space="0" w:color="auto"/>
              <w:bottom w:val="single" w:sz="4" w:space="0" w:color="auto"/>
              <w:right w:val="single" w:sz="4" w:space="0" w:color="auto"/>
            </w:tcBorders>
            <w:vAlign w:val="bottom"/>
          </w:tcPr>
          <w:p w14:paraId="7A72A63F"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5321" w:type="dxa"/>
            <w:tcBorders>
              <w:top w:val="single" w:sz="4" w:space="0" w:color="auto"/>
              <w:left w:val="single" w:sz="4" w:space="0" w:color="auto"/>
              <w:bottom w:val="single" w:sz="4" w:space="0" w:color="auto"/>
              <w:right w:val="single" w:sz="12" w:space="0" w:color="auto"/>
            </w:tcBorders>
            <w:vAlign w:val="bottom"/>
          </w:tcPr>
          <w:p w14:paraId="1B60C6BC"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r>
      <w:tr w:rsidR="00185185" w:rsidRPr="00B90CB5" w14:paraId="5A43411F" w14:textId="77777777" w:rsidTr="00185185">
        <w:trPr>
          <w:trHeight w:val="95"/>
        </w:trPr>
        <w:tc>
          <w:tcPr>
            <w:tcW w:w="3382" w:type="dxa"/>
            <w:tcBorders>
              <w:top w:val="single" w:sz="4" w:space="0" w:color="auto"/>
              <w:left w:val="single" w:sz="12" w:space="0" w:color="auto"/>
              <w:bottom w:val="single" w:sz="4" w:space="0" w:color="auto"/>
              <w:right w:val="single" w:sz="4" w:space="0" w:color="auto"/>
            </w:tcBorders>
            <w:vAlign w:val="bottom"/>
          </w:tcPr>
          <w:p w14:paraId="3718A1A7"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2711" w:type="dxa"/>
            <w:tcBorders>
              <w:top w:val="single" w:sz="4" w:space="0" w:color="auto"/>
              <w:left w:val="single" w:sz="4" w:space="0" w:color="auto"/>
              <w:bottom w:val="single" w:sz="4" w:space="0" w:color="auto"/>
              <w:right w:val="single" w:sz="4" w:space="0" w:color="auto"/>
            </w:tcBorders>
            <w:vAlign w:val="bottom"/>
          </w:tcPr>
          <w:p w14:paraId="46FE4D9F"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5321" w:type="dxa"/>
            <w:tcBorders>
              <w:top w:val="single" w:sz="4" w:space="0" w:color="auto"/>
              <w:left w:val="single" w:sz="4" w:space="0" w:color="auto"/>
              <w:bottom w:val="single" w:sz="4" w:space="0" w:color="auto"/>
              <w:right w:val="single" w:sz="12" w:space="0" w:color="auto"/>
            </w:tcBorders>
            <w:vAlign w:val="bottom"/>
          </w:tcPr>
          <w:p w14:paraId="24F4B151"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r>
      <w:tr w:rsidR="00185185" w:rsidRPr="00B90CB5" w14:paraId="05FEA933" w14:textId="77777777" w:rsidTr="00185185">
        <w:trPr>
          <w:trHeight w:val="116"/>
        </w:trPr>
        <w:tc>
          <w:tcPr>
            <w:tcW w:w="3382" w:type="dxa"/>
            <w:tcBorders>
              <w:top w:val="single" w:sz="4" w:space="0" w:color="auto"/>
              <w:left w:val="single" w:sz="12" w:space="0" w:color="auto"/>
              <w:bottom w:val="single" w:sz="12" w:space="0" w:color="auto"/>
              <w:right w:val="single" w:sz="4" w:space="0" w:color="auto"/>
            </w:tcBorders>
            <w:vAlign w:val="bottom"/>
          </w:tcPr>
          <w:p w14:paraId="61263427"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2711" w:type="dxa"/>
            <w:tcBorders>
              <w:top w:val="single" w:sz="4" w:space="0" w:color="auto"/>
              <w:left w:val="single" w:sz="4" w:space="0" w:color="auto"/>
              <w:bottom w:val="single" w:sz="12" w:space="0" w:color="auto"/>
              <w:right w:val="single" w:sz="4" w:space="0" w:color="auto"/>
            </w:tcBorders>
            <w:vAlign w:val="bottom"/>
          </w:tcPr>
          <w:p w14:paraId="11AB999B"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c>
          <w:tcPr>
            <w:tcW w:w="5321" w:type="dxa"/>
            <w:tcBorders>
              <w:top w:val="single" w:sz="4" w:space="0" w:color="auto"/>
              <w:left w:val="single" w:sz="4" w:space="0" w:color="auto"/>
              <w:bottom w:val="single" w:sz="12" w:space="0" w:color="auto"/>
              <w:right w:val="single" w:sz="12" w:space="0" w:color="auto"/>
            </w:tcBorders>
            <w:vAlign w:val="bottom"/>
          </w:tcPr>
          <w:p w14:paraId="7F309630" w14:textId="77777777" w:rsidR="00185185" w:rsidRPr="00920217" w:rsidRDefault="00185185" w:rsidP="00185185">
            <w:pPr>
              <w:ind w:left="90" w:hanging="90"/>
            </w:pPr>
            <w:r w:rsidRPr="00B90CB5">
              <w:rPr>
                <w:sz w:val="18"/>
                <w:szCs w:val="18"/>
                <w:u w:val="single"/>
              </w:rPr>
              <w:fldChar w:fldCharType="begin">
                <w:ffData>
                  <w:name w:val="Text9"/>
                  <w:enabled/>
                  <w:calcOnExit w:val="0"/>
                  <w:textInput/>
                </w:ffData>
              </w:fldChar>
            </w:r>
            <w:r w:rsidRPr="00B90CB5">
              <w:rPr>
                <w:sz w:val="18"/>
                <w:szCs w:val="18"/>
                <w:u w:val="single"/>
              </w:rPr>
              <w:instrText xml:space="preserve"> FORMTEXT </w:instrText>
            </w:r>
            <w:r w:rsidRPr="00B90CB5">
              <w:rPr>
                <w:sz w:val="18"/>
                <w:szCs w:val="18"/>
                <w:u w:val="single"/>
              </w:rPr>
            </w:r>
            <w:r w:rsidRPr="00B90CB5">
              <w:rPr>
                <w:sz w:val="18"/>
                <w:szCs w:val="18"/>
                <w:u w:val="single"/>
              </w:rPr>
              <w:fldChar w:fldCharType="separate"/>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noProof/>
                <w:sz w:val="18"/>
                <w:szCs w:val="18"/>
                <w:u w:val="single"/>
              </w:rPr>
              <w:t> </w:t>
            </w:r>
            <w:r w:rsidRPr="00B90CB5">
              <w:rPr>
                <w:sz w:val="18"/>
                <w:szCs w:val="18"/>
                <w:u w:val="single"/>
              </w:rPr>
              <w:fldChar w:fldCharType="end"/>
            </w:r>
          </w:p>
        </w:tc>
      </w:tr>
    </w:tbl>
    <w:p w14:paraId="15ADC373" w14:textId="77777777" w:rsidR="00DD6C26" w:rsidRDefault="00185185" w:rsidP="00DD6C26">
      <w:r>
        <w:br w:type="page"/>
      </w:r>
    </w:p>
    <w:p w14:paraId="462FD5EA" w14:textId="77777777" w:rsidR="00DD6C26" w:rsidRPr="00DB2834" w:rsidRDefault="00DD6C26" w:rsidP="00DD6C26">
      <w:pPr>
        <w:rPr>
          <w:b/>
        </w:rPr>
      </w:pPr>
      <w:r w:rsidRPr="00DB2834">
        <w:rPr>
          <w:b/>
        </w:rPr>
        <w:lastRenderedPageBreak/>
        <w:t>Controlled Dangerous Substance - Continuing Medical Education</w:t>
      </w:r>
    </w:p>
    <w:p w14:paraId="342E4242" w14:textId="77777777" w:rsidR="00DD6C26" w:rsidRPr="00DB2834" w:rsidRDefault="00DD6C26" w:rsidP="00DD6C26">
      <w:pPr>
        <w:rPr>
          <w:sz w:val="18"/>
          <w:szCs w:val="18"/>
        </w:rPr>
      </w:pPr>
      <w:r w:rsidRPr="00DB2834">
        <w:rPr>
          <w:sz w:val="18"/>
          <w:szCs w:val="18"/>
        </w:rPr>
        <w:t xml:space="preserve">As per legislation passed in 2017, all practitioners with a Controlled Dangerous Substance (CDS) license in Louisiana are now required to complete at least </w:t>
      </w:r>
      <w:r w:rsidRPr="00DB2834">
        <w:rPr>
          <w:b/>
          <w:sz w:val="18"/>
          <w:szCs w:val="18"/>
        </w:rPr>
        <w:t>3</w:t>
      </w:r>
      <w:r w:rsidRPr="00DB2834">
        <w:rPr>
          <w:sz w:val="18"/>
          <w:szCs w:val="18"/>
        </w:rPr>
        <w:t xml:space="preserve"> hours of Board approved continuing medical education (CME) that includes </w:t>
      </w:r>
      <w:r w:rsidRPr="00DB2834">
        <w:rPr>
          <w:rStyle w:val="Strong"/>
          <w:sz w:val="18"/>
          <w:szCs w:val="18"/>
        </w:rPr>
        <w:t>ALL 4</w:t>
      </w:r>
      <w:r w:rsidRPr="00DB2834">
        <w:rPr>
          <w:sz w:val="18"/>
          <w:szCs w:val="18"/>
        </w:rPr>
        <w:t xml:space="preserve"> of the below topics. This course is a once in a lifetime requirement under current law.  This 3 hour requirement will be considered a part of, and not in addition to, the prescriber’s annual CME requirement.</w:t>
      </w:r>
    </w:p>
    <w:p w14:paraId="6DB0A60E" w14:textId="77777777" w:rsidR="00DD6C26" w:rsidRPr="00DB2834" w:rsidRDefault="00DD6C26" w:rsidP="00DD6C26"/>
    <w:p w14:paraId="2CDF5D40" w14:textId="77777777" w:rsidR="00DD6C26" w:rsidRPr="00DB2834" w:rsidRDefault="00DD6C26" w:rsidP="00DD6C26">
      <w:r w:rsidRPr="00DB2834">
        <w:t xml:space="preserve">By checking the boxes below I certify that I have completed at least 3 hours of </w:t>
      </w:r>
      <w:r w:rsidRPr="00DB2834">
        <w:rPr>
          <w:b/>
          <w:i/>
        </w:rPr>
        <w:t xml:space="preserve">Board Approved </w:t>
      </w:r>
      <w:r w:rsidRPr="00DB2834">
        <w:t>CME</w:t>
      </w:r>
      <w:r>
        <w:t xml:space="preserve"> covering the topics below. </w:t>
      </w:r>
      <w:r w:rsidRPr="00DB2834">
        <w:rPr>
          <w:b/>
          <w:color w:val="FF0000"/>
        </w:rPr>
        <w:t>The course</w:t>
      </w:r>
      <w:r>
        <w:rPr>
          <w:b/>
          <w:color w:val="FF0000"/>
        </w:rPr>
        <w:t>(s)</w:t>
      </w:r>
      <w:r w:rsidRPr="00DB2834">
        <w:rPr>
          <w:b/>
          <w:color w:val="FF0000"/>
        </w:rPr>
        <w:t xml:space="preserve"> MUST be on the approved course list or it will  not be accepted</w:t>
      </w:r>
      <w:r>
        <w:t xml:space="preserve">. To see the list of </w:t>
      </w:r>
      <w:r w:rsidRPr="00DB2834">
        <w:t>approved</w:t>
      </w:r>
      <w:r>
        <w:t xml:space="preserve"> courses g</w:t>
      </w:r>
      <w:r w:rsidRPr="00DB2834">
        <w:t>o to</w:t>
      </w:r>
      <w:r>
        <w:t xml:space="preserve"> </w:t>
      </w:r>
      <w:hyperlink r:id="rId21" w:history="1">
        <w:r w:rsidRPr="00B708DA">
          <w:rPr>
            <w:rStyle w:val="Hyperlink"/>
          </w:rPr>
          <w:t>www.lsbme.la.gov</w:t>
        </w:r>
      </w:hyperlink>
      <w:r>
        <w:t xml:space="preserve">. Click on </w:t>
      </w:r>
      <w:r w:rsidRPr="00DB2834">
        <w:rPr>
          <w:i/>
        </w:rPr>
        <w:t>Orientations &amp; Education</w:t>
      </w:r>
      <w:r>
        <w:rPr>
          <w:i/>
        </w:rPr>
        <w:t xml:space="preserve">, </w:t>
      </w:r>
      <w:r>
        <w:t>then click on *</w:t>
      </w:r>
      <w:r w:rsidRPr="000E4410">
        <w:rPr>
          <w:b/>
          <w:color w:val="FF0000"/>
        </w:rPr>
        <w:t>NEW</w:t>
      </w:r>
      <w:hyperlink r:id="rId22" w:history="1">
        <w:r w:rsidRPr="00DB2834">
          <w:rPr>
            <w:rStyle w:val="Hyperlink"/>
          </w:rPr>
          <w:t xml:space="preserve"> Board Approved CME Courses for CDS Requirements</w:t>
        </w:r>
      </w:hyperlink>
      <w:r>
        <w:t>.</w:t>
      </w:r>
    </w:p>
    <w:p w14:paraId="100924F6" w14:textId="77777777" w:rsidR="00DD6C26" w:rsidRPr="00DB2834" w:rsidRDefault="00DD6C26" w:rsidP="00DD6C26">
      <w:pPr>
        <w:rPr>
          <w:rStyle w:val="Strong"/>
        </w:rPr>
      </w:pPr>
      <w:r w:rsidRPr="00DB2834">
        <w:rPr>
          <w:rStyle w:val="Strong"/>
        </w:rPr>
        <w:fldChar w:fldCharType="begin">
          <w:ffData>
            <w:name w:val="Check1"/>
            <w:enabled/>
            <w:calcOnExit w:val="0"/>
            <w:checkBox>
              <w:sizeAuto/>
              <w:default w:val="0"/>
            </w:checkBox>
          </w:ffData>
        </w:fldChar>
      </w:r>
      <w:r w:rsidRPr="00DB2834">
        <w:rPr>
          <w:rStyle w:val="Strong"/>
        </w:rPr>
        <w:instrText xml:space="preserve"> FORMCHECKBOX </w:instrText>
      </w:r>
      <w:r w:rsidR="00560EE4">
        <w:rPr>
          <w:rStyle w:val="Strong"/>
        </w:rPr>
      </w:r>
      <w:r w:rsidR="00560EE4">
        <w:rPr>
          <w:rStyle w:val="Strong"/>
        </w:rPr>
        <w:fldChar w:fldCharType="separate"/>
      </w:r>
      <w:r w:rsidRPr="00DB2834">
        <w:rPr>
          <w:rStyle w:val="Strong"/>
        </w:rPr>
        <w:fldChar w:fldCharType="end"/>
      </w:r>
      <w:r w:rsidRPr="00DB2834">
        <w:rPr>
          <w:rStyle w:val="Strong"/>
        </w:rPr>
        <w:t>Best Practices</w:t>
      </w:r>
    </w:p>
    <w:p w14:paraId="49DBBA7F" w14:textId="77777777" w:rsidR="00DD6C26" w:rsidRPr="00DB2834" w:rsidRDefault="00DD6C26" w:rsidP="00DD6C26">
      <w:pPr>
        <w:tabs>
          <w:tab w:val="left" w:pos="3456"/>
        </w:tabs>
        <w:rPr>
          <w:rStyle w:val="Strong"/>
        </w:rPr>
      </w:pPr>
      <w:r w:rsidRPr="00DB2834">
        <w:rPr>
          <w:rStyle w:val="Strong"/>
        </w:rPr>
        <w:fldChar w:fldCharType="begin">
          <w:ffData>
            <w:name w:val="Check2"/>
            <w:enabled/>
            <w:calcOnExit w:val="0"/>
            <w:checkBox>
              <w:sizeAuto/>
              <w:default w:val="0"/>
            </w:checkBox>
          </w:ffData>
        </w:fldChar>
      </w:r>
      <w:r w:rsidRPr="00DB2834">
        <w:rPr>
          <w:rStyle w:val="Strong"/>
        </w:rPr>
        <w:instrText xml:space="preserve"> FORMCHECKBOX </w:instrText>
      </w:r>
      <w:r w:rsidR="00560EE4">
        <w:rPr>
          <w:rStyle w:val="Strong"/>
        </w:rPr>
      </w:r>
      <w:r w:rsidR="00560EE4">
        <w:rPr>
          <w:rStyle w:val="Strong"/>
        </w:rPr>
        <w:fldChar w:fldCharType="separate"/>
      </w:r>
      <w:r w:rsidRPr="00DB2834">
        <w:rPr>
          <w:rStyle w:val="Strong"/>
        </w:rPr>
        <w:fldChar w:fldCharType="end"/>
      </w:r>
      <w:r w:rsidRPr="00DB2834">
        <w:rPr>
          <w:rStyle w:val="Strong"/>
        </w:rPr>
        <w:t>Chronic Pain</w:t>
      </w:r>
      <w:r w:rsidRPr="00DB2834">
        <w:rPr>
          <w:rStyle w:val="Strong"/>
        </w:rPr>
        <w:tab/>
      </w:r>
    </w:p>
    <w:p w14:paraId="0D8E7EC5" w14:textId="77777777" w:rsidR="00DD6C26" w:rsidRPr="00DB2834" w:rsidRDefault="00DD6C26" w:rsidP="00DD6C26">
      <w:pPr>
        <w:rPr>
          <w:rStyle w:val="Strong"/>
        </w:rPr>
      </w:pPr>
      <w:r w:rsidRPr="00DB2834">
        <w:rPr>
          <w:rStyle w:val="Strong"/>
        </w:rPr>
        <w:fldChar w:fldCharType="begin">
          <w:ffData>
            <w:name w:val="Check3"/>
            <w:enabled/>
            <w:calcOnExit w:val="0"/>
            <w:checkBox>
              <w:sizeAuto/>
              <w:default w:val="0"/>
            </w:checkBox>
          </w:ffData>
        </w:fldChar>
      </w:r>
      <w:r w:rsidRPr="00DB2834">
        <w:rPr>
          <w:rStyle w:val="Strong"/>
        </w:rPr>
        <w:instrText xml:space="preserve"> FORMCHECKBOX </w:instrText>
      </w:r>
      <w:r w:rsidR="00560EE4">
        <w:rPr>
          <w:rStyle w:val="Strong"/>
        </w:rPr>
      </w:r>
      <w:r w:rsidR="00560EE4">
        <w:rPr>
          <w:rStyle w:val="Strong"/>
        </w:rPr>
        <w:fldChar w:fldCharType="separate"/>
      </w:r>
      <w:r w:rsidRPr="00DB2834">
        <w:rPr>
          <w:rStyle w:val="Strong"/>
        </w:rPr>
        <w:fldChar w:fldCharType="end"/>
      </w:r>
      <w:r w:rsidRPr="00DB2834">
        <w:rPr>
          <w:rStyle w:val="Strong"/>
        </w:rPr>
        <w:t>Diversion</w:t>
      </w:r>
    </w:p>
    <w:p w14:paraId="2EA1FCDF" w14:textId="77777777" w:rsidR="00DD6C26" w:rsidRPr="00DB2834" w:rsidRDefault="00DD6C26" w:rsidP="00DD6C26">
      <w:r w:rsidRPr="00DB2834">
        <w:rPr>
          <w:rStyle w:val="Strong"/>
        </w:rPr>
        <w:fldChar w:fldCharType="begin">
          <w:ffData>
            <w:name w:val="Check4"/>
            <w:enabled/>
            <w:calcOnExit w:val="0"/>
            <w:checkBox>
              <w:sizeAuto/>
              <w:default w:val="0"/>
            </w:checkBox>
          </w:ffData>
        </w:fldChar>
      </w:r>
      <w:r w:rsidRPr="00DB2834">
        <w:rPr>
          <w:rStyle w:val="Strong"/>
        </w:rPr>
        <w:instrText xml:space="preserve"> FORMCHECKBOX </w:instrText>
      </w:r>
      <w:r w:rsidR="00560EE4">
        <w:rPr>
          <w:rStyle w:val="Strong"/>
        </w:rPr>
      </w:r>
      <w:r w:rsidR="00560EE4">
        <w:rPr>
          <w:rStyle w:val="Strong"/>
        </w:rPr>
        <w:fldChar w:fldCharType="separate"/>
      </w:r>
      <w:r w:rsidRPr="00DB2834">
        <w:rPr>
          <w:rStyle w:val="Strong"/>
        </w:rPr>
        <w:fldChar w:fldCharType="end"/>
      </w:r>
      <w:r w:rsidRPr="00DB2834">
        <w:rPr>
          <w:rStyle w:val="Strong"/>
        </w:rPr>
        <w:t>Addiction Tx</w:t>
      </w:r>
      <w:r w:rsidRPr="00DB2834">
        <w:t xml:space="preserve">  </w:t>
      </w:r>
    </w:p>
    <w:p w14:paraId="176EBE6C" w14:textId="77777777" w:rsidR="00DD6C26" w:rsidRPr="00DB2834" w:rsidRDefault="00DD6C26" w:rsidP="00DD6C26">
      <w:pPr>
        <w:shd w:val="clear" w:color="auto" w:fill="FFFFFF"/>
        <w:textAlignment w:val="top"/>
        <w:rPr>
          <w:lang w:val="en"/>
        </w:rPr>
      </w:pPr>
      <w:r>
        <w:rPr>
          <w:lang w:val="en"/>
        </w:rPr>
        <w:t>*</w:t>
      </w:r>
      <w:r w:rsidRPr="00DB2834">
        <w:rPr>
          <w:lang w:val="en"/>
        </w:rPr>
        <w:t>You must attach copies of your certificates of completion</w:t>
      </w:r>
      <w:r>
        <w:rPr>
          <w:lang w:val="en"/>
        </w:rPr>
        <w:t xml:space="preserve"> to this renewal</w:t>
      </w:r>
      <w:r w:rsidRPr="00DB2834">
        <w:rPr>
          <w:lang w:val="en"/>
        </w:rPr>
        <w:t>.</w:t>
      </w:r>
    </w:p>
    <w:p w14:paraId="0E8BECAF" w14:textId="77777777" w:rsidR="00DD6C26" w:rsidRDefault="00DD6C26" w:rsidP="00DD6C26"/>
    <w:p w14:paraId="2903B8F0" w14:textId="77777777" w:rsidR="00DD6C26" w:rsidRDefault="00DD6C26" w:rsidP="00DD6C26">
      <w:r>
        <w:t>If you have already submitted your certificate(s) of completion and they were approved, check the box below:</w:t>
      </w:r>
    </w:p>
    <w:p w14:paraId="0EDA8DFB" w14:textId="77777777" w:rsidR="00DD6C26" w:rsidRPr="00DB2834" w:rsidRDefault="00DD6C26" w:rsidP="00DD6C26">
      <w:r w:rsidRPr="00DB2834">
        <w:fldChar w:fldCharType="begin">
          <w:ffData>
            <w:name w:val="Check5"/>
            <w:enabled/>
            <w:calcOnExit w:val="0"/>
            <w:checkBox>
              <w:sizeAuto/>
              <w:default w:val="0"/>
            </w:checkBox>
          </w:ffData>
        </w:fldChar>
      </w:r>
      <w:r w:rsidRPr="00DB2834">
        <w:instrText xml:space="preserve"> FORMCHECKBOX </w:instrText>
      </w:r>
      <w:r w:rsidR="00560EE4">
        <w:fldChar w:fldCharType="separate"/>
      </w:r>
      <w:r w:rsidRPr="00DB2834">
        <w:fldChar w:fldCharType="end"/>
      </w:r>
      <w:r>
        <w:rPr>
          <w:b/>
        </w:rPr>
        <w:t>Certificate(s) of completion</w:t>
      </w:r>
      <w:r w:rsidRPr="00DB2834">
        <w:rPr>
          <w:b/>
        </w:rPr>
        <w:t xml:space="preserve"> previously submitted &amp; approved</w:t>
      </w:r>
    </w:p>
    <w:p w14:paraId="718591E6" w14:textId="77777777" w:rsidR="00DD6C26" w:rsidRPr="00DB2834" w:rsidRDefault="00DD6C26" w:rsidP="00DD6C26">
      <w:pPr>
        <w:shd w:val="clear" w:color="auto" w:fill="FFFFFF"/>
        <w:textAlignment w:val="top"/>
        <w:rPr>
          <w:lang w:val="en"/>
        </w:rPr>
      </w:pPr>
    </w:p>
    <w:p w14:paraId="2C3B1BD8" w14:textId="77777777" w:rsidR="00DD6C26" w:rsidRDefault="00DD6C26" w:rsidP="00DD6C26">
      <w:pPr>
        <w:shd w:val="clear" w:color="auto" w:fill="FFFFFF"/>
        <w:textAlignment w:val="top"/>
        <w:rPr>
          <w:lang w:val="en"/>
        </w:rPr>
      </w:pPr>
    </w:p>
    <w:p w14:paraId="72A7E789" w14:textId="77777777" w:rsidR="00DD6C26" w:rsidRDefault="00DD6C26" w:rsidP="00DD6C26">
      <w:pPr>
        <w:shd w:val="clear" w:color="auto" w:fill="FFFFFF"/>
        <w:textAlignment w:val="top"/>
        <w:rPr>
          <w:lang w:val="en"/>
        </w:rPr>
      </w:pPr>
    </w:p>
    <w:p w14:paraId="2E6A6A35" w14:textId="77777777" w:rsidR="00DD6C26" w:rsidRDefault="00DD6C26" w:rsidP="00DD6C26">
      <w:pPr>
        <w:shd w:val="clear" w:color="auto" w:fill="FFFFFF"/>
        <w:textAlignment w:val="top"/>
        <w:rPr>
          <w:lang w:val="en"/>
        </w:rPr>
      </w:pPr>
    </w:p>
    <w:p w14:paraId="43793B69" w14:textId="77777777" w:rsidR="00DD6C26" w:rsidRPr="00DB2834" w:rsidRDefault="00DD6C26" w:rsidP="00DD6C26">
      <w:pPr>
        <w:shd w:val="clear" w:color="auto" w:fill="FFFFFF"/>
        <w:textAlignment w:val="top"/>
        <w:rPr>
          <w:lang w:val="en"/>
        </w:rPr>
      </w:pPr>
    </w:p>
    <w:p w14:paraId="1CE901EA" w14:textId="77777777" w:rsidR="00DD6C26" w:rsidRPr="00DB2834" w:rsidRDefault="00DD6C26" w:rsidP="00DD6C26">
      <w:pPr>
        <w:shd w:val="clear" w:color="auto" w:fill="FFFFFF"/>
        <w:textAlignment w:val="top"/>
        <w:rPr>
          <w:b/>
          <w:lang w:val="en"/>
        </w:rPr>
      </w:pPr>
      <w:r w:rsidRPr="00DB2834">
        <w:rPr>
          <w:b/>
          <w:lang w:val="en"/>
        </w:rPr>
        <w:t>*Exemption Requests*</w:t>
      </w:r>
    </w:p>
    <w:p w14:paraId="31FB2E86" w14:textId="77777777" w:rsidR="00DD6C26" w:rsidRPr="00DB2834" w:rsidRDefault="00DD6C26" w:rsidP="00DD6C26">
      <w:r w:rsidRPr="00DB2834">
        <w:t xml:space="preserve">An authorized prescriber renewing his/her license for the first time may be excused from the CME requirement upon submission of a certification attesting that he/she has not prescribed, administered or dispensed any CDS in Louisiana during the entire year covered by the prescriber’s expiring license. The Board will verify the certification through the Louisiana Prescription Monitoring Program. An exempted licensee, who subsequently prescribes, administers or dispenses a CDS shall satisfy the CME requirement as a condition to license renewal for the year immediately following that in which the CDS was prescribed, administered or dispensed. </w:t>
      </w:r>
    </w:p>
    <w:p w14:paraId="0C348D38" w14:textId="77777777" w:rsidR="00DD6C26" w:rsidRDefault="00DD6C26" w:rsidP="00DD6C26"/>
    <w:p w14:paraId="571A5C35" w14:textId="77777777" w:rsidR="00DD6C26" w:rsidRDefault="00DD6C26" w:rsidP="00DD6C26">
      <w:r w:rsidRPr="00DB2834">
        <w:fldChar w:fldCharType="begin">
          <w:ffData>
            <w:name w:val="Check5"/>
            <w:enabled/>
            <w:calcOnExit w:val="0"/>
            <w:checkBox>
              <w:sizeAuto/>
              <w:default w:val="0"/>
            </w:checkBox>
          </w:ffData>
        </w:fldChar>
      </w:r>
      <w:r w:rsidRPr="00DB2834">
        <w:instrText xml:space="preserve"> FORMCHECKBOX </w:instrText>
      </w:r>
      <w:r w:rsidR="00560EE4">
        <w:fldChar w:fldCharType="separate"/>
      </w:r>
      <w:r w:rsidRPr="00DB2834">
        <w:fldChar w:fldCharType="end"/>
      </w:r>
      <w:r w:rsidRPr="00DB2834">
        <w:rPr>
          <w:b/>
        </w:rPr>
        <w:t xml:space="preserve">Apply for an exemption – </w:t>
      </w:r>
      <w:r w:rsidRPr="00DB2834">
        <w:t>Go to</w:t>
      </w:r>
      <w:r>
        <w:t xml:space="preserve"> </w:t>
      </w:r>
      <w:hyperlink r:id="rId23" w:history="1">
        <w:r w:rsidRPr="00B708DA">
          <w:rPr>
            <w:rStyle w:val="Hyperlink"/>
          </w:rPr>
          <w:t>www.lsbme.la.gov</w:t>
        </w:r>
      </w:hyperlink>
      <w:r>
        <w:t xml:space="preserve">, click on </w:t>
      </w:r>
      <w:r w:rsidRPr="00DB2834">
        <w:rPr>
          <w:i/>
        </w:rPr>
        <w:t>Orientations &amp; Education</w:t>
      </w:r>
      <w:r>
        <w:rPr>
          <w:i/>
        </w:rPr>
        <w:t xml:space="preserve">, </w:t>
      </w:r>
      <w:r>
        <w:t>then click on *</w:t>
      </w:r>
      <w:r w:rsidRPr="000E4410">
        <w:rPr>
          <w:b/>
          <w:color w:val="FF0000"/>
        </w:rPr>
        <w:t>NEW</w:t>
      </w:r>
      <w:hyperlink r:id="rId24" w:history="1">
        <w:r w:rsidRPr="00DB2834">
          <w:rPr>
            <w:rStyle w:val="Hyperlink"/>
          </w:rPr>
          <w:t xml:space="preserve"> Board Approved CME Courses for CDS Requirements</w:t>
        </w:r>
      </w:hyperlink>
      <w:r w:rsidRPr="00DB2834">
        <w:rPr>
          <w:color w:val="0070C0"/>
        </w:rPr>
        <w:t xml:space="preserve"> </w:t>
      </w:r>
      <w:r w:rsidRPr="00DB2834">
        <w:t>to download the exemption form</w:t>
      </w:r>
      <w:r>
        <w:t xml:space="preserve"> (at the bottom of the page)</w:t>
      </w:r>
      <w:r w:rsidRPr="00DB2834">
        <w:t>.</w:t>
      </w:r>
      <w:r>
        <w:t xml:space="preserve"> You must attach the exemption request to this renewal.</w:t>
      </w:r>
    </w:p>
    <w:p w14:paraId="2950464E" w14:textId="77777777" w:rsidR="00DD6C26" w:rsidRPr="00DB2834" w:rsidRDefault="00DD6C26" w:rsidP="00DD6C26"/>
    <w:p w14:paraId="07A5EB24" w14:textId="77777777" w:rsidR="00DD6C26" w:rsidRDefault="00DD6C26" w:rsidP="00DD6C26">
      <w:r>
        <w:t>If you have already submitted your exemption request and it was approved, check the below box:</w:t>
      </w:r>
    </w:p>
    <w:p w14:paraId="033A7E87" w14:textId="77777777" w:rsidR="00DD6C26" w:rsidRPr="00DB2834" w:rsidRDefault="00DD6C26" w:rsidP="00DD6C26">
      <w:r w:rsidRPr="00DB2834">
        <w:fldChar w:fldCharType="begin">
          <w:ffData>
            <w:name w:val="Check5"/>
            <w:enabled/>
            <w:calcOnExit w:val="0"/>
            <w:checkBox>
              <w:sizeAuto/>
              <w:default w:val="0"/>
            </w:checkBox>
          </w:ffData>
        </w:fldChar>
      </w:r>
      <w:r w:rsidRPr="00DB2834">
        <w:instrText xml:space="preserve"> FORMCHECKBOX </w:instrText>
      </w:r>
      <w:r w:rsidR="00560EE4">
        <w:fldChar w:fldCharType="separate"/>
      </w:r>
      <w:r w:rsidRPr="00DB2834">
        <w:fldChar w:fldCharType="end"/>
      </w:r>
      <w:r w:rsidRPr="00DB2834">
        <w:rPr>
          <w:b/>
        </w:rPr>
        <w:t>Exemption Request previously submitted &amp; approved</w:t>
      </w:r>
    </w:p>
    <w:p w14:paraId="7614A83A" w14:textId="77777777" w:rsidR="00BB78CA" w:rsidRPr="00EB29A3" w:rsidRDefault="00016CBC" w:rsidP="00DD6C26">
      <w:pPr>
        <w:rPr>
          <w:u w:val="single"/>
        </w:rPr>
      </w:pPr>
      <w:r>
        <w:br w:type="page"/>
      </w:r>
      <w:r w:rsidR="00BB78CA" w:rsidRPr="00EB29A3">
        <w:lastRenderedPageBreak/>
        <w:t xml:space="preserve">Name (Printed or typed): </w:t>
      </w:r>
      <w:r w:rsidR="00BB78CA" w:rsidRPr="008545CC">
        <w:rPr>
          <w:b/>
          <w:u w:val="single"/>
        </w:rPr>
        <w:fldChar w:fldCharType="begin">
          <w:ffData>
            <w:name w:val="Text1"/>
            <w:enabled/>
            <w:calcOnExit w:val="0"/>
            <w:textInput/>
          </w:ffData>
        </w:fldChar>
      </w:r>
      <w:bookmarkStart w:id="21" w:name="Text1"/>
      <w:r w:rsidR="00BB78CA" w:rsidRPr="008545CC">
        <w:rPr>
          <w:b/>
          <w:u w:val="single"/>
        </w:rPr>
        <w:instrText xml:space="preserve"> FORMTEXT </w:instrText>
      </w:r>
      <w:r w:rsidR="00BB78CA" w:rsidRPr="008545CC">
        <w:rPr>
          <w:b/>
          <w:u w:val="single"/>
        </w:rPr>
      </w:r>
      <w:r w:rsidR="00BB78CA" w:rsidRPr="008545CC">
        <w:rPr>
          <w:b/>
          <w:u w:val="single"/>
        </w:rPr>
        <w:fldChar w:fldCharType="separate"/>
      </w:r>
      <w:r w:rsidR="00BB78CA" w:rsidRPr="008545CC">
        <w:rPr>
          <w:b/>
          <w:noProof/>
          <w:u w:val="single"/>
        </w:rPr>
        <w:t> </w:t>
      </w:r>
      <w:r w:rsidR="00BB78CA" w:rsidRPr="008545CC">
        <w:rPr>
          <w:b/>
          <w:noProof/>
          <w:u w:val="single"/>
        </w:rPr>
        <w:t> </w:t>
      </w:r>
      <w:r w:rsidR="00BB78CA" w:rsidRPr="008545CC">
        <w:rPr>
          <w:b/>
          <w:noProof/>
          <w:u w:val="single"/>
        </w:rPr>
        <w:t> </w:t>
      </w:r>
      <w:r w:rsidR="00BB78CA" w:rsidRPr="008545CC">
        <w:rPr>
          <w:b/>
          <w:noProof/>
          <w:u w:val="single"/>
        </w:rPr>
        <w:t> </w:t>
      </w:r>
      <w:r w:rsidR="00BB78CA" w:rsidRPr="008545CC">
        <w:rPr>
          <w:b/>
          <w:noProof/>
          <w:u w:val="single"/>
        </w:rPr>
        <w:t> </w:t>
      </w:r>
      <w:r w:rsidR="00BB78CA" w:rsidRPr="008545CC">
        <w:rPr>
          <w:b/>
          <w:u w:val="single"/>
        </w:rPr>
        <w:fldChar w:fldCharType="end"/>
      </w:r>
      <w:bookmarkEnd w:id="21"/>
      <w:r w:rsidR="00BB78CA" w:rsidRPr="00EB29A3">
        <w:t xml:space="preserve">       SS#: </w:t>
      </w:r>
      <w:r w:rsidR="00BB78CA" w:rsidRPr="008545CC">
        <w:rPr>
          <w:b/>
          <w:u w:val="single"/>
        </w:rPr>
        <w:fldChar w:fldCharType="begin">
          <w:ffData>
            <w:name w:val="Text2"/>
            <w:enabled/>
            <w:calcOnExit w:val="0"/>
            <w:textInput/>
          </w:ffData>
        </w:fldChar>
      </w:r>
      <w:r w:rsidR="00BB78CA" w:rsidRPr="008545CC">
        <w:rPr>
          <w:b/>
          <w:u w:val="single"/>
        </w:rPr>
        <w:instrText xml:space="preserve"> FORMTEXT </w:instrText>
      </w:r>
      <w:r w:rsidR="00BB78CA" w:rsidRPr="008545CC">
        <w:rPr>
          <w:b/>
          <w:u w:val="single"/>
        </w:rPr>
      </w:r>
      <w:r w:rsidR="00BB78CA" w:rsidRPr="008545CC">
        <w:rPr>
          <w:b/>
          <w:u w:val="single"/>
        </w:rPr>
        <w:fldChar w:fldCharType="separate"/>
      </w:r>
      <w:r w:rsidR="00BB78CA" w:rsidRPr="008545CC">
        <w:rPr>
          <w:b/>
          <w:noProof/>
          <w:u w:val="single"/>
        </w:rPr>
        <w:t> </w:t>
      </w:r>
      <w:r w:rsidR="00BB78CA" w:rsidRPr="008545CC">
        <w:rPr>
          <w:b/>
          <w:noProof/>
          <w:u w:val="single"/>
        </w:rPr>
        <w:t> </w:t>
      </w:r>
      <w:r w:rsidR="00BB78CA" w:rsidRPr="008545CC">
        <w:rPr>
          <w:b/>
          <w:noProof/>
          <w:u w:val="single"/>
        </w:rPr>
        <w:t> </w:t>
      </w:r>
      <w:r w:rsidR="00BB78CA" w:rsidRPr="008545CC">
        <w:rPr>
          <w:b/>
          <w:noProof/>
          <w:u w:val="single"/>
        </w:rPr>
        <w:t> </w:t>
      </w:r>
      <w:r w:rsidR="00BB78CA" w:rsidRPr="008545CC">
        <w:rPr>
          <w:b/>
          <w:noProof/>
          <w:u w:val="single"/>
        </w:rPr>
        <w:t> </w:t>
      </w:r>
      <w:r w:rsidR="00BB78CA" w:rsidRPr="008545CC">
        <w:rPr>
          <w:b/>
          <w:u w:val="single"/>
        </w:rPr>
        <w:fldChar w:fldCharType="end"/>
      </w:r>
    </w:p>
    <w:p w14:paraId="1186B934" w14:textId="77777777" w:rsidR="00BB78CA" w:rsidRDefault="00BB78CA" w:rsidP="00BB78C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14:paraId="787BBB4E" w14:textId="77777777" w:rsidR="00BB78CA" w:rsidRPr="00354C77" w:rsidRDefault="00BB78CA" w:rsidP="00BB78CA">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 w:rsidRPr="00354C77">
        <w:rPr>
          <w:b/>
        </w:rPr>
        <w:t>Louisiana State Board of Medical Examiners</w:t>
      </w:r>
    </w:p>
    <w:p w14:paraId="3DCDA11D" w14:textId="77777777" w:rsidR="00BB78CA" w:rsidRPr="00354C77" w:rsidRDefault="00BE1638" w:rsidP="00BB78CA">
      <w:pPr>
        <w:jc w:val="center"/>
      </w:pPr>
      <w:r>
        <w:t>630 Camp Street, New Orleans, LA 70130</w:t>
      </w:r>
    </w:p>
    <w:p w14:paraId="14AAA017" w14:textId="77777777" w:rsidR="00BB78CA" w:rsidRPr="00354C77" w:rsidRDefault="00BB78CA" w:rsidP="00BB78CA">
      <w:pPr>
        <w:jc w:val="center"/>
      </w:pPr>
      <w:r w:rsidRPr="00354C77">
        <w:t>Telephone: (504) 568-6820</w:t>
      </w:r>
    </w:p>
    <w:p w14:paraId="70CC61ED" w14:textId="77777777" w:rsidR="00BB78CA" w:rsidRPr="00032D6D" w:rsidRDefault="00BB78CA" w:rsidP="00BB78CA">
      <w:pPr>
        <w:rPr>
          <w:sz w:val="19"/>
          <w:szCs w:val="19"/>
        </w:rPr>
      </w:pPr>
    </w:p>
    <w:p w14:paraId="6BD5BD8D" w14:textId="77777777" w:rsidR="00BB78CA" w:rsidRPr="008545CC" w:rsidRDefault="00BB78CA" w:rsidP="00BB78CA">
      <w:pPr>
        <w:rPr>
          <w:b/>
          <w:sz w:val="19"/>
          <w:szCs w:val="19"/>
        </w:rPr>
      </w:pPr>
      <w:r w:rsidRPr="00032D6D">
        <w:rPr>
          <w:sz w:val="19"/>
          <w:szCs w:val="19"/>
        </w:rPr>
        <w:t xml:space="preserve">Oath or Affirmation: </w:t>
      </w:r>
      <w:r w:rsidRPr="008545CC">
        <w:rPr>
          <w:b/>
          <w:sz w:val="19"/>
          <w:szCs w:val="19"/>
        </w:rPr>
        <w:t>RENEWAL LICEN</w:t>
      </w:r>
      <w:r w:rsidR="002E6B9C" w:rsidRPr="008545CC">
        <w:rPr>
          <w:b/>
          <w:sz w:val="19"/>
          <w:szCs w:val="19"/>
        </w:rPr>
        <w:t>SURE: Physicians</w:t>
      </w:r>
    </w:p>
    <w:p w14:paraId="01D5BF31" w14:textId="77777777" w:rsidR="00BB78CA" w:rsidRPr="00032D6D" w:rsidRDefault="00BB78CA" w:rsidP="00BB78CA">
      <w:pPr>
        <w:pStyle w:val="Header"/>
        <w:ind w:left="13"/>
        <w:rPr>
          <w:sz w:val="19"/>
          <w:szCs w:val="19"/>
        </w:rPr>
      </w:pPr>
    </w:p>
    <w:p w14:paraId="00145CBF" w14:textId="77777777" w:rsidR="00BB78CA" w:rsidRPr="00032D6D" w:rsidRDefault="00BB78CA" w:rsidP="00BB78CA">
      <w:pPr>
        <w:rPr>
          <w:sz w:val="19"/>
          <w:szCs w:val="19"/>
        </w:rPr>
      </w:pPr>
      <w:r w:rsidRPr="00032D6D">
        <w:rPr>
          <w:sz w:val="19"/>
          <w:szCs w:val="19"/>
        </w:rPr>
        <w:t xml:space="preserve">Answer the following questions (Yes answers must be explained in an affidavit -AFFIDAVIT MUST BE TYPED &amp; NOTARIZED!) </w:t>
      </w:r>
    </w:p>
    <w:p w14:paraId="2836C9BB" w14:textId="77777777" w:rsidR="00BB78CA" w:rsidRPr="00032D6D" w:rsidRDefault="00BB78CA" w:rsidP="00BB78CA">
      <w:pPr>
        <w:rPr>
          <w:sz w:val="19"/>
          <w:szCs w:val="19"/>
        </w:rPr>
      </w:pPr>
    </w:p>
    <w:p w14:paraId="58E5DA33" w14:textId="77777777" w:rsidR="00BB78CA" w:rsidRPr="00032D6D" w:rsidRDefault="00BB78CA" w:rsidP="00BB78CA">
      <w:pPr>
        <w:rPr>
          <w:b/>
          <w:sz w:val="19"/>
          <w:szCs w:val="19"/>
        </w:rPr>
      </w:pPr>
      <w:r w:rsidRPr="00032D6D">
        <w:rPr>
          <w:b/>
          <w:sz w:val="19"/>
          <w:szCs w:val="19"/>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
        <w:gridCol w:w="8895"/>
        <w:gridCol w:w="716"/>
        <w:gridCol w:w="716"/>
      </w:tblGrid>
      <w:tr w:rsidR="00BB78CA" w:rsidRPr="00EB29A3" w14:paraId="051C2C9A" w14:textId="77777777" w:rsidTr="00F215B8">
        <w:trPr>
          <w:trHeight w:val="201"/>
        </w:trPr>
        <w:tc>
          <w:tcPr>
            <w:tcW w:w="0" w:type="auto"/>
            <w:shd w:val="clear" w:color="auto" w:fill="auto"/>
          </w:tcPr>
          <w:p w14:paraId="04F0CC82" w14:textId="77777777" w:rsidR="00BB78CA" w:rsidRPr="00EB29A3" w:rsidRDefault="00BB78CA" w:rsidP="00F215B8">
            <w:pPr>
              <w:rPr>
                <w:sz w:val="19"/>
                <w:szCs w:val="19"/>
              </w:rPr>
            </w:pPr>
          </w:p>
        </w:tc>
        <w:tc>
          <w:tcPr>
            <w:tcW w:w="0" w:type="auto"/>
            <w:shd w:val="clear" w:color="auto" w:fill="auto"/>
          </w:tcPr>
          <w:p w14:paraId="24E2374C" w14:textId="77777777" w:rsidR="00BB78CA" w:rsidRPr="00EB29A3" w:rsidRDefault="00BB78CA" w:rsidP="00F215B8">
            <w:pPr>
              <w:rPr>
                <w:sz w:val="19"/>
                <w:szCs w:val="19"/>
              </w:rPr>
            </w:pPr>
          </w:p>
        </w:tc>
        <w:tc>
          <w:tcPr>
            <w:tcW w:w="716" w:type="dxa"/>
            <w:shd w:val="clear" w:color="auto" w:fill="auto"/>
            <w:vAlign w:val="center"/>
          </w:tcPr>
          <w:p w14:paraId="15702E90" w14:textId="77777777" w:rsidR="00BB78CA" w:rsidRPr="00EB29A3" w:rsidRDefault="00BB78CA" w:rsidP="00F215B8">
            <w:pPr>
              <w:jc w:val="center"/>
              <w:rPr>
                <w:sz w:val="19"/>
                <w:szCs w:val="19"/>
              </w:rPr>
            </w:pPr>
            <w:r w:rsidRPr="00EB29A3">
              <w:rPr>
                <w:sz w:val="19"/>
                <w:szCs w:val="19"/>
              </w:rPr>
              <w:t>Yes</w:t>
            </w:r>
          </w:p>
        </w:tc>
        <w:tc>
          <w:tcPr>
            <w:tcW w:w="716" w:type="dxa"/>
            <w:shd w:val="clear" w:color="auto" w:fill="auto"/>
            <w:vAlign w:val="center"/>
          </w:tcPr>
          <w:p w14:paraId="0BB6F686" w14:textId="77777777" w:rsidR="00BB78CA" w:rsidRPr="00EB29A3" w:rsidRDefault="00BB78CA" w:rsidP="00F215B8">
            <w:pPr>
              <w:jc w:val="center"/>
              <w:rPr>
                <w:sz w:val="19"/>
                <w:szCs w:val="19"/>
              </w:rPr>
            </w:pPr>
            <w:r w:rsidRPr="00EB29A3">
              <w:rPr>
                <w:sz w:val="19"/>
                <w:szCs w:val="19"/>
              </w:rPr>
              <w:t>No</w:t>
            </w:r>
          </w:p>
        </w:tc>
      </w:tr>
      <w:tr w:rsidR="00BB78CA" w:rsidRPr="00EB29A3" w14:paraId="72E0A35D" w14:textId="77777777" w:rsidTr="00F215B8">
        <w:trPr>
          <w:trHeight w:val="563"/>
        </w:trPr>
        <w:tc>
          <w:tcPr>
            <w:tcW w:w="0" w:type="auto"/>
            <w:shd w:val="clear" w:color="auto" w:fill="auto"/>
          </w:tcPr>
          <w:p w14:paraId="24E7D315" w14:textId="77777777" w:rsidR="00BB78CA" w:rsidRPr="00EB29A3" w:rsidRDefault="00BB78CA" w:rsidP="00F215B8">
            <w:pPr>
              <w:jc w:val="right"/>
              <w:rPr>
                <w:sz w:val="19"/>
                <w:szCs w:val="19"/>
              </w:rPr>
            </w:pPr>
            <w:r w:rsidRPr="00EB29A3">
              <w:rPr>
                <w:sz w:val="19"/>
                <w:szCs w:val="19"/>
              </w:rPr>
              <w:t>1</w:t>
            </w:r>
          </w:p>
        </w:tc>
        <w:tc>
          <w:tcPr>
            <w:tcW w:w="0" w:type="auto"/>
            <w:shd w:val="clear" w:color="auto" w:fill="auto"/>
          </w:tcPr>
          <w:p w14:paraId="6C999CE0" w14:textId="77777777" w:rsidR="00BB78CA" w:rsidRPr="00EB29A3" w:rsidRDefault="00260CE4" w:rsidP="00F215B8">
            <w:pPr>
              <w:rPr>
                <w:rFonts w:eastAsia="Verdana"/>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rFonts w:eastAsia="Verdana"/>
                <w:sz w:val="19"/>
                <w:szCs w:val="19"/>
              </w:rPr>
              <w:t>Have you had any physical injury or disease or mental illness or impairment, which could reasonably be expected to affect your ability to practice medicine or other health profession?</w:t>
            </w:r>
          </w:p>
          <w:p w14:paraId="5C242BD1" w14:textId="77777777" w:rsidR="00BB78CA" w:rsidRPr="00EB29A3" w:rsidRDefault="00BB78CA" w:rsidP="00F215B8">
            <w:pPr>
              <w:rPr>
                <w:b/>
                <w:i/>
                <w:sz w:val="19"/>
                <w:szCs w:val="19"/>
              </w:rPr>
            </w:pPr>
            <w:r w:rsidRPr="00EB29A3">
              <w:rPr>
                <w:b/>
                <w:i/>
                <w:color w:val="000000"/>
                <w:sz w:val="19"/>
                <w:szCs w:val="19"/>
              </w:rPr>
              <w:t>You may answer no to this question if you are currently in the Physicians' Health Foundation of Louisiana and in good standing.</w:t>
            </w:r>
          </w:p>
        </w:tc>
        <w:tc>
          <w:tcPr>
            <w:tcW w:w="716" w:type="dxa"/>
            <w:shd w:val="clear" w:color="auto" w:fill="auto"/>
            <w:vAlign w:val="center"/>
          </w:tcPr>
          <w:p w14:paraId="72B1E73C"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ed w:val="0"/>
                  </w:checkBox>
                </w:ffData>
              </w:fldChar>
            </w:r>
            <w:bookmarkStart w:id="22" w:name="Check13"/>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bookmarkEnd w:id="22"/>
          </w:p>
        </w:tc>
        <w:tc>
          <w:tcPr>
            <w:tcW w:w="716" w:type="dxa"/>
            <w:shd w:val="clear" w:color="auto" w:fill="auto"/>
            <w:vAlign w:val="center"/>
          </w:tcPr>
          <w:p w14:paraId="2E00E1BC"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bookmarkStart w:id="23" w:name="Check14"/>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bookmarkEnd w:id="23"/>
          </w:p>
        </w:tc>
      </w:tr>
      <w:tr w:rsidR="00BB78CA" w:rsidRPr="00EB29A3" w14:paraId="7A64F3E9" w14:textId="77777777" w:rsidTr="00F215B8">
        <w:trPr>
          <w:trHeight w:val="116"/>
        </w:trPr>
        <w:tc>
          <w:tcPr>
            <w:tcW w:w="0" w:type="auto"/>
            <w:shd w:val="clear" w:color="auto" w:fill="auto"/>
          </w:tcPr>
          <w:p w14:paraId="2EE81E39" w14:textId="77777777" w:rsidR="00BB78CA" w:rsidRPr="00EB29A3" w:rsidRDefault="00BB78CA" w:rsidP="00F215B8">
            <w:pPr>
              <w:jc w:val="right"/>
              <w:rPr>
                <w:sz w:val="19"/>
                <w:szCs w:val="19"/>
              </w:rPr>
            </w:pPr>
            <w:r w:rsidRPr="00EB29A3">
              <w:rPr>
                <w:sz w:val="19"/>
                <w:szCs w:val="19"/>
              </w:rPr>
              <w:t>2</w:t>
            </w:r>
          </w:p>
        </w:tc>
        <w:tc>
          <w:tcPr>
            <w:tcW w:w="0" w:type="auto"/>
            <w:shd w:val="clear" w:color="auto" w:fill="auto"/>
          </w:tcPr>
          <w:p w14:paraId="19DC38DE"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Have you been referred to or obtained treatment for a substance abuse disorder including alcohol abuse?</w:t>
            </w:r>
          </w:p>
          <w:p w14:paraId="307E4D0E" w14:textId="77777777" w:rsidR="00BB78CA" w:rsidRPr="00EB29A3" w:rsidRDefault="00BB78CA" w:rsidP="00F215B8">
            <w:pPr>
              <w:rPr>
                <w:sz w:val="19"/>
                <w:szCs w:val="19"/>
              </w:rPr>
            </w:pPr>
            <w:r w:rsidRPr="00EB29A3">
              <w:rPr>
                <w:b/>
                <w:i/>
                <w:color w:val="000000"/>
                <w:sz w:val="19"/>
                <w:szCs w:val="19"/>
              </w:rPr>
              <w:t>You may answer no to this question if you are currently in the Physicians' Health Foundation of Louisiana and in good standing.</w:t>
            </w:r>
          </w:p>
        </w:tc>
        <w:tc>
          <w:tcPr>
            <w:tcW w:w="716" w:type="dxa"/>
            <w:shd w:val="clear" w:color="auto" w:fill="auto"/>
            <w:vAlign w:val="center"/>
          </w:tcPr>
          <w:p w14:paraId="785ED299"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68C2207B"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r w:rsidR="00BB78CA" w:rsidRPr="00EB29A3" w14:paraId="5BEE123F" w14:textId="77777777" w:rsidTr="00F215B8">
        <w:trPr>
          <w:trHeight w:val="376"/>
        </w:trPr>
        <w:tc>
          <w:tcPr>
            <w:tcW w:w="0" w:type="auto"/>
            <w:shd w:val="clear" w:color="auto" w:fill="auto"/>
          </w:tcPr>
          <w:p w14:paraId="0DEE1AB3" w14:textId="77777777" w:rsidR="00BB78CA" w:rsidRPr="00EB29A3" w:rsidRDefault="00BB78CA" w:rsidP="00F215B8">
            <w:pPr>
              <w:jc w:val="right"/>
              <w:rPr>
                <w:sz w:val="19"/>
                <w:szCs w:val="19"/>
              </w:rPr>
            </w:pPr>
            <w:r w:rsidRPr="00EB29A3">
              <w:rPr>
                <w:sz w:val="19"/>
                <w:szCs w:val="19"/>
              </w:rPr>
              <w:t>3</w:t>
            </w:r>
          </w:p>
        </w:tc>
        <w:tc>
          <w:tcPr>
            <w:tcW w:w="0" w:type="auto"/>
            <w:shd w:val="clear" w:color="auto" w:fill="auto"/>
          </w:tcPr>
          <w:p w14:paraId="0282EB9F"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F547B4">
              <w:rPr>
                <w:sz w:val="19"/>
                <w:szCs w:val="19"/>
              </w:rPr>
              <w:t xml:space="preserve">Have you been cited, arrested, charged with, convicted of or pled guilty or nolo contendere to a violation of any municipal, state or federal statute </w:t>
            </w:r>
            <w:r w:rsidR="00BB78CA" w:rsidRPr="00F547B4">
              <w:rPr>
                <w:b/>
                <w:color w:val="FF0000"/>
                <w:sz w:val="19"/>
                <w:szCs w:val="19"/>
              </w:rPr>
              <w:t>including any that have been expunged or judicially removed for any reason</w:t>
            </w:r>
            <w:r w:rsidR="00BB78CA" w:rsidRPr="00F547B4">
              <w:rPr>
                <w:sz w:val="19"/>
                <w:szCs w:val="19"/>
              </w:rPr>
              <w:t xml:space="preserve"> with the exception of misdemeanor traffic offenses or traffic ordinance violations that do NOT involve the use of drugs or alcohol?</w:t>
            </w:r>
          </w:p>
        </w:tc>
        <w:tc>
          <w:tcPr>
            <w:tcW w:w="716" w:type="dxa"/>
            <w:shd w:val="clear" w:color="auto" w:fill="auto"/>
            <w:vAlign w:val="center"/>
          </w:tcPr>
          <w:p w14:paraId="7395D4C7"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5610C1F7"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r w:rsidR="00BB78CA" w:rsidRPr="00EB29A3" w14:paraId="7C26BCAD" w14:textId="77777777" w:rsidTr="00F215B8">
        <w:trPr>
          <w:trHeight w:val="413"/>
        </w:trPr>
        <w:tc>
          <w:tcPr>
            <w:tcW w:w="0" w:type="auto"/>
            <w:shd w:val="clear" w:color="auto" w:fill="auto"/>
          </w:tcPr>
          <w:p w14:paraId="573EDBD8" w14:textId="77777777" w:rsidR="00BB78CA" w:rsidRPr="00EB29A3" w:rsidRDefault="00BB78CA" w:rsidP="00F215B8">
            <w:pPr>
              <w:jc w:val="right"/>
              <w:rPr>
                <w:sz w:val="19"/>
                <w:szCs w:val="19"/>
              </w:rPr>
            </w:pPr>
            <w:r w:rsidRPr="00EB29A3">
              <w:rPr>
                <w:sz w:val="19"/>
                <w:szCs w:val="19"/>
              </w:rPr>
              <w:t>4</w:t>
            </w:r>
          </w:p>
        </w:tc>
        <w:tc>
          <w:tcPr>
            <w:tcW w:w="0" w:type="auto"/>
            <w:shd w:val="clear" w:color="auto" w:fill="auto"/>
          </w:tcPr>
          <w:p w14:paraId="2184C8F5" w14:textId="77777777" w:rsidR="00BB78CA" w:rsidRPr="00EB29A3" w:rsidRDefault="00260CE4" w:rsidP="00F215B8">
            <w:pPr>
              <w:rPr>
                <w:rFonts w:eastAsia="Verdana"/>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rFonts w:eastAsia="Verdana"/>
                <w:sz w:val="19"/>
                <w:szCs w:val="19"/>
              </w:rPr>
              <w:t>Has your application for any professional license, certificate, or registration been denied by any state licensing board or federal authority?</w:t>
            </w:r>
          </w:p>
        </w:tc>
        <w:tc>
          <w:tcPr>
            <w:tcW w:w="716" w:type="dxa"/>
            <w:shd w:val="clear" w:color="auto" w:fill="auto"/>
            <w:vAlign w:val="center"/>
          </w:tcPr>
          <w:p w14:paraId="7E1E3086"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6738767E"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r w:rsidR="00BB78CA" w:rsidRPr="00EB29A3" w14:paraId="3B6ED203" w14:textId="77777777" w:rsidTr="00F215B8">
        <w:trPr>
          <w:trHeight w:val="376"/>
        </w:trPr>
        <w:tc>
          <w:tcPr>
            <w:tcW w:w="0" w:type="auto"/>
            <w:shd w:val="clear" w:color="auto" w:fill="auto"/>
          </w:tcPr>
          <w:p w14:paraId="7521312E" w14:textId="77777777" w:rsidR="00BB78CA" w:rsidRPr="00EB29A3" w:rsidRDefault="00BB78CA" w:rsidP="00F215B8">
            <w:pPr>
              <w:jc w:val="right"/>
              <w:rPr>
                <w:sz w:val="19"/>
                <w:szCs w:val="19"/>
              </w:rPr>
            </w:pPr>
            <w:r w:rsidRPr="00EB29A3">
              <w:rPr>
                <w:sz w:val="19"/>
                <w:szCs w:val="19"/>
              </w:rPr>
              <w:t>5</w:t>
            </w:r>
          </w:p>
        </w:tc>
        <w:tc>
          <w:tcPr>
            <w:tcW w:w="0" w:type="auto"/>
            <w:shd w:val="clear" w:color="auto" w:fill="auto"/>
          </w:tcPr>
          <w:p w14:paraId="1568A720"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Has your professional license, certificate, or registration been the subject of investigation or revoked, suspended, probated, restricted, reprimanded, limited, or subjected to any other disciplinary action by any state licensing board or federal authority?</w:t>
            </w:r>
          </w:p>
        </w:tc>
        <w:tc>
          <w:tcPr>
            <w:tcW w:w="716" w:type="dxa"/>
            <w:shd w:val="clear" w:color="auto" w:fill="auto"/>
            <w:vAlign w:val="center"/>
          </w:tcPr>
          <w:p w14:paraId="6AE04260"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385F4F37"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r w:rsidR="00BB78CA" w:rsidRPr="00EB29A3" w14:paraId="12F50871" w14:textId="77777777" w:rsidTr="00F215B8">
        <w:trPr>
          <w:trHeight w:val="376"/>
        </w:trPr>
        <w:tc>
          <w:tcPr>
            <w:tcW w:w="0" w:type="auto"/>
            <w:shd w:val="clear" w:color="auto" w:fill="auto"/>
          </w:tcPr>
          <w:p w14:paraId="257B9F8C" w14:textId="77777777" w:rsidR="00BB78CA" w:rsidRPr="00EB29A3" w:rsidRDefault="00BB78CA" w:rsidP="00F215B8">
            <w:pPr>
              <w:jc w:val="right"/>
              <w:rPr>
                <w:sz w:val="19"/>
                <w:szCs w:val="19"/>
              </w:rPr>
            </w:pPr>
            <w:r w:rsidRPr="00EB29A3">
              <w:rPr>
                <w:sz w:val="19"/>
                <w:szCs w:val="19"/>
              </w:rPr>
              <w:t>6</w:t>
            </w:r>
          </w:p>
        </w:tc>
        <w:tc>
          <w:tcPr>
            <w:tcW w:w="0" w:type="auto"/>
            <w:shd w:val="clear" w:color="auto" w:fill="auto"/>
          </w:tcPr>
          <w:p w14:paraId="12A48B43"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Have you voluntarily surrendered any professional license, or agree with any licensing authority not to seek re-licensure in order to avoid disciplinary action, investigation or inquiry?</w:t>
            </w:r>
          </w:p>
        </w:tc>
        <w:tc>
          <w:tcPr>
            <w:tcW w:w="716" w:type="dxa"/>
            <w:shd w:val="clear" w:color="auto" w:fill="auto"/>
            <w:vAlign w:val="center"/>
          </w:tcPr>
          <w:p w14:paraId="4D7F552B"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28F32592"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r w:rsidR="00BB78CA" w:rsidRPr="00EB29A3" w14:paraId="258B3190" w14:textId="77777777" w:rsidTr="00F215B8">
        <w:trPr>
          <w:trHeight w:val="350"/>
        </w:trPr>
        <w:tc>
          <w:tcPr>
            <w:tcW w:w="0" w:type="auto"/>
            <w:shd w:val="clear" w:color="auto" w:fill="auto"/>
          </w:tcPr>
          <w:p w14:paraId="5D518594" w14:textId="77777777" w:rsidR="00BB78CA" w:rsidRPr="00EB29A3" w:rsidRDefault="00BB78CA" w:rsidP="00F215B8">
            <w:pPr>
              <w:jc w:val="right"/>
              <w:rPr>
                <w:sz w:val="19"/>
                <w:szCs w:val="19"/>
              </w:rPr>
            </w:pPr>
            <w:r w:rsidRPr="00EB29A3">
              <w:rPr>
                <w:sz w:val="19"/>
                <w:szCs w:val="19"/>
              </w:rPr>
              <w:t>7</w:t>
            </w:r>
          </w:p>
        </w:tc>
        <w:tc>
          <w:tcPr>
            <w:tcW w:w="0" w:type="auto"/>
            <w:shd w:val="clear" w:color="auto" w:fill="auto"/>
          </w:tcPr>
          <w:p w14:paraId="1B7E7741"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Was your application for staff or clinical privileges at any hospital, clinic, or other health care institution denied?</w:t>
            </w:r>
            <w:r w:rsidR="00BB78CA" w:rsidRPr="00EB29A3">
              <w:rPr>
                <w:sz w:val="19"/>
                <w:szCs w:val="19"/>
              </w:rPr>
              <w:tab/>
            </w:r>
          </w:p>
        </w:tc>
        <w:tc>
          <w:tcPr>
            <w:tcW w:w="716" w:type="dxa"/>
            <w:shd w:val="clear" w:color="auto" w:fill="auto"/>
            <w:vAlign w:val="center"/>
          </w:tcPr>
          <w:p w14:paraId="5DB1AF16"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0496BADC"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r w:rsidR="00BB78CA" w:rsidRPr="00EB29A3" w14:paraId="52916937" w14:textId="77777777" w:rsidTr="00F215B8">
        <w:trPr>
          <w:trHeight w:val="376"/>
        </w:trPr>
        <w:tc>
          <w:tcPr>
            <w:tcW w:w="0" w:type="auto"/>
            <w:shd w:val="clear" w:color="auto" w:fill="auto"/>
          </w:tcPr>
          <w:p w14:paraId="67F91828" w14:textId="77777777" w:rsidR="00BB78CA" w:rsidRPr="00EB29A3" w:rsidRDefault="00BB78CA" w:rsidP="00F215B8">
            <w:pPr>
              <w:jc w:val="right"/>
              <w:rPr>
                <w:sz w:val="19"/>
                <w:szCs w:val="19"/>
              </w:rPr>
            </w:pPr>
            <w:r w:rsidRPr="00EB29A3">
              <w:rPr>
                <w:sz w:val="19"/>
                <w:szCs w:val="19"/>
              </w:rPr>
              <w:t>8</w:t>
            </w:r>
          </w:p>
        </w:tc>
        <w:tc>
          <w:tcPr>
            <w:tcW w:w="0" w:type="auto"/>
            <w:shd w:val="clear" w:color="auto" w:fill="auto"/>
          </w:tcPr>
          <w:p w14:paraId="5A20B53C"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Were you the subject of an inquiry or investigation by any hospital, clinic, or other health care institution which resulted in the suspension, restriction, probation or other limitation on your affiliation or staff or clinical privileges; including remediation and/or non-disciplinary sanctions?</w:t>
            </w:r>
          </w:p>
        </w:tc>
        <w:tc>
          <w:tcPr>
            <w:tcW w:w="716" w:type="dxa"/>
            <w:shd w:val="clear" w:color="auto" w:fill="auto"/>
            <w:vAlign w:val="center"/>
          </w:tcPr>
          <w:p w14:paraId="33D59E8E" w14:textId="77777777" w:rsidR="00BB78CA" w:rsidRPr="00EB29A3" w:rsidRDefault="00BB78CA" w:rsidP="00F215B8">
            <w:pPr>
              <w:jc w:val="center"/>
              <w:rPr>
                <w:sz w:val="19"/>
                <w:szCs w:val="19"/>
              </w:rPr>
            </w:pPr>
            <w:r w:rsidRPr="00EB29A3">
              <w:rPr>
                <w:sz w:val="19"/>
                <w:szCs w:val="19"/>
              </w:rPr>
              <w:fldChar w:fldCharType="begin">
                <w:ffData>
                  <w:name w:val="Check1"/>
                  <w:enabled/>
                  <w:calcOnExit w:val="0"/>
                  <w:checkBox>
                    <w:sizeAuto/>
                    <w:default w:val="0"/>
                  </w:checkBox>
                </w:ffData>
              </w:fldChar>
            </w:r>
            <w:r w:rsidRPr="00EB29A3">
              <w:rPr>
                <w:sz w:val="19"/>
                <w:szCs w:val="19"/>
              </w:rPr>
              <w:instrText xml:space="preserve"> FORMCHECKBOX </w:instrText>
            </w:r>
            <w:r w:rsidR="00560EE4">
              <w:rPr>
                <w:sz w:val="19"/>
                <w:szCs w:val="19"/>
              </w:rPr>
            </w:r>
            <w:r w:rsidR="00560EE4">
              <w:rPr>
                <w:sz w:val="19"/>
                <w:szCs w:val="19"/>
              </w:rPr>
              <w:fldChar w:fldCharType="separate"/>
            </w:r>
            <w:r w:rsidRPr="00EB29A3">
              <w:rPr>
                <w:sz w:val="19"/>
                <w:szCs w:val="19"/>
              </w:rPr>
              <w:fldChar w:fldCharType="end"/>
            </w:r>
          </w:p>
        </w:tc>
        <w:tc>
          <w:tcPr>
            <w:tcW w:w="716" w:type="dxa"/>
            <w:shd w:val="clear" w:color="auto" w:fill="auto"/>
            <w:vAlign w:val="center"/>
          </w:tcPr>
          <w:p w14:paraId="25308CAC" w14:textId="77777777" w:rsidR="00BB78CA" w:rsidRPr="00EB29A3" w:rsidRDefault="00BB78CA" w:rsidP="00F215B8">
            <w:pPr>
              <w:jc w:val="center"/>
              <w:rPr>
                <w:sz w:val="19"/>
                <w:szCs w:val="19"/>
              </w:rPr>
            </w:pPr>
            <w:r w:rsidRPr="00EB29A3">
              <w:rPr>
                <w:sz w:val="19"/>
                <w:szCs w:val="19"/>
              </w:rPr>
              <w:fldChar w:fldCharType="begin">
                <w:ffData>
                  <w:name w:val="Check2"/>
                  <w:enabled/>
                  <w:calcOnExit w:val="0"/>
                  <w:checkBox>
                    <w:sizeAuto/>
                    <w:default w:val="0"/>
                  </w:checkBox>
                </w:ffData>
              </w:fldChar>
            </w:r>
            <w:r w:rsidRPr="00EB29A3">
              <w:rPr>
                <w:sz w:val="19"/>
                <w:szCs w:val="19"/>
              </w:rPr>
              <w:instrText xml:space="preserve"> FORMCHECKBOX </w:instrText>
            </w:r>
            <w:r w:rsidR="00560EE4">
              <w:rPr>
                <w:sz w:val="19"/>
                <w:szCs w:val="19"/>
              </w:rPr>
            </w:r>
            <w:r w:rsidR="00560EE4">
              <w:rPr>
                <w:sz w:val="19"/>
                <w:szCs w:val="19"/>
              </w:rPr>
              <w:fldChar w:fldCharType="separate"/>
            </w:r>
            <w:r w:rsidRPr="00EB29A3">
              <w:rPr>
                <w:sz w:val="19"/>
                <w:szCs w:val="19"/>
              </w:rPr>
              <w:fldChar w:fldCharType="end"/>
            </w:r>
          </w:p>
        </w:tc>
      </w:tr>
      <w:tr w:rsidR="00BB78CA" w:rsidRPr="00EB29A3" w14:paraId="1AE65CB4" w14:textId="77777777" w:rsidTr="00260CE4">
        <w:trPr>
          <w:trHeight w:val="755"/>
        </w:trPr>
        <w:tc>
          <w:tcPr>
            <w:tcW w:w="0" w:type="auto"/>
            <w:shd w:val="clear" w:color="auto" w:fill="auto"/>
          </w:tcPr>
          <w:p w14:paraId="2F7E4ECE" w14:textId="77777777" w:rsidR="00BB78CA" w:rsidRPr="00EB29A3" w:rsidRDefault="00BB78CA" w:rsidP="00F215B8">
            <w:pPr>
              <w:jc w:val="right"/>
              <w:rPr>
                <w:sz w:val="19"/>
                <w:szCs w:val="19"/>
              </w:rPr>
            </w:pPr>
            <w:r w:rsidRPr="00EB29A3">
              <w:rPr>
                <w:sz w:val="19"/>
                <w:szCs w:val="19"/>
              </w:rPr>
              <w:t>9</w:t>
            </w:r>
          </w:p>
        </w:tc>
        <w:tc>
          <w:tcPr>
            <w:tcW w:w="0" w:type="auto"/>
            <w:shd w:val="clear" w:color="auto" w:fill="auto"/>
          </w:tcPr>
          <w:p w14:paraId="1BA1F6ED"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 xml:space="preserve">Did you surrender or fail to renew staff or clinical privileges at any hospital, clinic, or other health care entity in lieu of investigation, while under investigation or while you were the subject of disciplinary proceedings? </w:t>
            </w:r>
          </w:p>
        </w:tc>
        <w:tc>
          <w:tcPr>
            <w:tcW w:w="716" w:type="dxa"/>
            <w:shd w:val="clear" w:color="auto" w:fill="auto"/>
            <w:vAlign w:val="center"/>
          </w:tcPr>
          <w:p w14:paraId="2F8A9D84" w14:textId="77777777" w:rsidR="00BB78CA" w:rsidRPr="00EB29A3" w:rsidRDefault="00BB78CA" w:rsidP="00F215B8">
            <w:pPr>
              <w:jc w:val="center"/>
              <w:rPr>
                <w:sz w:val="19"/>
                <w:szCs w:val="19"/>
              </w:rPr>
            </w:pPr>
            <w:r w:rsidRPr="00EB29A3">
              <w:rPr>
                <w:sz w:val="19"/>
                <w:szCs w:val="19"/>
              </w:rPr>
              <w:fldChar w:fldCharType="begin">
                <w:ffData>
                  <w:name w:val="Check1"/>
                  <w:enabled/>
                  <w:calcOnExit w:val="0"/>
                  <w:checkBox>
                    <w:sizeAuto/>
                    <w:default w:val="0"/>
                  </w:checkBox>
                </w:ffData>
              </w:fldChar>
            </w:r>
            <w:r w:rsidRPr="00EB29A3">
              <w:rPr>
                <w:sz w:val="19"/>
                <w:szCs w:val="19"/>
              </w:rPr>
              <w:instrText xml:space="preserve"> FORMCHECKBOX </w:instrText>
            </w:r>
            <w:r w:rsidR="00560EE4">
              <w:rPr>
                <w:sz w:val="19"/>
                <w:szCs w:val="19"/>
              </w:rPr>
            </w:r>
            <w:r w:rsidR="00560EE4">
              <w:rPr>
                <w:sz w:val="19"/>
                <w:szCs w:val="19"/>
              </w:rPr>
              <w:fldChar w:fldCharType="separate"/>
            </w:r>
            <w:r w:rsidRPr="00EB29A3">
              <w:rPr>
                <w:sz w:val="19"/>
                <w:szCs w:val="19"/>
              </w:rPr>
              <w:fldChar w:fldCharType="end"/>
            </w:r>
          </w:p>
        </w:tc>
        <w:tc>
          <w:tcPr>
            <w:tcW w:w="716" w:type="dxa"/>
            <w:shd w:val="clear" w:color="auto" w:fill="auto"/>
            <w:vAlign w:val="center"/>
          </w:tcPr>
          <w:p w14:paraId="73C9AC5D" w14:textId="77777777" w:rsidR="00BB78CA" w:rsidRPr="00EB29A3" w:rsidRDefault="00BB78CA" w:rsidP="00F215B8">
            <w:pPr>
              <w:jc w:val="center"/>
              <w:rPr>
                <w:sz w:val="19"/>
                <w:szCs w:val="19"/>
              </w:rPr>
            </w:pPr>
            <w:r w:rsidRPr="00EB29A3">
              <w:rPr>
                <w:sz w:val="19"/>
                <w:szCs w:val="19"/>
              </w:rPr>
              <w:fldChar w:fldCharType="begin">
                <w:ffData>
                  <w:name w:val="Check2"/>
                  <w:enabled/>
                  <w:calcOnExit w:val="0"/>
                  <w:checkBox>
                    <w:sizeAuto/>
                    <w:default w:val="0"/>
                  </w:checkBox>
                </w:ffData>
              </w:fldChar>
            </w:r>
            <w:r w:rsidRPr="00EB29A3">
              <w:rPr>
                <w:sz w:val="19"/>
                <w:szCs w:val="19"/>
              </w:rPr>
              <w:instrText xml:space="preserve"> FORMCHECKBOX </w:instrText>
            </w:r>
            <w:r w:rsidR="00560EE4">
              <w:rPr>
                <w:sz w:val="19"/>
                <w:szCs w:val="19"/>
              </w:rPr>
            </w:r>
            <w:r w:rsidR="00560EE4">
              <w:rPr>
                <w:sz w:val="19"/>
                <w:szCs w:val="19"/>
              </w:rPr>
              <w:fldChar w:fldCharType="separate"/>
            </w:r>
            <w:r w:rsidRPr="00EB29A3">
              <w:rPr>
                <w:sz w:val="19"/>
                <w:szCs w:val="19"/>
              </w:rPr>
              <w:fldChar w:fldCharType="end"/>
            </w:r>
          </w:p>
        </w:tc>
      </w:tr>
      <w:tr w:rsidR="00BB78CA" w:rsidRPr="00EB29A3" w14:paraId="741540AE" w14:textId="77777777" w:rsidTr="00F215B8">
        <w:trPr>
          <w:trHeight w:val="611"/>
        </w:trPr>
        <w:tc>
          <w:tcPr>
            <w:tcW w:w="0" w:type="auto"/>
            <w:shd w:val="clear" w:color="auto" w:fill="auto"/>
          </w:tcPr>
          <w:p w14:paraId="127F350B" w14:textId="77777777" w:rsidR="00BB78CA" w:rsidRPr="00EB29A3" w:rsidRDefault="00BB78CA" w:rsidP="00F215B8">
            <w:pPr>
              <w:jc w:val="right"/>
              <w:rPr>
                <w:sz w:val="19"/>
                <w:szCs w:val="19"/>
              </w:rPr>
            </w:pPr>
            <w:r w:rsidRPr="00EB29A3">
              <w:rPr>
                <w:sz w:val="19"/>
                <w:szCs w:val="19"/>
              </w:rPr>
              <w:t>10</w:t>
            </w:r>
          </w:p>
        </w:tc>
        <w:tc>
          <w:tcPr>
            <w:tcW w:w="0" w:type="auto"/>
            <w:shd w:val="clear" w:color="auto" w:fill="auto"/>
          </w:tcPr>
          <w:p w14:paraId="35229DB2" w14:textId="77777777" w:rsidR="00BB78CA" w:rsidRPr="00260CE4" w:rsidRDefault="00260CE4" w:rsidP="00F215B8">
            <w:pPr>
              <w:pStyle w:val="PlainText"/>
              <w:rPr>
                <w:rFonts w:ascii="Times New Roman" w:hAnsi="Times New Roman"/>
                <w:sz w:val="19"/>
                <w:szCs w:val="19"/>
              </w:rPr>
            </w:pPr>
            <w:r w:rsidRPr="00260CE4">
              <w:rPr>
                <w:rFonts w:ascii="Times New Roman" w:hAnsi="Times New Roman"/>
                <w:b/>
                <w:sz w:val="19"/>
                <w:szCs w:val="19"/>
                <w:highlight w:val="yellow"/>
              </w:rPr>
              <w:t>SINCE YOUR LAST RENEWAL</w:t>
            </w:r>
            <w:r w:rsidRPr="00260CE4">
              <w:rPr>
                <w:rFonts w:ascii="Times New Roman" w:hAnsi="Times New Roman"/>
                <w:b/>
                <w:sz w:val="19"/>
                <w:szCs w:val="19"/>
              </w:rPr>
              <w:t xml:space="preserve"> - </w:t>
            </w:r>
            <w:r w:rsidR="00BB78CA" w:rsidRPr="00260CE4">
              <w:rPr>
                <w:rFonts w:ascii="Times New Roman" w:hAnsi="Times New Roman"/>
                <w:sz w:val="19"/>
                <w:szCs w:val="19"/>
              </w:rPr>
              <w:t>Were you the subject of disciplinary action, placed on academic probation, or asked to undergo additional training or remediation during your professional training (as a student, intern, resident, fellow, or other trainee)?</w:t>
            </w:r>
          </w:p>
        </w:tc>
        <w:tc>
          <w:tcPr>
            <w:tcW w:w="716" w:type="dxa"/>
            <w:shd w:val="clear" w:color="auto" w:fill="auto"/>
            <w:vAlign w:val="center"/>
          </w:tcPr>
          <w:p w14:paraId="0C088012" w14:textId="77777777" w:rsidR="00BB78CA" w:rsidRPr="00EB29A3" w:rsidRDefault="00BB78CA" w:rsidP="00F215B8">
            <w:pPr>
              <w:jc w:val="center"/>
              <w:rPr>
                <w:sz w:val="19"/>
                <w:szCs w:val="19"/>
              </w:rPr>
            </w:pPr>
            <w:r w:rsidRPr="00EB29A3">
              <w:rPr>
                <w:sz w:val="19"/>
                <w:szCs w:val="19"/>
              </w:rPr>
              <w:fldChar w:fldCharType="begin">
                <w:ffData>
                  <w:name w:val="Check1"/>
                  <w:enabled/>
                  <w:calcOnExit w:val="0"/>
                  <w:checkBox>
                    <w:sizeAuto/>
                    <w:default w:val="0"/>
                  </w:checkBox>
                </w:ffData>
              </w:fldChar>
            </w:r>
            <w:r w:rsidRPr="00EB29A3">
              <w:rPr>
                <w:sz w:val="19"/>
                <w:szCs w:val="19"/>
              </w:rPr>
              <w:instrText xml:space="preserve"> FORMCHECKBOX </w:instrText>
            </w:r>
            <w:r w:rsidR="00560EE4">
              <w:rPr>
                <w:sz w:val="19"/>
                <w:szCs w:val="19"/>
              </w:rPr>
            </w:r>
            <w:r w:rsidR="00560EE4">
              <w:rPr>
                <w:sz w:val="19"/>
                <w:szCs w:val="19"/>
              </w:rPr>
              <w:fldChar w:fldCharType="separate"/>
            </w:r>
            <w:r w:rsidRPr="00EB29A3">
              <w:rPr>
                <w:sz w:val="19"/>
                <w:szCs w:val="19"/>
              </w:rPr>
              <w:fldChar w:fldCharType="end"/>
            </w:r>
          </w:p>
        </w:tc>
        <w:tc>
          <w:tcPr>
            <w:tcW w:w="716" w:type="dxa"/>
            <w:shd w:val="clear" w:color="auto" w:fill="auto"/>
            <w:vAlign w:val="center"/>
          </w:tcPr>
          <w:p w14:paraId="3D25F42D" w14:textId="77777777" w:rsidR="00BB78CA" w:rsidRPr="00EB29A3" w:rsidRDefault="00BB78CA" w:rsidP="00F215B8">
            <w:pPr>
              <w:jc w:val="center"/>
              <w:rPr>
                <w:sz w:val="19"/>
                <w:szCs w:val="19"/>
              </w:rPr>
            </w:pPr>
            <w:r w:rsidRPr="00EB29A3">
              <w:rPr>
                <w:sz w:val="19"/>
                <w:szCs w:val="19"/>
              </w:rPr>
              <w:fldChar w:fldCharType="begin">
                <w:ffData>
                  <w:name w:val="Check2"/>
                  <w:enabled/>
                  <w:calcOnExit w:val="0"/>
                  <w:checkBox>
                    <w:sizeAuto/>
                    <w:default w:val="0"/>
                  </w:checkBox>
                </w:ffData>
              </w:fldChar>
            </w:r>
            <w:r w:rsidRPr="00EB29A3">
              <w:rPr>
                <w:sz w:val="19"/>
                <w:szCs w:val="19"/>
              </w:rPr>
              <w:instrText xml:space="preserve"> FORMCHECKBOX </w:instrText>
            </w:r>
            <w:r w:rsidR="00560EE4">
              <w:rPr>
                <w:sz w:val="19"/>
                <w:szCs w:val="19"/>
              </w:rPr>
            </w:r>
            <w:r w:rsidR="00560EE4">
              <w:rPr>
                <w:sz w:val="19"/>
                <w:szCs w:val="19"/>
              </w:rPr>
              <w:fldChar w:fldCharType="separate"/>
            </w:r>
            <w:r w:rsidRPr="00EB29A3">
              <w:rPr>
                <w:sz w:val="19"/>
                <w:szCs w:val="19"/>
              </w:rPr>
              <w:fldChar w:fldCharType="end"/>
            </w:r>
          </w:p>
        </w:tc>
      </w:tr>
      <w:tr w:rsidR="00BB78CA" w:rsidRPr="00EB29A3" w14:paraId="72AEA61F" w14:textId="77777777" w:rsidTr="00F215B8">
        <w:trPr>
          <w:trHeight w:val="521"/>
        </w:trPr>
        <w:tc>
          <w:tcPr>
            <w:tcW w:w="0" w:type="auto"/>
            <w:shd w:val="clear" w:color="auto" w:fill="auto"/>
          </w:tcPr>
          <w:p w14:paraId="6E5F4759" w14:textId="77777777" w:rsidR="00BB78CA" w:rsidRPr="00EB29A3" w:rsidRDefault="00BB78CA" w:rsidP="000135F9">
            <w:pPr>
              <w:jc w:val="right"/>
              <w:rPr>
                <w:sz w:val="19"/>
                <w:szCs w:val="19"/>
              </w:rPr>
            </w:pPr>
            <w:r w:rsidRPr="00EB29A3">
              <w:rPr>
                <w:sz w:val="19"/>
                <w:szCs w:val="19"/>
              </w:rPr>
              <w:t>1</w:t>
            </w:r>
            <w:r w:rsidR="000135F9">
              <w:rPr>
                <w:sz w:val="19"/>
                <w:szCs w:val="19"/>
              </w:rPr>
              <w:t>1</w:t>
            </w:r>
          </w:p>
        </w:tc>
        <w:tc>
          <w:tcPr>
            <w:tcW w:w="0" w:type="auto"/>
            <w:shd w:val="clear" w:color="auto" w:fill="auto"/>
          </w:tcPr>
          <w:p w14:paraId="58411026"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Has your participation in any private, federal or state health insurance program been terminated, non-renewed, denied, suspended, restricted, placed on probation, or are you the subject of a current investigation or proceeding by such entities?</w:t>
            </w:r>
          </w:p>
        </w:tc>
        <w:tc>
          <w:tcPr>
            <w:tcW w:w="716" w:type="dxa"/>
            <w:shd w:val="clear" w:color="auto" w:fill="auto"/>
            <w:vAlign w:val="center"/>
          </w:tcPr>
          <w:p w14:paraId="53157485"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7923EFAD"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r w:rsidR="00BB78CA" w:rsidRPr="00EB29A3" w14:paraId="63BA070E" w14:textId="77777777" w:rsidTr="00F215B8">
        <w:trPr>
          <w:trHeight w:val="302"/>
        </w:trPr>
        <w:tc>
          <w:tcPr>
            <w:tcW w:w="0" w:type="auto"/>
            <w:shd w:val="clear" w:color="auto" w:fill="auto"/>
          </w:tcPr>
          <w:p w14:paraId="3127F138" w14:textId="77777777" w:rsidR="00BB78CA" w:rsidRPr="00EB29A3" w:rsidRDefault="000135F9" w:rsidP="00F215B8">
            <w:pPr>
              <w:jc w:val="right"/>
              <w:rPr>
                <w:sz w:val="19"/>
                <w:szCs w:val="19"/>
              </w:rPr>
            </w:pPr>
            <w:r>
              <w:rPr>
                <w:sz w:val="19"/>
                <w:szCs w:val="19"/>
              </w:rPr>
              <w:t>12</w:t>
            </w:r>
          </w:p>
        </w:tc>
        <w:tc>
          <w:tcPr>
            <w:tcW w:w="0" w:type="auto"/>
            <w:shd w:val="clear" w:color="auto" w:fill="auto"/>
          </w:tcPr>
          <w:p w14:paraId="645DB1DB" w14:textId="77777777" w:rsidR="00BB78CA" w:rsidRPr="00EB29A3" w:rsidRDefault="00260CE4" w:rsidP="00260CE4">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Have you surrendered your state or federal controlled substances permit or registration?</w:t>
            </w:r>
          </w:p>
        </w:tc>
        <w:tc>
          <w:tcPr>
            <w:tcW w:w="716" w:type="dxa"/>
            <w:shd w:val="clear" w:color="auto" w:fill="auto"/>
            <w:vAlign w:val="center"/>
          </w:tcPr>
          <w:p w14:paraId="797D0774"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4C93F8BB"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r w:rsidR="00BB78CA" w:rsidRPr="00EB29A3" w14:paraId="10D37A1E" w14:textId="77777777" w:rsidTr="00F215B8">
        <w:trPr>
          <w:trHeight w:val="201"/>
        </w:trPr>
        <w:tc>
          <w:tcPr>
            <w:tcW w:w="0" w:type="auto"/>
            <w:shd w:val="clear" w:color="auto" w:fill="auto"/>
          </w:tcPr>
          <w:p w14:paraId="72AD9E37" w14:textId="77777777" w:rsidR="00BB78CA" w:rsidRPr="00EB29A3" w:rsidRDefault="000135F9" w:rsidP="00F215B8">
            <w:pPr>
              <w:jc w:val="right"/>
              <w:rPr>
                <w:sz w:val="19"/>
                <w:szCs w:val="19"/>
              </w:rPr>
            </w:pPr>
            <w:r>
              <w:rPr>
                <w:sz w:val="19"/>
                <w:szCs w:val="19"/>
              </w:rPr>
              <w:t>13</w:t>
            </w:r>
          </w:p>
        </w:tc>
        <w:tc>
          <w:tcPr>
            <w:tcW w:w="0" w:type="auto"/>
            <w:shd w:val="clear" w:color="auto" w:fill="auto"/>
          </w:tcPr>
          <w:p w14:paraId="099BA709"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 xml:space="preserve">Has your membership in a professional society been revoked, suspended, or disciplined or have you resigned membership while under investigation </w:t>
            </w:r>
          </w:p>
        </w:tc>
        <w:tc>
          <w:tcPr>
            <w:tcW w:w="716" w:type="dxa"/>
            <w:shd w:val="clear" w:color="auto" w:fill="auto"/>
            <w:vAlign w:val="center"/>
          </w:tcPr>
          <w:p w14:paraId="3363ABE8"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11C6C07F"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r w:rsidR="00BB78CA" w:rsidRPr="00EB29A3" w14:paraId="79A57738" w14:textId="77777777" w:rsidTr="00F215B8">
        <w:trPr>
          <w:trHeight w:val="143"/>
        </w:trPr>
        <w:tc>
          <w:tcPr>
            <w:tcW w:w="0" w:type="auto"/>
            <w:shd w:val="clear" w:color="auto" w:fill="auto"/>
          </w:tcPr>
          <w:p w14:paraId="1C008A4C" w14:textId="77777777" w:rsidR="00BB78CA" w:rsidRPr="00EB29A3" w:rsidRDefault="000135F9" w:rsidP="00F215B8">
            <w:pPr>
              <w:jc w:val="right"/>
              <w:rPr>
                <w:sz w:val="19"/>
                <w:szCs w:val="19"/>
              </w:rPr>
            </w:pPr>
            <w:r>
              <w:rPr>
                <w:sz w:val="19"/>
                <w:szCs w:val="19"/>
              </w:rPr>
              <w:t>14</w:t>
            </w:r>
          </w:p>
        </w:tc>
        <w:tc>
          <w:tcPr>
            <w:tcW w:w="0" w:type="auto"/>
            <w:shd w:val="clear" w:color="auto" w:fill="auto"/>
          </w:tcPr>
          <w:p w14:paraId="5BC63E54"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Were any malpractice claims settled by you or on your behalf?</w:t>
            </w:r>
          </w:p>
        </w:tc>
        <w:tc>
          <w:tcPr>
            <w:tcW w:w="716" w:type="dxa"/>
            <w:shd w:val="clear" w:color="auto" w:fill="auto"/>
            <w:vAlign w:val="center"/>
          </w:tcPr>
          <w:p w14:paraId="5F52099C"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6947917E"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r w:rsidR="00BB78CA" w:rsidRPr="00EB29A3" w14:paraId="15386150" w14:textId="77777777" w:rsidTr="00F215B8">
        <w:trPr>
          <w:trHeight w:val="413"/>
        </w:trPr>
        <w:tc>
          <w:tcPr>
            <w:tcW w:w="0" w:type="auto"/>
            <w:shd w:val="clear" w:color="auto" w:fill="auto"/>
          </w:tcPr>
          <w:p w14:paraId="5BDBA77D" w14:textId="77777777" w:rsidR="00BB78CA" w:rsidRPr="00EB29A3" w:rsidRDefault="000135F9" w:rsidP="00F215B8">
            <w:pPr>
              <w:jc w:val="right"/>
              <w:rPr>
                <w:sz w:val="19"/>
                <w:szCs w:val="19"/>
              </w:rPr>
            </w:pPr>
            <w:r>
              <w:rPr>
                <w:sz w:val="19"/>
                <w:szCs w:val="19"/>
              </w:rPr>
              <w:t>15</w:t>
            </w:r>
          </w:p>
        </w:tc>
        <w:tc>
          <w:tcPr>
            <w:tcW w:w="0" w:type="auto"/>
            <w:shd w:val="clear" w:color="auto" w:fill="auto"/>
          </w:tcPr>
          <w:p w14:paraId="14B541E7" w14:textId="77777777" w:rsidR="00BB78CA" w:rsidRPr="00EB29A3" w:rsidRDefault="00260CE4" w:rsidP="00F215B8">
            <w:pPr>
              <w:rPr>
                <w:sz w:val="19"/>
                <w:szCs w:val="19"/>
              </w:rPr>
            </w:pPr>
            <w:r w:rsidRPr="008545CC">
              <w:rPr>
                <w:b/>
                <w:sz w:val="19"/>
                <w:szCs w:val="19"/>
                <w:highlight w:val="yellow"/>
              </w:rPr>
              <w:t>SINCE YOUR LAST RENEWAL</w:t>
            </w:r>
            <w:r w:rsidRPr="00032D6D">
              <w:rPr>
                <w:b/>
                <w:sz w:val="19"/>
                <w:szCs w:val="19"/>
              </w:rPr>
              <w:t xml:space="preserve"> </w:t>
            </w:r>
            <w:r>
              <w:rPr>
                <w:b/>
                <w:sz w:val="19"/>
                <w:szCs w:val="19"/>
              </w:rPr>
              <w:t xml:space="preserve">- </w:t>
            </w:r>
            <w:r w:rsidR="00BB78CA" w:rsidRPr="00EB29A3">
              <w:rPr>
                <w:sz w:val="19"/>
                <w:szCs w:val="19"/>
              </w:rPr>
              <w:t>Has any court determined you are currently in violation of a court’s judgment or order for the support of dependent children?</w:t>
            </w:r>
            <w:r w:rsidR="00BB78CA" w:rsidRPr="00EB29A3">
              <w:rPr>
                <w:sz w:val="19"/>
                <w:szCs w:val="19"/>
              </w:rPr>
              <w:tab/>
            </w:r>
          </w:p>
        </w:tc>
        <w:tc>
          <w:tcPr>
            <w:tcW w:w="716" w:type="dxa"/>
            <w:shd w:val="clear" w:color="auto" w:fill="auto"/>
            <w:vAlign w:val="center"/>
          </w:tcPr>
          <w:p w14:paraId="08ADE615" w14:textId="77777777" w:rsidR="00BB78CA" w:rsidRPr="00EB29A3" w:rsidRDefault="00BB78CA" w:rsidP="00F215B8">
            <w:pPr>
              <w:pStyle w:val="BodyTextIndent2"/>
              <w:ind w:left="0" w:firstLine="0"/>
              <w:jc w:val="center"/>
              <w:rPr>
                <w:rFonts w:ascii="Primus Wide SF" w:hAnsi="Primus Wide SF"/>
                <w:b/>
                <w:sz w:val="19"/>
                <w:szCs w:val="19"/>
              </w:rPr>
            </w:pPr>
            <w:r w:rsidRPr="00EB29A3">
              <w:rPr>
                <w:rFonts w:ascii="Primus Wide SF" w:hAnsi="Primus Wide SF"/>
                <w:b/>
                <w:sz w:val="19"/>
                <w:szCs w:val="19"/>
              </w:rPr>
              <w:fldChar w:fldCharType="begin">
                <w:ffData>
                  <w:name w:val="Check13"/>
                  <w:enabled/>
                  <w:calcOnExit w:val="0"/>
                  <w:checkBox>
                    <w:sizeAuto/>
                    <w:default w:val="0"/>
                  </w:checkBox>
                </w:ffData>
              </w:fldChar>
            </w:r>
            <w:r w:rsidRPr="00EB29A3">
              <w:rPr>
                <w:rFonts w:ascii="Primus Wide SF" w:hAnsi="Primus Wide SF"/>
                <w:b/>
                <w:sz w:val="19"/>
                <w:szCs w:val="19"/>
              </w:rPr>
              <w:instrText xml:space="preserve"> FORMCHECKBOX </w:instrText>
            </w:r>
            <w:r w:rsidR="00560EE4">
              <w:rPr>
                <w:rFonts w:ascii="Primus Wide SF" w:hAnsi="Primus Wide SF"/>
                <w:b/>
                <w:sz w:val="19"/>
                <w:szCs w:val="19"/>
              </w:rPr>
            </w:r>
            <w:r w:rsidR="00560EE4">
              <w:rPr>
                <w:rFonts w:ascii="Primus Wide SF" w:hAnsi="Primus Wide SF"/>
                <w:b/>
                <w:sz w:val="19"/>
                <w:szCs w:val="19"/>
              </w:rPr>
              <w:fldChar w:fldCharType="separate"/>
            </w:r>
            <w:r w:rsidRPr="00EB29A3">
              <w:rPr>
                <w:rFonts w:ascii="Primus Wide SF" w:hAnsi="Primus Wide SF"/>
                <w:b/>
                <w:sz w:val="19"/>
                <w:szCs w:val="19"/>
              </w:rPr>
              <w:fldChar w:fldCharType="end"/>
            </w:r>
          </w:p>
        </w:tc>
        <w:tc>
          <w:tcPr>
            <w:tcW w:w="716" w:type="dxa"/>
            <w:shd w:val="clear" w:color="auto" w:fill="auto"/>
            <w:vAlign w:val="center"/>
          </w:tcPr>
          <w:p w14:paraId="126058B9" w14:textId="77777777" w:rsidR="00BB78CA" w:rsidRPr="00EB29A3" w:rsidRDefault="00BB78CA" w:rsidP="00F215B8">
            <w:pPr>
              <w:pStyle w:val="BodyTextIndent2"/>
              <w:ind w:left="0" w:firstLine="0"/>
              <w:jc w:val="center"/>
              <w:rPr>
                <w:rFonts w:ascii="Primus Wide SF" w:hAnsi="Primus Wide SF"/>
                <w:sz w:val="19"/>
                <w:szCs w:val="19"/>
              </w:rPr>
            </w:pPr>
            <w:r w:rsidRPr="00EB29A3">
              <w:rPr>
                <w:rFonts w:ascii="Primus Wide SF" w:hAnsi="Primus Wide SF"/>
                <w:sz w:val="19"/>
                <w:szCs w:val="19"/>
              </w:rPr>
              <w:fldChar w:fldCharType="begin">
                <w:ffData>
                  <w:name w:val="Check14"/>
                  <w:enabled/>
                  <w:calcOnExit w:val="0"/>
                  <w:checkBox>
                    <w:sizeAuto/>
                    <w:default w:val="0"/>
                  </w:checkBox>
                </w:ffData>
              </w:fldChar>
            </w:r>
            <w:r w:rsidRPr="00EB29A3">
              <w:rPr>
                <w:rFonts w:ascii="Primus Wide SF" w:hAnsi="Primus Wide SF"/>
                <w:sz w:val="19"/>
                <w:szCs w:val="19"/>
              </w:rPr>
              <w:instrText xml:space="preserve"> FORMCHECKBOX </w:instrText>
            </w:r>
            <w:r w:rsidR="00560EE4">
              <w:rPr>
                <w:rFonts w:ascii="Primus Wide SF" w:hAnsi="Primus Wide SF"/>
                <w:sz w:val="19"/>
                <w:szCs w:val="19"/>
              </w:rPr>
            </w:r>
            <w:r w:rsidR="00560EE4">
              <w:rPr>
                <w:rFonts w:ascii="Primus Wide SF" w:hAnsi="Primus Wide SF"/>
                <w:sz w:val="19"/>
                <w:szCs w:val="19"/>
              </w:rPr>
              <w:fldChar w:fldCharType="separate"/>
            </w:r>
            <w:r w:rsidRPr="00EB29A3">
              <w:rPr>
                <w:rFonts w:ascii="Primus Wide SF" w:hAnsi="Primus Wide SF"/>
                <w:sz w:val="19"/>
                <w:szCs w:val="19"/>
              </w:rPr>
              <w:fldChar w:fldCharType="end"/>
            </w:r>
          </w:p>
        </w:tc>
      </w:tr>
    </w:tbl>
    <w:p w14:paraId="2EFA0511" w14:textId="77777777" w:rsidR="00BB78CA" w:rsidRPr="00607862" w:rsidRDefault="00BB78CA" w:rsidP="00BB78CA">
      <w:pPr>
        <w:rPr>
          <w:b/>
          <w:sz w:val="16"/>
          <w:szCs w:val="16"/>
        </w:rPr>
      </w:pPr>
    </w:p>
    <w:p w14:paraId="48A13032" w14:textId="77777777" w:rsidR="00BB78CA" w:rsidRDefault="00BB78CA" w:rsidP="00BB78CA"/>
    <w:p w14:paraId="6AC2D1E4" w14:textId="77777777" w:rsidR="00BB78CA" w:rsidRPr="00354C77" w:rsidRDefault="00BB78CA" w:rsidP="00BB78CA">
      <w:r w:rsidRPr="00354C77">
        <w:t xml:space="preserve">I hereby certify that to the best of my knowledge, all statements I have made in this application for renewal are true and correct. </w:t>
      </w:r>
    </w:p>
    <w:p w14:paraId="4EFB0EF7" w14:textId="77777777" w:rsidR="00BB78CA" w:rsidRPr="00607862" w:rsidRDefault="00BB78CA" w:rsidP="00BB78CA"/>
    <w:p w14:paraId="1079EC3B" w14:textId="77777777" w:rsidR="00BB78CA" w:rsidRPr="00354C77" w:rsidRDefault="00BB78CA" w:rsidP="00BB78CA">
      <w:r w:rsidRPr="00354C77">
        <w:t>Signed (no stamps) ___________________</w:t>
      </w:r>
      <w:r>
        <w:t>_________________   Date________________________________</w:t>
      </w:r>
    </w:p>
    <w:p w14:paraId="30684663" w14:textId="77777777" w:rsidR="00BB78CA" w:rsidRPr="006C7688" w:rsidRDefault="00BB78CA" w:rsidP="00BB78CA">
      <w:pPr>
        <w:rPr>
          <w:szCs w:val="18"/>
        </w:rPr>
      </w:pPr>
    </w:p>
    <w:p w14:paraId="2B610B39" w14:textId="77777777" w:rsidR="00297113" w:rsidRPr="00170032" w:rsidRDefault="00297113" w:rsidP="00BB78CA">
      <w:pPr>
        <w:pStyle w:val="Heading4"/>
        <w:rPr>
          <w:sz w:val="16"/>
          <w:szCs w:val="16"/>
        </w:rPr>
      </w:pPr>
    </w:p>
    <w:sectPr w:rsidR="00297113" w:rsidRPr="00170032" w:rsidSect="0029612C">
      <w:footerReference w:type="default" r:id="rId25"/>
      <w:pgSz w:w="12240" w:h="15840" w:code="1"/>
      <w:pgMar w:top="360" w:right="540" w:bottom="180" w:left="864" w:header="0" w:footer="144" w:gutter="0"/>
      <w:cols w:space="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D4CE" w14:textId="77777777" w:rsidR="00EB6AFC" w:rsidRDefault="00EB6AFC">
      <w:r>
        <w:separator/>
      </w:r>
    </w:p>
  </w:endnote>
  <w:endnote w:type="continuationSeparator" w:id="0">
    <w:p w14:paraId="20C75B64" w14:textId="77777777" w:rsidR="00EB6AFC" w:rsidRDefault="00EB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Slab703 Lt BT">
    <w:altName w:val="Georgia"/>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rimus Wide SF">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BAB3" w14:textId="77777777" w:rsidR="00323917" w:rsidRPr="00D84F5A" w:rsidRDefault="00323917" w:rsidP="0029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2B0F" w14:textId="77777777" w:rsidR="00EB6AFC" w:rsidRDefault="00EB6AFC">
      <w:r>
        <w:separator/>
      </w:r>
    </w:p>
  </w:footnote>
  <w:footnote w:type="continuationSeparator" w:id="0">
    <w:p w14:paraId="5BE3B51E" w14:textId="77777777" w:rsidR="00EB6AFC" w:rsidRDefault="00EB6AFC">
      <w:r>
        <w:continuationSeparator/>
      </w:r>
    </w:p>
  </w:footnote>
  <w:footnote w:id="1">
    <w:p w14:paraId="40E2D736" w14:textId="77777777" w:rsidR="00323917" w:rsidRDefault="00323917">
      <w:pPr>
        <w:pStyle w:val="FootnoteText"/>
        <w:rPr>
          <w:sz w:val="16"/>
        </w:rPr>
      </w:pPr>
      <w:r>
        <w:rPr>
          <w:rStyle w:val="FootnoteReference"/>
          <w:sz w:val="16"/>
        </w:rPr>
        <w:footnoteRef/>
      </w:r>
      <w:r>
        <w:t xml:space="preserve"> </w:t>
      </w:r>
      <w:r>
        <w:rPr>
          <w:sz w:val="16"/>
        </w:rPr>
        <w:t>Fees are not prorated (i.e. License received mid-year fee payable in full, next annual renewal payable in full)</w:t>
      </w:r>
    </w:p>
  </w:footnote>
  <w:footnote w:id="2">
    <w:p w14:paraId="59671299" w14:textId="77777777" w:rsidR="00323917" w:rsidRDefault="00323917" w:rsidP="002F20F6">
      <w:pPr>
        <w:pStyle w:val="FootnoteText"/>
        <w:rPr>
          <w:sz w:val="16"/>
        </w:rPr>
      </w:pPr>
      <w:r>
        <w:rPr>
          <w:rStyle w:val="FootnoteReference"/>
          <w:sz w:val="16"/>
        </w:rPr>
        <w:footnoteRef/>
      </w:r>
      <w:r>
        <w:rPr>
          <w:sz w:val="16"/>
        </w:rPr>
        <w:t xml:space="preserve"> See Application for Reduction in Renewal Fee for Physicians. LAC 46:XLV, Subpart 2, Chapter 3, Subchapter I, §418.</w:t>
      </w:r>
    </w:p>
    <w:p w14:paraId="62416B92" w14:textId="77777777" w:rsidR="00323917" w:rsidRDefault="00323917" w:rsidP="002F20F6">
      <w:pPr>
        <w:pStyle w:val="FootnoteText"/>
      </w:pPr>
      <w:r>
        <w:rPr>
          <w:sz w:val="16"/>
        </w:rPr>
        <w:t>(Rev. 040202)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D42D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80F5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A80E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1E62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CC8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6E5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801F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E4EF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0C07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A6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lowerLetter"/>
      <w:pStyle w:val="Level1"/>
      <w:lvlText w:val="%1."/>
      <w:lvlJc w:val="left"/>
      <w:pPr>
        <w:tabs>
          <w:tab w:val="num" w:pos="360"/>
        </w:tabs>
        <w:ind w:left="36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1E3204B"/>
    <w:multiLevelType w:val="singleLevel"/>
    <w:tmpl w:val="FA9A9F32"/>
    <w:lvl w:ilvl="0">
      <w:start w:val="1"/>
      <w:numFmt w:val="decimal"/>
      <w:lvlText w:val="%1."/>
      <w:lvlJc w:val="left"/>
      <w:pPr>
        <w:tabs>
          <w:tab w:val="num" w:pos="1440"/>
        </w:tabs>
        <w:ind w:left="1440" w:hanging="720"/>
      </w:pPr>
      <w:rPr>
        <w:sz w:val="16"/>
      </w:rPr>
    </w:lvl>
  </w:abstractNum>
  <w:abstractNum w:abstractNumId="12" w15:restartNumberingAfterBreak="0">
    <w:nsid w:val="073121BA"/>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3" w15:restartNumberingAfterBreak="0">
    <w:nsid w:val="0A9B0FAF"/>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4" w15:restartNumberingAfterBreak="0">
    <w:nsid w:val="1ADE5C44"/>
    <w:multiLevelType w:val="hybridMultilevel"/>
    <w:tmpl w:val="CB96DDD6"/>
    <w:lvl w:ilvl="0" w:tplc="3DDC7BDA">
      <w:start w:val="1"/>
      <w:numFmt w:val="decimal"/>
      <w:lvlText w:val="%1."/>
      <w:lvlJc w:val="left"/>
      <w:pPr>
        <w:ind w:left="720" w:hanging="360"/>
      </w:pPr>
      <w:rPr>
        <w:rFonts w:ascii="Times New Roman Bold"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46018"/>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6" w15:restartNumberingAfterBreak="0">
    <w:nsid w:val="225A0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7C4F12"/>
    <w:multiLevelType w:val="singleLevel"/>
    <w:tmpl w:val="373671A4"/>
    <w:lvl w:ilvl="0">
      <w:start w:val="1"/>
      <w:numFmt w:val="decimal"/>
      <w:lvlText w:val="%1."/>
      <w:lvlJc w:val="left"/>
      <w:pPr>
        <w:tabs>
          <w:tab w:val="num" w:pos="360"/>
        </w:tabs>
        <w:ind w:left="360" w:hanging="360"/>
      </w:pPr>
      <w:rPr>
        <w:rFonts w:hint="default"/>
      </w:rPr>
    </w:lvl>
  </w:abstractNum>
  <w:abstractNum w:abstractNumId="18" w15:restartNumberingAfterBreak="0">
    <w:nsid w:val="27517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6D0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4600FD"/>
    <w:multiLevelType w:val="singleLevel"/>
    <w:tmpl w:val="4088185A"/>
    <w:lvl w:ilvl="0">
      <w:start w:val="1"/>
      <w:numFmt w:val="decimal"/>
      <w:lvlText w:val="%1."/>
      <w:lvlJc w:val="left"/>
      <w:pPr>
        <w:tabs>
          <w:tab w:val="num" w:pos="1440"/>
        </w:tabs>
        <w:ind w:left="1440" w:hanging="720"/>
      </w:pPr>
      <w:rPr>
        <w:rFonts w:hint="default"/>
      </w:rPr>
    </w:lvl>
  </w:abstractNum>
  <w:abstractNum w:abstractNumId="21" w15:restartNumberingAfterBreak="0">
    <w:nsid w:val="413001C6"/>
    <w:multiLevelType w:val="hybridMultilevel"/>
    <w:tmpl w:val="5BA2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E24A5"/>
    <w:multiLevelType w:val="singleLevel"/>
    <w:tmpl w:val="FC26C7A2"/>
    <w:lvl w:ilvl="0">
      <w:start w:val="1"/>
      <w:numFmt w:val="decimal"/>
      <w:lvlText w:val="%1."/>
      <w:lvlJc w:val="left"/>
      <w:pPr>
        <w:tabs>
          <w:tab w:val="num" w:pos="1440"/>
        </w:tabs>
        <w:ind w:left="1440" w:hanging="720"/>
      </w:pPr>
      <w:rPr>
        <w:rFonts w:hint="default"/>
      </w:rPr>
    </w:lvl>
  </w:abstractNum>
  <w:abstractNum w:abstractNumId="23" w15:restartNumberingAfterBreak="0">
    <w:nsid w:val="43F53F95"/>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24" w15:restartNumberingAfterBreak="0">
    <w:nsid w:val="4A8765CA"/>
    <w:multiLevelType w:val="hybridMultilevel"/>
    <w:tmpl w:val="1CE000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C2D20A8"/>
    <w:multiLevelType w:val="hybridMultilevel"/>
    <w:tmpl w:val="FD1478EA"/>
    <w:lvl w:ilvl="0" w:tplc="E33AD74E">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BF6ED2"/>
    <w:multiLevelType w:val="hybridMultilevel"/>
    <w:tmpl w:val="F852E2B8"/>
    <w:lvl w:ilvl="0" w:tplc="04090005">
      <w:start w:val="1"/>
      <w:numFmt w:val="bullet"/>
      <w:lvlText w:val=""/>
      <w:lvlJc w:val="left"/>
      <w:pPr>
        <w:ind w:left="720" w:hanging="360"/>
      </w:pPr>
      <w:rPr>
        <w:rFonts w:ascii="Wingdings" w:hAnsi="Wingdings" w:hint="default"/>
      </w:rPr>
    </w:lvl>
    <w:lvl w:ilvl="1" w:tplc="4D5419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91EBB"/>
    <w:multiLevelType w:val="hybridMultilevel"/>
    <w:tmpl w:val="17A8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A3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A04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D360E3"/>
    <w:multiLevelType w:val="hybridMultilevel"/>
    <w:tmpl w:val="3C6EC746"/>
    <w:lvl w:ilvl="0" w:tplc="64D012F0">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A076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6A10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4C1BAD"/>
    <w:multiLevelType w:val="hybridMultilevel"/>
    <w:tmpl w:val="FD58D97C"/>
    <w:lvl w:ilvl="0" w:tplc="B93A6AD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17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BA5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7E718B"/>
    <w:multiLevelType w:val="hybridMultilevel"/>
    <w:tmpl w:val="5F083D6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700A7"/>
    <w:multiLevelType w:val="singleLevel"/>
    <w:tmpl w:val="B4CC8068"/>
    <w:lvl w:ilvl="0">
      <w:start w:val="1"/>
      <w:numFmt w:val="upperLetter"/>
      <w:lvlText w:val="%1."/>
      <w:lvlJc w:val="left"/>
      <w:pPr>
        <w:tabs>
          <w:tab w:val="num" w:pos="720"/>
        </w:tabs>
        <w:ind w:left="720" w:hanging="720"/>
      </w:pPr>
      <w:rPr>
        <w:rFonts w:hint="default"/>
      </w:rPr>
    </w:lvl>
  </w:abstractNum>
  <w:abstractNum w:abstractNumId="38" w15:restartNumberingAfterBreak="0">
    <w:nsid w:val="7FB220AB"/>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num w:numId="1">
    <w:abstractNumId w:val="28"/>
  </w:num>
  <w:num w:numId="2">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4"/>
  </w:num>
  <w:num w:numId="4">
    <w:abstractNumId w:val="32"/>
  </w:num>
  <w:num w:numId="5">
    <w:abstractNumId w:val="16"/>
  </w:num>
  <w:num w:numId="6">
    <w:abstractNumId w:val="31"/>
  </w:num>
  <w:num w:numId="7">
    <w:abstractNumId w:val="37"/>
  </w:num>
  <w:num w:numId="8">
    <w:abstractNumId w:val="20"/>
  </w:num>
  <w:num w:numId="9">
    <w:abstractNumId w:val="22"/>
  </w:num>
  <w:num w:numId="10">
    <w:abstractNumId w:val="17"/>
  </w:num>
  <w:num w:numId="11">
    <w:abstractNumId w:val="29"/>
  </w:num>
  <w:num w:numId="12">
    <w:abstractNumId w:val="35"/>
  </w:num>
  <w:num w:numId="13">
    <w:abstractNumId w:val="18"/>
  </w:num>
  <w:num w:numId="14">
    <w:abstractNumId w:val="19"/>
  </w:num>
  <w:num w:numId="15">
    <w:abstractNumId w:val="38"/>
  </w:num>
  <w:num w:numId="16">
    <w:abstractNumId w:val="12"/>
  </w:num>
  <w:num w:numId="17">
    <w:abstractNumId w:val="15"/>
  </w:num>
  <w:num w:numId="18">
    <w:abstractNumId w:val="23"/>
  </w:num>
  <w:num w:numId="19">
    <w:abstractNumId w:val="13"/>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0"/>
  </w:num>
  <w:num w:numId="32">
    <w:abstractNumId w:val="25"/>
  </w:num>
  <w:num w:numId="33">
    <w:abstractNumId w:val="33"/>
  </w:num>
  <w:num w:numId="34">
    <w:abstractNumId w:val="26"/>
  </w:num>
  <w:num w:numId="35">
    <w:abstractNumId w:val="36"/>
  </w:num>
  <w:num w:numId="36">
    <w:abstractNumId w:val="14"/>
  </w:num>
  <w:num w:numId="37">
    <w:abstractNumId w:val="27"/>
  </w:num>
  <w:num w:numId="38">
    <w:abstractNumId w:val="21"/>
  </w:num>
  <w:num w:numId="3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0F"/>
    <w:rsid w:val="00010FB3"/>
    <w:rsid w:val="000135F9"/>
    <w:rsid w:val="00016CBC"/>
    <w:rsid w:val="00017086"/>
    <w:rsid w:val="00024C67"/>
    <w:rsid w:val="00025889"/>
    <w:rsid w:val="00046313"/>
    <w:rsid w:val="00063444"/>
    <w:rsid w:val="00077FDE"/>
    <w:rsid w:val="0008153E"/>
    <w:rsid w:val="00084AEF"/>
    <w:rsid w:val="000A1F39"/>
    <w:rsid w:val="000B22AF"/>
    <w:rsid w:val="000B683C"/>
    <w:rsid w:val="000E2BD2"/>
    <w:rsid w:val="00137DDE"/>
    <w:rsid w:val="00140742"/>
    <w:rsid w:val="00145996"/>
    <w:rsid w:val="00185185"/>
    <w:rsid w:val="00193671"/>
    <w:rsid w:val="001B7B5B"/>
    <w:rsid w:val="001E71C6"/>
    <w:rsid w:val="001F6C1D"/>
    <w:rsid w:val="0020445B"/>
    <w:rsid w:val="00206F1A"/>
    <w:rsid w:val="00216244"/>
    <w:rsid w:val="00226AEA"/>
    <w:rsid w:val="002569F4"/>
    <w:rsid w:val="00260CE4"/>
    <w:rsid w:val="002641BD"/>
    <w:rsid w:val="00274252"/>
    <w:rsid w:val="0027565B"/>
    <w:rsid w:val="002777F2"/>
    <w:rsid w:val="0029612C"/>
    <w:rsid w:val="00297113"/>
    <w:rsid w:val="002C1EF9"/>
    <w:rsid w:val="002C2FDB"/>
    <w:rsid w:val="002E2534"/>
    <w:rsid w:val="002E6B9C"/>
    <w:rsid w:val="002E7556"/>
    <w:rsid w:val="002F20F6"/>
    <w:rsid w:val="00323917"/>
    <w:rsid w:val="00337C68"/>
    <w:rsid w:val="003528FB"/>
    <w:rsid w:val="003909D6"/>
    <w:rsid w:val="003E3715"/>
    <w:rsid w:val="00401850"/>
    <w:rsid w:val="00405425"/>
    <w:rsid w:val="00405603"/>
    <w:rsid w:val="00411849"/>
    <w:rsid w:val="00442D40"/>
    <w:rsid w:val="00466F66"/>
    <w:rsid w:val="00471AF9"/>
    <w:rsid w:val="004C3614"/>
    <w:rsid w:val="004E303C"/>
    <w:rsid w:val="004E3081"/>
    <w:rsid w:val="004E5246"/>
    <w:rsid w:val="005547A9"/>
    <w:rsid w:val="00556831"/>
    <w:rsid w:val="00560EE4"/>
    <w:rsid w:val="0058071C"/>
    <w:rsid w:val="00594D47"/>
    <w:rsid w:val="005A7D2C"/>
    <w:rsid w:val="005B640F"/>
    <w:rsid w:val="005C0F06"/>
    <w:rsid w:val="005C46D6"/>
    <w:rsid w:val="005C7C62"/>
    <w:rsid w:val="005D3CBC"/>
    <w:rsid w:val="005F0745"/>
    <w:rsid w:val="005F471B"/>
    <w:rsid w:val="005F5A87"/>
    <w:rsid w:val="005F613D"/>
    <w:rsid w:val="00600B75"/>
    <w:rsid w:val="0060729F"/>
    <w:rsid w:val="00613C97"/>
    <w:rsid w:val="00617333"/>
    <w:rsid w:val="00623192"/>
    <w:rsid w:val="00626F42"/>
    <w:rsid w:val="00642F49"/>
    <w:rsid w:val="00660285"/>
    <w:rsid w:val="00662F4F"/>
    <w:rsid w:val="006643DC"/>
    <w:rsid w:val="00667422"/>
    <w:rsid w:val="00670831"/>
    <w:rsid w:val="00673A95"/>
    <w:rsid w:val="0067459F"/>
    <w:rsid w:val="00677348"/>
    <w:rsid w:val="00697F00"/>
    <w:rsid w:val="006A22B2"/>
    <w:rsid w:val="006A293E"/>
    <w:rsid w:val="006B640F"/>
    <w:rsid w:val="006D7C5A"/>
    <w:rsid w:val="00722870"/>
    <w:rsid w:val="0075096B"/>
    <w:rsid w:val="007754E8"/>
    <w:rsid w:val="007848F8"/>
    <w:rsid w:val="007C57AE"/>
    <w:rsid w:val="008058ED"/>
    <w:rsid w:val="008407BD"/>
    <w:rsid w:val="008545CC"/>
    <w:rsid w:val="00861BB2"/>
    <w:rsid w:val="0086724C"/>
    <w:rsid w:val="00875270"/>
    <w:rsid w:val="0088093C"/>
    <w:rsid w:val="00883837"/>
    <w:rsid w:val="008904F9"/>
    <w:rsid w:val="008B3643"/>
    <w:rsid w:val="008C6820"/>
    <w:rsid w:val="008D1F2F"/>
    <w:rsid w:val="009615EA"/>
    <w:rsid w:val="0099277A"/>
    <w:rsid w:val="00996852"/>
    <w:rsid w:val="009B6836"/>
    <w:rsid w:val="009C1C5C"/>
    <w:rsid w:val="009C7A66"/>
    <w:rsid w:val="009D281F"/>
    <w:rsid w:val="009F41D0"/>
    <w:rsid w:val="00A00E46"/>
    <w:rsid w:val="00A01745"/>
    <w:rsid w:val="00A07B48"/>
    <w:rsid w:val="00A32258"/>
    <w:rsid w:val="00A57D04"/>
    <w:rsid w:val="00A63180"/>
    <w:rsid w:val="00A9372D"/>
    <w:rsid w:val="00A94046"/>
    <w:rsid w:val="00A96A87"/>
    <w:rsid w:val="00AA040B"/>
    <w:rsid w:val="00AB39E9"/>
    <w:rsid w:val="00AC1155"/>
    <w:rsid w:val="00AF36F9"/>
    <w:rsid w:val="00AF5491"/>
    <w:rsid w:val="00B2279F"/>
    <w:rsid w:val="00B258C3"/>
    <w:rsid w:val="00B260EB"/>
    <w:rsid w:val="00B27265"/>
    <w:rsid w:val="00B60E33"/>
    <w:rsid w:val="00B65545"/>
    <w:rsid w:val="00B7194D"/>
    <w:rsid w:val="00B90CB5"/>
    <w:rsid w:val="00BA26BE"/>
    <w:rsid w:val="00BA6E92"/>
    <w:rsid w:val="00BB78CA"/>
    <w:rsid w:val="00BC1C81"/>
    <w:rsid w:val="00BC6BA8"/>
    <w:rsid w:val="00BD2603"/>
    <w:rsid w:val="00BD4764"/>
    <w:rsid w:val="00BE1638"/>
    <w:rsid w:val="00BE651B"/>
    <w:rsid w:val="00BE793F"/>
    <w:rsid w:val="00BF273A"/>
    <w:rsid w:val="00C31B6A"/>
    <w:rsid w:val="00C41F90"/>
    <w:rsid w:val="00C42400"/>
    <w:rsid w:val="00C624F4"/>
    <w:rsid w:val="00CA516E"/>
    <w:rsid w:val="00CF283D"/>
    <w:rsid w:val="00CF64CE"/>
    <w:rsid w:val="00D0692C"/>
    <w:rsid w:val="00D35FAC"/>
    <w:rsid w:val="00D548D6"/>
    <w:rsid w:val="00D6092D"/>
    <w:rsid w:val="00D81C75"/>
    <w:rsid w:val="00D82F25"/>
    <w:rsid w:val="00D8760E"/>
    <w:rsid w:val="00DA48DB"/>
    <w:rsid w:val="00DC0420"/>
    <w:rsid w:val="00DD2B88"/>
    <w:rsid w:val="00DD2B90"/>
    <w:rsid w:val="00DD6C26"/>
    <w:rsid w:val="00DF04E9"/>
    <w:rsid w:val="00E03635"/>
    <w:rsid w:val="00E057E7"/>
    <w:rsid w:val="00E26285"/>
    <w:rsid w:val="00E435E9"/>
    <w:rsid w:val="00E657CE"/>
    <w:rsid w:val="00E7082B"/>
    <w:rsid w:val="00E7166C"/>
    <w:rsid w:val="00E971A3"/>
    <w:rsid w:val="00EA0FD8"/>
    <w:rsid w:val="00EB6AFC"/>
    <w:rsid w:val="00EC2CBE"/>
    <w:rsid w:val="00EC6891"/>
    <w:rsid w:val="00EC7CEC"/>
    <w:rsid w:val="00ED5CD1"/>
    <w:rsid w:val="00EF435A"/>
    <w:rsid w:val="00F0574A"/>
    <w:rsid w:val="00F14BC3"/>
    <w:rsid w:val="00F215B8"/>
    <w:rsid w:val="00F35023"/>
    <w:rsid w:val="00F56D7D"/>
    <w:rsid w:val="00F7466F"/>
    <w:rsid w:val="00F769FD"/>
    <w:rsid w:val="00F87014"/>
    <w:rsid w:val="00F93CAC"/>
    <w:rsid w:val="00FA2AA6"/>
    <w:rsid w:val="00FA7B68"/>
    <w:rsid w:val="00FB601E"/>
    <w:rsid w:val="00FB62F0"/>
    <w:rsid w:val="00FE61B1"/>
    <w:rsid w:val="00FF0C6F"/>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7F796BD"/>
  <w15:chartTrackingRefBased/>
  <w15:docId w15:val="{7FCC2951-4965-4A5E-82D5-B10816AB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Bookman Old Style" w:hAnsi="Bookman Old Style"/>
      <w:b/>
      <w:sz w:val="32"/>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i/>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left="2880" w:right="-182" w:firstLine="720"/>
      <w:outlineLvl w:val="4"/>
    </w:pPr>
    <w:rPr>
      <w:sz w:val="24"/>
    </w:rPr>
  </w:style>
  <w:style w:type="paragraph" w:styleId="Heading6">
    <w:name w:val="heading 6"/>
    <w:basedOn w:val="Normal"/>
    <w:next w:val="Normal"/>
    <w:qFormat/>
    <w:pPr>
      <w:keepNext/>
      <w:spacing w:line="360" w:lineRule="auto"/>
      <w:outlineLvl w:val="5"/>
    </w:pPr>
    <w:rPr>
      <w:b/>
      <w:sz w:val="16"/>
    </w:rPr>
  </w:style>
  <w:style w:type="paragraph" w:styleId="Heading7">
    <w:name w:val="heading 7"/>
    <w:basedOn w:val="Normal"/>
    <w:next w:val="Normal"/>
    <w:qFormat/>
    <w:pPr>
      <w:keepNext/>
      <w:jc w:val="center"/>
      <w:outlineLvl w:val="6"/>
    </w:pPr>
    <w:rPr>
      <w:b/>
      <w:i/>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2"/>
    </w:rPr>
  </w:style>
  <w:style w:type="character" w:styleId="Hyperlink">
    <w:name w:val="Hyperlink"/>
    <w:rPr>
      <w:color w:val="0000FF"/>
      <w:u w:val="single"/>
    </w:rPr>
  </w:style>
  <w:style w:type="paragraph" w:styleId="Subtitle">
    <w:name w:val="Subtitle"/>
    <w:basedOn w:val="Normal"/>
    <w:link w:val="SubtitleChar"/>
    <w:qFormat/>
    <w:pPr>
      <w:jc w:val="both"/>
    </w:pPr>
    <w:rPr>
      <w:b/>
      <w:sz w:val="32"/>
    </w:rPr>
  </w:style>
  <w:style w:type="paragraph" w:customStyle="1" w:styleId="Level1">
    <w:name w:val="Level 1"/>
    <w:basedOn w:val="Normal"/>
    <w:pPr>
      <w:widowControl w:val="0"/>
      <w:numPr>
        <w:numId w:val="2"/>
      </w:numPr>
      <w:ind w:left="360" w:hanging="360"/>
      <w:outlineLvl w:val="0"/>
    </w:pPr>
    <w:rPr>
      <w:snapToGrid w:val="0"/>
      <w:sz w:val="24"/>
    </w:rPr>
  </w:style>
  <w:style w:type="paragraph" w:styleId="BodyText">
    <w:name w:val="Body Text"/>
    <w:basedOn w:val="Normal"/>
    <w:rPr>
      <w:sz w:val="16"/>
    </w:rPr>
  </w:style>
  <w:style w:type="paragraph" w:styleId="BodyTextIndent">
    <w:name w:val="Body Text Indent"/>
    <w:basedOn w:val="Normal"/>
    <w:pPr>
      <w:ind w:left="720" w:hanging="720"/>
    </w:pPr>
    <w:rPr>
      <w:sz w:val="16"/>
    </w:rPr>
  </w:style>
  <w:style w:type="character" w:styleId="FollowedHyperlink">
    <w:name w:val="FollowedHyperlink"/>
    <w:rPr>
      <w:color w:val="800080"/>
      <w:u w:val="single"/>
    </w:rPr>
  </w:style>
  <w:style w:type="paragraph" w:styleId="BodyTextIndent2">
    <w:name w:val="Body Text Indent 2"/>
    <w:basedOn w:val="Normal"/>
    <w:pPr>
      <w:ind w:left="270" w:hanging="270"/>
    </w:pPr>
  </w:style>
  <w:style w:type="paragraph" w:styleId="BodyText2">
    <w:name w:val="Body Text 2"/>
    <w:basedOn w:val="Normal"/>
    <w:pPr>
      <w:pBdr>
        <w:top w:val="thinThickThinSmallGap" w:sz="24" w:space="1" w:color="auto"/>
        <w:left w:val="thinThickThinSmallGap" w:sz="24" w:space="1" w:color="auto"/>
        <w:bottom w:val="thinThickThinSmallGap" w:sz="24" w:space="1" w:color="auto"/>
        <w:right w:val="thinThickThinSmallGap" w:sz="24" w:space="1" w:color="auto"/>
      </w:pBdr>
      <w:jc w:val="center"/>
    </w:pPr>
    <w:rPr>
      <w:i/>
      <w:sz w:val="4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rPr>
      <w:sz w:val="22"/>
    </w:rPr>
  </w:style>
  <w:style w:type="paragraph" w:styleId="BodyTextIndent3">
    <w:name w:val="Body Text Indent 3"/>
    <w:basedOn w:val="Normal"/>
    <w:pPr>
      <w:ind w:left="864" w:hanging="864"/>
      <w:jc w:val="both"/>
    </w:pPr>
    <w:rPr>
      <w:sz w:val="18"/>
    </w:rPr>
  </w:style>
  <w:style w:type="paragraph" w:customStyle="1" w:styleId="Quick">
    <w:name w:val="Quick _"/>
    <w:basedOn w:val="Normal"/>
    <w:pPr>
      <w:widowControl w:val="0"/>
      <w:ind w:left="720" w:hanging="720"/>
    </w:pPr>
    <w:rPr>
      <w:snapToGrid w:val="0"/>
      <w:sz w:val="24"/>
    </w:rPr>
  </w:style>
  <w:style w:type="paragraph" w:styleId="PlainText">
    <w:name w:val="Plain Text"/>
    <w:basedOn w:val="Normal"/>
    <w:link w:val="PlainTextChar"/>
    <w:pPr>
      <w:widowControl w:val="0"/>
    </w:pPr>
    <w:rPr>
      <w:rFonts w:ascii="Courier New" w:hAnsi="Courier New"/>
      <w:snapToGrid w:val="0"/>
    </w:rPr>
  </w:style>
  <w:style w:type="character" w:styleId="Strong">
    <w:name w:val="Strong"/>
    <w:uiPriority w:val="22"/>
    <w:qFormat/>
    <w:rPr>
      <w:b/>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BalloonText">
    <w:name w:val="Balloon Text"/>
    <w:basedOn w:val="Normal"/>
    <w:semiHidden/>
    <w:rsid w:val="00B260EB"/>
    <w:rPr>
      <w:rFonts w:ascii="Tahoma" w:hAnsi="Tahoma" w:cs="Tahoma"/>
      <w:sz w:val="16"/>
      <w:szCs w:val="16"/>
    </w:rPr>
  </w:style>
  <w:style w:type="paragraph" w:styleId="BlockText">
    <w:name w:val="Block Text"/>
    <w:basedOn w:val="Normal"/>
    <w:rsid w:val="00B260EB"/>
    <w:pPr>
      <w:spacing w:after="120"/>
      <w:ind w:left="1440" w:right="1440"/>
    </w:pPr>
  </w:style>
  <w:style w:type="paragraph" w:styleId="BodyTextFirstIndent">
    <w:name w:val="Body Text First Indent"/>
    <w:basedOn w:val="BodyText"/>
    <w:rsid w:val="00B260EB"/>
    <w:pPr>
      <w:spacing w:after="120"/>
      <w:ind w:firstLine="210"/>
    </w:pPr>
    <w:rPr>
      <w:sz w:val="20"/>
    </w:rPr>
  </w:style>
  <w:style w:type="paragraph" w:styleId="BodyTextFirstIndent2">
    <w:name w:val="Body Text First Indent 2"/>
    <w:basedOn w:val="BodyTextIndent"/>
    <w:rsid w:val="00B260EB"/>
    <w:pPr>
      <w:spacing w:after="120"/>
      <w:ind w:left="360" w:firstLine="210"/>
    </w:pPr>
    <w:rPr>
      <w:sz w:val="20"/>
    </w:rPr>
  </w:style>
  <w:style w:type="paragraph" w:styleId="Caption">
    <w:name w:val="caption"/>
    <w:basedOn w:val="Normal"/>
    <w:next w:val="Normal"/>
    <w:qFormat/>
    <w:rsid w:val="00B260EB"/>
    <w:pPr>
      <w:spacing w:before="120" w:after="120"/>
    </w:pPr>
    <w:rPr>
      <w:b/>
      <w:bCs/>
    </w:rPr>
  </w:style>
  <w:style w:type="paragraph" w:styleId="Closing">
    <w:name w:val="Closing"/>
    <w:basedOn w:val="Normal"/>
    <w:rsid w:val="00B260EB"/>
    <w:pPr>
      <w:ind w:left="4320"/>
    </w:pPr>
  </w:style>
  <w:style w:type="paragraph" w:styleId="CommentText">
    <w:name w:val="annotation text"/>
    <w:basedOn w:val="Normal"/>
    <w:semiHidden/>
    <w:rsid w:val="00B260EB"/>
  </w:style>
  <w:style w:type="paragraph" w:styleId="CommentSubject">
    <w:name w:val="annotation subject"/>
    <w:basedOn w:val="CommentText"/>
    <w:next w:val="CommentText"/>
    <w:semiHidden/>
    <w:rsid w:val="00B260EB"/>
    <w:rPr>
      <w:b/>
      <w:bCs/>
    </w:rPr>
  </w:style>
  <w:style w:type="paragraph" w:styleId="Date">
    <w:name w:val="Date"/>
    <w:basedOn w:val="Normal"/>
    <w:next w:val="Normal"/>
    <w:rsid w:val="00B260EB"/>
  </w:style>
  <w:style w:type="paragraph" w:styleId="E-mailSignature">
    <w:name w:val="E-mail Signature"/>
    <w:basedOn w:val="Normal"/>
    <w:rsid w:val="00B260EB"/>
  </w:style>
  <w:style w:type="paragraph" w:styleId="EndnoteText">
    <w:name w:val="endnote text"/>
    <w:basedOn w:val="Normal"/>
    <w:semiHidden/>
    <w:rsid w:val="00B260EB"/>
  </w:style>
  <w:style w:type="paragraph" w:styleId="EnvelopeAddress">
    <w:name w:val="envelope address"/>
    <w:basedOn w:val="Normal"/>
    <w:rsid w:val="00B260E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60EB"/>
    <w:rPr>
      <w:rFonts w:ascii="Arial" w:hAnsi="Arial" w:cs="Arial"/>
    </w:rPr>
  </w:style>
  <w:style w:type="paragraph" w:styleId="Footer">
    <w:name w:val="footer"/>
    <w:basedOn w:val="Normal"/>
    <w:rsid w:val="00B260EB"/>
    <w:pPr>
      <w:tabs>
        <w:tab w:val="center" w:pos="4320"/>
        <w:tab w:val="right" w:pos="8640"/>
      </w:tabs>
    </w:pPr>
  </w:style>
  <w:style w:type="paragraph" w:styleId="Header">
    <w:name w:val="header"/>
    <w:basedOn w:val="Normal"/>
    <w:rsid w:val="00B260EB"/>
    <w:pPr>
      <w:tabs>
        <w:tab w:val="center" w:pos="4320"/>
        <w:tab w:val="right" w:pos="8640"/>
      </w:tabs>
    </w:pPr>
  </w:style>
  <w:style w:type="paragraph" w:styleId="HTMLAddress">
    <w:name w:val="HTML Address"/>
    <w:basedOn w:val="Normal"/>
    <w:rsid w:val="00B260EB"/>
    <w:rPr>
      <w:i/>
      <w:iCs/>
    </w:rPr>
  </w:style>
  <w:style w:type="paragraph" w:styleId="HTMLPreformatted">
    <w:name w:val="HTML Preformatted"/>
    <w:basedOn w:val="Normal"/>
    <w:rsid w:val="00B260EB"/>
    <w:rPr>
      <w:rFonts w:ascii="Courier New" w:hAnsi="Courier New" w:cs="Courier New"/>
    </w:rPr>
  </w:style>
  <w:style w:type="paragraph" w:styleId="Index1">
    <w:name w:val="index 1"/>
    <w:basedOn w:val="Normal"/>
    <w:next w:val="Normal"/>
    <w:autoRedefine/>
    <w:semiHidden/>
    <w:rsid w:val="00B260EB"/>
    <w:pPr>
      <w:ind w:left="200" w:hanging="200"/>
    </w:pPr>
  </w:style>
  <w:style w:type="paragraph" w:styleId="Index2">
    <w:name w:val="index 2"/>
    <w:basedOn w:val="Normal"/>
    <w:next w:val="Normal"/>
    <w:autoRedefine/>
    <w:semiHidden/>
    <w:rsid w:val="00B260EB"/>
    <w:pPr>
      <w:ind w:left="400" w:hanging="200"/>
    </w:pPr>
  </w:style>
  <w:style w:type="paragraph" w:styleId="Index3">
    <w:name w:val="index 3"/>
    <w:basedOn w:val="Normal"/>
    <w:next w:val="Normal"/>
    <w:autoRedefine/>
    <w:semiHidden/>
    <w:rsid w:val="00B260EB"/>
    <w:pPr>
      <w:ind w:left="600" w:hanging="200"/>
    </w:pPr>
  </w:style>
  <w:style w:type="paragraph" w:styleId="Index4">
    <w:name w:val="index 4"/>
    <w:basedOn w:val="Normal"/>
    <w:next w:val="Normal"/>
    <w:autoRedefine/>
    <w:semiHidden/>
    <w:rsid w:val="00B260EB"/>
    <w:pPr>
      <w:ind w:left="800" w:hanging="200"/>
    </w:pPr>
  </w:style>
  <w:style w:type="paragraph" w:styleId="Index5">
    <w:name w:val="index 5"/>
    <w:basedOn w:val="Normal"/>
    <w:next w:val="Normal"/>
    <w:autoRedefine/>
    <w:semiHidden/>
    <w:rsid w:val="00B260EB"/>
    <w:pPr>
      <w:ind w:left="1000" w:hanging="200"/>
    </w:pPr>
  </w:style>
  <w:style w:type="paragraph" w:styleId="Index6">
    <w:name w:val="index 6"/>
    <w:basedOn w:val="Normal"/>
    <w:next w:val="Normal"/>
    <w:autoRedefine/>
    <w:semiHidden/>
    <w:rsid w:val="00B260EB"/>
    <w:pPr>
      <w:ind w:left="1200" w:hanging="200"/>
    </w:pPr>
  </w:style>
  <w:style w:type="paragraph" w:styleId="Index7">
    <w:name w:val="index 7"/>
    <w:basedOn w:val="Normal"/>
    <w:next w:val="Normal"/>
    <w:autoRedefine/>
    <w:semiHidden/>
    <w:rsid w:val="00B260EB"/>
    <w:pPr>
      <w:ind w:left="1400" w:hanging="200"/>
    </w:pPr>
  </w:style>
  <w:style w:type="paragraph" w:styleId="Index8">
    <w:name w:val="index 8"/>
    <w:basedOn w:val="Normal"/>
    <w:next w:val="Normal"/>
    <w:autoRedefine/>
    <w:semiHidden/>
    <w:rsid w:val="00B260EB"/>
    <w:pPr>
      <w:ind w:left="1600" w:hanging="200"/>
    </w:pPr>
  </w:style>
  <w:style w:type="paragraph" w:styleId="Index9">
    <w:name w:val="index 9"/>
    <w:basedOn w:val="Normal"/>
    <w:next w:val="Normal"/>
    <w:autoRedefine/>
    <w:semiHidden/>
    <w:rsid w:val="00B260EB"/>
    <w:pPr>
      <w:ind w:left="1800" w:hanging="200"/>
    </w:pPr>
  </w:style>
  <w:style w:type="paragraph" w:styleId="IndexHeading">
    <w:name w:val="index heading"/>
    <w:basedOn w:val="Normal"/>
    <w:next w:val="Index1"/>
    <w:semiHidden/>
    <w:rsid w:val="00B260EB"/>
    <w:rPr>
      <w:rFonts w:ascii="Arial" w:hAnsi="Arial" w:cs="Arial"/>
      <w:b/>
      <w:bCs/>
    </w:rPr>
  </w:style>
  <w:style w:type="paragraph" w:styleId="List">
    <w:name w:val="List"/>
    <w:basedOn w:val="Normal"/>
    <w:rsid w:val="00B260EB"/>
    <w:pPr>
      <w:ind w:left="360" w:hanging="360"/>
    </w:pPr>
  </w:style>
  <w:style w:type="paragraph" w:styleId="List2">
    <w:name w:val="List 2"/>
    <w:basedOn w:val="Normal"/>
    <w:rsid w:val="00B260EB"/>
    <w:pPr>
      <w:ind w:left="720" w:hanging="360"/>
    </w:pPr>
  </w:style>
  <w:style w:type="paragraph" w:styleId="List3">
    <w:name w:val="List 3"/>
    <w:basedOn w:val="Normal"/>
    <w:rsid w:val="00B260EB"/>
    <w:pPr>
      <w:ind w:left="1080" w:hanging="360"/>
    </w:pPr>
  </w:style>
  <w:style w:type="paragraph" w:styleId="List4">
    <w:name w:val="List 4"/>
    <w:basedOn w:val="Normal"/>
    <w:rsid w:val="00B260EB"/>
    <w:pPr>
      <w:ind w:left="1440" w:hanging="360"/>
    </w:pPr>
  </w:style>
  <w:style w:type="paragraph" w:styleId="List5">
    <w:name w:val="List 5"/>
    <w:basedOn w:val="Normal"/>
    <w:rsid w:val="00B260EB"/>
    <w:pPr>
      <w:ind w:left="1800" w:hanging="360"/>
    </w:pPr>
  </w:style>
  <w:style w:type="paragraph" w:styleId="ListBullet">
    <w:name w:val="List Bullet"/>
    <w:basedOn w:val="Normal"/>
    <w:autoRedefine/>
    <w:rsid w:val="00B260EB"/>
    <w:pPr>
      <w:numPr>
        <w:numId w:val="21"/>
      </w:numPr>
    </w:pPr>
  </w:style>
  <w:style w:type="paragraph" w:styleId="ListBullet2">
    <w:name w:val="List Bullet 2"/>
    <w:basedOn w:val="Normal"/>
    <w:autoRedefine/>
    <w:rsid w:val="00B260EB"/>
    <w:pPr>
      <w:numPr>
        <w:numId w:val="22"/>
      </w:numPr>
    </w:pPr>
  </w:style>
  <w:style w:type="paragraph" w:styleId="ListBullet3">
    <w:name w:val="List Bullet 3"/>
    <w:basedOn w:val="Normal"/>
    <w:autoRedefine/>
    <w:rsid w:val="00B260EB"/>
    <w:pPr>
      <w:numPr>
        <w:numId w:val="23"/>
      </w:numPr>
    </w:pPr>
  </w:style>
  <w:style w:type="paragraph" w:styleId="ListBullet4">
    <w:name w:val="List Bullet 4"/>
    <w:basedOn w:val="Normal"/>
    <w:autoRedefine/>
    <w:rsid w:val="00B260EB"/>
    <w:pPr>
      <w:numPr>
        <w:numId w:val="24"/>
      </w:numPr>
    </w:pPr>
  </w:style>
  <w:style w:type="paragraph" w:styleId="ListBullet5">
    <w:name w:val="List Bullet 5"/>
    <w:basedOn w:val="Normal"/>
    <w:autoRedefine/>
    <w:rsid w:val="00B260EB"/>
    <w:pPr>
      <w:numPr>
        <w:numId w:val="25"/>
      </w:numPr>
    </w:pPr>
  </w:style>
  <w:style w:type="paragraph" w:styleId="ListContinue">
    <w:name w:val="List Continue"/>
    <w:basedOn w:val="Normal"/>
    <w:rsid w:val="00B260EB"/>
    <w:pPr>
      <w:spacing w:after="120"/>
      <w:ind w:left="360"/>
    </w:pPr>
  </w:style>
  <w:style w:type="paragraph" w:styleId="ListContinue2">
    <w:name w:val="List Continue 2"/>
    <w:basedOn w:val="Normal"/>
    <w:rsid w:val="00B260EB"/>
    <w:pPr>
      <w:spacing w:after="120"/>
      <w:ind w:left="720"/>
    </w:pPr>
  </w:style>
  <w:style w:type="paragraph" w:styleId="ListContinue3">
    <w:name w:val="List Continue 3"/>
    <w:basedOn w:val="Normal"/>
    <w:rsid w:val="00B260EB"/>
    <w:pPr>
      <w:spacing w:after="120"/>
      <w:ind w:left="1080"/>
    </w:pPr>
  </w:style>
  <w:style w:type="paragraph" w:styleId="ListContinue4">
    <w:name w:val="List Continue 4"/>
    <w:basedOn w:val="Normal"/>
    <w:rsid w:val="00B260EB"/>
    <w:pPr>
      <w:spacing w:after="120"/>
      <w:ind w:left="1440"/>
    </w:pPr>
  </w:style>
  <w:style w:type="paragraph" w:styleId="ListContinue5">
    <w:name w:val="List Continue 5"/>
    <w:basedOn w:val="Normal"/>
    <w:rsid w:val="00B260EB"/>
    <w:pPr>
      <w:spacing w:after="120"/>
      <w:ind w:left="1800"/>
    </w:pPr>
  </w:style>
  <w:style w:type="paragraph" w:styleId="ListNumber">
    <w:name w:val="List Number"/>
    <w:basedOn w:val="Normal"/>
    <w:rsid w:val="00B260EB"/>
    <w:pPr>
      <w:numPr>
        <w:numId w:val="26"/>
      </w:numPr>
    </w:pPr>
  </w:style>
  <w:style w:type="paragraph" w:styleId="ListNumber2">
    <w:name w:val="List Number 2"/>
    <w:basedOn w:val="Normal"/>
    <w:rsid w:val="00B260EB"/>
    <w:pPr>
      <w:numPr>
        <w:numId w:val="27"/>
      </w:numPr>
    </w:pPr>
  </w:style>
  <w:style w:type="paragraph" w:styleId="ListNumber3">
    <w:name w:val="List Number 3"/>
    <w:basedOn w:val="Normal"/>
    <w:rsid w:val="00B260EB"/>
    <w:pPr>
      <w:numPr>
        <w:numId w:val="28"/>
      </w:numPr>
    </w:pPr>
  </w:style>
  <w:style w:type="paragraph" w:styleId="ListNumber4">
    <w:name w:val="List Number 4"/>
    <w:basedOn w:val="Normal"/>
    <w:rsid w:val="00B260EB"/>
    <w:pPr>
      <w:numPr>
        <w:numId w:val="29"/>
      </w:numPr>
    </w:pPr>
  </w:style>
  <w:style w:type="paragraph" w:styleId="ListNumber5">
    <w:name w:val="List Number 5"/>
    <w:basedOn w:val="Normal"/>
    <w:rsid w:val="00B260EB"/>
    <w:pPr>
      <w:numPr>
        <w:numId w:val="30"/>
      </w:numPr>
    </w:pPr>
  </w:style>
  <w:style w:type="paragraph" w:styleId="MacroText">
    <w:name w:val="macro"/>
    <w:semiHidden/>
    <w:rsid w:val="00B260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260E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260EB"/>
    <w:rPr>
      <w:sz w:val="24"/>
      <w:szCs w:val="24"/>
    </w:rPr>
  </w:style>
  <w:style w:type="paragraph" w:styleId="NormalIndent">
    <w:name w:val="Normal Indent"/>
    <w:basedOn w:val="Normal"/>
    <w:rsid w:val="00B260EB"/>
    <w:pPr>
      <w:ind w:left="720"/>
    </w:pPr>
  </w:style>
  <w:style w:type="paragraph" w:styleId="NoteHeading">
    <w:name w:val="Note Heading"/>
    <w:basedOn w:val="Normal"/>
    <w:next w:val="Normal"/>
    <w:rsid w:val="00B260EB"/>
  </w:style>
  <w:style w:type="paragraph" w:styleId="Salutation">
    <w:name w:val="Salutation"/>
    <w:basedOn w:val="Normal"/>
    <w:next w:val="Normal"/>
    <w:rsid w:val="00B260EB"/>
  </w:style>
  <w:style w:type="paragraph" w:styleId="Signature">
    <w:name w:val="Signature"/>
    <w:basedOn w:val="Normal"/>
    <w:rsid w:val="00B260EB"/>
    <w:pPr>
      <w:ind w:left="4320"/>
    </w:pPr>
  </w:style>
  <w:style w:type="table" w:styleId="Table3Deffects1">
    <w:name w:val="Table 3D effects 1"/>
    <w:basedOn w:val="TableNormal"/>
    <w:rsid w:val="00B260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60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60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60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60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60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60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60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60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60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60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60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60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60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60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60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60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2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260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60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60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60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60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60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60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60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60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60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60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60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60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60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60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60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260EB"/>
    <w:pPr>
      <w:ind w:left="200" w:hanging="200"/>
    </w:pPr>
  </w:style>
  <w:style w:type="paragraph" w:styleId="TableofFigures">
    <w:name w:val="table of figures"/>
    <w:basedOn w:val="Normal"/>
    <w:next w:val="Normal"/>
    <w:semiHidden/>
    <w:rsid w:val="00B260EB"/>
    <w:pPr>
      <w:ind w:left="400" w:hanging="400"/>
    </w:pPr>
  </w:style>
  <w:style w:type="table" w:styleId="TableProfessional">
    <w:name w:val="Table Professional"/>
    <w:basedOn w:val="TableNormal"/>
    <w:rsid w:val="00B260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60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60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60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60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60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260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60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60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260EB"/>
    <w:pPr>
      <w:spacing w:before="120"/>
    </w:pPr>
    <w:rPr>
      <w:rFonts w:ascii="Arial" w:hAnsi="Arial" w:cs="Arial"/>
      <w:b/>
      <w:bCs/>
      <w:sz w:val="24"/>
      <w:szCs w:val="24"/>
    </w:rPr>
  </w:style>
  <w:style w:type="paragraph" w:styleId="TOC1">
    <w:name w:val="toc 1"/>
    <w:basedOn w:val="Normal"/>
    <w:next w:val="Normal"/>
    <w:autoRedefine/>
    <w:semiHidden/>
    <w:rsid w:val="00B260EB"/>
  </w:style>
  <w:style w:type="paragraph" w:styleId="TOC2">
    <w:name w:val="toc 2"/>
    <w:basedOn w:val="Normal"/>
    <w:next w:val="Normal"/>
    <w:autoRedefine/>
    <w:semiHidden/>
    <w:rsid w:val="00B260EB"/>
    <w:pPr>
      <w:ind w:left="200"/>
    </w:pPr>
  </w:style>
  <w:style w:type="paragraph" w:styleId="TOC3">
    <w:name w:val="toc 3"/>
    <w:basedOn w:val="Normal"/>
    <w:next w:val="Normal"/>
    <w:autoRedefine/>
    <w:semiHidden/>
    <w:rsid w:val="00B260EB"/>
    <w:pPr>
      <w:ind w:left="400"/>
    </w:pPr>
  </w:style>
  <w:style w:type="paragraph" w:styleId="TOC4">
    <w:name w:val="toc 4"/>
    <w:basedOn w:val="Normal"/>
    <w:next w:val="Normal"/>
    <w:autoRedefine/>
    <w:semiHidden/>
    <w:rsid w:val="00B260EB"/>
    <w:pPr>
      <w:ind w:left="600"/>
    </w:pPr>
  </w:style>
  <w:style w:type="paragraph" w:styleId="TOC5">
    <w:name w:val="toc 5"/>
    <w:basedOn w:val="Normal"/>
    <w:next w:val="Normal"/>
    <w:autoRedefine/>
    <w:semiHidden/>
    <w:rsid w:val="00B260EB"/>
    <w:pPr>
      <w:ind w:left="800"/>
    </w:pPr>
  </w:style>
  <w:style w:type="paragraph" w:styleId="TOC6">
    <w:name w:val="toc 6"/>
    <w:basedOn w:val="Normal"/>
    <w:next w:val="Normal"/>
    <w:autoRedefine/>
    <w:semiHidden/>
    <w:rsid w:val="00B260EB"/>
    <w:pPr>
      <w:ind w:left="1000"/>
    </w:pPr>
  </w:style>
  <w:style w:type="paragraph" w:styleId="TOC7">
    <w:name w:val="toc 7"/>
    <w:basedOn w:val="Normal"/>
    <w:next w:val="Normal"/>
    <w:autoRedefine/>
    <w:semiHidden/>
    <w:rsid w:val="00B260EB"/>
    <w:pPr>
      <w:ind w:left="1200"/>
    </w:pPr>
  </w:style>
  <w:style w:type="paragraph" w:styleId="TOC8">
    <w:name w:val="toc 8"/>
    <w:basedOn w:val="Normal"/>
    <w:next w:val="Normal"/>
    <w:autoRedefine/>
    <w:semiHidden/>
    <w:rsid w:val="00B260EB"/>
    <w:pPr>
      <w:ind w:left="1400"/>
    </w:pPr>
  </w:style>
  <w:style w:type="paragraph" w:styleId="TOC9">
    <w:name w:val="toc 9"/>
    <w:basedOn w:val="Normal"/>
    <w:next w:val="Normal"/>
    <w:autoRedefine/>
    <w:semiHidden/>
    <w:rsid w:val="00B260EB"/>
    <w:pPr>
      <w:ind w:left="1600"/>
    </w:pPr>
  </w:style>
  <w:style w:type="paragraph" w:customStyle="1" w:styleId="CompanyName">
    <w:name w:val="Company Name"/>
    <w:basedOn w:val="Normal"/>
    <w:rsid w:val="008904F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customStyle="1" w:styleId="SubtitleChar">
    <w:name w:val="Subtitle Char"/>
    <w:link w:val="Subtitle"/>
    <w:rsid w:val="0099277A"/>
    <w:rPr>
      <w:b/>
      <w:sz w:val="32"/>
    </w:rPr>
  </w:style>
  <w:style w:type="character" w:customStyle="1" w:styleId="TitleChar">
    <w:name w:val="Title Char"/>
    <w:link w:val="Title"/>
    <w:rsid w:val="003E3715"/>
    <w:rPr>
      <w:sz w:val="32"/>
    </w:rPr>
  </w:style>
  <w:style w:type="character" w:customStyle="1" w:styleId="FootnoteTextChar">
    <w:name w:val="Footnote Text Char"/>
    <w:basedOn w:val="DefaultParagraphFont"/>
    <w:link w:val="FootnoteText"/>
    <w:semiHidden/>
    <w:rsid w:val="002F20F6"/>
  </w:style>
  <w:style w:type="character" w:customStyle="1" w:styleId="PlainTextChar">
    <w:name w:val="Plain Text Char"/>
    <w:link w:val="PlainText"/>
    <w:rsid w:val="00BB78CA"/>
    <w:rPr>
      <w:rFonts w:ascii="Courier New" w:hAnsi="Courier New"/>
      <w:snapToGrid w:val="0"/>
    </w:rPr>
  </w:style>
  <w:style w:type="paragraph" w:customStyle="1" w:styleId="Default">
    <w:name w:val="Default"/>
    <w:rsid w:val="00FB62F0"/>
    <w:pPr>
      <w:autoSpaceDE w:val="0"/>
      <w:autoSpaceDN w:val="0"/>
      <w:adjustRightInd w:val="0"/>
    </w:pPr>
    <w:rPr>
      <w:rFonts w:eastAsia="Calibri"/>
      <w:color w:val="000000"/>
      <w:sz w:val="24"/>
      <w:szCs w:val="24"/>
    </w:rPr>
  </w:style>
  <w:style w:type="character" w:customStyle="1" w:styleId="tah12">
    <w:name w:val="tah12"/>
    <w:rsid w:val="00642F49"/>
  </w:style>
  <w:style w:type="paragraph" w:styleId="ListParagraph">
    <w:name w:val="List Paragraph"/>
    <w:basedOn w:val="Normal"/>
    <w:uiPriority w:val="34"/>
    <w:qFormat/>
    <w:rsid w:val="00CF28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372">
      <w:bodyDiv w:val="1"/>
      <w:marLeft w:val="0"/>
      <w:marRight w:val="0"/>
      <w:marTop w:val="0"/>
      <w:marBottom w:val="0"/>
      <w:divBdr>
        <w:top w:val="none" w:sz="0" w:space="0" w:color="auto"/>
        <w:left w:val="none" w:sz="0" w:space="0" w:color="auto"/>
        <w:bottom w:val="none" w:sz="0" w:space="0" w:color="auto"/>
        <w:right w:val="none" w:sz="0" w:space="0" w:color="auto"/>
      </w:divBdr>
    </w:div>
    <w:div w:id="377901351">
      <w:bodyDiv w:val="1"/>
      <w:marLeft w:val="0"/>
      <w:marRight w:val="0"/>
      <w:marTop w:val="0"/>
      <w:marBottom w:val="0"/>
      <w:divBdr>
        <w:top w:val="none" w:sz="0" w:space="0" w:color="auto"/>
        <w:left w:val="none" w:sz="0" w:space="0" w:color="auto"/>
        <w:bottom w:val="none" w:sz="0" w:space="0" w:color="auto"/>
        <w:right w:val="none" w:sz="0" w:space="0" w:color="auto"/>
      </w:divBdr>
    </w:div>
    <w:div w:id="1054234091">
      <w:bodyDiv w:val="1"/>
      <w:marLeft w:val="0"/>
      <w:marRight w:val="0"/>
      <w:marTop w:val="0"/>
      <w:marBottom w:val="0"/>
      <w:divBdr>
        <w:top w:val="none" w:sz="0" w:space="0" w:color="auto"/>
        <w:left w:val="none" w:sz="0" w:space="0" w:color="auto"/>
        <w:bottom w:val="none" w:sz="0" w:space="0" w:color="auto"/>
        <w:right w:val="none" w:sz="0" w:space="0" w:color="auto"/>
      </w:divBdr>
      <w:divsChild>
        <w:div w:id="1210534747">
          <w:marLeft w:val="0"/>
          <w:marRight w:val="0"/>
          <w:marTop w:val="0"/>
          <w:marBottom w:val="0"/>
          <w:divBdr>
            <w:top w:val="none" w:sz="0" w:space="0" w:color="auto"/>
            <w:left w:val="none" w:sz="0" w:space="0" w:color="auto"/>
            <w:bottom w:val="none" w:sz="0" w:space="0" w:color="auto"/>
            <w:right w:val="none" w:sz="0" w:space="0" w:color="auto"/>
          </w:divBdr>
          <w:divsChild>
            <w:div w:id="1653757386">
              <w:marLeft w:val="0"/>
              <w:marRight w:val="0"/>
              <w:marTop w:val="0"/>
              <w:marBottom w:val="0"/>
              <w:divBdr>
                <w:top w:val="none" w:sz="0" w:space="0" w:color="auto"/>
                <w:left w:val="none" w:sz="0" w:space="0" w:color="auto"/>
                <w:bottom w:val="none" w:sz="0" w:space="0" w:color="auto"/>
                <w:right w:val="none" w:sz="0" w:space="0" w:color="auto"/>
              </w:divBdr>
            </w:div>
          </w:divsChild>
        </w:div>
        <w:div w:id="1420563052">
          <w:marLeft w:val="0"/>
          <w:marRight w:val="0"/>
          <w:marTop w:val="0"/>
          <w:marBottom w:val="0"/>
          <w:divBdr>
            <w:top w:val="none" w:sz="0" w:space="0" w:color="auto"/>
            <w:left w:val="none" w:sz="0" w:space="0" w:color="auto"/>
            <w:bottom w:val="none" w:sz="0" w:space="0" w:color="auto"/>
            <w:right w:val="none" w:sz="0" w:space="0" w:color="auto"/>
          </w:divBdr>
          <w:divsChild>
            <w:div w:id="224414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09547229">
      <w:bodyDiv w:val="1"/>
      <w:marLeft w:val="0"/>
      <w:marRight w:val="0"/>
      <w:marTop w:val="0"/>
      <w:marBottom w:val="0"/>
      <w:divBdr>
        <w:top w:val="none" w:sz="0" w:space="0" w:color="auto"/>
        <w:left w:val="none" w:sz="0" w:space="0" w:color="auto"/>
        <w:bottom w:val="none" w:sz="0" w:space="0" w:color="auto"/>
        <w:right w:val="none" w:sz="0" w:space="0" w:color="auto"/>
      </w:divBdr>
      <w:divsChild>
        <w:div w:id="1036854972">
          <w:marLeft w:val="0"/>
          <w:marRight w:val="0"/>
          <w:marTop w:val="0"/>
          <w:marBottom w:val="0"/>
          <w:divBdr>
            <w:top w:val="none" w:sz="0" w:space="0" w:color="auto"/>
            <w:left w:val="none" w:sz="0" w:space="0" w:color="auto"/>
            <w:bottom w:val="none" w:sz="0" w:space="0" w:color="auto"/>
            <w:right w:val="none" w:sz="0" w:space="0" w:color="auto"/>
          </w:divBdr>
          <w:divsChild>
            <w:div w:id="717900523">
              <w:marLeft w:val="0"/>
              <w:marRight w:val="0"/>
              <w:marTop w:val="0"/>
              <w:marBottom w:val="0"/>
              <w:divBdr>
                <w:top w:val="none" w:sz="0" w:space="0" w:color="auto"/>
                <w:left w:val="none" w:sz="0" w:space="0" w:color="auto"/>
                <w:bottom w:val="none" w:sz="0" w:space="0" w:color="auto"/>
                <w:right w:val="none" w:sz="0" w:space="0" w:color="auto"/>
              </w:divBdr>
            </w:div>
          </w:divsChild>
        </w:div>
        <w:div w:id="1196119452">
          <w:marLeft w:val="0"/>
          <w:marRight w:val="0"/>
          <w:marTop w:val="0"/>
          <w:marBottom w:val="0"/>
          <w:divBdr>
            <w:top w:val="none" w:sz="0" w:space="0" w:color="auto"/>
            <w:left w:val="none" w:sz="0" w:space="0" w:color="auto"/>
            <w:bottom w:val="none" w:sz="0" w:space="0" w:color="auto"/>
            <w:right w:val="none" w:sz="0" w:space="0" w:color="auto"/>
          </w:divBdr>
          <w:divsChild>
            <w:div w:id="2609925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dhh.louisiana.gov/index.cfm/page/1013" TargetMode="External"/><Relationship Id="rId18" Type="http://schemas.openxmlformats.org/officeDocument/2006/relationships/hyperlink" Target="http://www.seet.dhh.louisian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sbme.la.gov" TargetMode="External"/><Relationship Id="rId7" Type="http://schemas.openxmlformats.org/officeDocument/2006/relationships/endnotes" Target="endnotes.xml"/><Relationship Id="rId12" Type="http://schemas.openxmlformats.org/officeDocument/2006/relationships/hyperlink" Target="http://new.dhh.louisiana.gov/index.cfm/page/536" TargetMode="External"/><Relationship Id="rId17" Type="http://schemas.openxmlformats.org/officeDocument/2006/relationships/hyperlink" Target="http://www.genetics.dhh.louisiana.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iv.dhh.louisiana.gov" TargetMode="External"/><Relationship Id="rId20" Type="http://schemas.openxmlformats.org/officeDocument/2006/relationships/hyperlink" Target="http://www.lsbme.la.gov/licensure/physicians/board-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dhh.louisiana.gov/index.cfm/newsroom/archives/126" TargetMode="External"/><Relationship Id="rId24" Type="http://schemas.openxmlformats.org/officeDocument/2006/relationships/hyperlink" Target="http://www.lsbme.la.gov/content/board-approved-cme-courses-cds-requirements"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sbme.la.gov" TargetMode="External"/><Relationship Id="rId10" Type="http://schemas.openxmlformats.org/officeDocument/2006/relationships/image" Target="media/image2.jpeg"/><Relationship Id="rId19" Type="http://schemas.openxmlformats.org/officeDocument/2006/relationships/hyperlink" Target="https://www.lsbme.la.gov/licensure/rules" TargetMode="External"/><Relationship Id="rId4" Type="http://schemas.openxmlformats.org/officeDocument/2006/relationships/settings" Target="settings.xml"/><Relationship Id="rId9" Type="http://schemas.openxmlformats.org/officeDocument/2006/relationships/hyperlink" Target="http://www.lsbme.la.gov" TargetMode="External"/><Relationship Id="rId14" Type="http://schemas.openxmlformats.org/officeDocument/2006/relationships/hyperlink" Target="http://new.dhh.louisiana.gov/index.cfm/page/299" TargetMode="External"/><Relationship Id="rId22" Type="http://schemas.openxmlformats.org/officeDocument/2006/relationships/hyperlink" Target="http://www.lsbme.la.gov/content/board-approved-cme-courses-cds-requir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6CDA-D90F-448E-BE00-0B9F5687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4968</Words>
  <Characters>28320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33222</CharactersWithSpaces>
  <SharedDoc>false</SharedDoc>
  <HLinks>
    <vt:vector size="84" baseType="variant">
      <vt:variant>
        <vt:i4>2490464</vt:i4>
      </vt:variant>
      <vt:variant>
        <vt:i4>338</vt:i4>
      </vt:variant>
      <vt:variant>
        <vt:i4>0</vt:i4>
      </vt:variant>
      <vt:variant>
        <vt:i4>5</vt:i4>
      </vt:variant>
      <vt:variant>
        <vt:lpwstr>http://www.lsbme.la.gov/content/board-approved-cme-courses-cds-requirements</vt:lpwstr>
      </vt:variant>
      <vt:variant>
        <vt:lpwstr/>
      </vt:variant>
      <vt:variant>
        <vt:i4>4325392</vt:i4>
      </vt:variant>
      <vt:variant>
        <vt:i4>335</vt:i4>
      </vt:variant>
      <vt:variant>
        <vt:i4>0</vt:i4>
      </vt:variant>
      <vt:variant>
        <vt:i4>5</vt:i4>
      </vt:variant>
      <vt:variant>
        <vt:lpwstr>http://www.lsbme.la.gov/</vt:lpwstr>
      </vt:variant>
      <vt:variant>
        <vt:lpwstr/>
      </vt:variant>
      <vt:variant>
        <vt:i4>2490464</vt:i4>
      </vt:variant>
      <vt:variant>
        <vt:i4>314</vt:i4>
      </vt:variant>
      <vt:variant>
        <vt:i4>0</vt:i4>
      </vt:variant>
      <vt:variant>
        <vt:i4>5</vt:i4>
      </vt:variant>
      <vt:variant>
        <vt:lpwstr>http://www.lsbme.la.gov/content/board-approved-cme-courses-cds-requirements</vt:lpwstr>
      </vt:variant>
      <vt:variant>
        <vt:lpwstr/>
      </vt:variant>
      <vt:variant>
        <vt:i4>4325392</vt:i4>
      </vt:variant>
      <vt:variant>
        <vt:i4>311</vt:i4>
      </vt:variant>
      <vt:variant>
        <vt:i4>0</vt:i4>
      </vt:variant>
      <vt:variant>
        <vt:i4>5</vt:i4>
      </vt:variant>
      <vt:variant>
        <vt:lpwstr>http://www.lsbme.la.gov/</vt:lpwstr>
      </vt:variant>
      <vt:variant>
        <vt:lpwstr/>
      </vt:variant>
      <vt:variant>
        <vt:i4>6488161</vt:i4>
      </vt:variant>
      <vt:variant>
        <vt:i4>208</vt:i4>
      </vt:variant>
      <vt:variant>
        <vt:i4>0</vt:i4>
      </vt:variant>
      <vt:variant>
        <vt:i4>5</vt:i4>
      </vt:variant>
      <vt:variant>
        <vt:lpwstr>http://www.lsbme.la.gov/licensure/physicians/board-orientation</vt:lpwstr>
      </vt:variant>
      <vt:variant>
        <vt:lpwstr/>
      </vt:variant>
      <vt:variant>
        <vt:i4>1310747</vt:i4>
      </vt:variant>
      <vt:variant>
        <vt:i4>177</vt:i4>
      </vt:variant>
      <vt:variant>
        <vt:i4>0</vt:i4>
      </vt:variant>
      <vt:variant>
        <vt:i4>5</vt:i4>
      </vt:variant>
      <vt:variant>
        <vt:lpwstr>https://www.lsbme.la.gov/licensure/rules</vt:lpwstr>
      </vt:variant>
      <vt:variant>
        <vt:lpwstr/>
      </vt:variant>
      <vt:variant>
        <vt:i4>3801142</vt:i4>
      </vt:variant>
      <vt:variant>
        <vt:i4>21</vt:i4>
      </vt:variant>
      <vt:variant>
        <vt:i4>0</vt:i4>
      </vt:variant>
      <vt:variant>
        <vt:i4>5</vt:i4>
      </vt:variant>
      <vt:variant>
        <vt:lpwstr>http://www.seet.dhh.louisiana.gov/</vt:lpwstr>
      </vt:variant>
      <vt:variant>
        <vt:lpwstr/>
      </vt:variant>
      <vt:variant>
        <vt:i4>3276861</vt:i4>
      </vt:variant>
      <vt:variant>
        <vt:i4>18</vt:i4>
      </vt:variant>
      <vt:variant>
        <vt:i4>0</vt:i4>
      </vt:variant>
      <vt:variant>
        <vt:i4>5</vt:i4>
      </vt:variant>
      <vt:variant>
        <vt:lpwstr>http://www.genetics.dhh.louisiana.gov/</vt:lpwstr>
      </vt:variant>
      <vt:variant>
        <vt:lpwstr/>
      </vt:variant>
      <vt:variant>
        <vt:i4>4325393</vt:i4>
      </vt:variant>
      <vt:variant>
        <vt:i4>15</vt:i4>
      </vt:variant>
      <vt:variant>
        <vt:i4>0</vt:i4>
      </vt:variant>
      <vt:variant>
        <vt:i4>5</vt:i4>
      </vt:variant>
      <vt:variant>
        <vt:lpwstr>http://www.hiv.dhh.louisiana.gov/</vt:lpwstr>
      </vt:variant>
      <vt:variant>
        <vt:lpwstr/>
      </vt:variant>
      <vt:variant>
        <vt:i4>4128817</vt:i4>
      </vt:variant>
      <vt:variant>
        <vt:i4>12</vt:i4>
      </vt:variant>
      <vt:variant>
        <vt:i4>0</vt:i4>
      </vt:variant>
      <vt:variant>
        <vt:i4>5</vt:i4>
      </vt:variant>
      <vt:variant>
        <vt:lpwstr>http://new.dhh.louisiana.gov/index.cfm/page/299</vt:lpwstr>
      </vt:variant>
      <vt:variant>
        <vt:lpwstr/>
      </vt:variant>
      <vt:variant>
        <vt:i4>327683</vt:i4>
      </vt:variant>
      <vt:variant>
        <vt:i4>9</vt:i4>
      </vt:variant>
      <vt:variant>
        <vt:i4>0</vt:i4>
      </vt:variant>
      <vt:variant>
        <vt:i4>5</vt:i4>
      </vt:variant>
      <vt:variant>
        <vt:lpwstr>http://new.dhh.louisiana.gov/index.cfm/page/1013</vt:lpwstr>
      </vt:variant>
      <vt:variant>
        <vt:lpwstr/>
      </vt:variant>
      <vt:variant>
        <vt:i4>3473462</vt:i4>
      </vt:variant>
      <vt:variant>
        <vt:i4>6</vt:i4>
      </vt:variant>
      <vt:variant>
        <vt:i4>0</vt:i4>
      </vt:variant>
      <vt:variant>
        <vt:i4>5</vt:i4>
      </vt:variant>
      <vt:variant>
        <vt:lpwstr>http://new.dhh.louisiana.gov/index.cfm/page/536</vt:lpwstr>
      </vt:variant>
      <vt:variant>
        <vt:lpwstr/>
      </vt:variant>
      <vt:variant>
        <vt:i4>851968</vt:i4>
      </vt:variant>
      <vt:variant>
        <vt:i4>3</vt:i4>
      </vt:variant>
      <vt:variant>
        <vt:i4>0</vt:i4>
      </vt:variant>
      <vt:variant>
        <vt:i4>5</vt:i4>
      </vt:variant>
      <vt:variant>
        <vt:lpwstr>http://new.dhh.louisiana.gov/index.cfm/newsroom/archives/126</vt:lpwstr>
      </vt:variant>
      <vt:variant>
        <vt:lpwstr/>
      </vt:variant>
      <vt:variant>
        <vt:i4>4325392</vt:i4>
      </vt:variant>
      <vt:variant>
        <vt:i4>0</vt:i4>
      </vt:variant>
      <vt:variant>
        <vt:i4>0</vt:i4>
      </vt:variant>
      <vt:variant>
        <vt:i4>5</vt:i4>
      </vt:variant>
      <vt:variant>
        <vt:lpwstr>http://www.lsbme.la.gov/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lsmyth</dc:creator>
  <cp:keywords/>
  <cp:lastModifiedBy>Tracy K. Mauro</cp:lastModifiedBy>
  <cp:revision>2</cp:revision>
  <cp:lastPrinted>2014-12-09T20:03:00Z</cp:lastPrinted>
  <dcterms:created xsi:type="dcterms:W3CDTF">2022-04-01T17:20:00Z</dcterms:created>
  <dcterms:modified xsi:type="dcterms:W3CDTF">2022-04-01T17:20:00Z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-2075208790</vt:i4>
  </property>
  <property fmtid="{D5CDD505-2E9C-101B-9397-08002B2CF9AE}" pid="3" name="_EmailSubject">
    <vt:lpwstr/>
  </property>
  <property fmtid="{D5CDD505-2E9C-101B-9397-08002B2CF9AE}" pid="4" name="_AuthorEmail">
    <vt:lpwstr>LSmyth@lsbme.org</vt:lpwstr>
  </property>
  <property fmtid="{D5CDD505-2E9C-101B-9397-08002B2CF9AE}" pid="5" name="_AuthorEmailDisplayName">
    <vt:lpwstr>Smyth, Lois</vt:lpwstr>
  </property>
  <property fmtid="{D5CDD505-2E9C-101B-9397-08002B2CF9AE}" pid="6" name="_PreviousAdHocReviewCycleID">
    <vt:i4>-1161226293</vt:i4>
  </property>
  <property fmtid="{D5CDD505-2E9C-101B-9397-08002B2CF9AE}" pid="7" name="_ReviewingToolsShownOnce">
    <vt:lpwstr/>
  </property>
</Properties>
</file>