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52C8" w14:textId="73363A34" w:rsidR="001A74CB" w:rsidRPr="00506003" w:rsidRDefault="00B807B1" w:rsidP="004F1C0C">
      <w:pPr>
        <w:pStyle w:val="Heading1"/>
      </w:pPr>
      <w:r>
        <w:t>Acrylic Solid Surface</w:t>
      </w:r>
      <w:r>
        <w:br/>
      </w:r>
      <w:r w:rsidR="00813885">
        <w:t>specifications</w:t>
      </w:r>
    </w:p>
    <w:p w14:paraId="3EE3DD23" w14:textId="449B869A" w:rsidR="00813885" w:rsidRPr="007A0D25" w:rsidRDefault="00813885" w:rsidP="00072F0D">
      <w:pPr>
        <w:spacing w:after="100"/>
        <w:rPr>
          <w:b/>
        </w:rPr>
      </w:pPr>
      <w:bookmarkStart w:id="0" w:name="OLE_LINK55"/>
      <w:bookmarkStart w:id="1" w:name="OLE_LINK56"/>
      <w:r w:rsidRPr="007A0D25">
        <w:rPr>
          <w:b/>
        </w:rPr>
        <w:t xml:space="preserve">Standard </w:t>
      </w:r>
      <w:r w:rsidRPr="007A0D25">
        <w:rPr>
          <w:rFonts w:hint="eastAsia"/>
          <w:b/>
        </w:rPr>
        <w:t>Size</w:t>
      </w:r>
      <w:r w:rsidR="00B807B1">
        <w:rPr>
          <w:b/>
        </w:rPr>
        <w:t>*</w:t>
      </w:r>
      <w:r w:rsidR="00072F0D">
        <w:rPr>
          <w:b/>
        </w:rPr>
        <w:tab/>
      </w:r>
      <w:r w:rsidR="00072F0D">
        <w:rPr>
          <w:b/>
        </w:rPr>
        <w:tab/>
      </w:r>
      <w:r w:rsidR="00072F0D">
        <w:rPr>
          <w:b/>
        </w:rPr>
        <w:tab/>
      </w:r>
      <w:r w:rsidR="00072F0D">
        <w:rPr>
          <w:b/>
        </w:rPr>
        <w:tab/>
      </w:r>
      <w:r w:rsidR="00072F0D">
        <w:rPr>
          <w:b/>
        </w:rPr>
        <w:tab/>
      </w:r>
      <w:r w:rsidR="00072F0D">
        <w:rPr>
          <w:b/>
        </w:rPr>
        <w:tab/>
      </w:r>
      <w:r w:rsidR="00FB471F">
        <w:rPr>
          <w:b/>
        </w:rPr>
        <w:tab/>
      </w:r>
      <w:r w:rsidR="00072F0D" w:rsidRPr="007A0D25">
        <w:rPr>
          <w:rFonts w:hint="eastAsia"/>
          <w:b/>
        </w:rPr>
        <w:t>W</w:t>
      </w:r>
      <w:r w:rsidR="00072F0D" w:rsidRPr="007A0D25">
        <w:rPr>
          <w:b/>
        </w:rPr>
        <w:t>eight</w:t>
      </w:r>
    </w:p>
    <w:tbl>
      <w:tblPr>
        <w:tblStyle w:val="ListTable4-Accent3"/>
        <w:tblW w:w="10165" w:type="dxa"/>
        <w:tblLayout w:type="fixed"/>
        <w:tblLook w:val="0620" w:firstRow="1" w:lastRow="0" w:firstColumn="0" w:lastColumn="0" w:noHBand="1" w:noVBand="1"/>
      </w:tblPr>
      <w:tblGrid>
        <w:gridCol w:w="1705"/>
        <w:gridCol w:w="1530"/>
        <w:gridCol w:w="1710"/>
        <w:gridCol w:w="630"/>
        <w:gridCol w:w="2340"/>
        <w:gridCol w:w="2250"/>
      </w:tblGrid>
      <w:tr w:rsidR="00072F0D" w:rsidRPr="00506003" w14:paraId="4D9164D7" w14:textId="3CE8F06C" w:rsidTr="007B2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1705" w:type="dxa"/>
            <w:noWrap/>
            <w:hideMark/>
          </w:tcPr>
          <w:p w14:paraId="166E4476" w14:textId="5FFB8146" w:rsidR="00072F0D" w:rsidRPr="00506003" w:rsidRDefault="00072F0D" w:rsidP="00072F0D">
            <w:pPr>
              <w:spacing w:before="20" w:afterLines="20" w:after="48"/>
              <w:jc w:val="center"/>
              <w:rPr>
                <w:rFonts w:cs="Times New Roman (Corps CS)"/>
                <w:caps/>
                <w:color w:val="FFFFFF" w:themeColor="background1"/>
              </w:rPr>
            </w:pPr>
            <w:bookmarkStart w:id="2" w:name="OLE_LINK59"/>
            <w:bookmarkStart w:id="3" w:name="OLE_LINK60"/>
            <w:bookmarkEnd w:id="0"/>
            <w:bookmarkEnd w:id="1"/>
            <w:r w:rsidRPr="00072F0D">
              <w:rPr>
                <w:rFonts w:cs="Times New Roman (Corps CS)"/>
                <w:caps/>
                <w:color w:val="FFFFFF" w:themeColor="background1"/>
              </w:rPr>
              <w:t>Standard Thickness/</w:t>
            </w:r>
            <w:r w:rsidRPr="00072F0D">
              <w:rPr>
                <w:rFonts w:cs="Times New Roman (Corps CS)"/>
                <w:color w:val="FFFFFF" w:themeColor="background1"/>
              </w:rPr>
              <w:t>mm</w:t>
            </w:r>
          </w:p>
        </w:tc>
        <w:tc>
          <w:tcPr>
            <w:tcW w:w="1530" w:type="dxa"/>
            <w:noWrap/>
            <w:hideMark/>
          </w:tcPr>
          <w:p w14:paraId="1F452D0C" w14:textId="34C93A60" w:rsidR="00072F0D" w:rsidRPr="00506003" w:rsidRDefault="00072F0D" w:rsidP="00072F0D">
            <w:pPr>
              <w:spacing w:before="20" w:afterLines="20" w:after="48"/>
              <w:jc w:val="center"/>
              <w:rPr>
                <w:rFonts w:cs="Times New Roman (Corps CS)"/>
                <w:caps/>
                <w:color w:val="FFFFFF" w:themeColor="background1"/>
              </w:rPr>
            </w:pPr>
            <w:r w:rsidRPr="00072F0D">
              <w:rPr>
                <w:rFonts w:cs="Times New Roman (Corps CS)"/>
                <w:caps/>
                <w:color w:val="FFFFFF" w:themeColor="background1"/>
              </w:rPr>
              <w:t>Standard Width/</w:t>
            </w:r>
            <w:r w:rsidRPr="00072F0D">
              <w:rPr>
                <w:rFonts w:cs="Times New Roman (Corps CS)"/>
                <w:color w:val="FFFFFF" w:themeColor="background1"/>
              </w:rPr>
              <w:t>mm</w:t>
            </w:r>
          </w:p>
        </w:tc>
        <w:tc>
          <w:tcPr>
            <w:tcW w:w="1710" w:type="dxa"/>
            <w:noWrap/>
            <w:hideMark/>
          </w:tcPr>
          <w:p w14:paraId="3BDDF875" w14:textId="6C679B40" w:rsidR="00072F0D" w:rsidRPr="00506003" w:rsidRDefault="00072F0D" w:rsidP="00072F0D">
            <w:pPr>
              <w:spacing w:before="20" w:afterLines="20" w:after="48"/>
              <w:jc w:val="center"/>
              <w:rPr>
                <w:rFonts w:cs="Times New Roman (Corps CS)"/>
                <w:caps/>
                <w:color w:val="FFFFFF" w:themeColor="background1"/>
              </w:rPr>
            </w:pPr>
            <w:r w:rsidRPr="00072F0D">
              <w:rPr>
                <w:rFonts w:cs="Times New Roman (Corps CS)"/>
                <w:caps/>
                <w:color w:val="FFFFFF" w:themeColor="background1"/>
              </w:rPr>
              <w:t xml:space="preserve">Standard </w:t>
            </w:r>
            <w:r w:rsidR="00B807B1">
              <w:rPr>
                <w:rFonts w:cs="Times New Roman (Corps CS)"/>
                <w:caps/>
                <w:color w:val="FFFFFF" w:themeColor="background1"/>
              </w:rPr>
              <w:t>LENGTH</w:t>
            </w:r>
            <w:r w:rsidRPr="00072F0D">
              <w:rPr>
                <w:rFonts w:cs="Times New Roman (Corps CS)"/>
                <w:caps/>
                <w:color w:val="FFFFFF" w:themeColor="background1"/>
              </w:rPr>
              <w:t>/</w:t>
            </w:r>
            <w:r w:rsidRPr="00072F0D">
              <w:rPr>
                <w:rFonts w:cs="Times New Roman (Corps CS)"/>
                <w:color w:val="FFFFFF" w:themeColor="background1"/>
              </w:rPr>
              <w:t>mm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C4D6933" w14:textId="77777777" w:rsidR="00072F0D" w:rsidRPr="00072F0D" w:rsidRDefault="00072F0D" w:rsidP="00072F0D">
            <w:pPr>
              <w:spacing w:before="20" w:afterLines="20" w:after="48"/>
              <w:jc w:val="center"/>
              <w:rPr>
                <w:rFonts w:cs="Times New Roman (Corps CS)"/>
                <w:caps/>
                <w:color w:val="FFFFFF" w:themeColor="background1"/>
              </w:rPr>
            </w:pPr>
          </w:p>
        </w:tc>
        <w:tc>
          <w:tcPr>
            <w:tcW w:w="2340" w:type="dxa"/>
            <w:vAlign w:val="bottom"/>
          </w:tcPr>
          <w:p w14:paraId="083E3A3B" w14:textId="3A7FA0CF" w:rsidR="00072F0D" w:rsidRPr="00072F0D" w:rsidRDefault="00072F0D" w:rsidP="00072F0D">
            <w:pPr>
              <w:spacing w:before="20" w:afterLines="20" w:after="48"/>
              <w:jc w:val="center"/>
              <w:rPr>
                <w:rFonts w:cs="Times New Roman (Corps CS)"/>
                <w:caps/>
                <w:color w:val="FFFFFF" w:themeColor="background1"/>
              </w:rPr>
            </w:pPr>
            <w:r w:rsidRPr="00072F0D">
              <w:rPr>
                <w:rFonts w:cs="Times New Roman (Corps CS)"/>
                <w:caps/>
                <w:color w:val="FFFFFF" w:themeColor="background1"/>
              </w:rPr>
              <w:t>Size/</w:t>
            </w:r>
            <w:r w:rsidRPr="00072F0D">
              <w:rPr>
                <w:rFonts w:cs="Times New Roman (Corps CS)"/>
                <w:color w:val="FFFFFF" w:themeColor="background1"/>
              </w:rPr>
              <w:t>mm</w:t>
            </w:r>
          </w:p>
        </w:tc>
        <w:tc>
          <w:tcPr>
            <w:tcW w:w="2250" w:type="dxa"/>
            <w:vAlign w:val="bottom"/>
          </w:tcPr>
          <w:p w14:paraId="4F5C3FE4" w14:textId="02CC2710" w:rsidR="00072F0D" w:rsidRPr="00072F0D" w:rsidRDefault="00072F0D" w:rsidP="00072F0D">
            <w:pPr>
              <w:spacing w:before="20" w:afterLines="20" w:after="48"/>
              <w:jc w:val="center"/>
              <w:rPr>
                <w:rFonts w:cs="Times New Roman (Corps CS)"/>
                <w:caps/>
                <w:color w:val="FFFFFF" w:themeColor="background1"/>
              </w:rPr>
            </w:pPr>
            <w:r w:rsidRPr="00072F0D">
              <w:rPr>
                <w:rFonts w:cs="Times New Roman (Corps CS)"/>
                <w:caps/>
                <w:color w:val="FFFFFF" w:themeColor="background1"/>
              </w:rPr>
              <w:t>Weight/</w:t>
            </w:r>
            <w:r w:rsidRPr="00072F0D">
              <w:rPr>
                <w:rFonts w:cs="Times New Roman (Corps CS)"/>
                <w:color w:val="FFFFFF" w:themeColor="background1"/>
              </w:rPr>
              <w:t>kg</w:t>
            </w:r>
          </w:p>
        </w:tc>
      </w:tr>
      <w:tr w:rsidR="00072F0D" w:rsidRPr="00506003" w14:paraId="580DED54" w14:textId="210BF3CF" w:rsidTr="007B2950">
        <w:trPr>
          <w:trHeight w:val="57"/>
        </w:trPr>
        <w:tc>
          <w:tcPr>
            <w:tcW w:w="1705" w:type="dxa"/>
            <w:noWrap/>
            <w:hideMark/>
          </w:tcPr>
          <w:p w14:paraId="0317DD5A" w14:textId="0BFF0BD9" w:rsidR="00072F0D" w:rsidRPr="00506003" w:rsidRDefault="00B807B1" w:rsidP="00072F0D">
            <w:pPr>
              <w:spacing w:before="20" w:afterLines="20" w:after="48"/>
              <w:jc w:val="center"/>
            </w:pPr>
            <w:r>
              <w:t>20</w:t>
            </w:r>
          </w:p>
        </w:tc>
        <w:tc>
          <w:tcPr>
            <w:tcW w:w="1530" w:type="dxa"/>
            <w:noWrap/>
            <w:hideMark/>
          </w:tcPr>
          <w:p w14:paraId="45937520" w14:textId="0D1F9397" w:rsidR="00072F0D" w:rsidRPr="00506003" w:rsidRDefault="00B807B1" w:rsidP="00072F0D">
            <w:pPr>
              <w:spacing w:before="20" w:afterLines="20" w:after="48"/>
              <w:jc w:val="center"/>
            </w:pPr>
            <w:r>
              <w:t>1370</w:t>
            </w:r>
          </w:p>
        </w:tc>
        <w:tc>
          <w:tcPr>
            <w:tcW w:w="1710" w:type="dxa"/>
            <w:tcBorders>
              <w:right w:val="single" w:sz="4" w:space="0" w:color="95D2DC"/>
            </w:tcBorders>
            <w:noWrap/>
            <w:hideMark/>
          </w:tcPr>
          <w:p w14:paraId="450125A4" w14:textId="676AB32E" w:rsidR="00072F0D" w:rsidRPr="00506003" w:rsidRDefault="00B807B1" w:rsidP="00072F0D">
            <w:pPr>
              <w:spacing w:before="20" w:afterLines="20" w:after="48"/>
              <w:jc w:val="center"/>
            </w:pPr>
            <w:r>
              <w:t>3660</w:t>
            </w:r>
          </w:p>
        </w:tc>
        <w:tc>
          <w:tcPr>
            <w:tcW w:w="630" w:type="dxa"/>
            <w:tcBorders>
              <w:top w:val="nil"/>
              <w:left w:val="single" w:sz="4" w:space="0" w:color="95D2DC"/>
              <w:bottom w:val="nil"/>
              <w:right w:val="single" w:sz="4" w:space="0" w:color="95D2DC"/>
            </w:tcBorders>
            <w:shd w:val="clear" w:color="auto" w:fill="auto"/>
          </w:tcPr>
          <w:p w14:paraId="530E7900" w14:textId="77777777" w:rsidR="00072F0D" w:rsidRPr="00072F0D" w:rsidRDefault="00072F0D" w:rsidP="00072F0D">
            <w:pPr>
              <w:spacing w:before="20" w:afterLines="20" w:after="48"/>
              <w:jc w:val="center"/>
            </w:pPr>
          </w:p>
        </w:tc>
        <w:tc>
          <w:tcPr>
            <w:tcW w:w="2340" w:type="dxa"/>
            <w:tcBorders>
              <w:left w:val="single" w:sz="4" w:space="0" w:color="95D2DC"/>
            </w:tcBorders>
          </w:tcPr>
          <w:p w14:paraId="530CF540" w14:textId="19789636" w:rsidR="00072F0D" w:rsidRPr="00072F0D" w:rsidRDefault="002F7CAA" w:rsidP="00072F0D">
            <w:pPr>
              <w:spacing w:before="20" w:afterLines="20" w:after="48"/>
              <w:jc w:val="center"/>
            </w:pPr>
            <w:r>
              <w:t>3660 x 1370 x 20</w:t>
            </w:r>
          </w:p>
        </w:tc>
        <w:tc>
          <w:tcPr>
            <w:tcW w:w="2250" w:type="dxa"/>
            <w:tcBorders>
              <w:right w:val="single" w:sz="4" w:space="0" w:color="95D2DC"/>
            </w:tcBorders>
          </w:tcPr>
          <w:p w14:paraId="629507D7" w14:textId="35120AC3" w:rsidR="00072F0D" w:rsidRPr="00072F0D" w:rsidRDefault="002F7CAA" w:rsidP="00072F0D">
            <w:pPr>
              <w:spacing w:before="20" w:afterLines="20" w:after="48"/>
              <w:jc w:val="center"/>
            </w:pPr>
            <w:r w:rsidRPr="002F7CAA">
              <w:rPr>
                <w:highlight w:val="yellow"/>
              </w:rPr>
              <w:t>TBD</w:t>
            </w:r>
          </w:p>
        </w:tc>
      </w:tr>
      <w:tr w:rsidR="00072F0D" w:rsidRPr="00506003" w14:paraId="30C45451" w14:textId="0A5AB36D" w:rsidTr="007B2950">
        <w:trPr>
          <w:trHeight w:val="57"/>
        </w:trPr>
        <w:tc>
          <w:tcPr>
            <w:tcW w:w="1705" w:type="dxa"/>
            <w:noWrap/>
            <w:hideMark/>
          </w:tcPr>
          <w:p w14:paraId="777E7E20" w14:textId="2C55B49C" w:rsidR="00072F0D" w:rsidRPr="00506003" w:rsidRDefault="00072F0D" w:rsidP="00072F0D">
            <w:pPr>
              <w:spacing w:before="20" w:afterLines="20" w:after="48"/>
              <w:jc w:val="center"/>
            </w:pPr>
            <w:r w:rsidRPr="00072F0D">
              <w:rPr>
                <w:rFonts w:hint="eastAsia"/>
              </w:rPr>
              <w:t>1</w:t>
            </w:r>
            <w:r w:rsidRPr="00072F0D">
              <w:t>2</w:t>
            </w:r>
          </w:p>
        </w:tc>
        <w:tc>
          <w:tcPr>
            <w:tcW w:w="1530" w:type="dxa"/>
            <w:noWrap/>
            <w:hideMark/>
          </w:tcPr>
          <w:p w14:paraId="4AB9840A" w14:textId="01D34821" w:rsidR="00072F0D" w:rsidRPr="00506003" w:rsidRDefault="00B807B1" w:rsidP="00072F0D">
            <w:pPr>
              <w:spacing w:before="20" w:afterLines="20" w:after="48"/>
              <w:jc w:val="center"/>
            </w:pPr>
            <w:r>
              <w:t>1370</w:t>
            </w:r>
          </w:p>
        </w:tc>
        <w:tc>
          <w:tcPr>
            <w:tcW w:w="1710" w:type="dxa"/>
            <w:tcBorders>
              <w:right w:val="single" w:sz="4" w:space="0" w:color="95D2DC"/>
            </w:tcBorders>
            <w:noWrap/>
            <w:hideMark/>
          </w:tcPr>
          <w:p w14:paraId="4A0B5B8F" w14:textId="21016CA7" w:rsidR="00072F0D" w:rsidRPr="00506003" w:rsidRDefault="00B807B1" w:rsidP="00072F0D">
            <w:pPr>
              <w:spacing w:before="20" w:afterLines="20" w:after="48"/>
              <w:jc w:val="center"/>
            </w:pPr>
            <w:r>
              <w:t>3660</w:t>
            </w:r>
          </w:p>
        </w:tc>
        <w:tc>
          <w:tcPr>
            <w:tcW w:w="630" w:type="dxa"/>
            <w:tcBorders>
              <w:top w:val="nil"/>
              <w:left w:val="single" w:sz="4" w:space="0" w:color="95D2DC"/>
              <w:bottom w:val="nil"/>
              <w:right w:val="single" w:sz="4" w:space="0" w:color="95D2DC"/>
            </w:tcBorders>
            <w:shd w:val="clear" w:color="auto" w:fill="auto"/>
          </w:tcPr>
          <w:p w14:paraId="04A30107" w14:textId="77777777" w:rsidR="00072F0D" w:rsidRPr="00072F0D" w:rsidRDefault="00072F0D" w:rsidP="00072F0D">
            <w:pPr>
              <w:spacing w:before="20" w:afterLines="20" w:after="48"/>
              <w:jc w:val="center"/>
            </w:pPr>
          </w:p>
        </w:tc>
        <w:tc>
          <w:tcPr>
            <w:tcW w:w="2340" w:type="dxa"/>
            <w:tcBorders>
              <w:left w:val="single" w:sz="4" w:space="0" w:color="95D2DC"/>
            </w:tcBorders>
          </w:tcPr>
          <w:p w14:paraId="567DFFE0" w14:textId="3D354775" w:rsidR="00072F0D" w:rsidRPr="00072F0D" w:rsidRDefault="002F7CAA" w:rsidP="00072F0D">
            <w:pPr>
              <w:spacing w:before="20" w:afterLines="20" w:after="48"/>
              <w:jc w:val="center"/>
            </w:pPr>
            <w:r>
              <w:t xml:space="preserve">3660 x 1370 x </w:t>
            </w:r>
            <w:r w:rsidR="00072F0D" w:rsidRPr="00072F0D">
              <w:t>12</w:t>
            </w:r>
          </w:p>
        </w:tc>
        <w:tc>
          <w:tcPr>
            <w:tcW w:w="2250" w:type="dxa"/>
            <w:tcBorders>
              <w:right w:val="single" w:sz="4" w:space="0" w:color="95D2DC"/>
            </w:tcBorders>
          </w:tcPr>
          <w:p w14:paraId="54A21ACA" w14:textId="5773D767" w:rsidR="00072F0D" w:rsidRPr="00072F0D" w:rsidRDefault="002F7CAA" w:rsidP="00072F0D">
            <w:pPr>
              <w:spacing w:before="20" w:afterLines="20" w:after="48"/>
              <w:jc w:val="center"/>
            </w:pPr>
            <w:r w:rsidRPr="002F7CAA">
              <w:rPr>
                <w:highlight w:val="yellow"/>
              </w:rPr>
              <w:t>TBD</w:t>
            </w:r>
          </w:p>
        </w:tc>
      </w:tr>
      <w:tr w:rsidR="00072F0D" w:rsidRPr="00506003" w14:paraId="24FA061A" w14:textId="69EA8814" w:rsidTr="007B2950">
        <w:trPr>
          <w:trHeight w:val="57"/>
        </w:trPr>
        <w:tc>
          <w:tcPr>
            <w:tcW w:w="1705" w:type="dxa"/>
            <w:noWrap/>
            <w:hideMark/>
          </w:tcPr>
          <w:p w14:paraId="0FB22D16" w14:textId="3D80C3D3" w:rsidR="00072F0D" w:rsidRPr="00506003" w:rsidRDefault="00072F0D" w:rsidP="00072F0D">
            <w:pPr>
              <w:spacing w:before="20" w:afterLines="20" w:after="48"/>
              <w:jc w:val="center"/>
            </w:pPr>
            <w:r w:rsidRPr="00072F0D">
              <w:rPr>
                <w:rFonts w:hint="eastAsia"/>
              </w:rPr>
              <w:t>1</w:t>
            </w:r>
            <w:r w:rsidRPr="00072F0D">
              <w:t>2</w:t>
            </w:r>
          </w:p>
        </w:tc>
        <w:tc>
          <w:tcPr>
            <w:tcW w:w="1530" w:type="dxa"/>
            <w:noWrap/>
            <w:hideMark/>
          </w:tcPr>
          <w:p w14:paraId="417866DB" w14:textId="6AFC4862" w:rsidR="00072F0D" w:rsidRPr="00506003" w:rsidRDefault="00072F0D" w:rsidP="00072F0D">
            <w:pPr>
              <w:spacing w:before="20" w:afterLines="20" w:after="48"/>
              <w:jc w:val="center"/>
            </w:pPr>
            <w:r w:rsidRPr="00072F0D">
              <w:rPr>
                <w:rFonts w:hint="eastAsia"/>
              </w:rPr>
              <w:t>7</w:t>
            </w:r>
            <w:r w:rsidRPr="00072F0D">
              <w:t>60</w:t>
            </w:r>
          </w:p>
        </w:tc>
        <w:tc>
          <w:tcPr>
            <w:tcW w:w="1710" w:type="dxa"/>
            <w:tcBorders>
              <w:right w:val="single" w:sz="4" w:space="0" w:color="95D2DC"/>
            </w:tcBorders>
            <w:noWrap/>
            <w:hideMark/>
          </w:tcPr>
          <w:p w14:paraId="430EAC6F" w14:textId="2EC94EC1" w:rsidR="00072F0D" w:rsidRPr="00506003" w:rsidRDefault="00B807B1" w:rsidP="00072F0D">
            <w:pPr>
              <w:spacing w:before="20" w:afterLines="20" w:after="48"/>
              <w:jc w:val="center"/>
            </w:pPr>
            <w:r>
              <w:t>3660</w:t>
            </w:r>
          </w:p>
        </w:tc>
        <w:tc>
          <w:tcPr>
            <w:tcW w:w="630" w:type="dxa"/>
            <w:tcBorders>
              <w:top w:val="nil"/>
              <w:left w:val="single" w:sz="4" w:space="0" w:color="95D2DC"/>
              <w:bottom w:val="nil"/>
              <w:right w:val="single" w:sz="4" w:space="0" w:color="95D2DC"/>
            </w:tcBorders>
            <w:shd w:val="clear" w:color="auto" w:fill="auto"/>
          </w:tcPr>
          <w:p w14:paraId="35FA06D5" w14:textId="77777777" w:rsidR="00072F0D" w:rsidRPr="00072F0D" w:rsidRDefault="00072F0D" w:rsidP="00072F0D">
            <w:pPr>
              <w:spacing w:before="20" w:afterLines="20" w:after="48"/>
              <w:jc w:val="center"/>
            </w:pPr>
          </w:p>
        </w:tc>
        <w:tc>
          <w:tcPr>
            <w:tcW w:w="2340" w:type="dxa"/>
            <w:tcBorders>
              <w:left w:val="single" w:sz="4" w:space="0" w:color="95D2DC"/>
            </w:tcBorders>
          </w:tcPr>
          <w:p w14:paraId="0CF03212" w14:textId="6E9E6328" w:rsidR="00072F0D" w:rsidRPr="00072F0D" w:rsidRDefault="002F7CAA" w:rsidP="00072F0D">
            <w:pPr>
              <w:spacing w:before="20" w:afterLines="20" w:after="48"/>
              <w:jc w:val="center"/>
            </w:pPr>
            <w:r>
              <w:t xml:space="preserve">3660 x </w:t>
            </w:r>
            <w:r w:rsidR="00072F0D" w:rsidRPr="00072F0D">
              <w:t>760</w:t>
            </w:r>
            <w:r>
              <w:t xml:space="preserve"> x </w:t>
            </w:r>
            <w:r w:rsidR="00072F0D" w:rsidRPr="00072F0D">
              <w:t>12</w:t>
            </w:r>
          </w:p>
        </w:tc>
        <w:tc>
          <w:tcPr>
            <w:tcW w:w="2250" w:type="dxa"/>
            <w:tcBorders>
              <w:right w:val="single" w:sz="4" w:space="0" w:color="95D2DC"/>
            </w:tcBorders>
          </w:tcPr>
          <w:p w14:paraId="65735928" w14:textId="1E1C6C2F" w:rsidR="00072F0D" w:rsidRPr="00072F0D" w:rsidRDefault="002F7CAA" w:rsidP="00072F0D">
            <w:pPr>
              <w:spacing w:before="20" w:afterLines="20" w:after="48"/>
              <w:jc w:val="center"/>
            </w:pPr>
            <w:r>
              <w:t>59</w:t>
            </w:r>
          </w:p>
        </w:tc>
      </w:tr>
      <w:tr w:rsidR="00072F0D" w:rsidRPr="00506003" w14:paraId="1BDE3F7E" w14:textId="153030F8" w:rsidTr="007B2950">
        <w:trPr>
          <w:trHeight w:val="57"/>
        </w:trPr>
        <w:tc>
          <w:tcPr>
            <w:tcW w:w="1705" w:type="dxa"/>
            <w:tcBorders>
              <w:bottom w:val="single" w:sz="4" w:space="0" w:color="95D2DC"/>
            </w:tcBorders>
            <w:noWrap/>
            <w:hideMark/>
          </w:tcPr>
          <w:p w14:paraId="02CE5785" w14:textId="1F3CDCB6" w:rsidR="00072F0D" w:rsidRPr="00506003" w:rsidRDefault="00072F0D" w:rsidP="00072F0D">
            <w:pPr>
              <w:spacing w:before="20" w:afterLines="20" w:after="48"/>
              <w:jc w:val="center"/>
            </w:pPr>
            <w:r w:rsidRPr="00072F0D">
              <w:rPr>
                <w:rFonts w:hint="eastAsia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95D2DC"/>
            </w:tcBorders>
            <w:noWrap/>
            <w:hideMark/>
          </w:tcPr>
          <w:p w14:paraId="41002A23" w14:textId="02F03195" w:rsidR="00072F0D" w:rsidRPr="00506003" w:rsidRDefault="00072F0D" w:rsidP="00072F0D">
            <w:pPr>
              <w:spacing w:before="20" w:afterLines="20" w:after="48"/>
              <w:jc w:val="center"/>
            </w:pPr>
            <w:r w:rsidRPr="00072F0D">
              <w:rPr>
                <w:rFonts w:hint="eastAsia"/>
              </w:rPr>
              <w:t>7</w:t>
            </w:r>
            <w:r w:rsidRPr="00072F0D">
              <w:t>60</w:t>
            </w:r>
          </w:p>
        </w:tc>
        <w:tc>
          <w:tcPr>
            <w:tcW w:w="1710" w:type="dxa"/>
            <w:tcBorders>
              <w:bottom w:val="single" w:sz="4" w:space="0" w:color="95D2DC"/>
              <w:right w:val="single" w:sz="4" w:space="0" w:color="95D2DC"/>
            </w:tcBorders>
            <w:noWrap/>
            <w:hideMark/>
          </w:tcPr>
          <w:p w14:paraId="3E5D499F" w14:textId="5A801D6E" w:rsidR="00072F0D" w:rsidRPr="00506003" w:rsidRDefault="00072F0D" w:rsidP="00072F0D">
            <w:pPr>
              <w:spacing w:before="20" w:afterLines="20" w:after="48"/>
              <w:jc w:val="center"/>
            </w:pPr>
            <w:r w:rsidRPr="00072F0D">
              <w:rPr>
                <w:rFonts w:hint="eastAsia"/>
              </w:rPr>
              <w:t>2</w:t>
            </w:r>
            <w:r w:rsidRPr="00072F0D">
              <w:t>440</w:t>
            </w:r>
          </w:p>
        </w:tc>
        <w:tc>
          <w:tcPr>
            <w:tcW w:w="630" w:type="dxa"/>
            <w:tcBorders>
              <w:top w:val="nil"/>
              <w:left w:val="single" w:sz="4" w:space="0" w:color="95D2DC"/>
              <w:bottom w:val="nil"/>
              <w:right w:val="single" w:sz="4" w:space="0" w:color="95D2DC"/>
            </w:tcBorders>
            <w:shd w:val="clear" w:color="auto" w:fill="auto"/>
          </w:tcPr>
          <w:p w14:paraId="0F651343" w14:textId="77777777" w:rsidR="00072F0D" w:rsidRPr="00072F0D" w:rsidRDefault="00072F0D" w:rsidP="00072F0D">
            <w:pPr>
              <w:spacing w:before="20" w:afterLines="20" w:after="48"/>
              <w:jc w:val="center"/>
            </w:pPr>
          </w:p>
        </w:tc>
        <w:tc>
          <w:tcPr>
            <w:tcW w:w="2340" w:type="dxa"/>
            <w:tcBorders>
              <w:left w:val="single" w:sz="4" w:space="0" w:color="95D2DC"/>
              <w:bottom w:val="single" w:sz="4" w:space="0" w:color="95D2DC"/>
            </w:tcBorders>
          </w:tcPr>
          <w:p w14:paraId="06056736" w14:textId="4772BE70" w:rsidR="00072F0D" w:rsidRPr="00072F0D" w:rsidRDefault="00072F0D" w:rsidP="00072F0D">
            <w:pPr>
              <w:spacing w:before="20" w:afterLines="20" w:after="48"/>
              <w:jc w:val="center"/>
            </w:pPr>
            <w:r w:rsidRPr="00072F0D">
              <w:rPr>
                <w:rFonts w:hint="eastAsia"/>
              </w:rPr>
              <w:t>2</w:t>
            </w:r>
            <w:r w:rsidRPr="00072F0D">
              <w:t>440</w:t>
            </w:r>
            <w:r w:rsidR="002F7CAA">
              <w:t xml:space="preserve"> x </w:t>
            </w:r>
            <w:r w:rsidRPr="00072F0D">
              <w:t>760</w:t>
            </w:r>
            <w:r w:rsidR="002F7CAA">
              <w:t xml:space="preserve"> x </w:t>
            </w:r>
            <w:r w:rsidRPr="00072F0D">
              <w:t>6</w:t>
            </w:r>
          </w:p>
        </w:tc>
        <w:tc>
          <w:tcPr>
            <w:tcW w:w="2250" w:type="dxa"/>
            <w:tcBorders>
              <w:bottom w:val="single" w:sz="4" w:space="0" w:color="95D2DC"/>
              <w:right w:val="single" w:sz="4" w:space="0" w:color="95D2DC"/>
            </w:tcBorders>
          </w:tcPr>
          <w:p w14:paraId="74D360F9" w14:textId="04282FF8" w:rsidR="00072F0D" w:rsidRPr="00072F0D" w:rsidRDefault="002F7CAA" w:rsidP="00072F0D">
            <w:pPr>
              <w:spacing w:before="20" w:afterLines="20" w:after="48"/>
              <w:jc w:val="center"/>
            </w:pPr>
            <w:r>
              <w:t>20</w:t>
            </w:r>
          </w:p>
        </w:tc>
      </w:tr>
      <w:tr w:rsidR="00072F0D" w:rsidRPr="00506003" w14:paraId="47C3031E" w14:textId="77777777" w:rsidTr="007B2950">
        <w:trPr>
          <w:trHeight w:val="57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915B8" w14:textId="550E96FE" w:rsidR="00072F0D" w:rsidRPr="00072F0D" w:rsidRDefault="00B807B1" w:rsidP="00072F0D">
            <w:pPr>
              <w:spacing w:before="20" w:afterLines="20" w:after="48"/>
            </w:pPr>
            <w:r>
              <w:rPr>
                <w:sz w:val="12"/>
                <w:szCs w:val="12"/>
              </w:rPr>
              <w:t>*</w:t>
            </w:r>
            <w:r w:rsidRPr="00866A5A">
              <w:rPr>
                <w:rFonts w:hint="eastAsia"/>
                <w:sz w:val="12"/>
                <w:szCs w:val="12"/>
              </w:rPr>
              <w:t xml:space="preserve"> </w:t>
            </w:r>
            <w:r w:rsidRPr="00866A5A">
              <w:rPr>
                <w:sz w:val="12"/>
                <w:szCs w:val="12"/>
              </w:rPr>
              <w:t xml:space="preserve">Customized size can be made. Contact your Regional Representative for </w:t>
            </w:r>
            <w:r>
              <w:rPr>
                <w:sz w:val="12"/>
                <w:szCs w:val="12"/>
              </w:rPr>
              <w:t>d</w:t>
            </w:r>
            <w:r w:rsidRPr="00866A5A">
              <w:rPr>
                <w:sz w:val="12"/>
                <w:szCs w:val="12"/>
              </w:rPr>
              <w:t>etails</w:t>
            </w:r>
          </w:p>
        </w:tc>
      </w:tr>
      <w:bookmarkEnd w:id="2"/>
      <w:bookmarkEnd w:id="3"/>
    </w:tbl>
    <w:p w14:paraId="48B2B360" w14:textId="0C5BB7E1" w:rsidR="00C96F79" w:rsidRDefault="00C96F79" w:rsidP="007B2950">
      <w:pPr>
        <w:spacing w:before="20" w:afterLines="20" w:after="48"/>
      </w:pPr>
    </w:p>
    <w:p w14:paraId="5139A5EE" w14:textId="77777777" w:rsidR="007B2950" w:rsidRPr="007B2950" w:rsidRDefault="007B2950" w:rsidP="007B2950">
      <w:pPr>
        <w:spacing w:after="100"/>
        <w:rPr>
          <w:rStyle w:val="Strong"/>
        </w:rPr>
      </w:pPr>
      <w:r w:rsidRPr="007B2950">
        <w:rPr>
          <w:rStyle w:val="Strong"/>
          <w:rFonts w:hint="eastAsia"/>
        </w:rPr>
        <w:t>M</w:t>
      </w:r>
      <w:r w:rsidRPr="007B2950">
        <w:rPr>
          <w:rStyle w:val="Strong"/>
        </w:rPr>
        <w:t xml:space="preserve">aterial </w:t>
      </w:r>
      <w:r w:rsidRPr="007B2950">
        <w:rPr>
          <w:rStyle w:val="Strong"/>
          <w:rFonts w:hint="eastAsia"/>
        </w:rPr>
        <w:t>P</w:t>
      </w:r>
      <w:r w:rsidRPr="007B2950">
        <w:rPr>
          <w:rStyle w:val="Strong"/>
        </w:rPr>
        <w:t>roperties</w:t>
      </w:r>
    </w:p>
    <w:tbl>
      <w:tblPr>
        <w:tblStyle w:val="ListTable4-Accent3"/>
        <w:tblW w:w="10165" w:type="dxa"/>
        <w:tblLayout w:type="fixed"/>
        <w:tblLook w:val="0620" w:firstRow="1" w:lastRow="0" w:firstColumn="0" w:lastColumn="0" w:noHBand="1" w:noVBand="1"/>
      </w:tblPr>
      <w:tblGrid>
        <w:gridCol w:w="3505"/>
        <w:gridCol w:w="3060"/>
        <w:gridCol w:w="810"/>
        <w:gridCol w:w="1395"/>
        <w:gridCol w:w="1395"/>
      </w:tblGrid>
      <w:tr w:rsidR="0082017C" w:rsidRPr="00506003" w14:paraId="12F001FA" w14:textId="77777777" w:rsidTr="007B2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3505" w:type="dxa"/>
            <w:noWrap/>
            <w:hideMark/>
          </w:tcPr>
          <w:p w14:paraId="1324F0D9" w14:textId="77777777" w:rsidR="0082017C" w:rsidRPr="00D44C3C" w:rsidRDefault="0082017C" w:rsidP="0082017C">
            <w:pPr>
              <w:spacing w:before="18" w:after="18"/>
              <w:rPr>
                <w:rFonts w:asciiTheme="majorHAnsi" w:hAnsiTheme="majorHAnsi" w:cs="Times New Roman (Corps CS)"/>
                <w:caps/>
                <w:color w:val="FFFFFF" w:themeColor="background1"/>
              </w:rPr>
            </w:pPr>
            <w:bookmarkStart w:id="4" w:name="_Hlk76977494"/>
            <w:r w:rsidRPr="00D44C3C">
              <w:rPr>
                <w:rFonts w:asciiTheme="majorHAnsi" w:hAnsiTheme="majorHAnsi" w:cs="Times New Roman (Corps CS)"/>
                <w:caps/>
                <w:color w:val="FFFFFF" w:themeColor="background1"/>
              </w:rPr>
              <w:t>Property</w:t>
            </w:r>
          </w:p>
        </w:tc>
        <w:tc>
          <w:tcPr>
            <w:tcW w:w="3060" w:type="dxa"/>
            <w:noWrap/>
            <w:hideMark/>
          </w:tcPr>
          <w:p w14:paraId="0B385E45" w14:textId="77777777" w:rsidR="0082017C" w:rsidRPr="00D44C3C" w:rsidRDefault="0082017C" w:rsidP="0082017C">
            <w:pPr>
              <w:spacing w:before="18" w:after="18"/>
              <w:rPr>
                <w:rFonts w:asciiTheme="majorHAnsi" w:hAnsiTheme="majorHAnsi" w:cs="Times New Roman (Corps CS)"/>
                <w:caps/>
                <w:color w:val="FFFFFF" w:themeColor="background1"/>
              </w:rPr>
            </w:pPr>
            <w:r w:rsidRPr="00D44C3C">
              <w:rPr>
                <w:rFonts w:asciiTheme="majorHAnsi" w:hAnsiTheme="majorHAnsi" w:cs="Times New Roman (Corps CS)"/>
                <w:caps/>
                <w:color w:val="FFFFFF" w:themeColor="background1"/>
              </w:rPr>
              <w:t>Test standard</w:t>
            </w:r>
          </w:p>
        </w:tc>
        <w:tc>
          <w:tcPr>
            <w:tcW w:w="810" w:type="dxa"/>
            <w:noWrap/>
            <w:hideMark/>
          </w:tcPr>
          <w:p w14:paraId="0C8541B4" w14:textId="77777777" w:rsidR="0082017C" w:rsidRPr="00D44C3C" w:rsidRDefault="0082017C" w:rsidP="007B2950">
            <w:pPr>
              <w:spacing w:before="18" w:after="18"/>
              <w:jc w:val="center"/>
              <w:rPr>
                <w:rFonts w:asciiTheme="majorHAnsi" w:hAnsiTheme="majorHAnsi" w:cs="Times New Roman (Corps CS)"/>
                <w:caps/>
                <w:color w:val="FFFFFF" w:themeColor="background1"/>
              </w:rPr>
            </w:pPr>
            <w:r w:rsidRPr="00D44C3C">
              <w:rPr>
                <w:rFonts w:asciiTheme="majorHAnsi" w:hAnsiTheme="majorHAnsi" w:cs="Times New Roman (Corps CS)"/>
                <w:caps/>
                <w:color w:val="FFFFFF" w:themeColor="background1"/>
              </w:rPr>
              <w:t>Unit</w:t>
            </w:r>
          </w:p>
        </w:tc>
        <w:tc>
          <w:tcPr>
            <w:tcW w:w="1395" w:type="dxa"/>
          </w:tcPr>
          <w:p w14:paraId="1CB06EC7" w14:textId="7F7AA525" w:rsidR="0082017C" w:rsidRPr="00D44C3C" w:rsidRDefault="0082017C" w:rsidP="0082017C">
            <w:pPr>
              <w:spacing w:before="18" w:after="18"/>
              <w:jc w:val="center"/>
              <w:rPr>
                <w:rFonts w:asciiTheme="majorHAnsi" w:hAnsiTheme="majorHAnsi" w:cs="Times New Roman (Corps CS)"/>
                <w:caps/>
                <w:color w:val="FFFFFF" w:themeColor="background1"/>
              </w:rPr>
            </w:pPr>
            <w:r>
              <w:rPr>
                <w:rFonts w:asciiTheme="majorHAnsi" w:hAnsiTheme="majorHAnsi" w:cs="Times New Roman (Corps CS)"/>
                <w:caps/>
                <w:color w:val="FFFFFF" w:themeColor="background1"/>
              </w:rPr>
              <w:t>6</w:t>
            </w:r>
            <w:r w:rsidRPr="00D44C3C">
              <w:rPr>
                <w:rFonts w:asciiTheme="majorHAnsi" w:hAnsiTheme="majorHAnsi" w:cs="Times New Roman (Corps CS)"/>
                <w:caps/>
                <w:color w:val="FFFFFF" w:themeColor="background1"/>
              </w:rPr>
              <w:t xml:space="preserve"> </w:t>
            </w:r>
            <w:r w:rsidR="005E57A9" w:rsidRPr="005E57A9">
              <w:rPr>
                <w:rFonts w:asciiTheme="majorHAnsi" w:hAnsiTheme="majorHAnsi" w:cs="Times New Roman (Corps CS)"/>
                <w:color w:val="FFFFFF" w:themeColor="background1"/>
              </w:rPr>
              <w:t>mm</w:t>
            </w:r>
          </w:p>
        </w:tc>
        <w:tc>
          <w:tcPr>
            <w:tcW w:w="1395" w:type="dxa"/>
          </w:tcPr>
          <w:p w14:paraId="6F36588D" w14:textId="2636BAFE" w:rsidR="0082017C" w:rsidRPr="001C193D" w:rsidRDefault="0082017C" w:rsidP="0082017C">
            <w:pPr>
              <w:spacing w:before="18" w:after="18"/>
              <w:jc w:val="center"/>
              <w:rPr>
                <w:rFonts w:asciiTheme="majorHAnsi" w:hAnsiTheme="majorHAnsi" w:cs="Times New Roman (Corps CS)"/>
                <w:caps/>
                <w:color w:val="FFFFFF" w:themeColor="background1"/>
              </w:rPr>
            </w:pPr>
            <w:r w:rsidRPr="00D44C3C">
              <w:rPr>
                <w:rFonts w:asciiTheme="majorHAnsi" w:hAnsiTheme="majorHAnsi" w:cs="Times New Roman (Corps CS)"/>
                <w:caps/>
                <w:color w:val="FFFFFF" w:themeColor="background1"/>
              </w:rPr>
              <w:t xml:space="preserve">12 </w:t>
            </w:r>
            <w:r w:rsidRPr="00D44C3C">
              <w:rPr>
                <w:rFonts w:asciiTheme="majorHAnsi" w:hAnsiTheme="majorHAnsi" w:cs="Times New Roman (Corps CS)"/>
                <w:color w:val="FFFFFF" w:themeColor="background1"/>
              </w:rPr>
              <w:t>mm</w:t>
            </w:r>
          </w:p>
        </w:tc>
      </w:tr>
      <w:bookmarkEnd w:id="4"/>
      <w:tr w:rsidR="005E57A9" w:rsidRPr="00506003" w14:paraId="359F6BF0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1C8884E7" w14:textId="10132254" w:rsidR="005E57A9" w:rsidRPr="00506003" w:rsidRDefault="005E57A9" w:rsidP="005E57A9">
            <w:pPr>
              <w:spacing w:before="20" w:afterLines="20" w:after="48"/>
            </w:pPr>
            <w:r w:rsidRPr="005E57A9">
              <w:t>Raw density</w:t>
            </w:r>
          </w:p>
        </w:tc>
        <w:tc>
          <w:tcPr>
            <w:tcW w:w="3060" w:type="dxa"/>
            <w:noWrap/>
            <w:hideMark/>
          </w:tcPr>
          <w:p w14:paraId="3C5F446C" w14:textId="09A43A59" w:rsidR="005E57A9" w:rsidRPr="00506003" w:rsidRDefault="005E57A9" w:rsidP="005E57A9">
            <w:pPr>
              <w:spacing w:before="20" w:afterLines="20" w:after="48"/>
            </w:pPr>
            <w:r w:rsidRPr="005E57A9">
              <w:t>ASTM D792-13 (Method A)</w:t>
            </w:r>
          </w:p>
        </w:tc>
        <w:tc>
          <w:tcPr>
            <w:tcW w:w="810" w:type="dxa"/>
            <w:noWrap/>
            <w:hideMark/>
          </w:tcPr>
          <w:p w14:paraId="2DD0A70C" w14:textId="6BB5CC2B" w:rsidR="005E57A9" w:rsidRPr="00506003" w:rsidRDefault="005E57A9" w:rsidP="007B2950">
            <w:pPr>
              <w:spacing w:before="20" w:afterLines="20" w:after="48"/>
              <w:jc w:val="center"/>
            </w:pPr>
            <w:r w:rsidRPr="005E57A9">
              <w:t>kg/m³</w:t>
            </w:r>
          </w:p>
        </w:tc>
        <w:tc>
          <w:tcPr>
            <w:tcW w:w="1395" w:type="dxa"/>
          </w:tcPr>
          <w:p w14:paraId="25B4C81B" w14:textId="3866783F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1780</w:t>
            </w:r>
          </w:p>
        </w:tc>
        <w:tc>
          <w:tcPr>
            <w:tcW w:w="1395" w:type="dxa"/>
          </w:tcPr>
          <w:p w14:paraId="38A53999" w14:textId="376F5512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1750</w:t>
            </w:r>
          </w:p>
        </w:tc>
      </w:tr>
      <w:tr w:rsidR="005E57A9" w:rsidRPr="00506003" w14:paraId="66E7F592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3FFCA95C" w14:textId="629429D2" w:rsidR="005E57A9" w:rsidRPr="00506003" w:rsidRDefault="005E57A9" w:rsidP="005E57A9">
            <w:pPr>
              <w:spacing w:before="20" w:afterLines="20" w:after="48"/>
            </w:pPr>
            <w:r w:rsidRPr="005E57A9">
              <w:t xml:space="preserve">Weight per square </w:t>
            </w:r>
            <w:proofErr w:type="spellStart"/>
            <w:r w:rsidRPr="005E57A9">
              <w:t>metre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AF9F9B9" w14:textId="7171964F" w:rsidR="005E57A9" w:rsidRPr="00506003" w:rsidRDefault="005E57A9" w:rsidP="005E57A9">
            <w:pPr>
              <w:spacing w:before="20" w:afterLines="20" w:after="48"/>
            </w:pPr>
            <w:r w:rsidRPr="005E57A9">
              <w:t>–</w:t>
            </w:r>
          </w:p>
        </w:tc>
        <w:tc>
          <w:tcPr>
            <w:tcW w:w="810" w:type="dxa"/>
            <w:noWrap/>
            <w:hideMark/>
          </w:tcPr>
          <w:p w14:paraId="42EE1D1A" w14:textId="77DDD694" w:rsidR="005E57A9" w:rsidRPr="00506003" w:rsidRDefault="005E57A9" w:rsidP="007B2950">
            <w:pPr>
              <w:spacing w:before="20" w:afterLines="20" w:after="48"/>
              <w:jc w:val="center"/>
            </w:pPr>
            <w:r w:rsidRPr="005E57A9">
              <w:t>kg/m²</w:t>
            </w:r>
          </w:p>
        </w:tc>
        <w:tc>
          <w:tcPr>
            <w:tcW w:w="1395" w:type="dxa"/>
          </w:tcPr>
          <w:p w14:paraId="3CA38DB1" w14:textId="147DF2A4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10.7</w:t>
            </w:r>
          </w:p>
        </w:tc>
        <w:tc>
          <w:tcPr>
            <w:tcW w:w="1395" w:type="dxa"/>
          </w:tcPr>
          <w:p w14:paraId="43DF41B1" w14:textId="206BBADD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21.0</w:t>
            </w:r>
          </w:p>
        </w:tc>
      </w:tr>
      <w:tr w:rsidR="005E57A9" w:rsidRPr="00506003" w14:paraId="222A39A8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6BC4CCCF" w14:textId="0DFD9C03" w:rsidR="005E57A9" w:rsidRPr="00506003" w:rsidRDefault="005E57A9" w:rsidP="005E57A9">
            <w:pPr>
              <w:spacing w:before="20" w:afterLines="20" w:after="48"/>
            </w:pPr>
            <w:r w:rsidRPr="005E57A9">
              <w:t>Flexural modulus of elasticity</w:t>
            </w:r>
          </w:p>
        </w:tc>
        <w:tc>
          <w:tcPr>
            <w:tcW w:w="3060" w:type="dxa"/>
            <w:noWrap/>
            <w:hideMark/>
          </w:tcPr>
          <w:p w14:paraId="77F21B2E" w14:textId="121B72F2" w:rsidR="005E57A9" w:rsidRPr="00506003" w:rsidRDefault="005E57A9" w:rsidP="005E57A9">
            <w:pPr>
              <w:spacing w:before="20" w:afterLines="20" w:after="48"/>
            </w:pPr>
            <w:r w:rsidRPr="005E57A9">
              <w:t xml:space="preserve">ASTM D790-15e2 </w:t>
            </w:r>
          </w:p>
        </w:tc>
        <w:tc>
          <w:tcPr>
            <w:tcW w:w="810" w:type="dxa"/>
            <w:noWrap/>
            <w:hideMark/>
          </w:tcPr>
          <w:p w14:paraId="1E09A8D4" w14:textId="0BCFA9F7" w:rsidR="005E57A9" w:rsidRPr="00506003" w:rsidRDefault="005E57A9" w:rsidP="007B2950">
            <w:pPr>
              <w:spacing w:before="20" w:afterLines="20" w:after="48"/>
              <w:jc w:val="center"/>
            </w:pPr>
            <w:proofErr w:type="spellStart"/>
            <w:r w:rsidRPr="005E57A9">
              <w:t>G</w:t>
            </w:r>
            <w:r w:rsidR="00B807B1">
              <w:t>P</w:t>
            </w:r>
            <w:r w:rsidRPr="005E57A9">
              <w:t>a</w:t>
            </w:r>
            <w:proofErr w:type="spellEnd"/>
          </w:p>
        </w:tc>
        <w:tc>
          <w:tcPr>
            <w:tcW w:w="1395" w:type="dxa"/>
          </w:tcPr>
          <w:p w14:paraId="608A1B95" w14:textId="40CAC2F4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9.74</w:t>
            </w:r>
          </w:p>
        </w:tc>
        <w:tc>
          <w:tcPr>
            <w:tcW w:w="1395" w:type="dxa"/>
          </w:tcPr>
          <w:p w14:paraId="739E7CE4" w14:textId="1E35ABA3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9.74</w:t>
            </w:r>
          </w:p>
        </w:tc>
      </w:tr>
      <w:tr w:rsidR="005E57A9" w:rsidRPr="00506003" w14:paraId="61879BDF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48F29B34" w14:textId="68A36581" w:rsidR="005E57A9" w:rsidRPr="00506003" w:rsidRDefault="005E57A9" w:rsidP="005E57A9">
            <w:pPr>
              <w:spacing w:before="20" w:afterLines="20" w:after="48"/>
            </w:pPr>
            <w:r w:rsidRPr="005E57A9">
              <w:t>Flexural strength</w:t>
            </w:r>
          </w:p>
        </w:tc>
        <w:tc>
          <w:tcPr>
            <w:tcW w:w="3060" w:type="dxa"/>
            <w:noWrap/>
            <w:hideMark/>
          </w:tcPr>
          <w:p w14:paraId="1E38E412" w14:textId="4215704D" w:rsidR="005E57A9" w:rsidRPr="00506003" w:rsidRDefault="005E57A9" w:rsidP="005E57A9">
            <w:pPr>
              <w:spacing w:before="20" w:afterLines="20" w:after="48"/>
            </w:pPr>
            <w:r w:rsidRPr="005E57A9">
              <w:t xml:space="preserve">ASTM D790-15e2 </w:t>
            </w:r>
          </w:p>
        </w:tc>
        <w:tc>
          <w:tcPr>
            <w:tcW w:w="810" w:type="dxa"/>
            <w:noWrap/>
            <w:hideMark/>
          </w:tcPr>
          <w:p w14:paraId="079259A3" w14:textId="08B79F18" w:rsidR="005E57A9" w:rsidRPr="00506003" w:rsidRDefault="005E57A9" w:rsidP="007B2950">
            <w:pPr>
              <w:spacing w:before="20" w:afterLines="20" w:after="48"/>
              <w:jc w:val="center"/>
            </w:pPr>
            <w:r w:rsidRPr="005E57A9">
              <w:t>M</w:t>
            </w:r>
            <w:r w:rsidR="00B807B1">
              <w:t>P</w:t>
            </w:r>
            <w:r w:rsidRPr="005E57A9">
              <w:t>a</w:t>
            </w:r>
          </w:p>
        </w:tc>
        <w:tc>
          <w:tcPr>
            <w:tcW w:w="1395" w:type="dxa"/>
          </w:tcPr>
          <w:p w14:paraId="1A3E82A7" w14:textId="5E98AA2B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49.7</w:t>
            </w:r>
          </w:p>
        </w:tc>
        <w:tc>
          <w:tcPr>
            <w:tcW w:w="1395" w:type="dxa"/>
          </w:tcPr>
          <w:p w14:paraId="1485868D" w14:textId="237C2D2F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49.7</w:t>
            </w:r>
          </w:p>
        </w:tc>
      </w:tr>
      <w:tr w:rsidR="005E57A9" w:rsidRPr="00506003" w14:paraId="7AAD3948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2A73B33F" w14:textId="7D0C2473" w:rsidR="005E57A9" w:rsidRPr="00506003" w:rsidRDefault="005E57A9" w:rsidP="005E57A9">
            <w:pPr>
              <w:spacing w:before="20" w:afterLines="20" w:after="48"/>
            </w:pPr>
            <w:r w:rsidRPr="005E57A9">
              <w:t>Tensile modulus of elasticity</w:t>
            </w:r>
          </w:p>
        </w:tc>
        <w:tc>
          <w:tcPr>
            <w:tcW w:w="3060" w:type="dxa"/>
            <w:noWrap/>
            <w:hideMark/>
          </w:tcPr>
          <w:p w14:paraId="33B04DAE" w14:textId="4B821144" w:rsidR="005E57A9" w:rsidRPr="00506003" w:rsidRDefault="005E57A9" w:rsidP="005E57A9">
            <w:pPr>
              <w:spacing w:before="20" w:afterLines="20" w:after="48"/>
            </w:pPr>
            <w:r w:rsidRPr="005E57A9">
              <w:t xml:space="preserve">ASTM D638-14 </w:t>
            </w:r>
          </w:p>
        </w:tc>
        <w:tc>
          <w:tcPr>
            <w:tcW w:w="810" w:type="dxa"/>
            <w:noWrap/>
            <w:hideMark/>
          </w:tcPr>
          <w:p w14:paraId="0DA0E53B" w14:textId="12D51CF5" w:rsidR="005E57A9" w:rsidRPr="00506003" w:rsidRDefault="005E57A9" w:rsidP="007B2950">
            <w:pPr>
              <w:spacing w:before="20" w:afterLines="20" w:after="48"/>
              <w:jc w:val="center"/>
            </w:pPr>
            <w:proofErr w:type="spellStart"/>
            <w:r w:rsidRPr="005E57A9">
              <w:t>GPa</w:t>
            </w:r>
            <w:proofErr w:type="spellEnd"/>
          </w:p>
        </w:tc>
        <w:tc>
          <w:tcPr>
            <w:tcW w:w="1395" w:type="dxa"/>
          </w:tcPr>
          <w:p w14:paraId="5159D6A3" w14:textId="14C497AE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7.48</w:t>
            </w:r>
          </w:p>
        </w:tc>
        <w:tc>
          <w:tcPr>
            <w:tcW w:w="1395" w:type="dxa"/>
          </w:tcPr>
          <w:p w14:paraId="7086B3D0" w14:textId="587320B3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7.48</w:t>
            </w:r>
          </w:p>
        </w:tc>
      </w:tr>
      <w:tr w:rsidR="005E57A9" w:rsidRPr="00506003" w14:paraId="1182A043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627B6FC6" w14:textId="2C4C1C05" w:rsidR="005E57A9" w:rsidRPr="00506003" w:rsidRDefault="005E57A9" w:rsidP="005E57A9">
            <w:pPr>
              <w:spacing w:before="20" w:afterLines="20" w:after="48"/>
            </w:pPr>
            <w:r w:rsidRPr="005E57A9">
              <w:t>Tensile strength</w:t>
            </w:r>
          </w:p>
        </w:tc>
        <w:tc>
          <w:tcPr>
            <w:tcW w:w="3060" w:type="dxa"/>
            <w:noWrap/>
            <w:hideMark/>
          </w:tcPr>
          <w:p w14:paraId="347BD912" w14:textId="57DD28A1" w:rsidR="005E57A9" w:rsidRPr="00506003" w:rsidRDefault="005E57A9" w:rsidP="005E57A9">
            <w:pPr>
              <w:spacing w:before="20" w:afterLines="20" w:after="48"/>
            </w:pPr>
            <w:r w:rsidRPr="005E57A9">
              <w:t>ASTM D638-14</w:t>
            </w:r>
          </w:p>
        </w:tc>
        <w:tc>
          <w:tcPr>
            <w:tcW w:w="810" w:type="dxa"/>
            <w:noWrap/>
            <w:hideMark/>
          </w:tcPr>
          <w:p w14:paraId="0E434EB9" w14:textId="18396C6B" w:rsidR="005E57A9" w:rsidRPr="00506003" w:rsidRDefault="005E57A9" w:rsidP="007B2950">
            <w:pPr>
              <w:spacing w:before="20" w:afterLines="20" w:after="48"/>
              <w:jc w:val="center"/>
            </w:pPr>
            <w:r w:rsidRPr="005E57A9">
              <w:t>MPa</w:t>
            </w:r>
          </w:p>
        </w:tc>
        <w:tc>
          <w:tcPr>
            <w:tcW w:w="1395" w:type="dxa"/>
          </w:tcPr>
          <w:p w14:paraId="5E54289E" w14:textId="6E01083B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25.3</w:t>
            </w:r>
          </w:p>
        </w:tc>
        <w:tc>
          <w:tcPr>
            <w:tcW w:w="1395" w:type="dxa"/>
          </w:tcPr>
          <w:p w14:paraId="472FD81D" w14:textId="45A7F0B9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25.3</w:t>
            </w:r>
          </w:p>
        </w:tc>
      </w:tr>
      <w:tr w:rsidR="005E57A9" w:rsidRPr="00506003" w14:paraId="07C4E784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5B4AE801" w14:textId="3C6A0C5E" w:rsidR="005E57A9" w:rsidRPr="00506003" w:rsidRDefault="005E57A9" w:rsidP="005E57A9">
            <w:pPr>
              <w:spacing w:before="20" w:afterLines="20" w:after="48"/>
            </w:pPr>
            <w:r w:rsidRPr="005E57A9">
              <w:t>Rockwell hardness</w:t>
            </w:r>
          </w:p>
        </w:tc>
        <w:tc>
          <w:tcPr>
            <w:tcW w:w="3060" w:type="dxa"/>
            <w:noWrap/>
            <w:hideMark/>
          </w:tcPr>
          <w:p w14:paraId="63B35B02" w14:textId="2061686C" w:rsidR="005E57A9" w:rsidRPr="00506003" w:rsidRDefault="005E57A9" w:rsidP="005E57A9">
            <w:pPr>
              <w:spacing w:before="20" w:afterLines="20" w:after="48"/>
            </w:pPr>
            <w:r w:rsidRPr="005E57A9">
              <w:t>ASTM D785-08 (2015) (Procedure A)</w:t>
            </w:r>
          </w:p>
        </w:tc>
        <w:tc>
          <w:tcPr>
            <w:tcW w:w="810" w:type="dxa"/>
            <w:noWrap/>
            <w:hideMark/>
          </w:tcPr>
          <w:p w14:paraId="72B74419" w14:textId="2F3AD9D9" w:rsidR="005E57A9" w:rsidRPr="00506003" w:rsidRDefault="005E57A9" w:rsidP="007B2950">
            <w:pPr>
              <w:spacing w:before="20" w:afterLines="20" w:after="48"/>
              <w:jc w:val="center"/>
            </w:pPr>
            <w:r w:rsidRPr="005E57A9">
              <w:t>–</w:t>
            </w:r>
          </w:p>
        </w:tc>
        <w:tc>
          <w:tcPr>
            <w:tcW w:w="1395" w:type="dxa"/>
          </w:tcPr>
          <w:p w14:paraId="6D8A629F" w14:textId="7FC41EC3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86</w:t>
            </w:r>
          </w:p>
        </w:tc>
        <w:tc>
          <w:tcPr>
            <w:tcW w:w="1395" w:type="dxa"/>
          </w:tcPr>
          <w:p w14:paraId="7BBC7441" w14:textId="3B9DB380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86</w:t>
            </w:r>
          </w:p>
        </w:tc>
      </w:tr>
      <w:tr w:rsidR="005E57A9" w:rsidRPr="00506003" w14:paraId="368133C1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27F256D8" w14:textId="00C86411" w:rsidR="005E57A9" w:rsidRPr="00506003" w:rsidRDefault="005E57A9" w:rsidP="005E57A9">
            <w:pPr>
              <w:spacing w:before="20" w:afterLines="20" w:after="48"/>
            </w:pPr>
            <w:proofErr w:type="spellStart"/>
            <w:r w:rsidRPr="005E57A9">
              <w:t>Barcol</w:t>
            </w:r>
            <w:proofErr w:type="spellEnd"/>
            <w:r w:rsidRPr="005E57A9">
              <w:t xml:space="preserve"> hardness</w:t>
            </w:r>
          </w:p>
        </w:tc>
        <w:tc>
          <w:tcPr>
            <w:tcW w:w="3060" w:type="dxa"/>
            <w:noWrap/>
            <w:hideMark/>
          </w:tcPr>
          <w:p w14:paraId="16FA7689" w14:textId="5B574051" w:rsidR="005E57A9" w:rsidRPr="00506003" w:rsidRDefault="005E57A9" w:rsidP="005E57A9">
            <w:pPr>
              <w:spacing w:before="20" w:afterLines="20" w:after="48"/>
            </w:pPr>
            <w:r w:rsidRPr="005E57A9">
              <w:t>JC/T 908/2013</w:t>
            </w:r>
          </w:p>
        </w:tc>
        <w:tc>
          <w:tcPr>
            <w:tcW w:w="810" w:type="dxa"/>
            <w:noWrap/>
            <w:hideMark/>
          </w:tcPr>
          <w:p w14:paraId="21A225FC" w14:textId="77777777" w:rsidR="005E57A9" w:rsidRPr="00506003" w:rsidRDefault="005E57A9" w:rsidP="007B2950">
            <w:pPr>
              <w:spacing w:before="20" w:afterLines="20" w:after="48"/>
              <w:jc w:val="center"/>
            </w:pPr>
          </w:p>
        </w:tc>
        <w:tc>
          <w:tcPr>
            <w:tcW w:w="1395" w:type="dxa"/>
          </w:tcPr>
          <w:p w14:paraId="37EE399A" w14:textId="397A29CC" w:rsidR="005E57A9" w:rsidRPr="00D44C3C" w:rsidRDefault="002F7CAA" w:rsidP="005E57A9">
            <w:pPr>
              <w:spacing w:before="20" w:afterLines="20" w:after="48"/>
              <w:jc w:val="center"/>
            </w:pPr>
            <w:r>
              <w:t>60</w:t>
            </w:r>
          </w:p>
        </w:tc>
        <w:tc>
          <w:tcPr>
            <w:tcW w:w="1395" w:type="dxa"/>
          </w:tcPr>
          <w:p w14:paraId="64980192" w14:textId="4258B274" w:rsidR="005E57A9" w:rsidRPr="00506003" w:rsidRDefault="002F7CAA" w:rsidP="005E57A9">
            <w:pPr>
              <w:spacing w:before="20" w:afterLines="20" w:after="48"/>
              <w:jc w:val="center"/>
            </w:pPr>
            <w:r>
              <w:t>60</w:t>
            </w:r>
          </w:p>
        </w:tc>
      </w:tr>
      <w:tr w:rsidR="005E57A9" w:rsidRPr="00506003" w14:paraId="30EF8581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15AB344E" w14:textId="5F36B735" w:rsidR="005E57A9" w:rsidRPr="00506003" w:rsidRDefault="005E57A9" w:rsidP="005E57A9">
            <w:pPr>
              <w:spacing w:before="20" w:afterLines="20" w:after="48"/>
            </w:pPr>
            <w:r w:rsidRPr="005E57A9">
              <w:t>Ball drop test</w:t>
            </w:r>
          </w:p>
        </w:tc>
        <w:tc>
          <w:tcPr>
            <w:tcW w:w="3060" w:type="dxa"/>
            <w:noWrap/>
            <w:hideMark/>
          </w:tcPr>
          <w:p w14:paraId="640248DC" w14:textId="37D3B843" w:rsidR="005E57A9" w:rsidRPr="00506003" w:rsidRDefault="005E57A9" w:rsidP="005E57A9">
            <w:pPr>
              <w:spacing w:before="20" w:afterLines="20" w:after="48"/>
            </w:pPr>
            <w:r w:rsidRPr="005E57A9">
              <w:t>JC/T 908/2013</w:t>
            </w:r>
          </w:p>
        </w:tc>
        <w:tc>
          <w:tcPr>
            <w:tcW w:w="810" w:type="dxa"/>
            <w:noWrap/>
            <w:hideMark/>
          </w:tcPr>
          <w:p w14:paraId="46B2066C" w14:textId="77777777" w:rsidR="005E57A9" w:rsidRPr="00506003" w:rsidRDefault="005E57A9" w:rsidP="007B2950">
            <w:pPr>
              <w:spacing w:before="20" w:afterLines="20" w:after="48"/>
              <w:jc w:val="center"/>
            </w:pPr>
          </w:p>
        </w:tc>
        <w:tc>
          <w:tcPr>
            <w:tcW w:w="1395" w:type="dxa"/>
          </w:tcPr>
          <w:p w14:paraId="1A21B1C0" w14:textId="5050B79C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No Defects</w:t>
            </w:r>
          </w:p>
        </w:tc>
        <w:tc>
          <w:tcPr>
            <w:tcW w:w="1395" w:type="dxa"/>
          </w:tcPr>
          <w:p w14:paraId="36AD49A8" w14:textId="05B107AA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No Defects</w:t>
            </w:r>
          </w:p>
        </w:tc>
      </w:tr>
      <w:tr w:rsidR="005E57A9" w:rsidRPr="00506003" w14:paraId="3C75FF68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6FE166AC" w14:textId="066120BF" w:rsidR="005E57A9" w:rsidRPr="00506003" w:rsidRDefault="005E57A9" w:rsidP="005E57A9">
            <w:pPr>
              <w:spacing w:before="20" w:afterLines="20" w:after="48"/>
            </w:pPr>
            <w:r w:rsidRPr="005E57A9">
              <w:t>Water absorption (24h Immersion)</w:t>
            </w:r>
          </w:p>
        </w:tc>
        <w:tc>
          <w:tcPr>
            <w:tcW w:w="3060" w:type="dxa"/>
            <w:noWrap/>
            <w:hideMark/>
          </w:tcPr>
          <w:p w14:paraId="352CD942" w14:textId="3494BF0F" w:rsidR="005E57A9" w:rsidRPr="00506003" w:rsidRDefault="005E57A9" w:rsidP="005E57A9">
            <w:pPr>
              <w:spacing w:before="20" w:afterLines="20" w:after="48"/>
            </w:pPr>
            <w:r w:rsidRPr="005E57A9">
              <w:t>ASTM D570-98(</w:t>
            </w:r>
            <w:proofErr w:type="gramStart"/>
            <w:r w:rsidRPr="005E57A9">
              <w:t>2010)e</w:t>
            </w:r>
            <w:proofErr w:type="gramEnd"/>
            <w:r w:rsidRPr="005E57A9">
              <w:t>1</w:t>
            </w:r>
          </w:p>
        </w:tc>
        <w:tc>
          <w:tcPr>
            <w:tcW w:w="810" w:type="dxa"/>
            <w:noWrap/>
            <w:hideMark/>
          </w:tcPr>
          <w:p w14:paraId="14978DB9" w14:textId="460BCC18" w:rsidR="005E57A9" w:rsidRPr="00506003" w:rsidRDefault="005E57A9" w:rsidP="007B2950">
            <w:pPr>
              <w:spacing w:before="20" w:afterLines="20" w:after="48"/>
              <w:jc w:val="center"/>
            </w:pPr>
            <w:r w:rsidRPr="005E57A9">
              <w:t>%</w:t>
            </w:r>
          </w:p>
        </w:tc>
        <w:tc>
          <w:tcPr>
            <w:tcW w:w="1395" w:type="dxa"/>
          </w:tcPr>
          <w:p w14:paraId="16B5D44B" w14:textId="4DA17CE0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0.03</w:t>
            </w:r>
          </w:p>
        </w:tc>
        <w:tc>
          <w:tcPr>
            <w:tcW w:w="1395" w:type="dxa"/>
          </w:tcPr>
          <w:p w14:paraId="1524B665" w14:textId="0EB46FF5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0.03</w:t>
            </w:r>
          </w:p>
        </w:tc>
      </w:tr>
      <w:tr w:rsidR="005E57A9" w:rsidRPr="00506003" w14:paraId="4203C8C8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15D413E6" w14:textId="66AEAF5C" w:rsidR="005E57A9" w:rsidRPr="00506003" w:rsidRDefault="005E57A9" w:rsidP="005E57A9">
            <w:pPr>
              <w:spacing w:before="20" w:afterLines="20" w:after="48"/>
            </w:pPr>
            <w:r w:rsidRPr="005E57A9">
              <w:t>IZOD impact strength</w:t>
            </w:r>
          </w:p>
        </w:tc>
        <w:tc>
          <w:tcPr>
            <w:tcW w:w="3060" w:type="dxa"/>
            <w:noWrap/>
            <w:hideMark/>
          </w:tcPr>
          <w:p w14:paraId="040C0D3D" w14:textId="1197FFC3" w:rsidR="005E57A9" w:rsidRPr="00506003" w:rsidRDefault="005E57A9" w:rsidP="005E57A9">
            <w:pPr>
              <w:spacing w:before="20" w:afterLines="20" w:after="48"/>
            </w:pPr>
            <w:r w:rsidRPr="005E57A9">
              <w:t>ASTM D256-10e1 (Method A)</w:t>
            </w:r>
          </w:p>
        </w:tc>
        <w:tc>
          <w:tcPr>
            <w:tcW w:w="810" w:type="dxa"/>
            <w:noWrap/>
            <w:hideMark/>
          </w:tcPr>
          <w:p w14:paraId="5D6496DA" w14:textId="7C013C11" w:rsidR="005E57A9" w:rsidRPr="00506003" w:rsidRDefault="005E57A9" w:rsidP="007B2950">
            <w:pPr>
              <w:spacing w:before="20" w:afterLines="20" w:after="48"/>
              <w:jc w:val="center"/>
            </w:pPr>
            <w:r w:rsidRPr="005E57A9">
              <w:t>J/m</w:t>
            </w:r>
          </w:p>
        </w:tc>
        <w:tc>
          <w:tcPr>
            <w:tcW w:w="1395" w:type="dxa"/>
          </w:tcPr>
          <w:p w14:paraId="40CD5758" w14:textId="566A584D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19</w:t>
            </w:r>
          </w:p>
        </w:tc>
        <w:tc>
          <w:tcPr>
            <w:tcW w:w="1395" w:type="dxa"/>
          </w:tcPr>
          <w:p w14:paraId="76FC2426" w14:textId="19B1E3E3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19</w:t>
            </w:r>
          </w:p>
        </w:tc>
      </w:tr>
      <w:tr w:rsidR="005E57A9" w:rsidRPr="00506003" w14:paraId="4E676865" w14:textId="77777777" w:rsidTr="007B2950">
        <w:trPr>
          <w:trHeight w:val="57"/>
        </w:trPr>
        <w:tc>
          <w:tcPr>
            <w:tcW w:w="3505" w:type="dxa"/>
            <w:noWrap/>
            <w:hideMark/>
          </w:tcPr>
          <w:p w14:paraId="263A679E" w14:textId="4FF2B23B" w:rsidR="005E57A9" w:rsidRPr="00506003" w:rsidRDefault="005E57A9" w:rsidP="005E57A9">
            <w:pPr>
              <w:spacing w:before="20" w:afterLines="20" w:after="48"/>
            </w:pPr>
            <w:r w:rsidRPr="005E57A9">
              <w:t>Appearance (Discoloration, Crack) after heat water resistance</w:t>
            </w:r>
          </w:p>
        </w:tc>
        <w:tc>
          <w:tcPr>
            <w:tcW w:w="3060" w:type="dxa"/>
            <w:noWrap/>
            <w:hideMark/>
          </w:tcPr>
          <w:p w14:paraId="29A5CC66" w14:textId="1BDAE6F1" w:rsidR="005E57A9" w:rsidRPr="00506003" w:rsidRDefault="005E57A9" w:rsidP="005E57A9">
            <w:pPr>
              <w:spacing w:before="20" w:afterLines="20" w:after="48"/>
            </w:pPr>
            <w:r w:rsidRPr="005E57A9">
              <w:t xml:space="preserve">JIS K </w:t>
            </w:r>
            <w:proofErr w:type="gramStart"/>
            <w:r w:rsidRPr="005E57A9">
              <w:t>6902 :</w:t>
            </w:r>
            <w:proofErr w:type="gramEnd"/>
            <w:r w:rsidRPr="005E57A9">
              <w:t xml:space="preserve"> 2008</w:t>
            </w:r>
          </w:p>
        </w:tc>
        <w:tc>
          <w:tcPr>
            <w:tcW w:w="810" w:type="dxa"/>
            <w:noWrap/>
            <w:hideMark/>
          </w:tcPr>
          <w:p w14:paraId="589F4124" w14:textId="54226BAC" w:rsidR="005E57A9" w:rsidRPr="00506003" w:rsidRDefault="005E57A9" w:rsidP="007B2950">
            <w:pPr>
              <w:spacing w:before="20" w:afterLines="20" w:after="48"/>
              <w:jc w:val="center"/>
            </w:pPr>
            <w:r w:rsidRPr="005E57A9">
              <w:t>–</w:t>
            </w:r>
          </w:p>
        </w:tc>
        <w:tc>
          <w:tcPr>
            <w:tcW w:w="1395" w:type="dxa"/>
          </w:tcPr>
          <w:p w14:paraId="312F901E" w14:textId="4789931B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No Defects</w:t>
            </w:r>
          </w:p>
        </w:tc>
        <w:tc>
          <w:tcPr>
            <w:tcW w:w="1395" w:type="dxa"/>
          </w:tcPr>
          <w:p w14:paraId="7092E4FB" w14:textId="5A53FF2D" w:rsidR="005E57A9" w:rsidRPr="00506003" w:rsidRDefault="005E57A9" w:rsidP="005E57A9">
            <w:pPr>
              <w:spacing w:before="20" w:afterLines="20" w:after="48"/>
              <w:jc w:val="center"/>
            </w:pPr>
            <w:r w:rsidRPr="005E57A9">
              <w:t>No Defects</w:t>
            </w:r>
          </w:p>
        </w:tc>
      </w:tr>
      <w:tr w:rsidR="008D2F09" w:rsidRPr="00D44C3C" w14:paraId="11ECF00A" w14:textId="77777777" w:rsidTr="007B2950">
        <w:trPr>
          <w:trHeight w:hRule="exact" w:val="549"/>
        </w:trPr>
        <w:tc>
          <w:tcPr>
            <w:tcW w:w="3505" w:type="dxa"/>
          </w:tcPr>
          <w:p w14:paraId="701CC43A" w14:textId="43C99448" w:rsidR="008D2F09" w:rsidRPr="008D2F09" w:rsidRDefault="008D2F09" w:rsidP="008D2F09">
            <w:pPr>
              <w:spacing w:before="20" w:afterLines="20" w:after="48"/>
            </w:pPr>
            <w:r w:rsidRPr="008D2F09">
              <w:t>Appearance (Discoloration</w:t>
            </w:r>
            <w:r w:rsidRPr="008D2F09">
              <w:rPr>
                <w:rFonts w:hint="eastAsia"/>
              </w:rPr>
              <w:t>,</w:t>
            </w:r>
            <w:r w:rsidRPr="008D2F09">
              <w:t xml:space="preserve"> Crack) after heat resistance</w:t>
            </w:r>
          </w:p>
        </w:tc>
        <w:tc>
          <w:tcPr>
            <w:tcW w:w="3060" w:type="dxa"/>
          </w:tcPr>
          <w:p w14:paraId="1AA0E799" w14:textId="274A702A" w:rsidR="008D2F09" w:rsidRPr="008D2F09" w:rsidRDefault="008D2F09" w:rsidP="008D2F09">
            <w:pPr>
              <w:spacing w:before="20" w:afterLines="20" w:after="48"/>
            </w:pPr>
            <w:r w:rsidRPr="008D2F09">
              <w:t xml:space="preserve">JIS K </w:t>
            </w:r>
            <w:proofErr w:type="gramStart"/>
            <w:r w:rsidRPr="008D2F09">
              <w:t>6902 :</w:t>
            </w:r>
            <w:proofErr w:type="gramEnd"/>
            <w:r w:rsidRPr="008D2F09">
              <w:t xml:space="preserve"> 2008</w:t>
            </w:r>
          </w:p>
        </w:tc>
        <w:tc>
          <w:tcPr>
            <w:tcW w:w="810" w:type="dxa"/>
          </w:tcPr>
          <w:p w14:paraId="29E19C3E" w14:textId="6DBDC536" w:rsidR="008D2F09" w:rsidRPr="008D2F09" w:rsidRDefault="008D2F09" w:rsidP="007B2950">
            <w:pPr>
              <w:spacing w:before="20" w:afterLines="20" w:after="48"/>
              <w:jc w:val="center"/>
            </w:pPr>
            <w:r w:rsidRPr="008D2F09">
              <w:t>–</w:t>
            </w:r>
          </w:p>
        </w:tc>
        <w:tc>
          <w:tcPr>
            <w:tcW w:w="1395" w:type="dxa"/>
          </w:tcPr>
          <w:p w14:paraId="2EC0F13F" w14:textId="24438D2C" w:rsidR="008D2F09" w:rsidRPr="008D2F09" w:rsidRDefault="008D2F09" w:rsidP="008D2F09">
            <w:pPr>
              <w:spacing w:before="20" w:afterLines="20" w:after="48"/>
              <w:jc w:val="center"/>
            </w:pPr>
            <w:r w:rsidRPr="008D2F09">
              <w:t>No Defects</w:t>
            </w:r>
          </w:p>
        </w:tc>
        <w:tc>
          <w:tcPr>
            <w:tcW w:w="1395" w:type="dxa"/>
          </w:tcPr>
          <w:p w14:paraId="4F33D130" w14:textId="4E8BA1D5" w:rsidR="008D2F09" w:rsidRPr="008D2F09" w:rsidRDefault="008D2F09" w:rsidP="008D2F09">
            <w:pPr>
              <w:spacing w:before="20" w:afterLines="20" w:after="48"/>
              <w:jc w:val="center"/>
            </w:pPr>
            <w:r w:rsidRPr="008D2F09">
              <w:t>No Defects</w:t>
            </w:r>
          </w:p>
        </w:tc>
      </w:tr>
      <w:tr w:rsidR="005E57A9" w:rsidRPr="00D44C3C" w14:paraId="27633307" w14:textId="77777777" w:rsidTr="007B2950">
        <w:trPr>
          <w:trHeight w:hRule="exact" w:val="288"/>
        </w:trPr>
        <w:tc>
          <w:tcPr>
            <w:tcW w:w="3505" w:type="dxa"/>
          </w:tcPr>
          <w:p w14:paraId="49C15BB1" w14:textId="5F99DA40" w:rsidR="005E57A9" w:rsidRPr="00D44C3C" w:rsidRDefault="005E57A9" w:rsidP="005E57A9">
            <w:pPr>
              <w:spacing w:before="20" w:afterLines="20" w:after="48"/>
            </w:pPr>
            <w:r w:rsidRPr="005E57A9">
              <w:t>Appearance (Discoloration</w:t>
            </w:r>
            <w:r w:rsidRPr="005E57A9">
              <w:rPr>
                <w:rFonts w:hint="eastAsia"/>
              </w:rPr>
              <w:t>,</w:t>
            </w:r>
            <w:r w:rsidRPr="005E57A9">
              <w:t xml:space="preserve"> Crack) after heat resistance</w:t>
            </w:r>
          </w:p>
        </w:tc>
        <w:tc>
          <w:tcPr>
            <w:tcW w:w="3060" w:type="dxa"/>
          </w:tcPr>
          <w:p w14:paraId="19E767A6" w14:textId="13202D82" w:rsidR="005E57A9" w:rsidRPr="00D44C3C" w:rsidRDefault="005E57A9" w:rsidP="005E57A9">
            <w:pPr>
              <w:spacing w:before="20" w:afterLines="20" w:after="48"/>
            </w:pPr>
            <w:r w:rsidRPr="005E57A9">
              <w:t xml:space="preserve">JIS K </w:t>
            </w:r>
            <w:proofErr w:type="gramStart"/>
            <w:r w:rsidRPr="005E57A9">
              <w:t>6902 :</w:t>
            </w:r>
            <w:proofErr w:type="gramEnd"/>
            <w:r w:rsidRPr="005E57A9">
              <w:t xml:space="preserve"> 2008</w:t>
            </w:r>
          </w:p>
        </w:tc>
        <w:tc>
          <w:tcPr>
            <w:tcW w:w="810" w:type="dxa"/>
          </w:tcPr>
          <w:p w14:paraId="5D8016AE" w14:textId="151D5695" w:rsidR="005E57A9" w:rsidRPr="00D44C3C" w:rsidRDefault="005E57A9" w:rsidP="007B2950">
            <w:pPr>
              <w:spacing w:before="20" w:afterLines="20" w:after="48"/>
              <w:jc w:val="center"/>
            </w:pPr>
            <w:r w:rsidRPr="005E57A9">
              <w:t>–</w:t>
            </w:r>
          </w:p>
        </w:tc>
        <w:tc>
          <w:tcPr>
            <w:tcW w:w="1395" w:type="dxa"/>
          </w:tcPr>
          <w:p w14:paraId="380F4796" w14:textId="218F55A4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No Defects</w:t>
            </w:r>
          </w:p>
        </w:tc>
        <w:tc>
          <w:tcPr>
            <w:tcW w:w="1395" w:type="dxa"/>
          </w:tcPr>
          <w:p w14:paraId="15F30713" w14:textId="1A37272D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No Defects</w:t>
            </w:r>
          </w:p>
        </w:tc>
      </w:tr>
      <w:tr w:rsidR="005E57A9" w:rsidRPr="00D44C3C" w14:paraId="79984647" w14:textId="77777777" w:rsidTr="007B2950">
        <w:trPr>
          <w:trHeight w:hRule="exact" w:val="292"/>
        </w:trPr>
        <w:tc>
          <w:tcPr>
            <w:tcW w:w="3505" w:type="dxa"/>
          </w:tcPr>
          <w:p w14:paraId="23A96631" w14:textId="3EA18835" w:rsidR="005E57A9" w:rsidRPr="00D44C3C" w:rsidRDefault="005E57A9" w:rsidP="005E57A9">
            <w:pPr>
              <w:spacing w:before="20" w:afterLines="20" w:after="48"/>
            </w:pPr>
            <w:r w:rsidRPr="005E57A9">
              <w:t>Accelerated weathering test (*) - Discoloration</w:t>
            </w:r>
          </w:p>
        </w:tc>
        <w:tc>
          <w:tcPr>
            <w:tcW w:w="3060" w:type="dxa"/>
          </w:tcPr>
          <w:p w14:paraId="34C226B1" w14:textId="6C3E656F" w:rsidR="005E57A9" w:rsidRPr="00D44C3C" w:rsidRDefault="005E57A9" w:rsidP="005E57A9">
            <w:pPr>
              <w:spacing w:before="20" w:afterLines="20" w:after="48"/>
            </w:pPr>
            <w:r w:rsidRPr="005E57A9">
              <w:t>KS M ISO 4892-</w:t>
            </w:r>
            <w:proofErr w:type="gramStart"/>
            <w:r w:rsidRPr="005E57A9">
              <w:t>2 :</w:t>
            </w:r>
            <w:proofErr w:type="gramEnd"/>
            <w:r w:rsidRPr="005E57A9">
              <w:t xml:space="preserve"> 2012</w:t>
            </w:r>
          </w:p>
        </w:tc>
        <w:tc>
          <w:tcPr>
            <w:tcW w:w="810" w:type="dxa"/>
          </w:tcPr>
          <w:p w14:paraId="17531351" w14:textId="416B6BCA" w:rsidR="005E57A9" w:rsidRPr="00D44C3C" w:rsidRDefault="005E57A9" w:rsidP="007B2950">
            <w:pPr>
              <w:spacing w:before="20" w:afterLines="20" w:after="48"/>
              <w:jc w:val="center"/>
            </w:pPr>
            <w:r w:rsidRPr="005E57A9">
              <w:t>–</w:t>
            </w:r>
          </w:p>
        </w:tc>
        <w:tc>
          <w:tcPr>
            <w:tcW w:w="1395" w:type="dxa"/>
          </w:tcPr>
          <w:p w14:paraId="7A830987" w14:textId="511306D6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No Defects</w:t>
            </w:r>
          </w:p>
        </w:tc>
        <w:tc>
          <w:tcPr>
            <w:tcW w:w="1395" w:type="dxa"/>
          </w:tcPr>
          <w:p w14:paraId="6918DB0C" w14:textId="5696CE0E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No Defects</w:t>
            </w:r>
          </w:p>
        </w:tc>
      </w:tr>
      <w:tr w:rsidR="005E57A9" w:rsidRPr="00B807B1" w14:paraId="53ACE04B" w14:textId="77777777" w:rsidTr="007B2950">
        <w:trPr>
          <w:trHeight w:hRule="exact" w:val="282"/>
        </w:trPr>
        <w:tc>
          <w:tcPr>
            <w:tcW w:w="3505" w:type="dxa"/>
          </w:tcPr>
          <w:p w14:paraId="61CD19B6" w14:textId="2AFF89AB" w:rsidR="005E57A9" w:rsidRPr="00B807B1" w:rsidRDefault="005E57A9" w:rsidP="005E57A9">
            <w:pPr>
              <w:spacing w:before="20" w:afterLines="20" w:after="48"/>
            </w:pPr>
            <w:r w:rsidRPr="00B807B1">
              <w:t>Cigarette glow test</w:t>
            </w:r>
          </w:p>
        </w:tc>
        <w:tc>
          <w:tcPr>
            <w:tcW w:w="3060" w:type="dxa"/>
          </w:tcPr>
          <w:p w14:paraId="14604824" w14:textId="4F313D51" w:rsidR="005E57A9" w:rsidRPr="00B807B1" w:rsidRDefault="005E57A9" w:rsidP="005E57A9">
            <w:pPr>
              <w:spacing w:before="20" w:afterLines="20" w:after="48"/>
            </w:pPr>
            <w:r w:rsidRPr="00B807B1">
              <w:t>JC/T 908/2013</w:t>
            </w:r>
          </w:p>
        </w:tc>
        <w:tc>
          <w:tcPr>
            <w:tcW w:w="810" w:type="dxa"/>
          </w:tcPr>
          <w:p w14:paraId="4CBC4B91" w14:textId="32A1996E" w:rsidR="005E57A9" w:rsidRPr="00B807B1" w:rsidRDefault="005E57A9" w:rsidP="007B2950">
            <w:pPr>
              <w:spacing w:before="20" w:afterLines="20" w:after="48"/>
              <w:jc w:val="center"/>
            </w:pPr>
            <w:r w:rsidRPr="00B807B1">
              <w:t>–</w:t>
            </w:r>
          </w:p>
        </w:tc>
        <w:tc>
          <w:tcPr>
            <w:tcW w:w="1395" w:type="dxa"/>
          </w:tcPr>
          <w:p w14:paraId="0C54ACE9" w14:textId="7C87D7EA" w:rsidR="005E57A9" w:rsidRPr="00B807B1" w:rsidRDefault="005E57A9" w:rsidP="005E57A9">
            <w:pPr>
              <w:spacing w:before="20" w:afterLines="20" w:after="48"/>
              <w:jc w:val="center"/>
            </w:pPr>
            <w:r w:rsidRPr="00B807B1">
              <w:t>No Defects</w:t>
            </w:r>
          </w:p>
        </w:tc>
        <w:tc>
          <w:tcPr>
            <w:tcW w:w="1395" w:type="dxa"/>
          </w:tcPr>
          <w:p w14:paraId="6EABE63F" w14:textId="17880489" w:rsidR="005E57A9" w:rsidRPr="00B807B1" w:rsidRDefault="005E57A9" w:rsidP="005E57A9">
            <w:pPr>
              <w:spacing w:before="20" w:afterLines="20" w:after="48"/>
              <w:jc w:val="center"/>
            </w:pPr>
            <w:r w:rsidRPr="00B807B1">
              <w:t>No Defects</w:t>
            </w:r>
          </w:p>
        </w:tc>
      </w:tr>
      <w:tr w:rsidR="005E57A9" w:rsidRPr="00D44C3C" w14:paraId="5C50769F" w14:textId="77777777" w:rsidTr="007B2950">
        <w:trPr>
          <w:trHeight w:hRule="exact" w:val="288"/>
        </w:trPr>
        <w:tc>
          <w:tcPr>
            <w:tcW w:w="3505" w:type="dxa"/>
          </w:tcPr>
          <w:p w14:paraId="2A257C2F" w14:textId="491C64DC" w:rsidR="005E57A9" w:rsidRPr="00D44C3C" w:rsidRDefault="005E57A9" w:rsidP="005E57A9">
            <w:pPr>
              <w:spacing w:before="20" w:afterLines="20" w:after="48"/>
            </w:pPr>
            <w:r w:rsidRPr="005E57A9">
              <w:t>Flammability</w:t>
            </w:r>
          </w:p>
        </w:tc>
        <w:tc>
          <w:tcPr>
            <w:tcW w:w="3060" w:type="dxa"/>
          </w:tcPr>
          <w:p w14:paraId="7B19CFDE" w14:textId="3FA60A84" w:rsidR="005E57A9" w:rsidRPr="00D44C3C" w:rsidRDefault="005E57A9" w:rsidP="005E57A9">
            <w:pPr>
              <w:spacing w:before="20" w:afterLines="20" w:after="48"/>
            </w:pPr>
            <w:r w:rsidRPr="005E57A9">
              <w:t>UBC8-1</w:t>
            </w:r>
          </w:p>
        </w:tc>
        <w:tc>
          <w:tcPr>
            <w:tcW w:w="810" w:type="dxa"/>
          </w:tcPr>
          <w:p w14:paraId="28486BB7" w14:textId="4F80F8E3" w:rsidR="005E57A9" w:rsidRPr="00D44C3C" w:rsidRDefault="005E57A9" w:rsidP="007B2950">
            <w:pPr>
              <w:spacing w:before="20" w:afterLines="20" w:after="48"/>
              <w:jc w:val="center"/>
            </w:pPr>
            <w:r w:rsidRPr="005E57A9">
              <w:t>–</w:t>
            </w:r>
          </w:p>
        </w:tc>
        <w:tc>
          <w:tcPr>
            <w:tcW w:w="1395" w:type="dxa"/>
          </w:tcPr>
          <w:p w14:paraId="12FE00CA" w14:textId="21D90119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Class A</w:t>
            </w:r>
          </w:p>
        </w:tc>
        <w:tc>
          <w:tcPr>
            <w:tcW w:w="1395" w:type="dxa"/>
          </w:tcPr>
          <w:p w14:paraId="7D590CE4" w14:textId="68D3165F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Class A</w:t>
            </w:r>
          </w:p>
        </w:tc>
      </w:tr>
      <w:tr w:rsidR="005E57A9" w:rsidRPr="00D44C3C" w14:paraId="57079AE6" w14:textId="77777777" w:rsidTr="007B2950">
        <w:trPr>
          <w:trHeight w:hRule="exact" w:val="277"/>
        </w:trPr>
        <w:tc>
          <w:tcPr>
            <w:tcW w:w="3505" w:type="dxa"/>
          </w:tcPr>
          <w:p w14:paraId="15E38BE7" w14:textId="08C7EB84" w:rsidR="005E57A9" w:rsidRPr="00D44C3C" w:rsidRDefault="005E57A9" w:rsidP="005E57A9">
            <w:pPr>
              <w:spacing w:before="20" w:afterLines="20" w:after="48"/>
            </w:pPr>
            <w:r w:rsidRPr="005E57A9">
              <w:t>Fungi and bacterial resistance</w:t>
            </w:r>
          </w:p>
        </w:tc>
        <w:tc>
          <w:tcPr>
            <w:tcW w:w="3060" w:type="dxa"/>
          </w:tcPr>
          <w:p w14:paraId="557AE419" w14:textId="1C548C1B" w:rsidR="005E57A9" w:rsidRPr="00D44C3C" w:rsidRDefault="005E57A9" w:rsidP="005E57A9">
            <w:pPr>
              <w:spacing w:before="20" w:afterLines="20" w:after="48"/>
            </w:pPr>
            <w:r w:rsidRPr="005E57A9">
              <w:t>ASTM G21,22</w:t>
            </w:r>
          </w:p>
        </w:tc>
        <w:tc>
          <w:tcPr>
            <w:tcW w:w="810" w:type="dxa"/>
          </w:tcPr>
          <w:p w14:paraId="668D8259" w14:textId="0EB19E3E" w:rsidR="005E57A9" w:rsidRPr="00D44C3C" w:rsidRDefault="005E57A9" w:rsidP="007B2950">
            <w:pPr>
              <w:spacing w:before="20" w:afterLines="20" w:after="48"/>
              <w:jc w:val="center"/>
            </w:pPr>
            <w:r w:rsidRPr="005E57A9">
              <w:t>–</w:t>
            </w:r>
          </w:p>
        </w:tc>
        <w:tc>
          <w:tcPr>
            <w:tcW w:w="1395" w:type="dxa"/>
          </w:tcPr>
          <w:p w14:paraId="4B4CB2FB" w14:textId="4F10571C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No growth</w:t>
            </w:r>
          </w:p>
        </w:tc>
        <w:tc>
          <w:tcPr>
            <w:tcW w:w="1395" w:type="dxa"/>
          </w:tcPr>
          <w:p w14:paraId="5DCE866B" w14:textId="0837EBAF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No growth</w:t>
            </w:r>
          </w:p>
        </w:tc>
      </w:tr>
      <w:tr w:rsidR="005E57A9" w:rsidRPr="00D44C3C" w14:paraId="05AA20C7" w14:textId="77777777" w:rsidTr="007B2950">
        <w:trPr>
          <w:trHeight w:hRule="exact" w:val="282"/>
        </w:trPr>
        <w:tc>
          <w:tcPr>
            <w:tcW w:w="3505" w:type="dxa"/>
          </w:tcPr>
          <w:p w14:paraId="59CE5633" w14:textId="50E13F3B" w:rsidR="005E57A9" w:rsidRPr="00D44C3C" w:rsidRDefault="005E57A9" w:rsidP="005E57A9">
            <w:pPr>
              <w:spacing w:before="20" w:afterLines="20" w:after="48"/>
            </w:pPr>
            <w:r w:rsidRPr="005E57A9">
              <w:t>Color stability</w:t>
            </w:r>
          </w:p>
        </w:tc>
        <w:tc>
          <w:tcPr>
            <w:tcW w:w="3060" w:type="dxa"/>
          </w:tcPr>
          <w:p w14:paraId="5BCDCAE7" w14:textId="77BBB1AD" w:rsidR="005E57A9" w:rsidRPr="00D44C3C" w:rsidRDefault="005E57A9" w:rsidP="005E57A9">
            <w:pPr>
              <w:spacing w:before="20" w:afterLines="20" w:after="48"/>
            </w:pPr>
            <w:r w:rsidRPr="005E57A9">
              <w:t>NEMA LD-3</w:t>
            </w:r>
          </w:p>
        </w:tc>
        <w:tc>
          <w:tcPr>
            <w:tcW w:w="810" w:type="dxa"/>
          </w:tcPr>
          <w:p w14:paraId="00EDDABC" w14:textId="61522324" w:rsidR="005E57A9" w:rsidRPr="00D44C3C" w:rsidRDefault="005E57A9" w:rsidP="007B2950">
            <w:pPr>
              <w:spacing w:before="20" w:afterLines="20" w:after="48"/>
              <w:jc w:val="center"/>
            </w:pPr>
            <w:r w:rsidRPr="005E57A9">
              <w:t>–</w:t>
            </w:r>
          </w:p>
        </w:tc>
        <w:tc>
          <w:tcPr>
            <w:tcW w:w="1395" w:type="dxa"/>
          </w:tcPr>
          <w:p w14:paraId="05D15ED0" w14:textId="271B10BE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Pass</w:t>
            </w:r>
          </w:p>
        </w:tc>
        <w:tc>
          <w:tcPr>
            <w:tcW w:w="1395" w:type="dxa"/>
          </w:tcPr>
          <w:p w14:paraId="3FED1778" w14:textId="395B363E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Pass</w:t>
            </w:r>
          </w:p>
        </w:tc>
      </w:tr>
      <w:tr w:rsidR="005E57A9" w:rsidRPr="00D44C3C" w14:paraId="0C9267C8" w14:textId="77777777" w:rsidTr="007B2950">
        <w:trPr>
          <w:trHeight w:hRule="exact" w:val="299"/>
        </w:trPr>
        <w:tc>
          <w:tcPr>
            <w:tcW w:w="3505" w:type="dxa"/>
          </w:tcPr>
          <w:p w14:paraId="6AB82A7D" w14:textId="6615CEA7" w:rsidR="005E57A9" w:rsidRPr="00D44C3C" w:rsidRDefault="005E57A9" w:rsidP="005E57A9">
            <w:pPr>
              <w:spacing w:before="20" w:afterLines="20" w:after="48"/>
            </w:pPr>
            <w:r w:rsidRPr="005E57A9">
              <w:t>Stain resistance</w:t>
            </w:r>
          </w:p>
        </w:tc>
        <w:tc>
          <w:tcPr>
            <w:tcW w:w="3060" w:type="dxa"/>
          </w:tcPr>
          <w:p w14:paraId="3642E017" w14:textId="55AF55A9" w:rsidR="005E57A9" w:rsidRPr="00D44C3C" w:rsidRDefault="005E57A9" w:rsidP="005E57A9">
            <w:pPr>
              <w:spacing w:before="20" w:afterLines="20" w:after="48"/>
            </w:pPr>
            <w:r w:rsidRPr="005E57A9">
              <w:t>ANSI 124</w:t>
            </w:r>
          </w:p>
        </w:tc>
        <w:tc>
          <w:tcPr>
            <w:tcW w:w="810" w:type="dxa"/>
          </w:tcPr>
          <w:p w14:paraId="3E9BB4A9" w14:textId="4E66610B" w:rsidR="005E57A9" w:rsidRPr="00D44C3C" w:rsidRDefault="005E57A9" w:rsidP="007B2950">
            <w:pPr>
              <w:spacing w:before="20" w:afterLines="20" w:after="48"/>
              <w:jc w:val="center"/>
            </w:pPr>
            <w:r w:rsidRPr="005E57A9">
              <w:t>–</w:t>
            </w:r>
          </w:p>
        </w:tc>
        <w:tc>
          <w:tcPr>
            <w:tcW w:w="1395" w:type="dxa"/>
          </w:tcPr>
          <w:p w14:paraId="445F711B" w14:textId="48A5B9FD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Pass</w:t>
            </w:r>
          </w:p>
        </w:tc>
        <w:tc>
          <w:tcPr>
            <w:tcW w:w="1395" w:type="dxa"/>
          </w:tcPr>
          <w:p w14:paraId="766E9D38" w14:textId="6F96170D" w:rsidR="005E57A9" w:rsidRPr="00D44C3C" w:rsidRDefault="005E57A9" w:rsidP="005E57A9">
            <w:pPr>
              <w:spacing w:before="20" w:afterLines="20" w:after="48"/>
              <w:jc w:val="center"/>
            </w:pPr>
            <w:r w:rsidRPr="005E57A9">
              <w:t>Pass</w:t>
            </w:r>
          </w:p>
        </w:tc>
      </w:tr>
    </w:tbl>
    <w:p w14:paraId="002EC239" w14:textId="05368F59" w:rsidR="007B2950" w:rsidRDefault="007B2950" w:rsidP="00506003"/>
    <w:p w14:paraId="1925EECD" w14:textId="59ECB60C" w:rsidR="007B2950" w:rsidRDefault="007B2950">
      <w:pPr>
        <w:spacing w:before="0" w:after="0"/>
      </w:pPr>
      <w:r>
        <w:br w:type="page"/>
      </w:r>
    </w:p>
    <w:p w14:paraId="0A5B1238" w14:textId="77777777" w:rsidR="007B2950" w:rsidRPr="00D44C3C" w:rsidRDefault="007B2950" w:rsidP="007B2950">
      <w:pPr>
        <w:spacing w:after="100"/>
        <w:rPr>
          <w:rStyle w:val="Strong"/>
        </w:rPr>
      </w:pPr>
      <w:r w:rsidRPr="00D44C3C">
        <w:rPr>
          <w:rStyle w:val="Strong"/>
          <w:rFonts w:hint="eastAsia"/>
        </w:rPr>
        <w:lastRenderedPageBreak/>
        <w:t>C</w:t>
      </w:r>
      <w:r w:rsidRPr="00D44C3C">
        <w:rPr>
          <w:rStyle w:val="Strong"/>
        </w:rPr>
        <w:t>hemical resistance (DIN 68861)</w:t>
      </w:r>
    </w:p>
    <w:tbl>
      <w:tblPr>
        <w:tblStyle w:val="ListTable4-Accent3"/>
        <w:tblW w:w="5215" w:type="dxa"/>
        <w:tblLook w:val="0620" w:firstRow="1" w:lastRow="0" w:firstColumn="0" w:lastColumn="0" w:noHBand="1" w:noVBand="1"/>
      </w:tblPr>
      <w:tblGrid>
        <w:gridCol w:w="2785"/>
        <w:gridCol w:w="2430"/>
      </w:tblGrid>
      <w:tr w:rsidR="007B2950" w:rsidRPr="00CA45E3" w14:paraId="3760F13E" w14:textId="77777777" w:rsidTr="00F25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785" w:type="dxa"/>
            <w:noWrap/>
            <w:vAlign w:val="center"/>
            <w:hideMark/>
          </w:tcPr>
          <w:p w14:paraId="36D8FF10" w14:textId="77777777" w:rsidR="007B2950" w:rsidRPr="00CA45E3" w:rsidRDefault="007B2950" w:rsidP="00F257F9">
            <w:pPr>
              <w:spacing w:before="18" w:after="18"/>
              <w:jc w:val="center"/>
              <w:rPr>
                <w:rFonts w:asciiTheme="majorHAnsi" w:hAnsiTheme="majorHAnsi" w:cs="Times New Roman (Corps CS)"/>
                <w:caps/>
                <w:color w:val="FFFFFF" w:themeColor="background1"/>
              </w:rPr>
            </w:pPr>
            <w:r w:rsidRPr="00CA45E3">
              <w:rPr>
                <w:rFonts w:asciiTheme="majorHAnsi" w:hAnsiTheme="majorHAnsi" w:cs="Times New Roman (Corps CS)"/>
                <w:caps/>
                <w:color w:val="FFFFFF" w:themeColor="background1"/>
              </w:rPr>
              <w:t>SUBSTANCE TESTED</w:t>
            </w:r>
          </w:p>
        </w:tc>
        <w:tc>
          <w:tcPr>
            <w:tcW w:w="2430" w:type="dxa"/>
            <w:noWrap/>
            <w:vAlign w:val="center"/>
            <w:hideMark/>
          </w:tcPr>
          <w:p w14:paraId="3DBDD9FF" w14:textId="77777777" w:rsidR="007B2950" w:rsidRPr="00CA45E3" w:rsidRDefault="007B2950" w:rsidP="00F257F9">
            <w:pPr>
              <w:spacing w:before="18" w:after="18"/>
              <w:jc w:val="center"/>
              <w:rPr>
                <w:rFonts w:asciiTheme="majorHAnsi" w:hAnsiTheme="majorHAnsi" w:cs="Times New Roman (Corps CS)"/>
                <w:caps/>
                <w:color w:val="FFFFFF" w:themeColor="background1"/>
              </w:rPr>
            </w:pPr>
            <w:r w:rsidRPr="00CA45E3">
              <w:rPr>
                <w:rFonts w:asciiTheme="majorHAnsi" w:hAnsiTheme="majorHAnsi" w:cs="Times New Roman (Corps CS)"/>
                <w:caps/>
                <w:color w:val="FFFFFF" w:themeColor="background1"/>
              </w:rPr>
              <w:t>EVALUATION</w:t>
            </w:r>
          </w:p>
        </w:tc>
      </w:tr>
      <w:tr w:rsidR="007B2950" w:rsidRPr="00506003" w14:paraId="7FB436D0" w14:textId="77777777" w:rsidTr="00F257F9">
        <w:trPr>
          <w:trHeight w:val="57"/>
        </w:trPr>
        <w:tc>
          <w:tcPr>
            <w:tcW w:w="2785" w:type="dxa"/>
            <w:noWrap/>
          </w:tcPr>
          <w:p w14:paraId="1D1396B1" w14:textId="153F45FE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A</w:t>
            </w:r>
            <w:r w:rsidRPr="007B2950">
              <w:t>cetic Acid</w:t>
            </w:r>
          </w:p>
        </w:tc>
        <w:tc>
          <w:tcPr>
            <w:tcW w:w="2430" w:type="dxa"/>
            <w:noWrap/>
          </w:tcPr>
          <w:p w14:paraId="1388BC80" w14:textId="65D713A9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3AD86969" w14:textId="77777777" w:rsidTr="00F257F9">
        <w:trPr>
          <w:trHeight w:val="57"/>
        </w:trPr>
        <w:tc>
          <w:tcPr>
            <w:tcW w:w="2785" w:type="dxa"/>
            <w:noWrap/>
          </w:tcPr>
          <w:p w14:paraId="3FA7D23B" w14:textId="11A62F85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C</w:t>
            </w:r>
            <w:r w:rsidRPr="007B2950">
              <w:t>itric Acid</w:t>
            </w:r>
          </w:p>
        </w:tc>
        <w:tc>
          <w:tcPr>
            <w:tcW w:w="2430" w:type="dxa"/>
            <w:noWrap/>
          </w:tcPr>
          <w:p w14:paraId="24390743" w14:textId="6BD19924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603937E2" w14:textId="77777777" w:rsidTr="00F257F9">
        <w:trPr>
          <w:trHeight w:val="57"/>
        </w:trPr>
        <w:tc>
          <w:tcPr>
            <w:tcW w:w="2785" w:type="dxa"/>
            <w:noWrap/>
          </w:tcPr>
          <w:p w14:paraId="1B50B358" w14:textId="3331689E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S</w:t>
            </w:r>
            <w:r w:rsidRPr="007B2950">
              <w:t>odium Carbonate</w:t>
            </w:r>
          </w:p>
        </w:tc>
        <w:tc>
          <w:tcPr>
            <w:tcW w:w="2430" w:type="dxa"/>
            <w:noWrap/>
          </w:tcPr>
          <w:p w14:paraId="01FCF46A" w14:textId="269E8CD8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2E65F025" w14:textId="77777777" w:rsidTr="00F257F9">
        <w:trPr>
          <w:trHeight w:val="57"/>
        </w:trPr>
        <w:tc>
          <w:tcPr>
            <w:tcW w:w="2785" w:type="dxa"/>
            <w:noWrap/>
          </w:tcPr>
          <w:p w14:paraId="0E21CDD8" w14:textId="00C2B983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A</w:t>
            </w:r>
            <w:r w:rsidRPr="007B2950">
              <w:t xml:space="preserve">mmonia </w:t>
            </w:r>
            <w:r w:rsidRPr="007B2950">
              <w:rPr>
                <w:rFonts w:hint="eastAsia"/>
              </w:rPr>
              <w:t>Hy</w:t>
            </w:r>
            <w:r w:rsidRPr="007B2950">
              <w:t>droxide</w:t>
            </w:r>
          </w:p>
        </w:tc>
        <w:tc>
          <w:tcPr>
            <w:tcW w:w="2430" w:type="dxa"/>
            <w:noWrap/>
          </w:tcPr>
          <w:p w14:paraId="41E2A1CC" w14:textId="21E50262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7D0FB3CF" w14:textId="77777777" w:rsidTr="00F257F9">
        <w:trPr>
          <w:trHeight w:val="57"/>
        </w:trPr>
        <w:tc>
          <w:tcPr>
            <w:tcW w:w="2785" w:type="dxa"/>
            <w:noWrap/>
          </w:tcPr>
          <w:p w14:paraId="17BA7789" w14:textId="31CF5C02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A</w:t>
            </w:r>
            <w:r w:rsidRPr="007B2950">
              <w:t>lcohol</w:t>
            </w:r>
          </w:p>
        </w:tc>
        <w:tc>
          <w:tcPr>
            <w:tcW w:w="2430" w:type="dxa"/>
            <w:noWrap/>
          </w:tcPr>
          <w:p w14:paraId="6788902B" w14:textId="379969BF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531626AC" w14:textId="77777777" w:rsidTr="00F257F9">
        <w:trPr>
          <w:trHeight w:val="57"/>
        </w:trPr>
        <w:tc>
          <w:tcPr>
            <w:tcW w:w="2785" w:type="dxa"/>
            <w:noWrap/>
          </w:tcPr>
          <w:p w14:paraId="5E720582" w14:textId="62AA6204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R</w:t>
            </w:r>
            <w:r w:rsidRPr="007B2950">
              <w:t>ed wine</w:t>
            </w:r>
          </w:p>
        </w:tc>
        <w:tc>
          <w:tcPr>
            <w:tcW w:w="2430" w:type="dxa"/>
            <w:noWrap/>
          </w:tcPr>
          <w:p w14:paraId="574A2910" w14:textId="507DED47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24EFE057" w14:textId="77777777" w:rsidTr="00F257F9">
        <w:trPr>
          <w:trHeight w:val="57"/>
        </w:trPr>
        <w:tc>
          <w:tcPr>
            <w:tcW w:w="2785" w:type="dxa"/>
            <w:noWrap/>
          </w:tcPr>
          <w:p w14:paraId="13D688DA" w14:textId="6C449FD5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B</w:t>
            </w:r>
            <w:r w:rsidRPr="007B2950">
              <w:t>lack Ink</w:t>
            </w:r>
          </w:p>
        </w:tc>
        <w:tc>
          <w:tcPr>
            <w:tcW w:w="2430" w:type="dxa"/>
            <w:noWrap/>
          </w:tcPr>
          <w:p w14:paraId="284CCA0B" w14:textId="70022E3D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60B790B9" w14:textId="77777777" w:rsidTr="00F257F9">
        <w:trPr>
          <w:trHeight w:val="57"/>
        </w:trPr>
        <w:tc>
          <w:tcPr>
            <w:tcW w:w="2785" w:type="dxa"/>
            <w:noWrap/>
          </w:tcPr>
          <w:p w14:paraId="217E2301" w14:textId="17D9F99C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C</w:t>
            </w:r>
            <w:r w:rsidRPr="007B2950">
              <w:t>offee</w:t>
            </w:r>
          </w:p>
        </w:tc>
        <w:tc>
          <w:tcPr>
            <w:tcW w:w="2430" w:type="dxa"/>
            <w:noWrap/>
          </w:tcPr>
          <w:p w14:paraId="7F119615" w14:textId="4404BB9A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6D4CF334" w14:textId="77777777" w:rsidTr="00F257F9">
        <w:trPr>
          <w:trHeight w:val="57"/>
        </w:trPr>
        <w:tc>
          <w:tcPr>
            <w:tcW w:w="2785" w:type="dxa"/>
            <w:noWrap/>
          </w:tcPr>
          <w:p w14:paraId="7D37F507" w14:textId="35854FB4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C</w:t>
            </w:r>
            <w:r w:rsidRPr="007B2950">
              <w:t>ola</w:t>
            </w:r>
          </w:p>
        </w:tc>
        <w:tc>
          <w:tcPr>
            <w:tcW w:w="2430" w:type="dxa"/>
            <w:noWrap/>
          </w:tcPr>
          <w:p w14:paraId="66BFF5FE" w14:textId="429885B8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197B10CF" w14:textId="77777777" w:rsidTr="00F257F9">
        <w:trPr>
          <w:trHeight w:val="57"/>
        </w:trPr>
        <w:tc>
          <w:tcPr>
            <w:tcW w:w="2785" w:type="dxa"/>
            <w:noWrap/>
          </w:tcPr>
          <w:p w14:paraId="3C1AFB3E" w14:textId="188A8BD8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t>Beer</w:t>
            </w:r>
          </w:p>
        </w:tc>
        <w:tc>
          <w:tcPr>
            <w:tcW w:w="2430" w:type="dxa"/>
            <w:noWrap/>
          </w:tcPr>
          <w:p w14:paraId="72253BFB" w14:textId="6D87E511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6FFE2147" w14:textId="77777777" w:rsidTr="00F257F9">
        <w:trPr>
          <w:trHeight w:val="57"/>
        </w:trPr>
        <w:tc>
          <w:tcPr>
            <w:tcW w:w="2785" w:type="dxa"/>
            <w:noWrap/>
          </w:tcPr>
          <w:p w14:paraId="21409C29" w14:textId="6AC36136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H</w:t>
            </w:r>
            <w:r w:rsidRPr="007B2950">
              <w:t>ydrogen Peroxide</w:t>
            </w:r>
          </w:p>
        </w:tc>
        <w:tc>
          <w:tcPr>
            <w:tcW w:w="2430" w:type="dxa"/>
            <w:noWrap/>
          </w:tcPr>
          <w:p w14:paraId="46B384E5" w14:textId="01165290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64EB7CD7" w14:textId="77777777" w:rsidTr="00F257F9">
        <w:trPr>
          <w:trHeight w:val="57"/>
        </w:trPr>
        <w:tc>
          <w:tcPr>
            <w:tcW w:w="2785" w:type="dxa"/>
            <w:noWrap/>
          </w:tcPr>
          <w:p w14:paraId="034F83B4" w14:textId="12754A53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H</w:t>
            </w:r>
            <w:r w:rsidRPr="007B2950">
              <w:t>ygienic cleaning agent</w:t>
            </w:r>
          </w:p>
        </w:tc>
        <w:tc>
          <w:tcPr>
            <w:tcW w:w="2430" w:type="dxa"/>
            <w:noWrap/>
          </w:tcPr>
          <w:p w14:paraId="1C7C3AE1" w14:textId="79AD891B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3EE21118" w14:textId="77777777" w:rsidTr="00F257F9">
        <w:trPr>
          <w:trHeight w:val="57"/>
        </w:trPr>
        <w:tc>
          <w:tcPr>
            <w:tcW w:w="2785" w:type="dxa"/>
            <w:tcBorders>
              <w:bottom w:val="single" w:sz="4" w:space="0" w:color="BFE3EA" w:themeColor="accent3" w:themeTint="99"/>
            </w:tcBorders>
            <w:noWrap/>
          </w:tcPr>
          <w:p w14:paraId="3921304D" w14:textId="5604B67E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L</w:t>
            </w:r>
            <w:r w:rsidRPr="007B2950">
              <w:t>ipstick</w:t>
            </w:r>
          </w:p>
        </w:tc>
        <w:tc>
          <w:tcPr>
            <w:tcW w:w="2430" w:type="dxa"/>
            <w:tcBorders>
              <w:bottom w:val="single" w:sz="4" w:space="0" w:color="BFE3EA" w:themeColor="accent3" w:themeTint="99"/>
            </w:tcBorders>
            <w:noWrap/>
          </w:tcPr>
          <w:p w14:paraId="4946DEE7" w14:textId="79B4CB3F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295C6E20" w14:textId="77777777" w:rsidTr="00F257F9">
        <w:trPr>
          <w:trHeight w:val="57"/>
        </w:trPr>
        <w:tc>
          <w:tcPr>
            <w:tcW w:w="2785" w:type="dxa"/>
            <w:tcBorders>
              <w:bottom w:val="single" w:sz="4" w:space="0" w:color="95D2DC" w:themeColor="accent3"/>
            </w:tcBorders>
            <w:noWrap/>
          </w:tcPr>
          <w:p w14:paraId="01B6A302" w14:textId="44821785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O</w:t>
            </w:r>
            <w:r w:rsidRPr="007B2950">
              <w:t>live oil</w:t>
            </w:r>
          </w:p>
        </w:tc>
        <w:tc>
          <w:tcPr>
            <w:tcW w:w="2430" w:type="dxa"/>
            <w:tcBorders>
              <w:bottom w:val="single" w:sz="4" w:space="0" w:color="95D2DC" w:themeColor="accent3"/>
            </w:tcBorders>
            <w:noWrap/>
          </w:tcPr>
          <w:p w14:paraId="56983CAC" w14:textId="5126AE93" w:rsidR="007B2950" w:rsidRPr="00CA45E3" w:rsidRDefault="007B2950" w:rsidP="007B2950">
            <w:pPr>
              <w:spacing w:before="20" w:afterLines="20" w:after="48"/>
              <w:jc w:val="center"/>
            </w:pPr>
            <w:r w:rsidRPr="007B2950">
              <w:rPr>
                <w:rFonts w:hint="eastAsia"/>
              </w:rPr>
              <w:t>N</w:t>
            </w:r>
            <w:r w:rsidRPr="007B2950">
              <w:t>o effect</w:t>
            </w:r>
          </w:p>
        </w:tc>
      </w:tr>
      <w:tr w:rsidR="007B2950" w:rsidRPr="00506003" w14:paraId="565846B7" w14:textId="77777777" w:rsidTr="00F257F9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95D2DC" w:themeColor="accent3"/>
              <w:left w:val="nil"/>
              <w:bottom w:val="nil"/>
              <w:right w:val="nil"/>
            </w:tcBorders>
            <w:noWrap/>
          </w:tcPr>
          <w:p w14:paraId="59F991B9" w14:textId="43CF7C83" w:rsidR="007B2950" w:rsidRPr="007B2950" w:rsidRDefault="007B2950" w:rsidP="007B2950">
            <w:pPr>
              <w:rPr>
                <w:sz w:val="18"/>
              </w:rPr>
            </w:pPr>
            <w:r w:rsidRPr="007B2950">
              <w:rPr>
                <w:rFonts w:hint="eastAsia"/>
                <w:sz w:val="13"/>
                <w:szCs w:val="13"/>
              </w:rPr>
              <w:t>* P</w:t>
            </w:r>
            <w:r w:rsidRPr="007B2950">
              <w:rPr>
                <w:sz w:val="13"/>
                <w:szCs w:val="13"/>
              </w:rPr>
              <w:t xml:space="preserve">roperties for </w:t>
            </w:r>
            <w:r w:rsidR="00B807B1">
              <w:rPr>
                <w:sz w:val="13"/>
                <w:szCs w:val="13"/>
              </w:rPr>
              <w:t xml:space="preserve">Pure by Avonite™ Blanco </w:t>
            </w:r>
            <w:r w:rsidR="002F7CAA">
              <w:rPr>
                <w:sz w:val="13"/>
                <w:szCs w:val="13"/>
              </w:rPr>
              <w:t>8940</w:t>
            </w:r>
            <w:r w:rsidRPr="007B2950">
              <w:rPr>
                <w:sz w:val="13"/>
                <w:szCs w:val="13"/>
              </w:rPr>
              <w:t>. Values may vary from colors.</w:t>
            </w:r>
          </w:p>
        </w:tc>
      </w:tr>
    </w:tbl>
    <w:p w14:paraId="4B273D5E" w14:textId="77777777" w:rsidR="007B2950" w:rsidRPr="009F2426" w:rsidRDefault="007B2950" w:rsidP="007B2950">
      <w:pPr>
        <w:pStyle w:val="Heading3"/>
      </w:pPr>
      <w:r w:rsidRPr="007B2950">
        <w:rPr>
          <w:rFonts w:hint="eastAsia"/>
        </w:rPr>
        <w:t>A</w:t>
      </w:r>
      <w:r w:rsidRPr="007B2950">
        <w:t>pplications</w:t>
      </w:r>
    </w:p>
    <w:p w14:paraId="3B6A1BAF" w14:textId="3797E488" w:rsidR="007B2950" w:rsidRPr="007B2950" w:rsidRDefault="007B2950" w:rsidP="007B2950">
      <w:pPr>
        <w:pStyle w:val="ListParagraph"/>
      </w:pPr>
      <w:r w:rsidRPr="007B2950">
        <w:t>Kitchen countertops</w:t>
      </w:r>
    </w:p>
    <w:p w14:paraId="70B4EEEC" w14:textId="49C2FE18" w:rsidR="007B2950" w:rsidRPr="007B2950" w:rsidRDefault="007B2950" w:rsidP="007B2950">
      <w:pPr>
        <w:pStyle w:val="ListParagraph"/>
      </w:pPr>
      <w:r w:rsidRPr="007B2950">
        <w:t>Bathroom countertops</w:t>
      </w:r>
    </w:p>
    <w:p w14:paraId="683ED895" w14:textId="431A1273" w:rsidR="007B2950" w:rsidRPr="007B2950" w:rsidRDefault="007B2950" w:rsidP="007B2950">
      <w:pPr>
        <w:pStyle w:val="ListParagraph"/>
      </w:pPr>
      <w:r w:rsidRPr="007B2950">
        <w:t>Claddings</w:t>
      </w:r>
    </w:p>
    <w:p w14:paraId="4E07A7EA" w14:textId="472C1681" w:rsidR="007B2950" w:rsidRPr="007B2950" w:rsidRDefault="007B2950" w:rsidP="007B2950">
      <w:pPr>
        <w:pStyle w:val="ListParagraph"/>
      </w:pPr>
      <w:r w:rsidRPr="007B2950">
        <w:t>Laboratory</w:t>
      </w:r>
    </w:p>
    <w:p w14:paraId="16C1A968" w14:textId="144E49A7" w:rsidR="007B2950" w:rsidRPr="007B2950" w:rsidRDefault="007B2950" w:rsidP="007B2950">
      <w:pPr>
        <w:pStyle w:val="ListParagraph"/>
      </w:pPr>
      <w:r w:rsidRPr="007B2950">
        <w:t>Worktops</w:t>
      </w:r>
    </w:p>
    <w:p w14:paraId="3E34A8A5" w14:textId="46888290" w:rsidR="00813885" w:rsidRPr="007B2950" w:rsidRDefault="007B2950" w:rsidP="007B2950">
      <w:pPr>
        <w:pStyle w:val="ListParagraph"/>
      </w:pPr>
      <w:r w:rsidRPr="007B2950">
        <w:t>Commercial spaces</w:t>
      </w:r>
    </w:p>
    <w:sectPr w:rsidR="00813885" w:rsidRPr="007B2950" w:rsidSect="004F1C0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268" w:right="851" w:bottom="1701" w:left="851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5F3A" w14:textId="77777777" w:rsidR="00A61682" w:rsidRDefault="00A61682" w:rsidP="001C47B3">
      <w:r>
        <w:separator/>
      </w:r>
    </w:p>
  </w:endnote>
  <w:endnote w:type="continuationSeparator" w:id="0">
    <w:p w14:paraId="73784264" w14:textId="77777777" w:rsidR="00A61682" w:rsidRDefault="00A61682" w:rsidP="001C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D0A15CA7-FB9A-41FC-BC5C-384D458EA89B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B1BBD3AD-CF5D-479C-8F70-93597B8D61BC}"/>
    <w:embedBold r:id="rId3" w:fontKey="{83ED4862-60C5-4D2C-B459-0F967D6DE1E9}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Times New Roman (Corp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7857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0F978" w14:textId="77777777" w:rsidR="001A74CB" w:rsidRDefault="001A74CB" w:rsidP="00C96F7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AF5107" w14:textId="77777777" w:rsidR="001A74CB" w:rsidRDefault="001A74CB" w:rsidP="00C9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5767" w14:textId="09C2E13B" w:rsidR="001A74CB" w:rsidRPr="00850A11" w:rsidRDefault="00B807B1" w:rsidP="00850A11">
    <w:pPr>
      <w:pStyle w:val="Footer"/>
    </w:pPr>
    <w:r w:rsidRPr="00736C1E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474A16" wp14:editId="23D493C9">
              <wp:simplePos x="0" y="0"/>
              <wp:positionH relativeFrom="rightMargin">
                <wp:posOffset>-228600</wp:posOffset>
              </wp:positionH>
              <wp:positionV relativeFrom="paragraph">
                <wp:posOffset>-123663</wp:posOffset>
              </wp:positionV>
              <wp:extent cx="825178" cy="390525"/>
              <wp:effectExtent l="7620" t="0" r="1905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178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A8385" w14:textId="77777777" w:rsidR="00B807B1" w:rsidRPr="006E63A2" w:rsidRDefault="00B807B1" w:rsidP="00B807B1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120-001ENM </w:t>
                          </w:r>
                          <w:r>
                            <w:rPr>
                              <w:sz w:val="10"/>
                            </w:rPr>
                            <w:br/>
                            <w:t>10/2021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474A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-9.75pt;width:64.95pt;height:30.75pt;rotation:-90;z-index:25167872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" fillcolor="white [3201]" stroked="f" strokeweight=".5pt">
              <v:textbox>
                <w:txbxContent>
                  <w:p w14:paraId="501A8385" w14:textId="77777777" w:rsidR="00B807B1" w:rsidRPr="006E63A2" w:rsidRDefault="00B807B1" w:rsidP="00B807B1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</w:rPr>
                      <w:t xml:space="preserve">120-001ENM </w:t>
                    </w:r>
                    <w:r>
                      <w:rPr>
                        <w:sz w:val="10"/>
                      </w:rPr>
                      <w:br/>
                      <w:t>10/2021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74CB">
      <w:rPr>
        <w:noProof/>
        <w:u w:val="non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746909" wp14:editId="33EE4EAB">
              <wp:simplePos x="0" y="0"/>
              <wp:positionH relativeFrom="column">
                <wp:posOffset>3448987</wp:posOffset>
              </wp:positionH>
              <wp:positionV relativeFrom="paragraph">
                <wp:posOffset>-190056</wp:posOffset>
              </wp:positionV>
              <wp:extent cx="2798721" cy="622508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8721" cy="6225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57945C" w14:textId="77777777" w:rsidR="001A74CB" w:rsidRPr="0097169A" w:rsidRDefault="001A74CB" w:rsidP="00455ED6">
                          <w:pPr>
                            <w:pStyle w:val="Footer"/>
                            <w:pBdr>
                              <w:bottom w:val="single" w:sz="12" w:space="2" w:color="95D2DC" w:themeColor="text2"/>
                            </w:pBdr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 w:rsidRPr="0097169A">
                            <w:rPr>
                              <w:sz w:val="14"/>
                              <w:szCs w:val="14"/>
                              <w:u w:val="none"/>
                            </w:rPr>
                            <w:t xml:space="preserve">GLOBAL HEADQUARTERS </w:t>
                          </w:r>
                          <w:r>
                            <w:rPr>
                              <w:sz w:val="14"/>
                              <w:szCs w:val="14"/>
                              <w:u w:val="none"/>
                            </w:rPr>
                            <w:br/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7350 Empire Drive, Florence, KY 41042, USA </w:t>
                          </w:r>
                          <w:r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| </w:t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>T +1 800.354.9858</w:t>
                          </w:r>
                          <w:r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br/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1" w:history="1">
                            <w:r w:rsidRPr="0097169A">
                              <w:rPr>
                                <w:rStyle w:val="Hyperlink"/>
                                <w:b w:val="0"/>
                                <w:bCs/>
                                <w:color w:val="494944" w:themeColor="text1"/>
                                <w:sz w:val="14"/>
                                <w:szCs w:val="14"/>
                                <w:u w:val="none"/>
                              </w:rPr>
                              <w:t>info@aristechsurfaces.com</w:t>
                            </w:r>
                          </w:hyperlink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  I  </w:t>
                          </w:r>
                          <w:hyperlink r:id="rId2" w:history="1">
                            <w:r w:rsidRPr="0097169A">
                              <w:rPr>
                                <w:rStyle w:val="Hyperlink"/>
                                <w:b w:val="0"/>
                                <w:bCs/>
                                <w:color w:val="494944" w:themeColor="text1"/>
                                <w:sz w:val="14"/>
                                <w:szCs w:val="14"/>
                                <w:u w:val="none"/>
                              </w:rPr>
                              <w:t>info.europe@aristechsurfaces.com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46909" id="Zone de texte 13" o:spid="_x0000_s1027" type="#_x0000_t202" style="position:absolute;left:0;text-align:left;margin-left:271.55pt;margin-top:-14.95pt;width:220.3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" fillcolor="white [3201]" stroked="f" strokeweight=".5pt">
              <v:textbox inset="0,0,0,0">
                <w:txbxContent>
                  <w:p w14:paraId="4E57945C" w14:textId="77777777" w:rsidR="001A74CB" w:rsidRPr="0097169A" w:rsidRDefault="001A74CB" w:rsidP="00455ED6">
                    <w:pPr>
                      <w:pStyle w:val="Footer"/>
                      <w:pBdr>
                        <w:bottom w:val="single" w:sz="12" w:space="2" w:color="95D2DC" w:themeColor="text2"/>
                      </w:pBdr>
                      <w:rPr>
                        <w:sz w:val="14"/>
                        <w:szCs w:val="14"/>
                        <w:u w:val="none"/>
                      </w:rPr>
                    </w:pPr>
                    <w:r w:rsidRPr="0097169A">
                      <w:rPr>
                        <w:sz w:val="14"/>
                        <w:szCs w:val="14"/>
                        <w:u w:val="none"/>
                      </w:rPr>
                      <w:t xml:space="preserve">GLOBAL HEADQUARTERS </w:t>
                    </w:r>
                    <w:r>
                      <w:rPr>
                        <w:sz w:val="14"/>
                        <w:szCs w:val="14"/>
                        <w:u w:val="none"/>
                      </w:rPr>
                      <w:br/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7350 Empire Drive, Florence, KY 41042, USA </w:t>
                    </w:r>
                    <w:r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| </w:t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>T +1 800.354.9858</w:t>
                    </w:r>
                    <w:r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br/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3" w:history="1">
                      <w:r w:rsidRPr="0097169A">
                        <w:rPr>
                          <w:rStyle w:val="Hyperlink"/>
                          <w:b w:val="0"/>
                          <w:bCs/>
                          <w:color w:val="494944" w:themeColor="text1"/>
                          <w:sz w:val="14"/>
                          <w:szCs w:val="14"/>
                          <w:u w:val="none"/>
                        </w:rPr>
                        <w:t>info@aristechsurfaces.com</w:t>
                      </w:r>
                    </w:hyperlink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  I  </w:t>
                    </w:r>
                    <w:hyperlink r:id="rId4" w:history="1">
                      <w:r w:rsidRPr="0097169A">
                        <w:rPr>
                          <w:rStyle w:val="Hyperlink"/>
                          <w:b w:val="0"/>
                          <w:bCs/>
                          <w:color w:val="494944" w:themeColor="text1"/>
                          <w:sz w:val="14"/>
                          <w:szCs w:val="14"/>
                          <w:u w:val="none"/>
                        </w:rPr>
                        <w:t>info.europe@aristechsurfaces.com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A74CB">
      <w:rPr>
        <w:noProof/>
        <w:u w:val="non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4CCC23" wp14:editId="154048A3">
              <wp:simplePos x="0" y="0"/>
              <wp:positionH relativeFrom="column">
                <wp:posOffset>713105</wp:posOffset>
              </wp:positionH>
              <wp:positionV relativeFrom="paragraph">
                <wp:posOffset>42382</wp:posOffset>
              </wp:positionV>
              <wp:extent cx="1812616" cy="290942"/>
              <wp:effectExtent l="0" t="0" r="3810" b="127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616" cy="290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E36CBC" w14:textId="77777777" w:rsidR="001A74CB" w:rsidRPr="00365715" w:rsidRDefault="001A74CB" w:rsidP="00365715">
                          <w:pPr>
                            <w:pStyle w:val="Header"/>
                            <w:spacing w:before="0" w:after="0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65715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We Bring Excellence to the Surface</w:t>
                          </w:r>
                          <w:r w:rsidRPr="00365715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sym w:font="Symbol" w:char="F0E4"/>
                          </w:r>
                        </w:p>
                        <w:p w14:paraId="7FCF1D91" w14:textId="730F4CD9" w:rsidR="001A74CB" w:rsidRPr="00365715" w:rsidRDefault="001A74CB" w:rsidP="00365715">
                          <w:pPr>
                            <w:pStyle w:val="Header"/>
                            <w:spacing w:before="0" w:after="0"/>
                            <w:ind w:left="4536" w:hanging="4536"/>
                            <w:rPr>
                              <w:rFonts w:cs="Times New Roman (Corps CS)"/>
                              <w:b/>
                              <w:bCs/>
                              <w:caps/>
                              <w:color w:val="EF7622" w:themeColor="background2"/>
                              <w:sz w:val="14"/>
                              <w:szCs w:val="14"/>
                            </w:rPr>
                          </w:pPr>
                          <w:r w:rsidRPr="00365715">
                            <w:rPr>
                              <w:rFonts w:cs="Times New Roman (Corps CS)"/>
                              <w:b/>
                              <w:bCs/>
                              <w:caps/>
                              <w:color w:val="EF7622" w:themeColor="background2"/>
                              <w:sz w:val="14"/>
                              <w:szCs w:val="14"/>
                            </w:rPr>
                            <w:t>www.aristechsurfaces.com</w:t>
                          </w:r>
                        </w:p>
                        <w:p w14:paraId="47AE497F" w14:textId="77777777" w:rsidR="001A74CB" w:rsidRDefault="001A74CB" w:rsidP="00365715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4CCC23" id="Zone de texte 14" o:spid="_x0000_s1028" type="#_x0000_t202" style="position:absolute;left:0;text-align:left;margin-left:56.15pt;margin-top:3.35pt;width:142.75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" fillcolor="white [3201]" stroked="f" strokeweight=".5pt">
              <v:textbox inset="0,0,0,0">
                <w:txbxContent>
                  <w:p w14:paraId="10E36CBC" w14:textId="77777777" w:rsidR="001A74CB" w:rsidRPr="00365715" w:rsidRDefault="001A74CB" w:rsidP="00365715">
                    <w:pPr>
                      <w:pStyle w:val="Header"/>
                      <w:spacing w:before="0" w:after="0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365715">
                      <w:rPr>
                        <w:b/>
                        <w:bCs/>
                        <w:sz w:val="14"/>
                        <w:szCs w:val="14"/>
                      </w:rPr>
                      <w:t>We Bring Excellence to the Surface</w:t>
                    </w:r>
                    <w:r w:rsidRPr="00365715">
                      <w:rPr>
                        <w:b/>
                        <w:bCs/>
                        <w:sz w:val="14"/>
                        <w:szCs w:val="14"/>
                      </w:rPr>
                      <w:sym w:font="Symbol" w:char="F0E4"/>
                    </w:r>
                  </w:p>
                  <w:p w14:paraId="7FCF1D91" w14:textId="730F4CD9" w:rsidR="001A74CB" w:rsidRPr="00365715" w:rsidRDefault="001A74CB" w:rsidP="00365715">
                    <w:pPr>
                      <w:pStyle w:val="Header"/>
                      <w:spacing w:before="0" w:after="0"/>
                      <w:ind w:left="4536" w:hanging="4536"/>
                      <w:rPr>
                        <w:rFonts w:cs="Times New Roman (Corps CS)"/>
                        <w:b/>
                        <w:bCs/>
                        <w:caps/>
                        <w:color w:val="EF7622" w:themeColor="background2"/>
                        <w:sz w:val="14"/>
                        <w:szCs w:val="14"/>
                      </w:rPr>
                    </w:pPr>
                    <w:r w:rsidRPr="00365715">
                      <w:rPr>
                        <w:rFonts w:cs="Times New Roman (Corps CS)"/>
                        <w:b/>
                        <w:bCs/>
                        <w:caps/>
                        <w:color w:val="EF7622" w:themeColor="background2"/>
                        <w:sz w:val="14"/>
                        <w:szCs w:val="14"/>
                      </w:rPr>
                      <w:t>www.aristechsurfaces.com</w:t>
                    </w:r>
                  </w:p>
                  <w:p w14:paraId="47AE497F" w14:textId="77777777" w:rsidR="001A74CB" w:rsidRDefault="001A74CB" w:rsidP="00365715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  <w:r w:rsidR="001A74CB">
      <w:rPr>
        <w:noProof/>
        <w:u w:val="none"/>
      </w:rPr>
      <w:drawing>
        <wp:anchor distT="0" distB="0" distL="114300" distR="114300" simplePos="0" relativeHeight="251668480" behindDoc="1" locked="0" layoutInCell="1" allowOverlap="1" wp14:anchorId="5E2F5A99" wp14:editId="59B38110">
          <wp:simplePos x="0" y="0"/>
          <wp:positionH relativeFrom="margin">
            <wp:posOffset>0</wp:posOffset>
          </wp:positionH>
          <wp:positionV relativeFrom="page">
            <wp:posOffset>9879965</wp:posOffset>
          </wp:positionV>
          <wp:extent cx="655200" cy="367200"/>
          <wp:effectExtent l="0" t="0" r="5715" b="1270"/>
          <wp:wrapNone/>
          <wp:docPr id="17" name="Image 1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4CB">
      <w:rPr>
        <w:noProof/>
        <w:u w:val="non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6B28B7" wp14:editId="6805CF84">
              <wp:simplePos x="0" y="0"/>
              <wp:positionH relativeFrom="column">
                <wp:posOffset>6367780</wp:posOffset>
              </wp:positionH>
              <wp:positionV relativeFrom="paragraph">
                <wp:posOffset>-3810</wp:posOffset>
              </wp:positionV>
              <wp:extent cx="147320" cy="412115"/>
              <wp:effectExtent l="0" t="0" r="508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412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4676DD" w14:textId="77777777" w:rsidR="001A74CB" w:rsidRPr="00850A11" w:rsidRDefault="001A74CB" w:rsidP="00850A11">
                          <w:pPr>
                            <w:pStyle w:val="Header"/>
                            <w:pBdr>
                              <w:bottom w:val="single" w:sz="12" w:space="2" w:color="EF7622" w:themeColor="background2"/>
                            </w:pBd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B28B7" id="Zone de texte 15" o:spid="_x0000_s1029" type="#_x0000_t202" style="position:absolute;left:0;text-align:left;margin-left:501.4pt;margin-top:-.3pt;width:11.6pt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" fillcolor="white [3201]" stroked="f" strokeweight=".5pt">
              <v:textbox inset="0,0,0,0">
                <w:txbxContent>
                  <w:p w14:paraId="044676DD" w14:textId="77777777" w:rsidR="001A74CB" w:rsidRPr="00850A11" w:rsidRDefault="001A74CB" w:rsidP="00850A11">
                    <w:pPr>
                      <w:pStyle w:val="Header"/>
                      <w:pBdr>
                        <w:bottom w:val="single" w:sz="12" w:space="2" w:color="EF7622" w:themeColor="background2"/>
                      </w:pBd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2252" w14:textId="45CD5714" w:rsidR="001A74CB" w:rsidRPr="004F1C0C" w:rsidRDefault="00B807B1" w:rsidP="004F1C0C">
    <w:pPr>
      <w:pStyle w:val="Footer"/>
    </w:pPr>
    <w:r w:rsidRPr="00736C1E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927D65" wp14:editId="5942BEAC">
              <wp:simplePos x="0" y="0"/>
              <wp:positionH relativeFrom="rightMargin">
                <wp:align>left</wp:align>
              </wp:positionH>
              <wp:positionV relativeFrom="paragraph">
                <wp:posOffset>-122364</wp:posOffset>
              </wp:positionV>
              <wp:extent cx="825178" cy="390525"/>
              <wp:effectExtent l="7620" t="0" r="1905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178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C6AE70" w14:textId="2C4BB003" w:rsidR="00B807B1" w:rsidRPr="006E63A2" w:rsidRDefault="00B807B1" w:rsidP="00B807B1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</w:rPr>
                            <w:t>120-001ENM</w:t>
                          </w:r>
                          <w:r>
                            <w:rPr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br/>
                            <w:t>10</w:t>
                          </w:r>
                          <w:r>
                            <w:rPr>
                              <w:sz w:val="10"/>
                            </w:rPr>
                            <w:t>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927D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-9.65pt;width:64.95pt;height:30.75pt;rotation:-90;z-index:25167667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" fillcolor="white [3201]" stroked="f" strokeweight=".5pt">
              <v:textbox>
                <w:txbxContent>
                  <w:p w14:paraId="50C6AE70" w14:textId="2C4BB003" w:rsidR="00B807B1" w:rsidRPr="006E63A2" w:rsidRDefault="00B807B1" w:rsidP="00B807B1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</w:rPr>
                      <w:t>120-001ENM</w:t>
                    </w:r>
                    <w:r>
                      <w:rPr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br/>
                      <w:t>10</w:t>
                    </w:r>
                    <w:r>
                      <w:rPr>
                        <w:sz w:val="10"/>
                      </w:rPr>
                      <w:t>/2021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1C0C">
      <w:rPr>
        <w:noProof/>
        <w:u w:val="non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9FD247" wp14:editId="2952C097">
              <wp:simplePos x="0" y="0"/>
              <wp:positionH relativeFrom="column">
                <wp:posOffset>3448987</wp:posOffset>
              </wp:positionH>
              <wp:positionV relativeFrom="paragraph">
                <wp:posOffset>-190056</wp:posOffset>
              </wp:positionV>
              <wp:extent cx="2798721" cy="622508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8721" cy="6225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711471" w14:textId="77777777" w:rsidR="004F1C0C" w:rsidRPr="0097169A" w:rsidRDefault="004F1C0C" w:rsidP="004F1C0C">
                          <w:pPr>
                            <w:pStyle w:val="Footer"/>
                            <w:pBdr>
                              <w:bottom w:val="single" w:sz="12" w:space="2" w:color="95D2DC" w:themeColor="text2"/>
                            </w:pBdr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 w:rsidRPr="0097169A">
                            <w:rPr>
                              <w:sz w:val="14"/>
                              <w:szCs w:val="14"/>
                              <w:u w:val="none"/>
                            </w:rPr>
                            <w:t xml:space="preserve">GLOBAL HEADQUARTERS </w:t>
                          </w:r>
                          <w:r>
                            <w:rPr>
                              <w:sz w:val="14"/>
                              <w:szCs w:val="14"/>
                              <w:u w:val="none"/>
                            </w:rPr>
                            <w:br/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7350 Empire Drive, Florence, KY 41042, USA </w:t>
                          </w:r>
                          <w:r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| </w:t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>T +1 800.354.9858</w:t>
                          </w:r>
                          <w:r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br/>
                          </w:r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1" w:history="1">
                            <w:r w:rsidRPr="0097169A">
                              <w:rPr>
                                <w:rStyle w:val="Hyperlink"/>
                                <w:b w:val="0"/>
                                <w:bCs/>
                                <w:color w:val="494944" w:themeColor="text1"/>
                                <w:sz w:val="14"/>
                                <w:szCs w:val="14"/>
                                <w:u w:val="none"/>
                              </w:rPr>
                              <w:t>info@aristechsurfaces.com</w:t>
                            </w:r>
                          </w:hyperlink>
                          <w:r w:rsidRPr="0097169A">
                            <w:rPr>
                              <w:b w:val="0"/>
                              <w:bCs/>
                              <w:sz w:val="14"/>
                              <w:szCs w:val="14"/>
                              <w:u w:val="none"/>
                            </w:rPr>
                            <w:t xml:space="preserve">  I  </w:t>
                          </w:r>
                          <w:hyperlink r:id="rId2" w:history="1">
                            <w:r w:rsidRPr="0097169A">
                              <w:rPr>
                                <w:rStyle w:val="Hyperlink"/>
                                <w:b w:val="0"/>
                                <w:bCs/>
                                <w:color w:val="494944" w:themeColor="text1"/>
                                <w:sz w:val="14"/>
                                <w:szCs w:val="14"/>
                                <w:u w:val="none"/>
                              </w:rPr>
                              <w:t>info.europe@aristechsurfaces.com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FD247" id="Zone de texte 8" o:spid="_x0000_s1031" type="#_x0000_t202" style="position:absolute;left:0;text-align:left;margin-left:271.55pt;margin-top:-14.95pt;width:220.35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" fillcolor="white [3201]" stroked="f" strokeweight=".5pt">
              <v:textbox inset="0,0,0,0">
                <w:txbxContent>
                  <w:p w14:paraId="5E711471" w14:textId="77777777" w:rsidR="004F1C0C" w:rsidRPr="0097169A" w:rsidRDefault="004F1C0C" w:rsidP="004F1C0C">
                    <w:pPr>
                      <w:pStyle w:val="Footer"/>
                      <w:pBdr>
                        <w:bottom w:val="single" w:sz="12" w:space="2" w:color="95D2DC" w:themeColor="text2"/>
                      </w:pBdr>
                      <w:rPr>
                        <w:sz w:val="14"/>
                        <w:szCs w:val="14"/>
                        <w:u w:val="none"/>
                      </w:rPr>
                    </w:pPr>
                    <w:r w:rsidRPr="0097169A">
                      <w:rPr>
                        <w:sz w:val="14"/>
                        <w:szCs w:val="14"/>
                        <w:u w:val="none"/>
                      </w:rPr>
                      <w:t xml:space="preserve">GLOBAL HEADQUARTERS </w:t>
                    </w:r>
                    <w:r>
                      <w:rPr>
                        <w:sz w:val="14"/>
                        <w:szCs w:val="14"/>
                        <w:u w:val="none"/>
                      </w:rPr>
                      <w:br/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7350 Empire Drive, Florence, KY 41042, USA </w:t>
                    </w:r>
                    <w:r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| </w:t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>T +1 800.354.9858</w:t>
                    </w:r>
                    <w:r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br/>
                    </w:r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3" w:history="1">
                      <w:r w:rsidRPr="0097169A">
                        <w:rPr>
                          <w:rStyle w:val="Hyperlink"/>
                          <w:b w:val="0"/>
                          <w:bCs/>
                          <w:color w:val="494944" w:themeColor="text1"/>
                          <w:sz w:val="14"/>
                          <w:szCs w:val="14"/>
                          <w:u w:val="none"/>
                        </w:rPr>
                        <w:t>info@aristechsurfaces.com</w:t>
                      </w:r>
                    </w:hyperlink>
                    <w:r w:rsidRPr="0097169A">
                      <w:rPr>
                        <w:b w:val="0"/>
                        <w:bCs/>
                        <w:sz w:val="14"/>
                        <w:szCs w:val="14"/>
                        <w:u w:val="none"/>
                      </w:rPr>
                      <w:t xml:space="preserve">  I  </w:t>
                    </w:r>
                    <w:hyperlink r:id="rId4" w:history="1">
                      <w:r w:rsidRPr="0097169A">
                        <w:rPr>
                          <w:rStyle w:val="Hyperlink"/>
                          <w:b w:val="0"/>
                          <w:bCs/>
                          <w:color w:val="494944" w:themeColor="text1"/>
                          <w:sz w:val="14"/>
                          <w:szCs w:val="14"/>
                          <w:u w:val="none"/>
                        </w:rPr>
                        <w:t>info.europe@aristechsurfaces.com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F1C0C">
      <w:rPr>
        <w:noProof/>
        <w:u w:val="non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B32FAE" wp14:editId="0339035A">
              <wp:simplePos x="0" y="0"/>
              <wp:positionH relativeFrom="column">
                <wp:posOffset>713105</wp:posOffset>
              </wp:positionH>
              <wp:positionV relativeFrom="paragraph">
                <wp:posOffset>42382</wp:posOffset>
              </wp:positionV>
              <wp:extent cx="1812616" cy="290942"/>
              <wp:effectExtent l="0" t="0" r="3810" b="127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616" cy="290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A0AF1" w14:textId="77777777" w:rsidR="004F1C0C" w:rsidRPr="00365715" w:rsidRDefault="004F1C0C" w:rsidP="004F1C0C">
                          <w:pPr>
                            <w:pStyle w:val="Header"/>
                            <w:spacing w:before="0" w:after="0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65715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We Bring Excellence to the Surface</w:t>
                          </w:r>
                          <w:r w:rsidRPr="00365715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sym w:font="Symbol" w:char="F0E4"/>
                          </w:r>
                        </w:p>
                        <w:p w14:paraId="6EF29BDC" w14:textId="6BB5BB56" w:rsidR="004F1C0C" w:rsidRPr="00365715" w:rsidRDefault="004F1C0C" w:rsidP="004F1C0C">
                          <w:pPr>
                            <w:pStyle w:val="Header"/>
                            <w:spacing w:before="0" w:after="0"/>
                            <w:ind w:left="4536" w:hanging="4536"/>
                            <w:rPr>
                              <w:rFonts w:cs="Times New Roman (Corps CS)"/>
                              <w:b/>
                              <w:bCs/>
                              <w:caps/>
                              <w:color w:val="EF7622" w:themeColor="background2"/>
                              <w:sz w:val="14"/>
                              <w:szCs w:val="14"/>
                            </w:rPr>
                          </w:pPr>
                          <w:r w:rsidRPr="00365715">
                            <w:rPr>
                              <w:rFonts w:cs="Times New Roman (Corps CS)"/>
                              <w:b/>
                              <w:bCs/>
                              <w:caps/>
                              <w:color w:val="EF7622" w:themeColor="background2"/>
                              <w:sz w:val="14"/>
                              <w:szCs w:val="14"/>
                            </w:rPr>
                            <w:t>www.aristechsurfaces.com</w:t>
                          </w:r>
                        </w:p>
                        <w:p w14:paraId="6C523EBB" w14:textId="77777777" w:rsidR="004F1C0C" w:rsidRDefault="004F1C0C" w:rsidP="004F1C0C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B32FAE" id="Zone de texte 9" o:spid="_x0000_s1032" type="#_x0000_t202" style="position:absolute;left:0;text-align:left;margin-left:56.15pt;margin-top:3.35pt;width:142.7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" fillcolor="white [3201]" stroked="f" strokeweight=".5pt">
              <v:textbox inset="0,0,0,0">
                <w:txbxContent>
                  <w:p w14:paraId="332A0AF1" w14:textId="77777777" w:rsidR="004F1C0C" w:rsidRPr="00365715" w:rsidRDefault="004F1C0C" w:rsidP="004F1C0C">
                    <w:pPr>
                      <w:pStyle w:val="Header"/>
                      <w:spacing w:before="0" w:after="0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365715">
                      <w:rPr>
                        <w:b/>
                        <w:bCs/>
                        <w:sz w:val="14"/>
                        <w:szCs w:val="14"/>
                      </w:rPr>
                      <w:t>We Bring Excellence to the Surface</w:t>
                    </w:r>
                    <w:r w:rsidRPr="00365715">
                      <w:rPr>
                        <w:b/>
                        <w:bCs/>
                        <w:sz w:val="14"/>
                        <w:szCs w:val="14"/>
                      </w:rPr>
                      <w:sym w:font="Symbol" w:char="F0E4"/>
                    </w:r>
                  </w:p>
                  <w:p w14:paraId="6EF29BDC" w14:textId="6BB5BB56" w:rsidR="004F1C0C" w:rsidRPr="00365715" w:rsidRDefault="004F1C0C" w:rsidP="004F1C0C">
                    <w:pPr>
                      <w:pStyle w:val="Header"/>
                      <w:spacing w:before="0" w:after="0"/>
                      <w:ind w:left="4536" w:hanging="4536"/>
                      <w:rPr>
                        <w:rFonts w:cs="Times New Roman (Corps CS)"/>
                        <w:b/>
                        <w:bCs/>
                        <w:caps/>
                        <w:color w:val="EF7622" w:themeColor="background2"/>
                        <w:sz w:val="14"/>
                        <w:szCs w:val="14"/>
                      </w:rPr>
                    </w:pPr>
                    <w:r w:rsidRPr="00365715">
                      <w:rPr>
                        <w:rFonts w:cs="Times New Roman (Corps CS)"/>
                        <w:b/>
                        <w:bCs/>
                        <w:caps/>
                        <w:color w:val="EF7622" w:themeColor="background2"/>
                        <w:sz w:val="14"/>
                        <w:szCs w:val="14"/>
                      </w:rPr>
                      <w:t>www.aristechsurfaces.com</w:t>
                    </w:r>
                  </w:p>
                  <w:p w14:paraId="6C523EBB" w14:textId="77777777" w:rsidR="004F1C0C" w:rsidRDefault="004F1C0C" w:rsidP="004F1C0C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  <w:r w:rsidR="004F1C0C">
      <w:rPr>
        <w:noProof/>
        <w:u w:val="none"/>
      </w:rPr>
      <w:drawing>
        <wp:anchor distT="0" distB="0" distL="114300" distR="114300" simplePos="0" relativeHeight="251673600" behindDoc="1" locked="0" layoutInCell="1" allowOverlap="1" wp14:anchorId="3D423EB4" wp14:editId="316C6346">
          <wp:simplePos x="0" y="0"/>
          <wp:positionH relativeFrom="margin">
            <wp:posOffset>0</wp:posOffset>
          </wp:positionH>
          <wp:positionV relativeFrom="page">
            <wp:posOffset>9879965</wp:posOffset>
          </wp:positionV>
          <wp:extent cx="655200" cy="367200"/>
          <wp:effectExtent l="0" t="0" r="5715" b="1270"/>
          <wp:wrapNone/>
          <wp:docPr id="11" name="Image 1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C0C">
      <w:rPr>
        <w:noProof/>
        <w:u w:val="non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2943C8" wp14:editId="181A10D9">
              <wp:simplePos x="0" y="0"/>
              <wp:positionH relativeFrom="column">
                <wp:posOffset>6367780</wp:posOffset>
              </wp:positionH>
              <wp:positionV relativeFrom="paragraph">
                <wp:posOffset>-3810</wp:posOffset>
              </wp:positionV>
              <wp:extent cx="147320" cy="412115"/>
              <wp:effectExtent l="0" t="0" r="508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412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3D76DC" w14:textId="77777777" w:rsidR="004F1C0C" w:rsidRPr="00850A11" w:rsidRDefault="004F1C0C" w:rsidP="004F1C0C">
                          <w:pPr>
                            <w:pStyle w:val="Header"/>
                            <w:pBdr>
                              <w:bottom w:val="single" w:sz="12" w:space="2" w:color="EF7622" w:themeColor="background2"/>
                            </w:pBd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D215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943C8" id="Zone de texte 10" o:spid="_x0000_s1033" type="#_x0000_t202" style="position:absolute;left:0;text-align:left;margin-left:501.4pt;margin-top:-.3pt;width:11.6pt;height:3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" fillcolor="white [3201]" stroked="f" strokeweight=".5pt">
              <v:textbox inset="0,0,0,0">
                <w:txbxContent>
                  <w:p w14:paraId="2A3D76DC" w14:textId="77777777" w:rsidR="004F1C0C" w:rsidRPr="00850A11" w:rsidRDefault="004F1C0C" w:rsidP="004F1C0C">
                    <w:pPr>
                      <w:pStyle w:val="Header"/>
                      <w:pBdr>
                        <w:bottom w:val="single" w:sz="12" w:space="2" w:color="EF7622" w:themeColor="background2"/>
                      </w:pBd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FD2159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78B8" w14:textId="77777777" w:rsidR="00A61682" w:rsidRDefault="00A61682" w:rsidP="001C47B3">
      <w:r>
        <w:separator/>
      </w:r>
    </w:p>
  </w:footnote>
  <w:footnote w:type="continuationSeparator" w:id="0">
    <w:p w14:paraId="00499B2F" w14:textId="77777777" w:rsidR="00A61682" w:rsidRDefault="00A61682" w:rsidP="001C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BB14" w14:textId="77777777" w:rsidR="001A74CB" w:rsidRDefault="001A74CB">
    <w:pPr>
      <w:pStyle w:val="Header"/>
    </w:pPr>
    <w:r>
      <w:rPr>
        <w:noProof/>
      </w:rPr>
      <w:drawing>
        <wp:inline distT="0" distB="0" distL="0" distR="0" wp14:anchorId="3DF5E1C6" wp14:editId="2C4C2412">
          <wp:extent cx="1972659" cy="404273"/>
          <wp:effectExtent l="0" t="0" r="0" b="254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659" cy="40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A4BC" w14:textId="5CCB23A2" w:rsidR="001A74CB" w:rsidRPr="004F1C0C" w:rsidRDefault="004F1C0C" w:rsidP="004F1C0C">
    <w:pPr>
      <w:pStyle w:val="Header"/>
    </w:pPr>
    <w:r>
      <w:rPr>
        <w:noProof/>
      </w:rPr>
      <w:drawing>
        <wp:inline distT="0" distB="0" distL="0" distR="0" wp14:anchorId="4E666FF6" wp14:editId="4AE20AF5">
          <wp:extent cx="1972659" cy="404273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659" cy="40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F23"/>
    <w:multiLevelType w:val="hybridMultilevel"/>
    <w:tmpl w:val="F45ADF5C"/>
    <w:lvl w:ilvl="0" w:tplc="3438C4B2">
      <w:start w:val="1"/>
      <w:numFmt w:val="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color w:val="EF7622" w:themeColor="background2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987FE6"/>
    <w:multiLevelType w:val="hybridMultilevel"/>
    <w:tmpl w:val="EC004D1C"/>
    <w:lvl w:ilvl="0" w:tplc="4C4A1BF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5C1"/>
    <w:multiLevelType w:val="multilevel"/>
    <w:tmpl w:val="DD8E1366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8F862CA"/>
    <w:multiLevelType w:val="hybridMultilevel"/>
    <w:tmpl w:val="4F0C0BF0"/>
    <w:lvl w:ilvl="0" w:tplc="72CED40A">
      <w:start w:val="1"/>
      <w:numFmt w:val="bullet"/>
      <w:pStyle w:val="Heading1"/>
      <w:lvlText w:val="¢"/>
      <w:lvlJc w:val="left"/>
      <w:pPr>
        <w:ind w:left="-491" w:hanging="360"/>
      </w:pPr>
      <w:rPr>
        <w:rFonts w:ascii="Wingdings 2" w:hAnsi="Wingdings 2" w:hint="default"/>
        <w:color w:val="EF7622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17B42"/>
    <w:multiLevelType w:val="multilevel"/>
    <w:tmpl w:val="DD8E1366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4751FD0"/>
    <w:multiLevelType w:val="hybridMultilevel"/>
    <w:tmpl w:val="3940C94C"/>
    <w:lvl w:ilvl="0" w:tplc="22A440F2">
      <w:start w:val="1"/>
      <w:numFmt w:val="bullet"/>
      <w:pStyle w:val="ListParagraph"/>
      <w:lvlText w:val="¡"/>
      <w:lvlJc w:val="left"/>
      <w:pPr>
        <w:ind w:left="-491" w:hanging="360"/>
      </w:pPr>
      <w:rPr>
        <w:rFonts w:ascii="Wingdings 2" w:hAnsi="Wingdings 2" w:hint="default"/>
        <w:color w:val="EF7622" w:themeColor="background2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64A5FAC"/>
    <w:multiLevelType w:val="hybridMultilevel"/>
    <w:tmpl w:val="4346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7C61"/>
    <w:multiLevelType w:val="multilevel"/>
    <w:tmpl w:val="5F6C1998"/>
    <w:lvl w:ilvl="0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E25"/>
    <w:multiLevelType w:val="hybridMultilevel"/>
    <w:tmpl w:val="56B60EE8"/>
    <w:lvl w:ilvl="0" w:tplc="995E440A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D"/>
    <w:rsid w:val="00045A15"/>
    <w:rsid w:val="000629DA"/>
    <w:rsid w:val="00072F0D"/>
    <w:rsid w:val="001A74CB"/>
    <w:rsid w:val="001C3196"/>
    <w:rsid w:val="001C47B3"/>
    <w:rsid w:val="00296446"/>
    <w:rsid w:val="002F7CAA"/>
    <w:rsid w:val="0034159A"/>
    <w:rsid w:val="00365715"/>
    <w:rsid w:val="00392B7D"/>
    <w:rsid w:val="003B69FE"/>
    <w:rsid w:val="0045306F"/>
    <w:rsid w:val="00455ED6"/>
    <w:rsid w:val="004F1C0C"/>
    <w:rsid w:val="00506003"/>
    <w:rsid w:val="005537CA"/>
    <w:rsid w:val="005D453D"/>
    <w:rsid w:val="005E57A9"/>
    <w:rsid w:val="0067063E"/>
    <w:rsid w:val="00752711"/>
    <w:rsid w:val="007B2950"/>
    <w:rsid w:val="007D2891"/>
    <w:rsid w:val="00813885"/>
    <w:rsid w:val="0082017C"/>
    <w:rsid w:val="00850A11"/>
    <w:rsid w:val="00865B8C"/>
    <w:rsid w:val="008D2F09"/>
    <w:rsid w:val="0097169A"/>
    <w:rsid w:val="00984A3D"/>
    <w:rsid w:val="00A31BD2"/>
    <w:rsid w:val="00A61682"/>
    <w:rsid w:val="00AE0430"/>
    <w:rsid w:val="00AE2CB7"/>
    <w:rsid w:val="00B52792"/>
    <w:rsid w:val="00B807B1"/>
    <w:rsid w:val="00BF5BE0"/>
    <w:rsid w:val="00C96F79"/>
    <w:rsid w:val="00CE7507"/>
    <w:rsid w:val="00E34022"/>
    <w:rsid w:val="00F37C7D"/>
    <w:rsid w:val="00FA77FF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1F9A"/>
  <w15:chartTrackingRefBased/>
  <w15:docId w15:val="{AF939A28-CD29-E144-8E88-5D0D7F2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85"/>
    <w:pPr>
      <w:spacing w:before="100" w:after="300"/>
    </w:pPr>
    <w:rPr>
      <w:color w:val="494944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C0C"/>
    <w:pPr>
      <w:keepNext/>
      <w:keepLines/>
      <w:numPr>
        <w:numId w:val="3"/>
      </w:numPr>
      <w:spacing w:before="0" w:after="400" w:line="192" w:lineRule="auto"/>
      <w:ind w:left="851" w:hanging="851"/>
      <w:outlineLvl w:val="0"/>
    </w:pPr>
    <w:rPr>
      <w:rFonts w:asciiTheme="majorHAnsi" w:eastAsiaTheme="majorEastAsia" w:hAnsiTheme="majorHAnsi" w:cs="Times New Roman (Titres CS)"/>
      <w:b/>
      <w:caps/>
      <w:color w:val="95D2DC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15"/>
    <w:pPr>
      <w:keepNext/>
      <w:keepLines/>
      <w:spacing w:line="192" w:lineRule="auto"/>
      <w:outlineLvl w:val="1"/>
    </w:pPr>
    <w:rPr>
      <w:rFonts w:asciiTheme="majorHAnsi" w:eastAsiaTheme="majorEastAsia" w:hAnsiTheme="majorHAnsi" w:cs="Times New Roman (Titres CS)"/>
      <w:caps/>
      <w:color w:val="95D2D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7B3"/>
    <w:pPr>
      <w:keepNext/>
      <w:keepLines/>
      <w:spacing w:after="0"/>
      <w:outlineLvl w:val="2"/>
    </w:pPr>
    <w:rPr>
      <w:rFonts w:asciiTheme="majorHAnsi" w:eastAsiaTheme="majorEastAsia" w:hAnsiTheme="majorHAnsi" w:cs="Times New Roman (Titres CS)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7D"/>
  </w:style>
  <w:style w:type="paragraph" w:styleId="Footer">
    <w:name w:val="footer"/>
    <w:basedOn w:val="Normal"/>
    <w:link w:val="FooterChar"/>
    <w:uiPriority w:val="99"/>
    <w:unhideWhenUsed/>
    <w:rsid w:val="00C96F79"/>
    <w:pPr>
      <w:tabs>
        <w:tab w:val="center" w:pos="4536"/>
        <w:tab w:val="right" w:pos="9072"/>
      </w:tabs>
      <w:jc w:val="right"/>
    </w:pPr>
    <w:rPr>
      <w:rFonts w:cs="Times New Roman (Corps CS)"/>
      <w:b/>
      <w:sz w:val="16"/>
      <w:szCs w:val="16"/>
      <w:u w:val="thick" w:color="EF7622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96F79"/>
    <w:rPr>
      <w:rFonts w:cs="Times New Roman (Corps CS)"/>
      <w:b/>
      <w:color w:val="494944" w:themeColor="text1"/>
      <w:sz w:val="16"/>
      <w:szCs w:val="16"/>
      <w:u w:val="thick" w:color="EF7622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4F1C0C"/>
    <w:rPr>
      <w:rFonts w:asciiTheme="majorHAnsi" w:eastAsiaTheme="majorEastAsia" w:hAnsiTheme="majorHAnsi" w:cs="Times New Roman (Titres CS)"/>
      <w:b/>
      <w:caps/>
      <w:color w:val="95D2DC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5A15"/>
    <w:rPr>
      <w:rFonts w:asciiTheme="majorHAnsi" w:eastAsiaTheme="majorEastAsia" w:hAnsiTheme="majorHAnsi" w:cs="Times New Roman (Titres CS)"/>
      <w:caps/>
      <w:color w:val="95D2D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47B3"/>
    <w:rPr>
      <w:rFonts w:asciiTheme="majorHAnsi" w:eastAsiaTheme="majorEastAsia" w:hAnsiTheme="majorHAnsi" w:cs="Times New Roman (Titres CS)"/>
      <w:b/>
      <w:bCs/>
      <w:caps/>
      <w:color w:val="494944" w:themeColor="text1"/>
      <w:sz w:val="20"/>
    </w:rPr>
  </w:style>
  <w:style w:type="paragraph" w:styleId="NoSpacing">
    <w:name w:val="No Spacing"/>
    <w:uiPriority w:val="1"/>
    <w:qFormat/>
    <w:rsid w:val="001C47B3"/>
    <w:rPr>
      <w:sz w:val="20"/>
    </w:rPr>
  </w:style>
  <w:style w:type="paragraph" w:styleId="ListParagraph">
    <w:name w:val="List Paragraph"/>
    <w:basedOn w:val="Normal"/>
    <w:uiPriority w:val="34"/>
    <w:qFormat/>
    <w:rsid w:val="00AE0430"/>
    <w:pPr>
      <w:numPr>
        <w:numId w:val="8"/>
      </w:numPr>
      <w:ind w:left="357" w:hanging="357"/>
      <w:contextualSpacing/>
    </w:pPr>
  </w:style>
  <w:style w:type="character" w:styleId="BookTitle">
    <w:name w:val="Book Title"/>
    <w:basedOn w:val="DefaultParagraphFont"/>
    <w:uiPriority w:val="33"/>
    <w:rsid w:val="007D289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7D2891"/>
    <w:rPr>
      <w:b/>
      <w:bCs/>
      <w:smallCaps/>
      <w:color w:val="66665D" w:themeColor="accent1"/>
      <w:spacing w:val="5"/>
    </w:rPr>
  </w:style>
  <w:style w:type="character" w:styleId="SubtleReference">
    <w:name w:val="Subtle Reference"/>
    <w:basedOn w:val="DefaultParagraphFont"/>
    <w:uiPriority w:val="31"/>
    <w:rsid w:val="007D2891"/>
    <w:rPr>
      <w:smallCaps/>
      <w:color w:val="8B8B83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rsid w:val="007D2891"/>
    <w:pPr>
      <w:numPr>
        <w:ilvl w:val="1"/>
      </w:numPr>
      <w:spacing w:after="160"/>
    </w:pPr>
    <w:rPr>
      <w:rFonts w:eastAsiaTheme="minorEastAsia"/>
      <w:color w:val="8B8B8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2891"/>
    <w:rPr>
      <w:rFonts w:eastAsiaTheme="minorEastAsia"/>
      <w:color w:val="8B8B83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B69FE"/>
    <w:rPr>
      <w:rFonts w:cs="Times New Roman (Corps CS)"/>
      <w:b/>
      <w:bCs/>
      <w:caps/>
      <w:color w:val="EF7622" w:themeColor="background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C96F79"/>
  </w:style>
  <w:style w:type="character" w:styleId="Hyperlink">
    <w:name w:val="Hyperlink"/>
    <w:basedOn w:val="DefaultParagraphFont"/>
    <w:uiPriority w:val="99"/>
    <w:unhideWhenUsed/>
    <w:rsid w:val="00850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A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5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BFE3EA" w:themeColor="accent3" w:themeTint="99"/>
        <w:left w:val="single" w:sz="4" w:space="0" w:color="BFE3EA" w:themeColor="accent3" w:themeTint="99"/>
        <w:bottom w:val="single" w:sz="4" w:space="0" w:color="BFE3EA" w:themeColor="accent3" w:themeTint="99"/>
        <w:right w:val="single" w:sz="4" w:space="0" w:color="BFE3EA" w:themeColor="accent3" w:themeTint="99"/>
        <w:insideH w:val="single" w:sz="4" w:space="0" w:color="BFE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D2DC" w:themeColor="accent3"/>
          <w:left w:val="single" w:sz="4" w:space="0" w:color="95D2DC" w:themeColor="accent3"/>
          <w:bottom w:val="single" w:sz="4" w:space="0" w:color="95D2DC" w:themeColor="accent3"/>
          <w:right w:val="single" w:sz="4" w:space="0" w:color="95D2DC" w:themeColor="accent3"/>
          <w:insideH w:val="nil"/>
        </w:tcBorders>
        <w:shd w:val="clear" w:color="auto" w:fill="95D2DC" w:themeFill="accent3"/>
      </w:tcPr>
    </w:tblStylePr>
    <w:tblStylePr w:type="lastRow">
      <w:rPr>
        <w:b/>
        <w:bCs/>
      </w:rPr>
      <w:tblPr/>
      <w:tcPr>
        <w:tcBorders>
          <w:top w:val="double" w:sz="4" w:space="0" w:color="BFE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8" w:themeFill="accent3" w:themeFillTint="33"/>
      </w:tcPr>
    </w:tblStylePr>
    <w:tblStylePr w:type="band1Horz">
      <w:tblPr/>
      <w:tcPr>
        <w:shd w:val="clear" w:color="auto" w:fill="E9F5F8" w:themeFill="accent3" w:themeFillTint="33"/>
      </w:tcPr>
    </w:tblStylePr>
  </w:style>
  <w:style w:type="table" w:styleId="ListTable4-Accent6">
    <w:name w:val="List Table 4 Accent 6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F5AC7A" w:themeColor="accent6" w:themeTint="99"/>
        <w:left w:val="single" w:sz="4" w:space="0" w:color="F5AC7A" w:themeColor="accent6" w:themeTint="99"/>
        <w:bottom w:val="single" w:sz="4" w:space="0" w:color="F5AC7A" w:themeColor="accent6" w:themeTint="99"/>
        <w:right w:val="single" w:sz="4" w:space="0" w:color="F5AC7A" w:themeColor="accent6" w:themeTint="99"/>
        <w:insideH w:val="single" w:sz="4" w:space="0" w:color="F5AC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622" w:themeColor="accent6"/>
          <w:left w:val="single" w:sz="4" w:space="0" w:color="EF7622" w:themeColor="accent6"/>
          <w:bottom w:val="single" w:sz="4" w:space="0" w:color="EF7622" w:themeColor="accent6"/>
          <w:right w:val="single" w:sz="4" w:space="0" w:color="EF7622" w:themeColor="accent6"/>
          <w:insideH w:val="nil"/>
        </w:tcBorders>
        <w:shd w:val="clear" w:color="auto" w:fill="EF7622" w:themeFill="accent6"/>
      </w:tcPr>
    </w:tblStylePr>
    <w:tblStylePr w:type="lastRow">
      <w:rPr>
        <w:b/>
        <w:bCs/>
      </w:rPr>
      <w:tblPr/>
      <w:tcPr>
        <w:tcBorders>
          <w:top w:val="double" w:sz="4" w:space="0" w:color="F5AC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6" w:themeFillTint="33"/>
      </w:tcPr>
    </w:tblStylePr>
    <w:tblStylePr w:type="band1Horz">
      <w:tblPr/>
      <w:tcPr>
        <w:shd w:val="clear" w:color="auto" w:fill="FBE3D2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45306F"/>
    <w:tblPr>
      <w:tblStyleRowBandSize w:val="1"/>
      <w:tblStyleColBandSize w:val="1"/>
      <w:tblBorders>
        <w:top w:val="single" w:sz="4" w:space="0" w:color="EF7622" w:themeColor="accent6"/>
        <w:left w:val="single" w:sz="4" w:space="0" w:color="EF7622" w:themeColor="accent6"/>
        <w:bottom w:val="single" w:sz="4" w:space="0" w:color="EF7622" w:themeColor="accent6"/>
        <w:right w:val="single" w:sz="4" w:space="0" w:color="EF76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622" w:themeFill="accent6"/>
      </w:tcPr>
    </w:tblStylePr>
    <w:tblStylePr w:type="lastRow">
      <w:rPr>
        <w:b/>
        <w:bCs/>
      </w:rPr>
      <w:tblPr/>
      <w:tcPr>
        <w:tcBorders>
          <w:top w:val="double" w:sz="4" w:space="0" w:color="EF76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622" w:themeColor="accent6"/>
          <w:right w:val="single" w:sz="4" w:space="0" w:color="EF7622" w:themeColor="accent6"/>
        </w:tcBorders>
      </w:tcPr>
    </w:tblStylePr>
    <w:tblStylePr w:type="band1Horz">
      <w:tblPr/>
      <w:tcPr>
        <w:tcBorders>
          <w:top w:val="single" w:sz="4" w:space="0" w:color="EF7622" w:themeColor="accent6"/>
          <w:bottom w:val="single" w:sz="4" w:space="0" w:color="EF76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622" w:themeColor="accent6"/>
          <w:left w:val="nil"/>
        </w:tcBorders>
      </w:tcPr>
    </w:tblStylePr>
    <w:tblStylePr w:type="swCell">
      <w:tblPr/>
      <w:tcPr>
        <w:tcBorders>
          <w:top w:val="double" w:sz="4" w:space="0" w:color="EF7622" w:themeColor="accent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5306F"/>
    <w:tblPr>
      <w:tblStyleRowBandSize w:val="1"/>
      <w:tblStyleColBandSize w:val="1"/>
      <w:tblBorders>
        <w:top w:val="single" w:sz="4" w:space="0" w:color="95D2DC" w:themeColor="accent3"/>
        <w:left w:val="single" w:sz="4" w:space="0" w:color="95D2DC" w:themeColor="accent3"/>
        <w:bottom w:val="single" w:sz="4" w:space="0" w:color="95D2DC" w:themeColor="accent3"/>
        <w:right w:val="single" w:sz="4" w:space="0" w:color="95D2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D2DC" w:themeFill="accent3"/>
      </w:tcPr>
    </w:tblStylePr>
    <w:tblStylePr w:type="lastRow">
      <w:rPr>
        <w:b/>
        <w:bCs/>
      </w:rPr>
      <w:tblPr/>
      <w:tcPr>
        <w:tcBorders>
          <w:top w:val="double" w:sz="4" w:space="0" w:color="95D2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D2DC" w:themeColor="accent3"/>
          <w:right w:val="single" w:sz="4" w:space="0" w:color="95D2DC" w:themeColor="accent3"/>
        </w:tcBorders>
      </w:tcPr>
    </w:tblStylePr>
    <w:tblStylePr w:type="band1Horz">
      <w:tblPr/>
      <w:tcPr>
        <w:tcBorders>
          <w:top w:val="single" w:sz="4" w:space="0" w:color="95D2DC" w:themeColor="accent3"/>
          <w:bottom w:val="single" w:sz="4" w:space="0" w:color="95D2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D2DC" w:themeColor="accent3"/>
          <w:left w:val="nil"/>
        </w:tcBorders>
      </w:tcPr>
    </w:tblStylePr>
    <w:tblStylePr w:type="swCell">
      <w:tblPr/>
      <w:tcPr>
        <w:tcBorders>
          <w:top w:val="double" w:sz="4" w:space="0" w:color="95D2DC" w:themeColor="accent3"/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45306F"/>
    <w:tblPr>
      <w:tblStyleRowBandSize w:val="1"/>
      <w:tblStyleColBandSize w:val="1"/>
      <w:tblBorders>
        <w:top w:val="single" w:sz="4" w:space="0" w:color="BFE3EA" w:themeColor="accent3" w:themeTint="99"/>
        <w:bottom w:val="single" w:sz="4" w:space="0" w:color="BFE3EA" w:themeColor="accent3" w:themeTint="99"/>
        <w:insideH w:val="single" w:sz="4" w:space="0" w:color="BFE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8" w:themeFill="accent3" w:themeFillTint="33"/>
      </w:tcPr>
    </w:tblStylePr>
    <w:tblStylePr w:type="band1Horz">
      <w:tblPr/>
      <w:tcPr>
        <w:shd w:val="clear" w:color="auto" w:fill="E9F5F8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5306F"/>
    <w:tblPr>
      <w:tblStyleRowBandSize w:val="1"/>
      <w:tblStyleColBandSize w:val="1"/>
      <w:tblBorders>
        <w:top w:val="single" w:sz="2" w:space="0" w:color="BFE3EA" w:themeColor="accent3" w:themeTint="99"/>
        <w:bottom w:val="single" w:sz="2" w:space="0" w:color="BFE3EA" w:themeColor="accent3" w:themeTint="99"/>
        <w:insideH w:val="single" w:sz="2" w:space="0" w:color="BFE3EA" w:themeColor="accent3" w:themeTint="99"/>
        <w:insideV w:val="single" w:sz="2" w:space="0" w:color="BFE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8" w:themeFill="accent3" w:themeFillTint="33"/>
      </w:tcPr>
    </w:tblStylePr>
    <w:tblStylePr w:type="band1Horz">
      <w:tblPr/>
      <w:tcPr>
        <w:shd w:val="clear" w:color="auto" w:fill="E9F5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D9D9CE" w:themeColor="accent4" w:themeTint="99"/>
        <w:left w:val="single" w:sz="4" w:space="0" w:color="D9D9CE" w:themeColor="accent4" w:themeTint="99"/>
        <w:bottom w:val="single" w:sz="4" w:space="0" w:color="D9D9CE" w:themeColor="accent4" w:themeTint="99"/>
        <w:right w:val="single" w:sz="4" w:space="0" w:color="D9D9CE" w:themeColor="accent4" w:themeTint="99"/>
        <w:insideH w:val="single" w:sz="4" w:space="0" w:color="D9D9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C0AF" w:themeColor="accent4"/>
          <w:left w:val="single" w:sz="4" w:space="0" w:color="C1C0AF" w:themeColor="accent4"/>
          <w:bottom w:val="single" w:sz="4" w:space="0" w:color="C1C0AF" w:themeColor="accent4"/>
          <w:right w:val="single" w:sz="4" w:space="0" w:color="C1C0AF" w:themeColor="accent4"/>
          <w:insideH w:val="nil"/>
        </w:tcBorders>
        <w:shd w:val="clear" w:color="auto" w:fill="C1C0AF" w:themeFill="accent4"/>
      </w:tcPr>
    </w:tblStylePr>
    <w:tblStylePr w:type="lastRow">
      <w:rPr>
        <w:b/>
        <w:bCs/>
      </w:rPr>
      <w:tblPr/>
      <w:tcPr>
        <w:tcBorders>
          <w:top w:val="double" w:sz="4" w:space="0" w:color="D9D9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7B2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techsurfaces.com" TargetMode="External"/><Relationship Id="rId2" Type="http://schemas.openxmlformats.org/officeDocument/2006/relationships/hyperlink" Target="mailto:info.europe@aristechsurfaces.com" TargetMode="External"/><Relationship Id="rId1" Type="http://schemas.openxmlformats.org/officeDocument/2006/relationships/hyperlink" Target="mailto:info@aristechsurfaces.com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info.europe@aristechsurface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techsurfaces.com" TargetMode="External"/><Relationship Id="rId2" Type="http://schemas.openxmlformats.org/officeDocument/2006/relationships/hyperlink" Target="mailto:info.europe@aristechsurfaces.com" TargetMode="External"/><Relationship Id="rId1" Type="http://schemas.openxmlformats.org/officeDocument/2006/relationships/hyperlink" Target="mailto:info@aristechsurfaces.com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info.europe@aristechsurfa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ure by Avonite">
      <a:dk1>
        <a:srgbClr val="494944"/>
      </a:dk1>
      <a:lt1>
        <a:srgbClr val="FFFFFF"/>
      </a:lt1>
      <a:dk2>
        <a:srgbClr val="95D2DC"/>
      </a:dk2>
      <a:lt2>
        <a:srgbClr val="EF7622"/>
      </a:lt2>
      <a:accent1>
        <a:srgbClr val="66665D"/>
      </a:accent1>
      <a:accent2>
        <a:srgbClr val="BE955B"/>
      </a:accent2>
      <a:accent3>
        <a:srgbClr val="95D2DC"/>
      </a:accent3>
      <a:accent4>
        <a:srgbClr val="C1C0AF"/>
      </a:accent4>
      <a:accent5>
        <a:srgbClr val="4D4E4C"/>
      </a:accent5>
      <a:accent6>
        <a:srgbClr val="EF7622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Lambert</dc:creator>
  <cp:keywords/>
  <dc:description/>
  <cp:lastModifiedBy>Bartlett, Jana</cp:lastModifiedBy>
  <cp:revision>3</cp:revision>
  <dcterms:created xsi:type="dcterms:W3CDTF">2021-10-12T16:30:00Z</dcterms:created>
  <dcterms:modified xsi:type="dcterms:W3CDTF">2021-10-12T16:30:00Z</dcterms:modified>
</cp:coreProperties>
</file>