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7797" w14:textId="77777777" w:rsidR="0066420F" w:rsidRPr="0066420F" w:rsidRDefault="0066420F" w:rsidP="00B727EE">
      <w:pPr>
        <w:pStyle w:val="berschrift1"/>
        <w:rPr>
          <w:sz w:val="16"/>
          <w:szCs w:val="16"/>
          <w:lang w:val="de-AT"/>
        </w:rPr>
      </w:pPr>
    </w:p>
    <w:p w14:paraId="7AF6DD8E" w14:textId="77777777" w:rsidR="008C10C3" w:rsidRDefault="00CD1ADF" w:rsidP="00B727EE">
      <w:pPr>
        <w:pStyle w:val="berschrift1"/>
        <w:rPr>
          <w:lang w:val="de-AT"/>
        </w:rPr>
      </w:pPr>
      <w:r>
        <w:rPr>
          <w:lang w:val="de-AT"/>
        </w:rPr>
        <w:t>ENGEL zurück auf Wachstumskurs</w:t>
      </w:r>
    </w:p>
    <w:p w14:paraId="6B9E7A88" w14:textId="77777777" w:rsidR="006E3145" w:rsidRDefault="006E3145" w:rsidP="006E3145">
      <w:pPr>
        <w:pStyle w:val="berschrift3"/>
      </w:pPr>
    </w:p>
    <w:p w14:paraId="39CFAD9D" w14:textId="77777777" w:rsidR="006E3145" w:rsidRDefault="006E3145" w:rsidP="00772540">
      <w:r>
        <w:t xml:space="preserve">Schwertberg/Österreich – </w:t>
      </w:r>
      <w:r w:rsidR="008A5829">
        <w:t>Juni 2021</w:t>
      </w:r>
    </w:p>
    <w:p w14:paraId="6F4443C3" w14:textId="77777777" w:rsidR="00CA3FCD" w:rsidRDefault="00024E35" w:rsidP="00CA3FCD">
      <w:pPr>
        <w:pStyle w:val="Vorspann"/>
      </w:pPr>
      <w:r>
        <w:t xml:space="preserve">Kurz vor dem </w:t>
      </w:r>
      <w:r w:rsidR="008A5829">
        <w:t xml:space="preserve">Start </w:t>
      </w:r>
      <w:r>
        <w:t>des</w:t>
      </w:r>
      <w:r w:rsidR="008A5829">
        <w:t xml:space="preserve"> live e-symposiums 2021 gibt </w:t>
      </w:r>
      <w:r>
        <w:t xml:space="preserve">Veranstalter </w:t>
      </w:r>
      <w:r w:rsidR="008A5829">
        <w:t>ENGEL einen optimistischen Ausblick</w:t>
      </w:r>
      <w:r w:rsidR="00720F6D">
        <w:t xml:space="preserve"> auf das laufende Geschäftsjahr</w:t>
      </w:r>
      <w:r w:rsidR="008A5829">
        <w:t>. „Unser Auftragsstand ist so hoch wie zuletzt 2018“, berichtet CEO Dr. Stefan Engleder. „Es hat uns aus der Krise regelrecht herauskatapultiert.“ Zugleich warten neue Herausforderungen</w:t>
      </w:r>
      <w:r w:rsidR="00564B32">
        <w:t xml:space="preserve"> auf </w:t>
      </w:r>
      <w:r w:rsidR="00720F6D">
        <w:t>den Spritzgießmaschinenbauer und Systemanbieter aus Österreich,</w:t>
      </w:r>
      <w:r w:rsidR="008A5829">
        <w:t xml:space="preserve"> </w:t>
      </w:r>
      <w:r w:rsidR="00564B32">
        <w:t>allen voran die aktuellen Lieferengpässe bei Rohmaterialien und Komponenten</w:t>
      </w:r>
      <w:r w:rsidR="008A5829">
        <w:t xml:space="preserve">. </w:t>
      </w:r>
      <w:r w:rsidR="008B42CB">
        <w:t>„W</w:t>
      </w:r>
      <w:r w:rsidR="008A5829">
        <w:t>ir haben uns in der Krise weiterentwickelt“, so Eng</w:t>
      </w:r>
      <w:r w:rsidR="003905E2">
        <w:t>l</w:t>
      </w:r>
      <w:r w:rsidR="008A5829">
        <w:t>eder. „Wir werden die vor uns liegenden Herausforderungen gut meistern.“</w:t>
      </w:r>
    </w:p>
    <w:p w14:paraId="28E886FA" w14:textId="77777777" w:rsidR="008C10C3" w:rsidRPr="000B58AE" w:rsidRDefault="008C10C3" w:rsidP="00EB5D23">
      <w:pPr>
        <w:spacing w:after="120"/>
      </w:pPr>
    </w:p>
    <w:p w14:paraId="7B8EF777" w14:textId="77777777" w:rsidR="00103203" w:rsidRDefault="00B352A4" w:rsidP="00EB5D23">
      <w:pPr>
        <w:spacing w:after="120"/>
      </w:pPr>
      <w:r>
        <w:t xml:space="preserve">Im November 2020 wendete sich das Blatt. Auch die Nachfrage aus der Automobilindustrie zog </w:t>
      </w:r>
      <w:r w:rsidR="00764692">
        <w:t xml:space="preserve">nach zwei sehr schwierigen Jahren wieder an. </w:t>
      </w:r>
      <w:r>
        <w:t xml:space="preserve">So fand das Geschäftsjahr 2020/2021 </w:t>
      </w:r>
      <w:r w:rsidR="00764692">
        <w:t>einen</w:t>
      </w:r>
      <w:r>
        <w:t xml:space="preserve"> versöhnlichen Ausklang. Mit weltweit 6400 Mitarbeitern erwirtschaftete die ENGEL Gruppe einen Umsatz von 1,1 Mrd. Euro. </w:t>
      </w:r>
      <w:r w:rsidR="007F0FB3">
        <w:t xml:space="preserve">Zwar ist der Umsatz im Vergleich zum Vorjahr </w:t>
      </w:r>
      <w:r w:rsidR="00764692">
        <w:t xml:space="preserve">mit einem Minus von 15 Prozent </w:t>
      </w:r>
      <w:r w:rsidR="007F0FB3">
        <w:t>erneut gesunken</w:t>
      </w:r>
      <w:r w:rsidR="00764692">
        <w:t>,</w:t>
      </w:r>
      <w:r w:rsidR="007F0FB3">
        <w:t xml:space="preserve"> für das laufende Geschäftsjahr rechnet ENGEL aber wieder mit Wachstum</w:t>
      </w:r>
      <w:r w:rsidR="00764692">
        <w:t>. „Wenn sich der Aufwärtstrend festigt, ist ein Plus i</w:t>
      </w:r>
      <w:r w:rsidR="006E28D2">
        <w:t xml:space="preserve">n der Größenordnung </w:t>
      </w:r>
      <w:r w:rsidR="00764692">
        <w:t xml:space="preserve">von </w:t>
      </w:r>
      <w:r w:rsidR="006E28D2">
        <w:t xml:space="preserve">bis </w:t>
      </w:r>
      <w:r w:rsidR="00764692">
        <w:t xml:space="preserve">zu </w:t>
      </w:r>
      <w:r w:rsidR="006E28D2">
        <w:t>20 Prozent</w:t>
      </w:r>
      <w:r w:rsidR="00764692">
        <w:t xml:space="preserve"> realistisch</w:t>
      </w:r>
      <w:r w:rsidR="006E28D2">
        <w:t>“</w:t>
      </w:r>
      <w:r w:rsidR="007F0FB3">
        <w:t xml:space="preserve">, </w:t>
      </w:r>
      <w:r w:rsidR="00764692">
        <w:t>sagt</w:t>
      </w:r>
      <w:r w:rsidR="007F0FB3">
        <w:t xml:space="preserve"> </w:t>
      </w:r>
      <w:r w:rsidR="00764692">
        <w:t xml:space="preserve">CSO </w:t>
      </w:r>
      <w:r w:rsidR="007F0FB3">
        <w:t xml:space="preserve">Dr. Christoph Steger. </w:t>
      </w:r>
    </w:p>
    <w:p w14:paraId="36B8777C" w14:textId="77777777" w:rsidR="00EB5D23" w:rsidRDefault="00EB5D23" w:rsidP="00EB5D23">
      <w:pPr>
        <w:spacing w:after="120"/>
      </w:pPr>
    </w:p>
    <w:p w14:paraId="5DCC8F36" w14:textId="77777777" w:rsidR="00EB5D23" w:rsidRPr="00CD1ADF" w:rsidRDefault="00CD1ADF" w:rsidP="00EB5D23">
      <w:pPr>
        <w:spacing w:after="120"/>
        <w:rPr>
          <w:b/>
          <w:bCs/>
        </w:rPr>
      </w:pPr>
      <w:r w:rsidRPr="00CD1ADF">
        <w:rPr>
          <w:b/>
          <w:bCs/>
        </w:rPr>
        <w:t xml:space="preserve">Nachfrage </w:t>
      </w:r>
      <w:r w:rsidR="0066420F">
        <w:rPr>
          <w:b/>
          <w:bCs/>
        </w:rPr>
        <w:t>zieht i</w:t>
      </w:r>
      <w:r w:rsidRPr="00CD1ADF">
        <w:rPr>
          <w:b/>
          <w:bCs/>
        </w:rPr>
        <w:t xml:space="preserve">n allen Regionen an </w:t>
      </w:r>
    </w:p>
    <w:p w14:paraId="0B9EE92E" w14:textId="77777777" w:rsidR="00113D73" w:rsidRDefault="00113D73" w:rsidP="00EB5D23">
      <w:pPr>
        <w:spacing w:after="120"/>
      </w:pPr>
      <w:r w:rsidRPr="000B58AE">
        <w:t xml:space="preserve">Die regionale </w:t>
      </w:r>
      <w:r w:rsidR="008B42CB">
        <w:t>Umsatzv</w:t>
      </w:r>
      <w:r w:rsidRPr="000B58AE">
        <w:t xml:space="preserve">erteilung </w:t>
      </w:r>
      <w:r w:rsidR="00764692">
        <w:t xml:space="preserve">im abgeschlossenen Geschäftsjahr </w:t>
      </w:r>
      <w:r w:rsidR="006E28D2">
        <w:t>2020/2021 spiegelt die Auswirkungen der Krise wider. Europa trug mit 45 Prozent zum Gruppenumsatz bei, was deutlich unter dem Vorjahresanteil von 54 Prozent liegt. Aus Amerika kamen 30 Prozent – gegenüber 25 Prozent im Jahr zuvor – und aus Asien 23 Prozent, während es im Jahr</w:t>
      </w:r>
      <w:r w:rsidR="00764692">
        <w:t xml:space="preserve"> zuvor 2</w:t>
      </w:r>
      <w:r w:rsidR="006E28D2">
        <w:t xml:space="preserve">0 Prozent waren. „In Amerika und Asien – und dort vor allem China – zog die Konjunktur als </w:t>
      </w:r>
      <w:r w:rsidR="005A3F5E">
        <w:t>E</w:t>
      </w:r>
      <w:r w:rsidR="006E28D2">
        <w:t>rstes wieder an</w:t>
      </w:r>
      <w:r w:rsidR="00764692">
        <w:t xml:space="preserve"> und das kräftig</w:t>
      </w:r>
      <w:r w:rsidR="006E28D2">
        <w:t>“, s</w:t>
      </w:r>
      <w:r w:rsidR="00764692">
        <w:t>o</w:t>
      </w:r>
      <w:r w:rsidR="006E28D2">
        <w:t xml:space="preserve"> Steger. „Inzwischen ist auch Europa wieder gut auf Kurs.“ </w:t>
      </w:r>
    </w:p>
    <w:p w14:paraId="6A644607" w14:textId="77777777" w:rsidR="00FF141C" w:rsidRDefault="00024E35" w:rsidP="00EB5D23">
      <w:pPr>
        <w:spacing w:after="120"/>
      </w:pPr>
      <w:r>
        <w:t>Ebenso gibt es</w:t>
      </w:r>
      <w:r w:rsidR="006E28D2">
        <w:t xml:space="preserve"> in der Umsatzverteilung nach Branchen Verschiebungen. </w:t>
      </w:r>
      <w:r w:rsidR="00764692">
        <w:t>Vor</w:t>
      </w:r>
      <w:r w:rsidR="006E28D2">
        <w:t xml:space="preserve"> allem der Bereich Technical Moulding </w:t>
      </w:r>
      <w:r w:rsidR="00764692">
        <w:t xml:space="preserve">ist </w:t>
      </w:r>
      <w:r w:rsidR="00D9001D">
        <w:t xml:space="preserve">deutlich gewachsen. </w:t>
      </w:r>
      <w:r w:rsidR="00E95371">
        <w:t xml:space="preserve">Zu </w:t>
      </w:r>
      <w:r w:rsidR="00D9001D">
        <w:t xml:space="preserve">Technical Moulding </w:t>
      </w:r>
      <w:r w:rsidR="00E95371">
        <w:t xml:space="preserve">gehören </w:t>
      </w:r>
      <w:r w:rsidR="00D9001D">
        <w:t xml:space="preserve">unter </w:t>
      </w:r>
      <w:r w:rsidR="00D9001D">
        <w:lastRenderedPageBreak/>
        <w:t>and</w:t>
      </w:r>
      <w:r w:rsidR="008B42CB">
        <w:t>e</w:t>
      </w:r>
      <w:r w:rsidR="00D9001D">
        <w:t xml:space="preserve">rem die </w:t>
      </w:r>
      <w:r w:rsidR="007E30B5">
        <w:t>Segmente</w:t>
      </w:r>
      <w:r w:rsidR="00E95371">
        <w:t xml:space="preserve"> </w:t>
      </w:r>
      <w:r w:rsidR="00D9001D">
        <w:t xml:space="preserve">Haushaltswaren, Sport, Spiel und Freizeit, die während </w:t>
      </w:r>
      <w:r>
        <w:t>d</w:t>
      </w:r>
      <w:r w:rsidR="00D9001D">
        <w:t>er Corona-Pandemie weltweit eine verstärkte Nachfrage erfuhren.</w:t>
      </w:r>
      <w:r w:rsidR="005A3F5E">
        <w:t xml:space="preserve"> Auch</w:t>
      </w:r>
      <w:r w:rsidR="00D9001D">
        <w:t xml:space="preserve"> stieg der Anteil der Business Unit Medical weiter an. Kunststoffprodukte leisten einen wichtigen Beitrag zur Bekämpfung der Pandemie. Covid-19-bezogene Aufträge bearbeitet ENGEL seit Beginn der Pandemie mit erhöhter Priorität. </w:t>
      </w:r>
    </w:p>
    <w:p w14:paraId="23DF5CDA" w14:textId="77777777" w:rsidR="00EB5D23" w:rsidRPr="00CD1ADF" w:rsidRDefault="00EB5D23" w:rsidP="00EB5D23">
      <w:pPr>
        <w:spacing w:after="120"/>
        <w:rPr>
          <w:b/>
          <w:bCs/>
        </w:rPr>
      </w:pPr>
    </w:p>
    <w:p w14:paraId="4AF9D6A9" w14:textId="77777777" w:rsidR="00EB5D23" w:rsidRDefault="00CD1ADF" w:rsidP="00EB5D23">
      <w:pPr>
        <w:spacing w:after="120"/>
      </w:pPr>
      <w:r w:rsidRPr="00CD1ADF">
        <w:rPr>
          <w:b/>
          <w:bCs/>
        </w:rPr>
        <w:t>Lieferfähigkeit trotz Materialknappheit gesichert</w:t>
      </w:r>
      <w:r>
        <w:t xml:space="preserve"> </w:t>
      </w:r>
    </w:p>
    <w:p w14:paraId="6DACE576" w14:textId="77777777" w:rsidR="00A11697" w:rsidRPr="00F81922" w:rsidRDefault="000466A8" w:rsidP="00EB5D23">
      <w:pPr>
        <w:spacing w:after="120"/>
        <w:rPr>
          <w:szCs w:val="22"/>
        </w:rPr>
      </w:pPr>
      <w:r>
        <w:t>„Kunststoff ist und bleibt der Werkstoff der Zukunft – das spiegelt die</w:t>
      </w:r>
      <w:r w:rsidR="00E95371">
        <w:t xml:space="preserve"> </w:t>
      </w:r>
      <w:r>
        <w:t xml:space="preserve">stark und </w:t>
      </w:r>
      <w:r w:rsidR="00E95371">
        <w:t xml:space="preserve">vor allem </w:t>
      </w:r>
      <w:r>
        <w:t xml:space="preserve">schnell anziehende Nachfrage wider“, </w:t>
      </w:r>
      <w:r w:rsidR="00E95371">
        <w:t>sagt</w:t>
      </w:r>
      <w:r>
        <w:t xml:space="preserve"> Steger. Die gute Auftragslage stimme optimistisch, dennoch bleibe eine gewisse Unsicherheit, die </w:t>
      </w:r>
      <w:r w:rsidR="00211CB5">
        <w:t xml:space="preserve">die </w:t>
      </w:r>
      <w:r>
        <w:t>Planung erschwere. „</w:t>
      </w:r>
      <w:r w:rsidR="00A11697">
        <w:t xml:space="preserve">Wir müssen uns darauf einstellen, </w:t>
      </w:r>
      <w:r w:rsidR="00A11697" w:rsidRPr="005A62A5">
        <w:rPr>
          <w:szCs w:val="22"/>
        </w:rPr>
        <w:t>dass die Märkte volatiler werden und von uns mehr Flexibilität abverlangen.</w:t>
      </w:r>
      <w:r w:rsidRPr="005A62A5">
        <w:rPr>
          <w:szCs w:val="22"/>
        </w:rPr>
        <w:t>“</w:t>
      </w:r>
      <w:r w:rsidR="00A11697" w:rsidRPr="005A62A5">
        <w:rPr>
          <w:szCs w:val="22"/>
        </w:rPr>
        <w:t xml:space="preserve"> </w:t>
      </w:r>
      <w:r w:rsidR="00BE5FE9" w:rsidRPr="005A62A5">
        <w:rPr>
          <w:szCs w:val="22"/>
        </w:rPr>
        <w:t>„W</w:t>
      </w:r>
      <w:r w:rsidR="00A11697" w:rsidRPr="00F81922">
        <w:rPr>
          <w:szCs w:val="22"/>
        </w:rPr>
        <w:t>ir haben uns auf Krisen vorbereitet</w:t>
      </w:r>
      <w:r w:rsidR="00BE5FE9">
        <w:rPr>
          <w:szCs w:val="22"/>
        </w:rPr>
        <w:t>“, führt Stefan Engleder weiter aus. „</w:t>
      </w:r>
      <w:r w:rsidR="00211CB5">
        <w:rPr>
          <w:szCs w:val="22"/>
        </w:rPr>
        <w:t>U</w:t>
      </w:r>
      <w:r w:rsidR="00A11697" w:rsidRPr="00F81922">
        <w:rPr>
          <w:szCs w:val="22"/>
        </w:rPr>
        <w:t xml:space="preserve">nser </w:t>
      </w:r>
      <w:r w:rsidR="00211CB5">
        <w:rPr>
          <w:szCs w:val="22"/>
        </w:rPr>
        <w:t xml:space="preserve">weltweites </w:t>
      </w:r>
      <w:r w:rsidR="00A11697" w:rsidRPr="00F81922">
        <w:rPr>
          <w:szCs w:val="22"/>
        </w:rPr>
        <w:t>Produktions</w:t>
      </w:r>
      <w:r w:rsidR="00211CB5">
        <w:rPr>
          <w:szCs w:val="22"/>
        </w:rPr>
        <w:t xml:space="preserve">netzwerk </w:t>
      </w:r>
      <w:r w:rsidR="00024E35">
        <w:rPr>
          <w:szCs w:val="22"/>
        </w:rPr>
        <w:t>und d</w:t>
      </w:r>
      <w:r w:rsidR="00A11697" w:rsidRPr="00F81922">
        <w:rPr>
          <w:szCs w:val="22"/>
        </w:rPr>
        <w:t>as dezentral</w:t>
      </w:r>
      <w:r w:rsidR="00211CB5">
        <w:rPr>
          <w:szCs w:val="22"/>
        </w:rPr>
        <w:t xml:space="preserve"> gestärkte</w:t>
      </w:r>
      <w:r w:rsidR="00A11697" w:rsidRPr="00F81922">
        <w:rPr>
          <w:szCs w:val="22"/>
        </w:rPr>
        <w:t xml:space="preserve"> Know-how i</w:t>
      </w:r>
      <w:r w:rsidR="0020065F">
        <w:rPr>
          <w:szCs w:val="22"/>
        </w:rPr>
        <w:t>m Vertri</w:t>
      </w:r>
      <w:r w:rsidR="00F575B3">
        <w:rPr>
          <w:szCs w:val="22"/>
        </w:rPr>
        <w:t>e</w:t>
      </w:r>
      <w:r w:rsidR="0020065F">
        <w:rPr>
          <w:szCs w:val="22"/>
        </w:rPr>
        <w:t xml:space="preserve">b, Service und in der </w:t>
      </w:r>
      <w:r w:rsidR="00A11697" w:rsidRPr="00F81922">
        <w:rPr>
          <w:szCs w:val="22"/>
        </w:rPr>
        <w:t>Anwendungstechnik</w:t>
      </w:r>
      <w:r w:rsidR="00024E35">
        <w:rPr>
          <w:szCs w:val="22"/>
        </w:rPr>
        <w:t xml:space="preserve"> helfen</w:t>
      </w:r>
      <w:r w:rsidR="007E30B5">
        <w:rPr>
          <w:szCs w:val="22"/>
        </w:rPr>
        <w:t xml:space="preserve"> uns</w:t>
      </w:r>
      <w:r w:rsidR="00024E35">
        <w:rPr>
          <w:szCs w:val="22"/>
        </w:rPr>
        <w:t>, flexibel zu agieren</w:t>
      </w:r>
      <w:r w:rsidR="00A11697" w:rsidRPr="00F81922">
        <w:rPr>
          <w:szCs w:val="22"/>
        </w:rPr>
        <w:t>.</w:t>
      </w:r>
      <w:r w:rsidR="0020065F">
        <w:rPr>
          <w:szCs w:val="22"/>
        </w:rPr>
        <w:t>“</w:t>
      </w:r>
    </w:p>
    <w:p w14:paraId="1CEBD86E" w14:textId="77777777" w:rsidR="006E28D2" w:rsidRPr="005B78A3" w:rsidRDefault="00211CB5" w:rsidP="00EB5D23">
      <w:pPr>
        <w:spacing w:after="120"/>
        <w:rPr>
          <w:szCs w:val="22"/>
        </w:rPr>
      </w:pPr>
      <w:r>
        <w:rPr>
          <w:szCs w:val="22"/>
        </w:rPr>
        <w:t>D</w:t>
      </w:r>
      <w:r w:rsidR="005A62A5">
        <w:rPr>
          <w:szCs w:val="22"/>
        </w:rPr>
        <w:t xml:space="preserve">ie </w:t>
      </w:r>
      <w:r w:rsidR="000F04C7" w:rsidRPr="005A62A5">
        <w:rPr>
          <w:szCs w:val="22"/>
        </w:rPr>
        <w:t>Corona-Pandemie ist noch nicht bezwungen</w:t>
      </w:r>
      <w:r w:rsidR="005A62A5" w:rsidRPr="005A62A5">
        <w:rPr>
          <w:szCs w:val="22"/>
        </w:rPr>
        <w:t xml:space="preserve">, </w:t>
      </w:r>
      <w:r w:rsidR="005A62A5">
        <w:rPr>
          <w:szCs w:val="22"/>
        </w:rPr>
        <w:t>wie</w:t>
      </w:r>
      <w:r w:rsidR="005A62A5" w:rsidRPr="005A62A5">
        <w:rPr>
          <w:szCs w:val="22"/>
        </w:rPr>
        <w:t xml:space="preserve"> die ENGEL Geschäftsführer betonen. Noch immer </w:t>
      </w:r>
      <w:r w:rsidR="005A62A5">
        <w:rPr>
          <w:szCs w:val="22"/>
        </w:rPr>
        <w:t>erschweren</w:t>
      </w:r>
      <w:r w:rsidR="005A62A5" w:rsidRPr="005A62A5">
        <w:rPr>
          <w:szCs w:val="22"/>
        </w:rPr>
        <w:t xml:space="preserve"> Lockdowns in einzelnen Ländern und R</w:t>
      </w:r>
      <w:r w:rsidR="000F04C7" w:rsidRPr="005A62A5">
        <w:rPr>
          <w:szCs w:val="22"/>
        </w:rPr>
        <w:t xml:space="preserve">eisebeschränkungen mit Quarantänevorschriften </w:t>
      </w:r>
      <w:r w:rsidR="005A62A5">
        <w:rPr>
          <w:szCs w:val="22"/>
        </w:rPr>
        <w:t xml:space="preserve">das tägliche Geschäft. Die größte Herausforderung derzeit </w:t>
      </w:r>
      <w:proofErr w:type="gramStart"/>
      <w:r>
        <w:rPr>
          <w:szCs w:val="22"/>
        </w:rPr>
        <w:t>sind</w:t>
      </w:r>
      <w:proofErr w:type="gramEnd"/>
      <w:r>
        <w:rPr>
          <w:szCs w:val="22"/>
        </w:rPr>
        <w:t xml:space="preserve"> </w:t>
      </w:r>
      <w:r w:rsidR="005A62A5">
        <w:rPr>
          <w:szCs w:val="22"/>
        </w:rPr>
        <w:t>aber die Lieferengpässe</w:t>
      </w:r>
      <w:r w:rsidR="00CD1ADF">
        <w:rPr>
          <w:szCs w:val="22"/>
        </w:rPr>
        <w:t xml:space="preserve"> bei Rohmaterialien und Komponenten</w:t>
      </w:r>
      <w:r w:rsidR="005A62A5">
        <w:rPr>
          <w:szCs w:val="22"/>
        </w:rPr>
        <w:t>. „Die Versorgungssituation wird uns in den nächsten Monaten noch auf die eine oder andere Probe stellen“, so Engleder.</w:t>
      </w:r>
      <w:r w:rsidR="005B78A3">
        <w:rPr>
          <w:szCs w:val="22"/>
        </w:rPr>
        <w:t xml:space="preserve"> Zwar </w:t>
      </w:r>
      <w:r>
        <w:rPr>
          <w:szCs w:val="22"/>
        </w:rPr>
        <w:t xml:space="preserve">kann </w:t>
      </w:r>
      <w:r w:rsidR="005B78A3">
        <w:rPr>
          <w:szCs w:val="22"/>
        </w:rPr>
        <w:t>ENGEL durch seine</w:t>
      </w:r>
      <w:r>
        <w:rPr>
          <w:szCs w:val="22"/>
        </w:rPr>
        <w:t>n</w:t>
      </w:r>
      <w:r w:rsidR="005B78A3">
        <w:rPr>
          <w:szCs w:val="22"/>
        </w:rPr>
        <w:t xml:space="preserve"> internationalen Werksverbund und </w:t>
      </w:r>
      <w:r>
        <w:rPr>
          <w:szCs w:val="22"/>
        </w:rPr>
        <w:t xml:space="preserve">die </w:t>
      </w:r>
      <w:r w:rsidR="005B78A3">
        <w:rPr>
          <w:szCs w:val="22"/>
        </w:rPr>
        <w:t xml:space="preserve">schon vor mehreren Jahren etablierte Dual-Sourcing-Strategie </w:t>
      </w:r>
      <w:r>
        <w:rPr>
          <w:szCs w:val="22"/>
        </w:rPr>
        <w:t>die weltweite Lieferfähigkeit sicherstellen</w:t>
      </w:r>
      <w:r w:rsidR="005B78A3">
        <w:rPr>
          <w:szCs w:val="22"/>
        </w:rPr>
        <w:t>, die Kostenschere geht</w:t>
      </w:r>
      <w:r>
        <w:rPr>
          <w:szCs w:val="22"/>
        </w:rPr>
        <w:t xml:space="preserve"> jedoch</w:t>
      </w:r>
      <w:r w:rsidR="005B78A3">
        <w:rPr>
          <w:szCs w:val="22"/>
        </w:rPr>
        <w:t xml:space="preserve"> immer weiter auf. „Die Märkte sind überhitzt und die steigende Inflation verstärkt diesen Effekt“, s</w:t>
      </w:r>
      <w:r>
        <w:rPr>
          <w:szCs w:val="22"/>
        </w:rPr>
        <w:t>agt</w:t>
      </w:r>
      <w:r w:rsidR="005B78A3">
        <w:rPr>
          <w:szCs w:val="22"/>
        </w:rPr>
        <w:t xml:space="preserve"> Engleder. „Dies wird </w:t>
      </w:r>
      <w:r w:rsidR="00A7546A">
        <w:rPr>
          <w:szCs w:val="22"/>
        </w:rPr>
        <w:t xml:space="preserve">auch im Maschinenbau </w:t>
      </w:r>
      <w:r w:rsidR="005B78A3">
        <w:rPr>
          <w:szCs w:val="22"/>
        </w:rPr>
        <w:t>Ausw</w:t>
      </w:r>
      <w:r w:rsidR="00A7546A">
        <w:rPr>
          <w:szCs w:val="22"/>
        </w:rPr>
        <w:t xml:space="preserve">irkungen auf die Preise haben.“ </w:t>
      </w:r>
    </w:p>
    <w:p w14:paraId="1EDAB17B" w14:textId="77777777" w:rsidR="00644484" w:rsidRDefault="00644484" w:rsidP="00EB5D23">
      <w:pPr>
        <w:spacing w:after="120"/>
        <w:rPr>
          <w:rFonts w:eastAsia="Calibri"/>
          <w:color w:val="auto"/>
          <w:szCs w:val="22"/>
          <w:lang w:val="de-AT"/>
        </w:rPr>
      </w:pPr>
    </w:p>
    <w:p w14:paraId="46D77408" w14:textId="77777777" w:rsidR="00A7546A" w:rsidRPr="00CD1ADF" w:rsidRDefault="00CD1ADF" w:rsidP="00EB5D23">
      <w:pPr>
        <w:spacing w:after="120"/>
        <w:rPr>
          <w:b/>
          <w:bCs/>
        </w:rPr>
      </w:pPr>
      <w:r w:rsidRPr="00CD1ADF">
        <w:rPr>
          <w:b/>
          <w:bCs/>
        </w:rPr>
        <w:t xml:space="preserve">Nachhaltigkeit und Digitalisierung treiben Wachstum </w:t>
      </w:r>
    </w:p>
    <w:p w14:paraId="528B2129" w14:textId="77777777" w:rsidR="005A62A5" w:rsidRDefault="00D51AEA" w:rsidP="00EB5D23">
      <w:pPr>
        <w:spacing w:after="120"/>
        <w:rPr>
          <w:lang w:val="de-AT"/>
        </w:rPr>
      </w:pPr>
      <w:r>
        <w:t xml:space="preserve">Zu den </w:t>
      </w:r>
      <w:r w:rsidR="00CD1ADF">
        <w:t xml:space="preserve">Innovations- und zugleich </w:t>
      </w:r>
      <w:r>
        <w:t xml:space="preserve">Wachstumstreibern gehören aktuell vor allem drei große Themen: Nachhaltigkeit, Digitalisierung und die Transformation des Automobils. </w:t>
      </w:r>
      <w:r w:rsidR="008D6278">
        <w:t xml:space="preserve">Alle drei Bereiche sind eng miteinander verknüpft. „Nachhaltigkeit geht nur mit Digitalisierung“, </w:t>
      </w:r>
      <w:r w:rsidR="006230AB">
        <w:t xml:space="preserve">so lautet </w:t>
      </w:r>
      <w:r w:rsidR="00CE73B5">
        <w:t>die</w:t>
      </w:r>
      <w:r w:rsidR="006230AB">
        <w:t xml:space="preserve"> Kernbotschaft des diesjährigen ENGEL live e-symposiums. </w:t>
      </w:r>
      <w:r w:rsidR="006230AB" w:rsidRPr="005364E0">
        <w:rPr>
          <w:szCs w:val="22"/>
        </w:rPr>
        <w:t>„Die Digitalisierung hilft uns, das volle Potenzial der Spritzgießmaschinen auszuschöpfen</w:t>
      </w:r>
      <w:r w:rsidR="006230AB">
        <w:rPr>
          <w:szCs w:val="22"/>
        </w:rPr>
        <w:t xml:space="preserve"> und damit effizienter und </w:t>
      </w:r>
      <w:r w:rsidR="006230AB">
        <w:rPr>
          <w:szCs w:val="22"/>
        </w:rPr>
        <w:lastRenderedPageBreak/>
        <w:t>nachhaltiger zu produzieren</w:t>
      </w:r>
      <w:r w:rsidR="006230AB" w:rsidRPr="005364E0">
        <w:rPr>
          <w:szCs w:val="22"/>
        </w:rPr>
        <w:t>“, sagt Stefan Engleder. „Wenn wir die Digitalisierung</w:t>
      </w:r>
      <w:r w:rsidR="006230AB">
        <w:rPr>
          <w:szCs w:val="22"/>
        </w:rPr>
        <w:t xml:space="preserve"> wirklich</w:t>
      </w:r>
      <w:r w:rsidR="006230AB" w:rsidRPr="005364E0">
        <w:rPr>
          <w:szCs w:val="22"/>
        </w:rPr>
        <w:t xml:space="preserve"> nutzen, erscheinen uns die CO</w:t>
      </w:r>
      <w:r w:rsidR="006230AB" w:rsidRPr="00E42017">
        <w:rPr>
          <w:szCs w:val="22"/>
          <w:vertAlign w:val="subscript"/>
        </w:rPr>
        <w:t>2</w:t>
      </w:r>
      <w:r w:rsidR="006230AB" w:rsidRPr="005364E0">
        <w:rPr>
          <w:szCs w:val="22"/>
        </w:rPr>
        <w:t>-Reduktionsziele, die uns von der Politik vorgegeben werden, auf einmal nicht mehr unmöglich</w:t>
      </w:r>
      <w:r w:rsidR="006230AB">
        <w:rPr>
          <w:szCs w:val="22"/>
        </w:rPr>
        <w:t>.</w:t>
      </w:r>
      <w:r w:rsidR="006230AB" w:rsidRPr="005364E0">
        <w:rPr>
          <w:szCs w:val="22"/>
        </w:rPr>
        <w:t>“</w:t>
      </w:r>
      <w:r w:rsidR="006230AB">
        <w:rPr>
          <w:szCs w:val="22"/>
        </w:rPr>
        <w:t xml:space="preserve"> Mit innovativen Produkten und Technologien leistet ENGEL einen </w:t>
      </w:r>
      <w:r w:rsidR="00024E35">
        <w:rPr>
          <w:szCs w:val="22"/>
        </w:rPr>
        <w:t xml:space="preserve">wichtigen </w:t>
      </w:r>
      <w:r w:rsidR="006230AB">
        <w:rPr>
          <w:szCs w:val="22"/>
        </w:rPr>
        <w:t>Beitrag zum Aufbau einer Kreislaufwirtschaft für Kunststoffe, die ein</w:t>
      </w:r>
      <w:r w:rsidR="00CE73B5">
        <w:rPr>
          <w:szCs w:val="22"/>
        </w:rPr>
        <w:t>e</w:t>
      </w:r>
      <w:r w:rsidR="006230AB">
        <w:rPr>
          <w:szCs w:val="22"/>
        </w:rPr>
        <w:t xml:space="preserve"> wesentliche</w:t>
      </w:r>
      <w:r w:rsidR="00CE73B5">
        <w:rPr>
          <w:szCs w:val="22"/>
        </w:rPr>
        <w:t xml:space="preserve"> Rolle beim </w:t>
      </w:r>
      <w:r w:rsidR="00024E35">
        <w:rPr>
          <w:szCs w:val="22"/>
        </w:rPr>
        <w:t>Steigern der</w:t>
      </w:r>
      <w:r w:rsidR="00CE73B5">
        <w:rPr>
          <w:szCs w:val="22"/>
        </w:rPr>
        <w:t xml:space="preserve"> </w:t>
      </w:r>
      <w:r w:rsidR="006230AB">
        <w:rPr>
          <w:szCs w:val="22"/>
        </w:rPr>
        <w:t>Nachhaltigkeit</w:t>
      </w:r>
      <w:r w:rsidR="00CE73B5">
        <w:rPr>
          <w:szCs w:val="22"/>
        </w:rPr>
        <w:t xml:space="preserve"> </w:t>
      </w:r>
      <w:r w:rsidR="00024E35">
        <w:rPr>
          <w:szCs w:val="22"/>
        </w:rPr>
        <w:t xml:space="preserve">in der </w:t>
      </w:r>
      <w:r w:rsidR="00CE73B5">
        <w:rPr>
          <w:szCs w:val="22"/>
        </w:rPr>
        <w:t xml:space="preserve">Kunststoffindustrie </w:t>
      </w:r>
      <w:r w:rsidR="00024E35">
        <w:rPr>
          <w:szCs w:val="22"/>
        </w:rPr>
        <w:t>spielt</w:t>
      </w:r>
      <w:r w:rsidR="006230AB">
        <w:rPr>
          <w:szCs w:val="22"/>
        </w:rPr>
        <w:t xml:space="preserve">. </w:t>
      </w:r>
    </w:p>
    <w:p w14:paraId="3E83FBF5" w14:textId="77777777" w:rsidR="00644484" w:rsidRDefault="006230AB" w:rsidP="00EB5D23">
      <w:pPr>
        <w:spacing w:after="120"/>
      </w:pPr>
      <w:r>
        <w:rPr>
          <w:lang w:val="de-AT"/>
        </w:rPr>
        <w:t>Eine nachhaltige Mobilität</w:t>
      </w:r>
      <w:r w:rsidR="00CE73B5">
        <w:rPr>
          <w:lang w:val="de-AT"/>
        </w:rPr>
        <w:t xml:space="preserve"> wiederum</w:t>
      </w:r>
      <w:r>
        <w:rPr>
          <w:lang w:val="de-AT"/>
        </w:rPr>
        <w:t xml:space="preserve"> ist der Treiber für die Transformation </w:t>
      </w:r>
      <w:r w:rsidR="007E30B5">
        <w:rPr>
          <w:lang w:val="de-AT"/>
        </w:rPr>
        <w:t xml:space="preserve">in </w:t>
      </w:r>
      <w:r>
        <w:rPr>
          <w:lang w:val="de-AT"/>
        </w:rPr>
        <w:t xml:space="preserve">der Automobilindustrie. </w:t>
      </w:r>
      <w:r w:rsidR="000B58AE" w:rsidRPr="000B58AE">
        <w:t xml:space="preserve">Unabhängig davon, welche </w:t>
      </w:r>
      <w:r w:rsidR="00CE73B5">
        <w:t xml:space="preserve">alternative </w:t>
      </w:r>
      <w:r>
        <w:t>A</w:t>
      </w:r>
      <w:r w:rsidR="000B58AE" w:rsidRPr="000B58AE">
        <w:t>ntriebstechnologie sich</w:t>
      </w:r>
      <w:r>
        <w:t xml:space="preserve"> langfristig</w:t>
      </w:r>
      <w:r w:rsidR="000B58AE" w:rsidRPr="000B58AE">
        <w:t xml:space="preserve"> durchsetzen wird, wird der Anteil an Kunststoffen im Automobil weiter steigen. Leichtbau bleibt eine zentrale </w:t>
      </w:r>
      <w:r w:rsidR="00CE73B5">
        <w:t>Voraussetzung</w:t>
      </w:r>
      <w:r w:rsidR="00024E35">
        <w:t xml:space="preserve"> für eine nachhaltige Mobilität und erfordert </w:t>
      </w:r>
      <w:r w:rsidR="000B58AE" w:rsidRPr="000B58AE">
        <w:t>innovative</w:t>
      </w:r>
      <w:r w:rsidR="00644484" w:rsidRPr="000B58AE">
        <w:t xml:space="preserve"> Spritzgießlösungen</w:t>
      </w:r>
      <w:r>
        <w:t xml:space="preserve">. </w:t>
      </w:r>
    </w:p>
    <w:p w14:paraId="6865CC94" w14:textId="77777777" w:rsidR="00EB5D23" w:rsidRPr="0066420F" w:rsidRDefault="00EB5D23" w:rsidP="00EB5D23">
      <w:pPr>
        <w:spacing w:after="120"/>
        <w:rPr>
          <w:b/>
          <w:bCs/>
        </w:rPr>
      </w:pPr>
    </w:p>
    <w:p w14:paraId="24663D28" w14:textId="77777777" w:rsidR="00EB5D23" w:rsidRPr="0066420F" w:rsidRDefault="0066420F" w:rsidP="00EB5D23">
      <w:pPr>
        <w:spacing w:after="120"/>
        <w:rPr>
          <w:b/>
          <w:bCs/>
          <w:lang w:val="de-AT"/>
        </w:rPr>
      </w:pPr>
      <w:r w:rsidRPr="0066420F">
        <w:rPr>
          <w:b/>
          <w:bCs/>
        </w:rPr>
        <w:t xml:space="preserve">Innovationsstärke ist Basis für </w:t>
      </w:r>
      <w:r>
        <w:rPr>
          <w:b/>
          <w:bCs/>
        </w:rPr>
        <w:t>Er</w:t>
      </w:r>
      <w:r w:rsidRPr="0066420F">
        <w:rPr>
          <w:b/>
          <w:bCs/>
        </w:rPr>
        <w:t>folg</w:t>
      </w:r>
    </w:p>
    <w:p w14:paraId="0144F6E2" w14:textId="77777777" w:rsidR="006E28D2" w:rsidRDefault="000B58AE" w:rsidP="00EB5D23">
      <w:pPr>
        <w:spacing w:after="120"/>
      </w:pPr>
      <w:r>
        <w:rPr>
          <w:lang w:val="de-AT"/>
        </w:rPr>
        <w:t xml:space="preserve">Innovationsstärke ist gerade in herausfordernden Zeiten eine wichtige </w:t>
      </w:r>
      <w:r w:rsidR="00024E35">
        <w:rPr>
          <w:lang w:val="de-AT"/>
        </w:rPr>
        <w:t>Basis</w:t>
      </w:r>
      <w:r>
        <w:rPr>
          <w:lang w:val="de-AT"/>
        </w:rPr>
        <w:t xml:space="preserve"> für Erfolg und das Sprungbrett beim Wiederanziehen der Konjunktur. </w:t>
      </w:r>
      <w:r w:rsidR="008E05C5">
        <w:rPr>
          <w:lang w:val="de-AT"/>
        </w:rPr>
        <w:t xml:space="preserve">„Wir haben auch in den </w:t>
      </w:r>
      <w:r w:rsidR="007E30B5">
        <w:rPr>
          <w:lang w:val="de-AT"/>
        </w:rPr>
        <w:t>vergangenen</w:t>
      </w:r>
      <w:r w:rsidR="008E05C5">
        <w:rPr>
          <w:lang w:val="de-AT"/>
        </w:rPr>
        <w:t xml:space="preserve"> </w:t>
      </w:r>
      <w:r w:rsidR="007E30B5">
        <w:rPr>
          <w:lang w:val="de-AT"/>
        </w:rPr>
        <w:t xml:space="preserve">eineinhalb Jahren </w:t>
      </w:r>
      <w:r w:rsidR="008E05C5">
        <w:rPr>
          <w:lang w:val="de-AT"/>
        </w:rPr>
        <w:t xml:space="preserve">unsere Entwicklungsziele mit unverminderter Kraft verfolgt“, </w:t>
      </w:r>
      <w:r w:rsidR="00024E35">
        <w:rPr>
          <w:lang w:val="de-AT"/>
        </w:rPr>
        <w:t>berichtet</w:t>
      </w:r>
      <w:r w:rsidR="008E05C5">
        <w:rPr>
          <w:lang w:val="de-AT"/>
        </w:rPr>
        <w:t xml:space="preserve"> Engleder. Pro Jahr investiert ENGEL 70 Mio. Euro in Forschung und Entwicklung. Im Erfinderranking, das jährlich vom </w:t>
      </w:r>
      <w:r>
        <w:rPr>
          <w:lang w:val="de-AT"/>
        </w:rPr>
        <w:t xml:space="preserve">österreichischen Patentamt veröffentlicht wird, gehört ENGEL konstant zu den </w:t>
      </w:r>
      <w:r w:rsidR="008E05C5">
        <w:rPr>
          <w:lang w:val="de-AT"/>
        </w:rPr>
        <w:t>Top-Z</w:t>
      </w:r>
      <w:r>
        <w:rPr>
          <w:lang w:val="de-AT"/>
        </w:rPr>
        <w:t>ehn</w:t>
      </w:r>
      <w:r w:rsidR="008E05C5">
        <w:rPr>
          <w:lang w:val="de-AT"/>
        </w:rPr>
        <w:t>-</w:t>
      </w:r>
      <w:r>
        <w:rPr>
          <w:lang w:val="de-AT"/>
        </w:rPr>
        <w:t xml:space="preserve">Unternehmen mit den meisten Patentanmeldungen. Im jüngsten Bericht für das Jahr 2020 belegt ENGEL </w:t>
      </w:r>
      <w:r w:rsidR="008E05C5">
        <w:rPr>
          <w:lang w:val="de-AT"/>
        </w:rPr>
        <w:t>Platz</w:t>
      </w:r>
      <w:r w:rsidR="00C13455">
        <w:rPr>
          <w:lang w:val="de-AT"/>
        </w:rPr>
        <w:t xml:space="preserve"> vier</w:t>
      </w:r>
      <w:r>
        <w:rPr>
          <w:lang w:val="de-AT"/>
        </w:rPr>
        <w:t>.</w:t>
      </w:r>
    </w:p>
    <w:p w14:paraId="4DBFFD4A" w14:textId="77777777" w:rsidR="006E28D2" w:rsidRDefault="00EB5D23" w:rsidP="00EB5D23">
      <w:pPr>
        <w:spacing w:after="120"/>
      </w:pPr>
      <w:r>
        <w:t>„Mit unseren Produkten, Technologien und Lösungen sind wir sehr gut aufgestellt, die heutigen und zukünftigen Anforderungen unsere</w:t>
      </w:r>
      <w:r w:rsidR="005A3F5E">
        <w:t>r</w:t>
      </w:r>
      <w:r>
        <w:t xml:space="preserve"> Kunden optimal zu lösen“, </w:t>
      </w:r>
      <w:r w:rsidR="001723B1">
        <w:t xml:space="preserve">betont </w:t>
      </w:r>
      <w:r>
        <w:t xml:space="preserve">Engleder. </w:t>
      </w:r>
      <w:r w:rsidR="001723B1">
        <w:t>„</w:t>
      </w:r>
      <w:r>
        <w:t xml:space="preserve">Gemeinsam werden wir die vor uns </w:t>
      </w:r>
      <w:r w:rsidR="006E28D2" w:rsidRPr="000B58AE">
        <w:t>liegende</w:t>
      </w:r>
      <w:r>
        <w:t>n</w:t>
      </w:r>
      <w:r w:rsidR="006E28D2" w:rsidRPr="000B58AE">
        <w:t xml:space="preserve"> Herausforderung</w:t>
      </w:r>
      <w:r w:rsidR="005A3F5E">
        <w:t>en</w:t>
      </w:r>
      <w:r w:rsidR="006E28D2" w:rsidRPr="000B58AE">
        <w:t xml:space="preserve"> gut meistern.</w:t>
      </w:r>
      <w:r>
        <w:t>“</w:t>
      </w:r>
    </w:p>
    <w:p w14:paraId="5964DAC5" w14:textId="77777777" w:rsidR="00720F6D" w:rsidRDefault="00720F6D" w:rsidP="00EB5D23">
      <w:pPr>
        <w:spacing w:after="120"/>
      </w:pPr>
    </w:p>
    <w:p w14:paraId="0D29A989" w14:textId="77777777" w:rsidR="0066420F" w:rsidRPr="003905E2" w:rsidRDefault="00947722" w:rsidP="003905E2">
      <w:pPr>
        <w:spacing w:after="120" w:line="240" w:lineRule="auto"/>
        <w:rPr>
          <w:sz w:val="20"/>
        </w:rPr>
      </w:pPr>
      <w:r>
        <w:rPr>
          <w:sz w:val="20"/>
        </w:rPr>
        <w:t>&lt;&lt;Bild ENGEL Stammsitz Schwertberg&gt;&gt;</w:t>
      </w:r>
    </w:p>
    <w:p w14:paraId="1259AAD0" w14:textId="77777777" w:rsidR="00C44972" w:rsidRPr="003905E2" w:rsidRDefault="008B42CB" w:rsidP="0062776F">
      <w:pPr>
        <w:spacing w:after="120" w:line="240" w:lineRule="auto"/>
        <w:ind w:right="2266"/>
        <w:rPr>
          <w:sz w:val="20"/>
        </w:rPr>
      </w:pPr>
      <w:r>
        <w:rPr>
          <w:sz w:val="20"/>
        </w:rPr>
        <w:t xml:space="preserve">ENGEL arbeitet wieder mit voller Auslastung, unter anderem </w:t>
      </w:r>
      <w:r w:rsidR="00BC79FD">
        <w:rPr>
          <w:sz w:val="20"/>
        </w:rPr>
        <w:t>im</w:t>
      </w:r>
      <w:r>
        <w:rPr>
          <w:sz w:val="20"/>
        </w:rPr>
        <w:t xml:space="preserve"> </w:t>
      </w:r>
      <w:r w:rsidR="003905E2" w:rsidRPr="003905E2">
        <w:rPr>
          <w:sz w:val="20"/>
        </w:rPr>
        <w:t xml:space="preserve">Stammwerk </w:t>
      </w:r>
      <w:r>
        <w:rPr>
          <w:sz w:val="20"/>
        </w:rPr>
        <w:t>im österreichischen Schwertberg</w:t>
      </w:r>
      <w:r w:rsidR="003905E2" w:rsidRPr="003905E2">
        <w:rPr>
          <w:sz w:val="20"/>
        </w:rPr>
        <w:t xml:space="preserve">. </w:t>
      </w:r>
    </w:p>
    <w:p w14:paraId="14FAB054" w14:textId="77777777" w:rsidR="003905E2" w:rsidRPr="003905E2" w:rsidRDefault="003905E2" w:rsidP="003905E2">
      <w:pPr>
        <w:spacing w:after="120" w:line="240" w:lineRule="auto"/>
        <w:rPr>
          <w:sz w:val="20"/>
        </w:rPr>
      </w:pPr>
    </w:p>
    <w:p w14:paraId="704B33EB" w14:textId="77777777" w:rsidR="00E41916" w:rsidRPr="003905E2" w:rsidRDefault="00947722" w:rsidP="003905E2">
      <w:pPr>
        <w:spacing w:after="120" w:line="240" w:lineRule="auto"/>
        <w:rPr>
          <w:noProof/>
          <w:sz w:val="20"/>
        </w:rPr>
      </w:pPr>
      <w:r>
        <w:rPr>
          <w:noProof/>
          <w:sz w:val="20"/>
        </w:rPr>
        <w:t>&lt;&lt;Bild Stefan Engleder&gt;&gt;</w:t>
      </w:r>
    </w:p>
    <w:p w14:paraId="1013C16D" w14:textId="77777777" w:rsidR="00947722" w:rsidRPr="0062776F" w:rsidRDefault="00947722" w:rsidP="00947722">
      <w:pPr>
        <w:spacing w:after="120" w:line="240" w:lineRule="auto"/>
        <w:rPr>
          <w:noProof/>
          <w:sz w:val="20"/>
        </w:rPr>
      </w:pPr>
      <w:r w:rsidRPr="0062776F">
        <w:rPr>
          <w:sz w:val="20"/>
          <w:lang w:val="de-AT"/>
        </w:rPr>
        <w:t>„Wir haben auch in den herausfordernden Monaten unsere Entwicklungsziele mit unverminderter Kraft verfolgt. Dies kommt uns nun für die digitale Transformation, insbesondere im Kontext unserer Nachhaltigkeitsbestrebungen, sehr zugute.“</w:t>
      </w:r>
      <w:r w:rsidRPr="0062776F">
        <w:rPr>
          <w:sz w:val="20"/>
        </w:rPr>
        <w:t xml:space="preserve"> Dr.</w:t>
      </w:r>
      <w:r w:rsidRPr="003905E2">
        <w:rPr>
          <w:sz w:val="20"/>
        </w:rPr>
        <w:t xml:space="preserve"> </w:t>
      </w:r>
      <w:r>
        <w:rPr>
          <w:sz w:val="20"/>
        </w:rPr>
        <w:t>Stefan</w:t>
      </w:r>
      <w:r w:rsidRPr="003905E2">
        <w:rPr>
          <w:sz w:val="20"/>
        </w:rPr>
        <w:t xml:space="preserve"> Engleder, CEO, ENGEL Gruppe</w:t>
      </w:r>
    </w:p>
    <w:p w14:paraId="60F01A3C" w14:textId="77777777" w:rsidR="00947722" w:rsidRDefault="00947722" w:rsidP="00947722">
      <w:pPr>
        <w:spacing w:after="120" w:line="240" w:lineRule="auto"/>
        <w:rPr>
          <w:sz w:val="20"/>
        </w:rPr>
      </w:pPr>
    </w:p>
    <w:p w14:paraId="762B4D01" w14:textId="77777777" w:rsidR="00947722" w:rsidRDefault="00947722" w:rsidP="00947722">
      <w:pPr>
        <w:spacing w:after="120" w:line="240" w:lineRule="auto"/>
        <w:rPr>
          <w:sz w:val="20"/>
        </w:rPr>
      </w:pPr>
      <w:r>
        <w:rPr>
          <w:sz w:val="20"/>
        </w:rPr>
        <w:t>&lt;&lt;Bild Christoph Steger&gt;&gt;</w:t>
      </w:r>
    </w:p>
    <w:p w14:paraId="76361E10" w14:textId="77777777" w:rsidR="00C44972" w:rsidRDefault="00947722" w:rsidP="003905E2">
      <w:pPr>
        <w:spacing w:after="120" w:line="240" w:lineRule="auto"/>
        <w:rPr>
          <w:sz w:val="20"/>
        </w:rPr>
      </w:pPr>
      <w:r w:rsidRPr="003905E2">
        <w:rPr>
          <w:sz w:val="20"/>
        </w:rPr>
        <w:t>„Kunststoff ist und bleibt der Werkstoff der Zukunft – das spiegelt die stark und vor allem schnell anziehende Nachfrage wider.“ Dr. Christoph Steger, CSO, ENGEL Gruppe</w:t>
      </w:r>
    </w:p>
    <w:p w14:paraId="152C5203" w14:textId="77777777" w:rsidR="003905E2" w:rsidRPr="003905E2" w:rsidRDefault="003905E2" w:rsidP="003905E2">
      <w:pPr>
        <w:spacing w:after="120" w:line="240" w:lineRule="auto"/>
        <w:rPr>
          <w:sz w:val="20"/>
        </w:rPr>
      </w:pPr>
      <w:r w:rsidRPr="003905E2">
        <w:rPr>
          <w:sz w:val="20"/>
        </w:rPr>
        <w:t>Bilder: ENGEL</w:t>
      </w:r>
    </w:p>
    <w:p w14:paraId="6052FCDA" w14:textId="77777777" w:rsidR="00B727EE" w:rsidRPr="000B58AE" w:rsidRDefault="00B727EE" w:rsidP="00585B22"/>
    <w:p w14:paraId="6ABB2723" w14:textId="77777777" w:rsidR="008162C4" w:rsidRPr="002326FE" w:rsidRDefault="008162C4" w:rsidP="008162C4">
      <w:pPr>
        <w:pStyle w:val="Abbinder-headline"/>
        <w:spacing w:after="120"/>
      </w:pPr>
      <w:r w:rsidRPr="002326FE">
        <w:t>ENGEL AUSTRIA GmbH</w:t>
      </w:r>
    </w:p>
    <w:p w14:paraId="28D951CB" w14:textId="77777777" w:rsidR="008162C4" w:rsidRDefault="008162C4" w:rsidP="008162C4">
      <w:pPr>
        <w:pStyle w:val="Abbinder"/>
        <w:spacing w:after="120"/>
      </w:pPr>
      <w:r w:rsidRPr="00585B22">
        <w:t xml:space="preserve">ENGEL ist eines der führenden Unternehmen im Kunststoffmaschinenbau. Die ENGEL Gruppe bietet heute alle Technologiemodule für die Kunststoffverarbeitung aus einer Hand: Spritzgießmaschinen für Thermoplaste und Elastomere und Automatisierung, wobei auch einzelne Komponenten für sich wettbewerbsfähig und am Markt erfolgreich sind. Mit </w:t>
      </w:r>
      <w:r>
        <w:t>neun</w:t>
      </w:r>
      <w:r w:rsidRPr="00585B22">
        <w:t xml:space="preserve"> Produktionswerken in Europa, Norda</w:t>
      </w:r>
      <w:r>
        <w:t>merika und Asien (China, Korea)</w:t>
      </w:r>
      <w:r w:rsidRPr="00585B22">
        <w:t xml:space="preserve"> sowie Niederlassungen und Vertret</w:t>
      </w:r>
      <w:r>
        <w:t xml:space="preserve">ungen </w:t>
      </w:r>
      <w:r w:rsidRPr="00585B22">
        <w:t>für über 85 Länder bietet ENGEL seinen Kunden weltweit optimale Unterstützung, um mit neuen Technologien und modernsten Produktionsanlagen wettbewerbsfähig und erfolgreich zu sein.</w:t>
      </w:r>
    </w:p>
    <w:p w14:paraId="342397B0" w14:textId="77777777" w:rsidR="008162C4" w:rsidRDefault="008162C4" w:rsidP="008162C4">
      <w:pPr>
        <w:pStyle w:val="Abbinder"/>
        <w:spacing w:after="120"/>
      </w:pPr>
      <w:r w:rsidRPr="00585B22">
        <w:rPr>
          <w:u w:val="single"/>
        </w:rPr>
        <w:t>Kontakt für Journalisten:</w:t>
      </w:r>
      <w:r w:rsidRPr="00585B22">
        <w:rPr>
          <w:u w:val="single"/>
        </w:rPr>
        <w:br/>
      </w:r>
      <w:r>
        <w:t>Ute Panzer</w:t>
      </w:r>
      <w:r w:rsidRPr="00585B22">
        <w:t>,</w:t>
      </w:r>
      <w:r>
        <w:t xml:space="preserve"> Bereichsleiterin Marketing und Kommunikation</w:t>
      </w:r>
      <w:r w:rsidRPr="00585B22">
        <w:t xml:space="preserve">, ENGEL AUSTRIA GmbH, </w:t>
      </w:r>
      <w:r w:rsidRPr="00585B22">
        <w:br/>
        <w:t xml:space="preserve">Ludwig-Engel-Straße 1, A-4311 Schwertberg/Austria, </w:t>
      </w:r>
      <w:r w:rsidRPr="00585B22">
        <w:br/>
        <w:t>Tel.: +43 (0)50/620-380</w:t>
      </w:r>
      <w:r>
        <w:t xml:space="preserve">0, </w:t>
      </w:r>
      <w:r w:rsidRPr="00585B22">
        <w:t xml:space="preserve">Fax: -3009, E-Mail: </w:t>
      </w:r>
      <w:r>
        <w:t>ute.panzer@engel.at</w:t>
      </w:r>
      <w:r w:rsidRPr="00777191">
        <w:t xml:space="preserve"> </w:t>
      </w:r>
    </w:p>
    <w:p w14:paraId="547F0497" w14:textId="77777777" w:rsidR="008162C4" w:rsidRDefault="008162C4" w:rsidP="008162C4">
      <w:pPr>
        <w:pStyle w:val="Abbinder"/>
        <w:spacing w:after="120"/>
      </w:pPr>
      <w:r w:rsidRPr="00585B22">
        <w:t xml:space="preserve">Susanne Zinckgraf, Manager Public Relations, ENGEL AUSTRIA GmbH, </w:t>
      </w:r>
      <w:r w:rsidRPr="00585B22">
        <w:br/>
        <w:t>Ludwig-Engel-Straße 1, A-4311 Schwertberg/Austria</w:t>
      </w:r>
      <w:r w:rsidRPr="00585B22">
        <w:br/>
        <w:t xml:space="preserve">PR-Office: Theodor-Heuss-Str. 85, D-67435 Neustadt/Germany, </w:t>
      </w:r>
      <w:r w:rsidRPr="00585B22">
        <w:br/>
        <w:t xml:space="preserve">Tel.: +49 (0)6327/97699-02, Fax: -03, E-Mail: </w:t>
      </w:r>
      <w:r w:rsidRPr="000F73E4">
        <w:t>susanne.zinckgraf@engel.at</w:t>
      </w:r>
    </w:p>
    <w:p w14:paraId="27E003E7" w14:textId="77777777" w:rsidR="008162C4" w:rsidRDefault="008162C4" w:rsidP="008162C4">
      <w:pPr>
        <w:pStyle w:val="Abbinder"/>
        <w:spacing w:after="120"/>
      </w:pPr>
      <w:r w:rsidRPr="004B1AAA">
        <w:rPr>
          <w:u w:val="single"/>
        </w:rPr>
        <w:t>Kontakt für Leser:</w:t>
      </w:r>
      <w:r w:rsidRPr="004B1AAA">
        <w:rPr>
          <w:u w:val="single"/>
        </w:rPr>
        <w:br/>
      </w:r>
      <w:r w:rsidRPr="00585B22">
        <w:t>ENGEL AUSTRIA GmbH, Ludwig-Engel-Straße 1, A-4311 Schwertberg/</w:t>
      </w:r>
      <w:r>
        <w:t>Austria,</w:t>
      </w:r>
      <w:r>
        <w:br/>
        <w:t>Tel.: +43 (0)50/620-0,</w:t>
      </w:r>
      <w:r w:rsidRPr="00585B22">
        <w:t xml:space="preserve"> Fax:</w:t>
      </w:r>
      <w:r>
        <w:t xml:space="preserve"> -3009, E-Mail: </w:t>
      </w:r>
      <w:hyperlink r:id="rId8" w:history="1">
        <w:r w:rsidRPr="00B727EE">
          <w:t>sales@engel.at</w:t>
        </w:r>
      </w:hyperlink>
    </w:p>
    <w:p w14:paraId="58026FBC" w14:textId="77777777" w:rsidR="008162C4" w:rsidRPr="003B6518" w:rsidRDefault="008162C4" w:rsidP="008162C4">
      <w:pPr>
        <w:spacing w:after="120" w:line="240" w:lineRule="auto"/>
        <w:rPr>
          <w:sz w:val="20"/>
        </w:rPr>
      </w:pPr>
      <w:r>
        <w:rPr>
          <w:sz w:val="20"/>
          <w:u w:val="single"/>
        </w:rPr>
        <w:t>Rechtlicher Hinweis</w:t>
      </w:r>
      <w:r w:rsidRPr="009E35D9">
        <w:rPr>
          <w:sz w:val="20"/>
          <w:u w:val="single"/>
        </w:rPr>
        <w:t>:</w:t>
      </w:r>
      <w:r>
        <w:rPr>
          <w:sz w:val="20"/>
          <w:u w:val="single"/>
        </w:rPr>
        <w:br/>
      </w:r>
      <w:r>
        <w:rPr>
          <w:sz w:val="20"/>
        </w:rPr>
        <w:t xml:space="preserve">Die in dieser Pressemitteilung genannten Gebrauchsnamen, Handelsnamen, Warenbezeichnungen und dgl. können auch ohne besondere Kennzeichnung Marken und als solche geschützt sein. </w:t>
      </w:r>
    </w:p>
    <w:p w14:paraId="70856FB0" w14:textId="77777777" w:rsidR="0030527B" w:rsidRPr="00585B22" w:rsidRDefault="008162C4" w:rsidP="003905E2">
      <w:pPr>
        <w:pStyle w:val="Abbinder"/>
        <w:spacing w:after="120"/>
      </w:pPr>
      <w:hyperlink r:id="rId9" w:history="1">
        <w:r w:rsidRPr="00B727EE">
          <w:t>www.engelglobal.com</w:t>
        </w:r>
      </w:hyperlink>
    </w:p>
    <w:sectPr w:rsidR="0030527B" w:rsidRPr="00585B22" w:rsidSect="00CD1ADF">
      <w:headerReference w:type="default" r:id="rId10"/>
      <w:footerReference w:type="default" r:id="rId11"/>
      <w:pgSz w:w="11906" w:h="16838"/>
      <w:pgMar w:top="3261" w:right="1418" w:bottom="255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CA5E4" w14:textId="77777777" w:rsidR="001455D8" w:rsidRDefault="001455D8">
      <w:r>
        <w:separator/>
      </w:r>
    </w:p>
  </w:endnote>
  <w:endnote w:type="continuationSeparator" w:id="0">
    <w:p w14:paraId="7A4D1988" w14:textId="77777777" w:rsidR="001455D8" w:rsidRDefault="0014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">
    <w:altName w:val="Arial"/>
    <w:charset w:val="00"/>
    <w:family w:val="auto"/>
    <w:pitch w:val="variable"/>
    <w:sig w:usb0="00000001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B48B" w14:textId="77777777" w:rsidR="000F73E4" w:rsidRDefault="000F73E4" w:rsidP="00330AAD">
    <w:pPr>
      <w:pStyle w:val="Fuzeile"/>
      <w:jc w:val="right"/>
    </w:pPr>
  </w:p>
  <w:p w14:paraId="1658236C" w14:textId="77777777" w:rsidR="000F73E4" w:rsidRPr="00386D9C" w:rsidRDefault="000F73E4" w:rsidP="00B116DF">
    <w:pPr>
      <w:pStyle w:val="Fuzeile"/>
      <w:jc w:val="center"/>
      <w:rPr>
        <w:sz w:val="18"/>
        <w:szCs w:val="18"/>
      </w:rPr>
    </w:pPr>
    <w:r w:rsidRPr="00386D9C">
      <w:rPr>
        <w:rStyle w:val="Seitenzahl"/>
        <w:sz w:val="18"/>
        <w:szCs w:val="18"/>
      </w:rPr>
      <w:fldChar w:fldCharType="begin"/>
    </w:r>
    <w:r w:rsidRPr="00386D9C">
      <w:rPr>
        <w:rStyle w:val="Seitenzahl"/>
        <w:sz w:val="18"/>
        <w:szCs w:val="18"/>
      </w:rPr>
      <w:instrText xml:space="preserve"> </w:instrText>
    </w:r>
    <w:r w:rsidR="00945639">
      <w:rPr>
        <w:rStyle w:val="Seitenzahl"/>
        <w:sz w:val="18"/>
        <w:szCs w:val="18"/>
      </w:rPr>
      <w:instrText>PAGE</w:instrText>
    </w:r>
    <w:r w:rsidRPr="00386D9C">
      <w:rPr>
        <w:rStyle w:val="Seitenzahl"/>
        <w:sz w:val="18"/>
        <w:szCs w:val="18"/>
      </w:rPr>
      <w:instrText xml:space="preserve"> </w:instrText>
    </w:r>
    <w:r w:rsidRPr="00386D9C">
      <w:rPr>
        <w:rStyle w:val="Seitenzahl"/>
        <w:sz w:val="18"/>
        <w:szCs w:val="18"/>
      </w:rPr>
      <w:fldChar w:fldCharType="separate"/>
    </w:r>
    <w:r w:rsidR="00E13D4B">
      <w:rPr>
        <w:rStyle w:val="Seitenzahl"/>
        <w:noProof/>
        <w:sz w:val="18"/>
        <w:szCs w:val="18"/>
      </w:rPr>
      <w:t>2</w:t>
    </w:r>
    <w:r w:rsidRPr="00386D9C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D8F8" w14:textId="77777777" w:rsidR="001455D8" w:rsidRDefault="001455D8">
      <w:r>
        <w:separator/>
      </w:r>
    </w:p>
  </w:footnote>
  <w:footnote w:type="continuationSeparator" w:id="0">
    <w:p w14:paraId="636AE5D7" w14:textId="77777777" w:rsidR="001455D8" w:rsidRDefault="00145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40AD" w14:textId="77777777" w:rsidR="00330AAD" w:rsidRDefault="00330AAD" w:rsidP="00330AAD">
    <w:pPr>
      <w:pStyle w:val="Kopfzeile"/>
      <w:rPr>
        <w:rFonts w:ascii="Arial Black" w:hAnsi="Arial Black"/>
        <w:lang w:val="de-AT"/>
      </w:rPr>
    </w:pPr>
  </w:p>
  <w:p w14:paraId="2EA20005" w14:textId="77777777" w:rsidR="00330AAD" w:rsidRDefault="00B116DF" w:rsidP="00B116DF">
    <w:pPr>
      <w:pStyle w:val="Kopfzeile"/>
      <w:tabs>
        <w:tab w:val="clear" w:pos="4536"/>
        <w:tab w:val="clear" w:pos="9072"/>
        <w:tab w:val="left" w:pos="2200"/>
      </w:tabs>
      <w:rPr>
        <w:rFonts w:ascii="Arial Black" w:hAnsi="Arial Black"/>
        <w:lang w:val="de-AT"/>
      </w:rPr>
    </w:pPr>
    <w:r>
      <w:rPr>
        <w:rFonts w:ascii="Arial Black" w:hAnsi="Arial Black"/>
        <w:lang w:val="de-AT"/>
      </w:rPr>
      <w:tab/>
    </w:r>
  </w:p>
  <w:p w14:paraId="17E78B1F" w14:textId="77777777" w:rsidR="00330AAD" w:rsidRDefault="00330AAD" w:rsidP="00330AAD">
    <w:pPr>
      <w:pStyle w:val="Kopfzeile"/>
      <w:rPr>
        <w:rFonts w:ascii="Arial Black" w:hAnsi="Arial Black"/>
        <w:lang w:val="de-AT"/>
      </w:rPr>
    </w:pPr>
  </w:p>
  <w:p w14:paraId="28D0ECCB" w14:textId="77777777" w:rsidR="00330AAD" w:rsidRDefault="000A409F" w:rsidP="000A409F">
    <w:pPr>
      <w:jc w:val="right"/>
    </w:pPr>
    <w:r w:rsidRPr="000A409F">
      <w:rPr>
        <w:sz w:val="32"/>
        <w:szCs w:val="22"/>
      </w:rPr>
      <w:t xml:space="preserve">presse | </w:t>
    </w:r>
    <w:r>
      <w:rPr>
        <w:rFonts w:ascii="Arial Black" w:hAnsi="Arial Black"/>
        <w:color w:val="96C03A"/>
        <w:sz w:val="32"/>
        <w:szCs w:val="22"/>
      </w:rPr>
      <w:t>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C47F2"/>
    <w:multiLevelType w:val="hybridMultilevel"/>
    <w:tmpl w:val="C64028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F76B42"/>
    <w:multiLevelType w:val="hybridMultilevel"/>
    <w:tmpl w:val="3C0885A6"/>
    <w:lvl w:ilvl="0" w:tplc="D26C21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4C21F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7ED2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9E0D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BCB5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92AD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8BD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B423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781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92F32"/>
    <w:multiLevelType w:val="hybridMultilevel"/>
    <w:tmpl w:val="815283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489"/>
    <w:rsid w:val="00024E35"/>
    <w:rsid w:val="000367DB"/>
    <w:rsid w:val="000466A8"/>
    <w:rsid w:val="00061FC8"/>
    <w:rsid w:val="00092329"/>
    <w:rsid w:val="000A2359"/>
    <w:rsid w:val="000A409F"/>
    <w:rsid w:val="000A435C"/>
    <w:rsid w:val="000B1FEE"/>
    <w:rsid w:val="000B58AE"/>
    <w:rsid w:val="000B5B0A"/>
    <w:rsid w:val="000D64E1"/>
    <w:rsid w:val="000D795D"/>
    <w:rsid w:val="000F04C7"/>
    <w:rsid w:val="000F3615"/>
    <w:rsid w:val="000F73E4"/>
    <w:rsid w:val="00103203"/>
    <w:rsid w:val="00113D73"/>
    <w:rsid w:val="00115FD5"/>
    <w:rsid w:val="001455D8"/>
    <w:rsid w:val="00150748"/>
    <w:rsid w:val="00155C5F"/>
    <w:rsid w:val="001723B1"/>
    <w:rsid w:val="001753E0"/>
    <w:rsid w:val="00176B68"/>
    <w:rsid w:val="001947D6"/>
    <w:rsid w:val="001A6570"/>
    <w:rsid w:val="001A687D"/>
    <w:rsid w:val="001B0CD8"/>
    <w:rsid w:val="001C5B8A"/>
    <w:rsid w:val="001D1F4E"/>
    <w:rsid w:val="001E431B"/>
    <w:rsid w:val="001E4B0D"/>
    <w:rsid w:val="0020065F"/>
    <w:rsid w:val="00211CB5"/>
    <w:rsid w:val="002326FE"/>
    <w:rsid w:val="00241B64"/>
    <w:rsid w:val="00245D0B"/>
    <w:rsid w:val="00267298"/>
    <w:rsid w:val="002834A6"/>
    <w:rsid w:val="002A3967"/>
    <w:rsid w:val="002B1C7A"/>
    <w:rsid w:val="002E6A36"/>
    <w:rsid w:val="002F087C"/>
    <w:rsid w:val="003011B7"/>
    <w:rsid w:val="0030527B"/>
    <w:rsid w:val="003260DF"/>
    <w:rsid w:val="00330AAD"/>
    <w:rsid w:val="00335575"/>
    <w:rsid w:val="003566C9"/>
    <w:rsid w:val="00386D9C"/>
    <w:rsid w:val="003905E2"/>
    <w:rsid w:val="004003AB"/>
    <w:rsid w:val="00405096"/>
    <w:rsid w:val="00440866"/>
    <w:rsid w:val="0044509A"/>
    <w:rsid w:val="00450D9F"/>
    <w:rsid w:val="00451224"/>
    <w:rsid w:val="0046305D"/>
    <w:rsid w:val="00473744"/>
    <w:rsid w:val="004A05FA"/>
    <w:rsid w:val="004B1AAA"/>
    <w:rsid w:val="004D336F"/>
    <w:rsid w:val="005326E7"/>
    <w:rsid w:val="005364E4"/>
    <w:rsid w:val="00562062"/>
    <w:rsid w:val="00564B32"/>
    <w:rsid w:val="00564FE8"/>
    <w:rsid w:val="00585B22"/>
    <w:rsid w:val="005A3F5E"/>
    <w:rsid w:val="005A62A5"/>
    <w:rsid w:val="005B78A3"/>
    <w:rsid w:val="005D06A5"/>
    <w:rsid w:val="005E66DC"/>
    <w:rsid w:val="00601DB7"/>
    <w:rsid w:val="00620837"/>
    <w:rsid w:val="006230AB"/>
    <w:rsid w:val="0062776F"/>
    <w:rsid w:val="00631E77"/>
    <w:rsid w:val="00644484"/>
    <w:rsid w:val="0066420F"/>
    <w:rsid w:val="00667846"/>
    <w:rsid w:val="00667A3E"/>
    <w:rsid w:val="00677892"/>
    <w:rsid w:val="00684AF9"/>
    <w:rsid w:val="006E28D2"/>
    <w:rsid w:val="006E3145"/>
    <w:rsid w:val="006F7DAD"/>
    <w:rsid w:val="00720F6D"/>
    <w:rsid w:val="00730FBF"/>
    <w:rsid w:val="007641FB"/>
    <w:rsid w:val="00764692"/>
    <w:rsid w:val="00772540"/>
    <w:rsid w:val="00781D03"/>
    <w:rsid w:val="007830F6"/>
    <w:rsid w:val="00785202"/>
    <w:rsid w:val="007A71E3"/>
    <w:rsid w:val="007C387E"/>
    <w:rsid w:val="007E30B5"/>
    <w:rsid w:val="007F0FB3"/>
    <w:rsid w:val="008162C4"/>
    <w:rsid w:val="00840364"/>
    <w:rsid w:val="008A5829"/>
    <w:rsid w:val="008A6B21"/>
    <w:rsid w:val="008B42CB"/>
    <w:rsid w:val="008C10C3"/>
    <w:rsid w:val="008D29E8"/>
    <w:rsid w:val="008D6278"/>
    <w:rsid w:val="008E05C5"/>
    <w:rsid w:val="0092151F"/>
    <w:rsid w:val="00925731"/>
    <w:rsid w:val="00945639"/>
    <w:rsid w:val="00947722"/>
    <w:rsid w:val="00991153"/>
    <w:rsid w:val="00997D60"/>
    <w:rsid w:val="009A0F1B"/>
    <w:rsid w:val="00A03105"/>
    <w:rsid w:val="00A052CD"/>
    <w:rsid w:val="00A11697"/>
    <w:rsid w:val="00A14373"/>
    <w:rsid w:val="00A477BE"/>
    <w:rsid w:val="00A7546A"/>
    <w:rsid w:val="00A9659F"/>
    <w:rsid w:val="00AB1D7B"/>
    <w:rsid w:val="00AD410D"/>
    <w:rsid w:val="00AE2AAB"/>
    <w:rsid w:val="00AF082E"/>
    <w:rsid w:val="00AF6714"/>
    <w:rsid w:val="00B116DF"/>
    <w:rsid w:val="00B27A4B"/>
    <w:rsid w:val="00B352A4"/>
    <w:rsid w:val="00B4587D"/>
    <w:rsid w:val="00B509AB"/>
    <w:rsid w:val="00B727EE"/>
    <w:rsid w:val="00B77C24"/>
    <w:rsid w:val="00B813FE"/>
    <w:rsid w:val="00B8617E"/>
    <w:rsid w:val="00B871AF"/>
    <w:rsid w:val="00B960F8"/>
    <w:rsid w:val="00BA1184"/>
    <w:rsid w:val="00BC79FD"/>
    <w:rsid w:val="00BE5FE9"/>
    <w:rsid w:val="00BF56DF"/>
    <w:rsid w:val="00C13455"/>
    <w:rsid w:val="00C25A8C"/>
    <w:rsid w:val="00C3045A"/>
    <w:rsid w:val="00C31EBF"/>
    <w:rsid w:val="00C44972"/>
    <w:rsid w:val="00C636A6"/>
    <w:rsid w:val="00C71E13"/>
    <w:rsid w:val="00C75D4A"/>
    <w:rsid w:val="00C90E3C"/>
    <w:rsid w:val="00C9367E"/>
    <w:rsid w:val="00CA3FCD"/>
    <w:rsid w:val="00CD1ADF"/>
    <w:rsid w:val="00CE73B5"/>
    <w:rsid w:val="00D374A3"/>
    <w:rsid w:val="00D50877"/>
    <w:rsid w:val="00D51AEA"/>
    <w:rsid w:val="00D67626"/>
    <w:rsid w:val="00D82CBA"/>
    <w:rsid w:val="00D9001D"/>
    <w:rsid w:val="00D92814"/>
    <w:rsid w:val="00DA2961"/>
    <w:rsid w:val="00DA3169"/>
    <w:rsid w:val="00DB5B07"/>
    <w:rsid w:val="00DD2AD8"/>
    <w:rsid w:val="00DE7085"/>
    <w:rsid w:val="00E13D4B"/>
    <w:rsid w:val="00E41916"/>
    <w:rsid w:val="00E43489"/>
    <w:rsid w:val="00E46B4D"/>
    <w:rsid w:val="00E60FA8"/>
    <w:rsid w:val="00E62E91"/>
    <w:rsid w:val="00E77B42"/>
    <w:rsid w:val="00E824C6"/>
    <w:rsid w:val="00E95371"/>
    <w:rsid w:val="00EB4A94"/>
    <w:rsid w:val="00EB5D23"/>
    <w:rsid w:val="00ED6192"/>
    <w:rsid w:val="00F1605A"/>
    <w:rsid w:val="00F36F4C"/>
    <w:rsid w:val="00F53674"/>
    <w:rsid w:val="00F575B3"/>
    <w:rsid w:val="00F6379C"/>
    <w:rsid w:val="00FD0443"/>
    <w:rsid w:val="00FD3251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9BB10A"/>
  <w15:chartTrackingRefBased/>
  <w15:docId w15:val="{C2DA3A59-E657-4F1A-9C4A-EBBB5C3A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E7085"/>
    <w:pPr>
      <w:spacing w:line="312" w:lineRule="auto"/>
    </w:pPr>
    <w:rPr>
      <w:rFonts w:ascii="Arial" w:hAnsi="Arial" w:cs="Arial"/>
      <w:color w:val="1A171B"/>
      <w:sz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85B22"/>
    <w:pPr>
      <w:keepNext/>
      <w:spacing w:after="120"/>
      <w:outlineLvl w:val="0"/>
    </w:pPr>
    <w:rPr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2E6A36"/>
    <w:pPr>
      <w:keepNext/>
      <w:spacing w:after="12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2E6A36"/>
    <w:pPr>
      <w:keepNext/>
      <w:spacing w:after="60"/>
      <w:outlineLvl w:val="2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">
    <w:name w:val="text"/>
    <w:basedOn w:val="Standard"/>
    <w:rsid w:val="00585B22"/>
    <w:pPr>
      <w:spacing w:before="360" w:line="360" w:lineRule="auto"/>
    </w:pPr>
    <w:rPr>
      <w:rFonts w:ascii="Helvetica 45" w:hAnsi="Helvetica 45" w:cs="Times New Roman"/>
      <w:color w:val="auto"/>
      <w:sz w:val="24"/>
      <w:lang w:eastAsia="de-DE"/>
    </w:rPr>
  </w:style>
  <w:style w:type="paragraph" w:customStyle="1" w:styleId="bild">
    <w:name w:val="bild"/>
    <w:basedOn w:val="text"/>
    <w:rsid w:val="00585B22"/>
    <w:pPr>
      <w:spacing w:before="240"/>
    </w:pPr>
    <w:rPr>
      <w:i/>
    </w:rPr>
  </w:style>
  <w:style w:type="character" w:styleId="Hyperlink">
    <w:name w:val="Hyperlink"/>
    <w:rsid w:val="00A052CD"/>
    <w:rPr>
      <w:color w:val="0000FF"/>
      <w:u w:val="single"/>
    </w:rPr>
  </w:style>
  <w:style w:type="paragraph" w:customStyle="1" w:styleId="Abbinder">
    <w:name w:val="Abbinder"/>
    <w:basedOn w:val="Standard"/>
    <w:autoRedefine/>
    <w:rsid w:val="00AB1D7B"/>
    <w:pPr>
      <w:spacing w:line="240" w:lineRule="auto"/>
    </w:pPr>
    <w:rPr>
      <w:sz w:val="20"/>
    </w:rPr>
  </w:style>
  <w:style w:type="paragraph" w:styleId="Kopfzeile">
    <w:name w:val="header"/>
    <w:basedOn w:val="Standard"/>
    <w:rsid w:val="00386D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6D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86D9C"/>
  </w:style>
  <w:style w:type="paragraph" w:customStyle="1" w:styleId="berschrift1-ArialBlack">
    <w:name w:val="Überschrift 1 - Arial Black"/>
    <w:basedOn w:val="berschrift1"/>
    <w:link w:val="berschrift1-ArialBlackZchn"/>
    <w:autoRedefine/>
    <w:rsid w:val="00730FBF"/>
    <w:rPr>
      <w:rFonts w:ascii="Arial Black" w:hAnsi="Arial Black"/>
      <w:b w:val="0"/>
      <w:color w:val="96C03A"/>
      <w:lang w:val="de-AT"/>
    </w:rPr>
  </w:style>
  <w:style w:type="paragraph" w:customStyle="1" w:styleId="berschrift2-ArialBlack">
    <w:name w:val="Überschrift 2 - Arial Black"/>
    <w:basedOn w:val="berschrift2"/>
    <w:link w:val="berschrift2-ArialBlackZchn"/>
    <w:autoRedefine/>
    <w:rsid w:val="007A71E3"/>
    <w:rPr>
      <w:rFonts w:ascii="Arial Black" w:hAnsi="Arial Black"/>
      <w:b w:val="0"/>
      <w:color w:val="96C03A"/>
    </w:rPr>
  </w:style>
  <w:style w:type="paragraph" w:customStyle="1" w:styleId="Abbinder-headline">
    <w:name w:val="Abbinder - headline"/>
    <w:basedOn w:val="Abbinder"/>
    <w:autoRedefine/>
    <w:rsid w:val="002E6A36"/>
    <w:pPr>
      <w:spacing w:after="60"/>
    </w:pPr>
    <w:rPr>
      <w:b/>
    </w:rPr>
  </w:style>
  <w:style w:type="paragraph" w:customStyle="1" w:styleId="berschrift3-ArialBlack">
    <w:name w:val="Überschrift 3 - Arial Black"/>
    <w:basedOn w:val="berschrift3"/>
    <w:autoRedefine/>
    <w:rsid w:val="008C10C3"/>
    <w:rPr>
      <w:rFonts w:ascii="Arial Black" w:hAnsi="Arial Black"/>
      <w:b w:val="0"/>
      <w:color w:val="96C03A"/>
    </w:rPr>
  </w:style>
  <w:style w:type="character" w:customStyle="1" w:styleId="berschrift1Zchn">
    <w:name w:val="Überschrift 1 Zchn"/>
    <w:link w:val="berschrift1"/>
    <w:rsid w:val="008C10C3"/>
    <w:rPr>
      <w:rFonts w:ascii="Arial" w:hAnsi="Arial" w:cs="Arial"/>
      <w:b/>
      <w:bCs/>
      <w:color w:val="1A171B"/>
      <w:kern w:val="32"/>
      <w:sz w:val="40"/>
      <w:szCs w:val="32"/>
      <w:lang w:val="de-DE" w:eastAsia="en-US" w:bidi="ar-SA"/>
    </w:rPr>
  </w:style>
  <w:style w:type="character" w:customStyle="1" w:styleId="berschrift1-ArialBlackZchn">
    <w:name w:val="Überschrift 1 - Arial Black Zchn"/>
    <w:link w:val="berschrift1-ArialBlack"/>
    <w:rsid w:val="008C10C3"/>
    <w:rPr>
      <w:rFonts w:ascii="Arial Black" w:hAnsi="Arial Black" w:cs="Arial"/>
      <w:b/>
      <w:bCs/>
      <w:color w:val="96C03A"/>
      <w:kern w:val="32"/>
      <w:sz w:val="40"/>
      <w:szCs w:val="32"/>
      <w:lang w:val="de-AT" w:eastAsia="en-US" w:bidi="ar-SA"/>
    </w:rPr>
  </w:style>
  <w:style w:type="character" w:customStyle="1" w:styleId="berschrift2Zchn">
    <w:name w:val="Überschrift 2 Zchn"/>
    <w:link w:val="berschrift2"/>
    <w:rsid w:val="008C10C3"/>
    <w:rPr>
      <w:rFonts w:ascii="Arial" w:hAnsi="Arial" w:cs="Arial"/>
      <w:b/>
      <w:bCs/>
      <w:iCs/>
      <w:color w:val="1A171B"/>
      <w:sz w:val="28"/>
      <w:szCs w:val="28"/>
      <w:lang w:val="de-DE" w:eastAsia="en-US" w:bidi="ar-SA"/>
    </w:rPr>
  </w:style>
  <w:style w:type="character" w:customStyle="1" w:styleId="berschrift2-ArialBlackZchn">
    <w:name w:val="Überschrift 2 - Arial Black Zchn"/>
    <w:link w:val="berschrift2-ArialBlack"/>
    <w:rsid w:val="008C10C3"/>
    <w:rPr>
      <w:rFonts w:ascii="Arial Black" w:hAnsi="Arial Black" w:cs="Arial"/>
      <w:b/>
      <w:bCs/>
      <w:iCs/>
      <w:color w:val="96C03A"/>
      <w:sz w:val="28"/>
      <w:szCs w:val="28"/>
      <w:lang w:val="de-DE" w:eastAsia="en-US" w:bidi="ar-SA"/>
    </w:rPr>
  </w:style>
  <w:style w:type="paragraph" w:customStyle="1" w:styleId="Vorspann">
    <w:name w:val="Vorspann"/>
    <w:basedOn w:val="Standard"/>
    <w:rsid w:val="00CA3FCD"/>
    <w:pPr>
      <w:spacing w:line="264" w:lineRule="auto"/>
    </w:pPr>
    <w:rPr>
      <w:b/>
      <w:sz w:val="24"/>
      <w:lang w:val="de-AT"/>
    </w:rPr>
  </w:style>
  <w:style w:type="paragraph" w:styleId="Sprechblasentext">
    <w:name w:val="Balloon Text"/>
    <w:basedOn w:val="Standard"/>
    <w:link w:val="SprechblasentextZchn"/>
    <w:rsid w:val="0068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84AF9"/>
    <w:rPr>
      <w:rFonts w:ascii="Segoe UI" w:hAnsi="Segoe UI" w:cs="Segoe UI"/>
      <w:color w:val="1A171B"/>
      <w:sz w:val="18"/>
      <w:szCs w:val="18"/>
      <w:lang w:val="de-DE"/>
    </w:rPr>
  </w:style>
  <w:style w:type="paragraph" w:customStyle="1" w:styleId="Default">
    <w:name w:val="Default"/>
    <w:rsid w:val="001E43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A11697"/>
    <w:pPr>
      <w:spacing w:line="240" w:lineRule="auto"/>
    </w:pPr>
    <w:rPr>
      <w:rFonts w:ascii="Calibri" w:hAnsi="Calibri" w:cs="Calibri"/>
      <w:color w:val="auto"/>
      <w:szCs w:val="21"/>
      <w:lang w:val="de-AT" w:eastAsia="de-AT"/>
    </w:rPr>
  </w:style>
  <w:style w:type="character" w:customStyle="1" w:styleId="NurTextZchn">
    <w:name w:val="Nur Text Zchn"/>
    <w:link w:val="NurText"/>
    <w:uiPriority w:val="99"/>
    <w:rsid w:val="00A11697"/>
    <w:rPr>
      <w:rFonts w:ascii="Calibri" w:hAnsi="Calibri" w:cs="Calibri"/>
      <w:sz w:val="22"/>
      <w:szCs w:val="21"/>
      <w:lang w:val="de-AT" w:eastAsia="de-AT"/>
    </w:rPr>
  </w:style>
  <w:style w:type="paragraph" w:styleId="Listenabsatz">
    <w:name w:val="List Paragraph"/>
    <w:basedOn w:val="Standard"/>
    <w:uiPriority w:val="34"/>
    <w:qFormat/>
    <w:rsid w:val="00A11697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Cs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2870">
          <w:marLeft w:val="7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5871">
          <w:marLeft w:val="7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4512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781">
          <w:marLeft w:val="7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engel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gelglobal.com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8000118\Local%20Settings\Temporary%20Internet%20Files\OLK7\ENGEL-Pressemitteil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D69F59BC06A449D7F75ABEDEA6CF2" ma:contentTypeVersion="15" ma:contentTypeDescription="Ein neues Dokument erstellen." ma:contentTypeScope="" ma:versionID="7e727eb15cdbf9981b15b36049fe1251">
  <xsd:schema xmlns:xsd="http://www.w3.org/2001/XMLSchema" xmlns:xs="http://www.w3.org/2001/XMLSchema" xmlns:p="http://schemas.microsoft.com/office/2006/metadata/properties" xmlns:ns2="0227e207-72f5-491a-a4e5-c2672ae48f53" xmlns:ns3="46f49fbf-5b57-45d1-916e-364917a5a9e9" targetNamespace="http://schemas.microsoft.com/office/2006/metadata/properties" ma:root="true" ma:fieldsID="7f6bbe790d062155b49ceeceec123eb9" ns2:_="" ns3:_="">
    <xsd:import namespace="0227e207-72f5-491a-a4e5-c2672ae48f53"/>
    <xsd:import namespace="46f49fbf-5b57-45d1-916e-364917a5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e207-72f5-491a-a4e5-c2672ae4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df6f476-1822-4fc9-8e4a-68c4a6cf0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9fbf-5b57-45d1-916e-364917a5a9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a29fde-0f4d-4335-9e6d-657a36ca432b}" ma:internalName="TaxCatchAll" ma:showField="CatchAllData" ma:web="46f49fbf-5b57-45d1-916e-364917a5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048CC-F9CF-4F71-9BE3-3395CBDF8B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598677-0238-4717-906B-9788FC0B425A}"/>
</file>

<file path=customXml/itemProps3.xml><?xml version="1.0" encoding="utf-8"?>
<ds:datastoreItem xmlns:ds="http://schemas.openxmlformats.org/officeDocument/2006/customXml" ds:itemID="{1D4568E3-EE9E-4257-9C68-B21F9A22F437}"/>
</file>

<file path=docProps/app.xml><?xml version="1.0" encoding="utf-8"?>
<Properties xmlns="http://schemas.openxmlformats.org/officeDocument/2006/extended-properties" xmlns:vt="http://schemas.openxmlformats.org/officeDocument/2006/docPropsVTypes">
  <Template>ENGEL-Pressemitteilung.dot</Template>
  <TotalTime>0</TotalTime>
  <Pages>4</Pages>
  <Words>1132</Words>
  <Characters>7134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Überschrift 2 über Schrift</vt:lpstr>
      <vt:lpstr>Überschrift 2 über Schrift</vt:lpstr>
    </vt:vector>
  </TitlesOfParts>
  <Company>ENGEL AUSTRIA GmbH</Company>
  <LinksUpToDate>false</LinksUpToDate>
  <CharactersWithSpaces>8250</CharactersWithSpaces>
  <SharedDoc>false</SharedDoc>
  <HLinks>
    <vt:vector size="12" baseType="variant"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http://www.engelglobal.com/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2 über Schrift</dc:title>
  <dc:subject/>
  <dc:creator>ENGEL WTS User</dc:creator>
  <cp:keywords/>
  <dc:description/>
  <cp:lastModifiedBy>Bettina Blaschek</cp:lastModifiedBy>
  <cp:revision>2</cp:revision>
  <cp:lastPrinted>2021-06-11T15:00:00Z</cp:lastPrinted>
  <dcterms:created xsi:type="dcterms:W3CDTF">2021-06-17T04:56:00Z</dcterms:created>
  <dcterms:modified xsi:type="dcterms:W3CDTF">2021-06-17T04:56:00Z</dcterms:modified>
</cp:coreProperties>
</file>