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8CB6" w14:textId="77777777" w:rsidR="00437B21" w:rsidRPr="009A7BD5" w:rsidRDefault="00437B21" w:rsidP="00437B21">
      <w:pPr>
        <w:shd w:val="clear" w:color="auto" w:fill="FFFFFF"/>
        <w:spacing w:line="240" w:lineRule="auto"/>
        <w:ind w:right="570"/>
        <w:outlineLvl w:val="2"/>
        <w:rPr>
          <w:b/>
          <w:bCs/>
          <w:kern w:val="32"/>
          <w:sz w:val="39"/>
          <w:szCs w:val="39"/>
          <w:lang w:val="de-AT"/>
        </w:rPr>
      </w:pPr>
      <w:r w:rsidRPr="009A7BD5">
        <w:rPr>
          <w:b/>
          <w:bCs/>
          <w:kern w:val="32"/>
          <w:sz w:val="39"/>
          <w:szCs w:val="39"/>
          <w:lang w:val="de-AT"/>
        </w:rPr>
        <w:t xml:space="preserve">ENGEL in Mexiko mit neuem Geschäftsführer </w:t>
      </w:r>
    </w:p>
    <w:p w14:paraId="5E7E1D26" w14:textId="77777777" w:rsidR="006E3145" w:rsidRPr="00437B21" w:rsidRDefault="006E3145" w:rsidP="006E3145">
      <w:pPr>
        <w:pStyle w:val="berschrift3"/>
        <w:rPr>
          <w:lang w:val="de-AT"/>
        </w:rPr>
      </w:pPr>
    </w:p>
    <w:p w14:paraId="27311E89" w14:textId="77777777" w:rsidR="006E3145" w:rsidRPr="00486196" w:rsidRDefault="006E3145" w:rsidP="00772540">
      <w:r w:rsidRPr="00486196">
        <w:t xml:space="preserve">Schwertberg/Österreich – </w:t>
      </w:r>
      <w:r w:rsidR="00486196" w:rsidRPr="00486196">
        <w:t>September</w:t>
      </w:r>
      <w:r w:rsidR="00ED19CB" w:rsidRPr="00486196">
        <w:t xml:space="preserve"> 2021</w:t>
      </w:r>
    </w:p>
    <w:p w14:paraId="226D3E8B" w14:textId="77777777" w:rsidR="00437B21" w:rsidRDefault="00437B21" w:rsidP="00CA3FCD">
      <w:pPr>
        <w:pStyle w:val="Vorspann"/>
        <w:rPr>
          <w:lang w:val="de-DE"/>
        </w:rPr>
      </w:pPr>
      <w:r>
        <w:t>Emilio López hat die Geschäftsführung von ENGEL de Mexico SA</w:t>
      </w:r>
      <w:r w:rsidR="005B7F28">
        <w:t xml:space="preserve"> de</w:t>
      </w:r>
      <w:r>
        <w:t xml:space="preserve"> CV übernommen. Er folgt auf Peter Auinger, der zum 1. September 2021 in den Ruhestand wechselte. </w:t>
      </w:r>
    </w:p>
    <w:p w14:paraId="54052CFE" w14:textId="77777777" w:rsidR="00437B21" w:rsidRDefault="00437B21" w:rsidP="00CA3FCD">
      <w:pPr>
        <w:pStyle w:val="Vorspann"/>
        <w:rPr>
          <w:lang w:val="de-DE"/>
        </w:rPr>
      </w:pPr>
    </w:p>
    <w:p w14:paraId="659BE596" w14:textId="77777777" w:rsidR="005F4185" w:rsidRDefault="00FB3BA9" w:rsidP="00922A30">
      <w:pPr>
        <w:spacing w:after="120"/>
      </w:pPr>
      <w:r>
        <w:t xml:space="preserve">Emilio López bringt langjährige Vertriebs- und Führungserfahrung in der Kunststoff- und Chemieindustrie in seine neue Tätigkeit ein. </w:t>
      </w:r>
      <w:r w:rsidR="00190D2D">
        <w:t xml:space="preserve">Nach </w:t>
      </w:r>
      <w:r>
        <w:t>seinem kunststofftechnischen Studium in Deutschland lebt</w:t>
      </w:r>
      <w:r w:rsidR="00190D2D">
        <w:t xml:space="preserve">e </w:t>
      </w:r>
      <w:r>
        <w:t xml:space="preserve">er im Wechsel in Deutschland und Lateinamerika. „Wir freuen uns, einen sehr erfahrenen Experten für den strategisch wichtigen Markt Mexiko gewonnen zu haben, der sowohl in der lateinamerikanischen als auch europäischen Kultur zu Hause ist“, </w:t>
      </w:r>
      <w:r w:rsidR="00D4072F">
        <w:t>sagt</w:t>
      </w:r>
      <w:r>
        <w:t xml:space="preserve"> Dr. Christoph Steger, CSO der ENGEL Gruppe mit Stammsitz in Österreich. „Herr López wird gemeinsam mit seinem Team </w:t>
      </w:r>
      <w:r w:rsidRPr="00922A30">
        <w:t>die Erfolgsgeschichte von ENGEL in Mexiko forts</w:t>
      </w:r>
      <w:r w:rsidR="00190D2D">
        <w:t>chreiben</w:t>
      </w:r>
      <w:r w:rsidRPr="00922A30">
        <w:t>.“</w:t>
      </w:r>
    </w:p>
    <w:p w14:paraId="28C3991D" w14:textId="77777777" w:rsidR="00C721DA" w:rsidRDefault="00FB3BA9" w:rsidP="00922A30">
      <w:pPr>
        <w:spacing w:after="120"/>
      </w:pPr>
      <w:r w:rsidRPr="00922A30">
        <w:t>Zu seinen Zielen zählen unter anderem d</w:t>
      </w:r>
      <w:r w:rsidR="00C721DA" w:rsidRPr="00922A30">
        <w:t>ie weitere Stärkung des After-Sales-Services sowie der Ausbau des Trainings- und Schulungsprogramms für die Kunden in Mexiko und weiteren Ländern Lateinamerikas. „</w:t>
      </w:r>
      <w:r w:rsidR="00C721DA">
        <w:t xml:space="preserve">Mexiko wird </w:t>
      </w:r>
      <w:r w:rsidR="00922A30">
        <w:t xml:space="preserve">zukünftig </w:t>
      </w:r>
      <w:r w:rsidR="00887470">
        <w:t xml:space="preserve">ein </w:t>
      </w:r>
      <w:r w:rsidR="00C721DA">
        <w:t>zentrale</w:t>
      </w:r>
      <w:r w:rsidR="00887470">
        <w:t>r</w:t>
      </w:r>
      <w:r w:rsidR="00C721DA">
        <w:t xml:space="preserve"> </w:t>
      </w:r>
      <w:r w:rsidR="00C721DA" w:rsidRPr="00486196">
        <w:t>Service-H</w:t>
      </w:r>
      <w:r w:rsidR="00C721DA">
        <w:t xml:space="preserve">ub </w:t>
      </w:r>
      <w:r w:rsidR="00C721DA" w:rsidRPr="00486196">
        <w:t xml:space="preserve">für </w:t>
      </w:r>
      <w:r w:rsidR="00887470">
        <w:t xml:space="preserve">die </w:t>
      </w:r>
      <w:r w:rsidR="00C721DA">
        <w:t xml:space="preserve">ENGEL </w:t>
      </w:r>
      <w:r w:rsidR="00C721DA" w:rsidRPr="00486196">
        <w:t>Kunden in</w:t>
      </w:r>
      <w:r w:rsidR="00887470">
        <w:t xml:space="preserve"> L</w:t>
      </w:r>
      <w:r w:rsidR="00C721DA">
        <w:t>ateinamerika</w:t>
      </w:r>
      <w:r w:rsidR="00922A30">
        <w:t xml:space="preserve"> sein</w:t>
      </w:r>
      <w:r w:rsidR="00C721DA">
        <w:t xml:space="preserve">“, so Steger. </w:t>
      </w:r>
    </w:p>
    <w:p w14:paraId="72D5BD68" w14:textId="77777777" w:rsidR="00922A30" w:rsidRDefault="00922A30" w:rsidP="00922A30">
      <w:pPr>
        <w:spacing w:after="120"/>
      </w:pPr>
    </w:p>
    <w:p w14:paraId="0CD030C0" w14:textId="77777777" w:rsidR="00922A30" w:rsidRPr="00190D2D" w:rsidRDefault="00D4072F" w:rsidP="00922A30">
      <w:pPr>
        <w:spacing w:after="120"/>
        <w:rPr>
          <w:b/>
          <w:bCs/>
        </w:rPr>
      </w:pPr>
      <w:r w:rsidRPr="00190D2D">
        <w:rPr>
          <w:b/>
          <w:bCs/>
        </w:rPr>
        <w:t xml:space="preserve">Mit zwei Standorten </w:t>
      </w:r>
      <w:r w:rsidR="00190D2D" w:rsidRPr="00190D2D">
        <w:rPr>
          <w:b/>
          <w:bCs/>
        </w:rPr>
        <w:t>nah bei den Kunden</w:t>
      </w:r>
    </w:p>
    <w:p w14:paraId="29EAF3DE" w14:textId="77777777" w:rsidR="00C721DA" w:rsidRDefault="00C721DA" w:rsidP="00922A30">
      <w:pPr>
        <w:spacing w:after="120"/>
      </w:pPr>
      <w:r w:rsidRPr="00486196">
        <w:t>Mexiko ist</w:t>
      </w:r>
      <w:r>
        <w:t xml:space="preserve"> in Lateinamerika der größte Markt</w:t>
      </w:r>
      <w:r w:rsidRPr="00486196">
        <w:t xml:space="preserve"> für ENGEL, der </w:t>
      </w:r>
      <w:r>
        <w:t xml:space="preserve">in allen Zielbranchen </w:t>
      </w:r>
      <w:r w:rsidRPr="00486196">
        <w:t xml:space="preserve">weiterhin viel Potenzial </w:t>
      </w:r>
      <w:r>
        <w:t xml:space="preserve">bietet. Verstärkt nachgefragt werden vor allem vollelektrische Spritzgießmaschinen sowie Zwei-Platten-Großmaschinen für </w:t>
      </w:r>
      <w:r w:rsidR="00922A30">
        <w:t xml:space="preserve">Anwendungen, die </w:t>
      </w:r>
      <w:r>
        <w:t>besonders kurze Zykluszeiten</w:t>
      </w:r>
      <w:r w:rsidR="00922A30">
        <w:t xml:space="preserve"> erfordern</w:t>
      </w:r>
      <w:r>
        <w:t xml:space="preserve">. Über das gesamte Anwendungsspektrum </w:t>
      </w:r>
      <w:r w:rsidR="00922A30">
        <w:t xml:space="preserve">gewinnen </w:t>
      </w:r>
      <w:r>
        <w:t>darüber hinaus</w:t>
      </w:r>
      <w:r w:rsidR="00922A30">
        <w:t xml:space="preserve"> Produkte und Lösungen für die Digitalisierung und Vernetzung der Produktionsprozesse </w:t>
      </w:r>
      <w:r>
        <w:t>immer stärker a</w:t>
      </w:r>
      <w:r w:rsidR="00922A30">
        <w:t>n Bedeutung</w:t>
      </w:r>
      <w:r>
        <w:t xml:space="preserve">. </w:t>
      </w:r>
    </w:p>
    <w:p w14:paraId="359A5561" w14:textId="77777777" w:rsidR="00C721DA" w:rsidRDefault="00C721DA" w:rsidP="00922A30">
      <w:pPr>
        <w:spacing w:after="120"/>
      </w:pPr>
      <w:r>
        <w:t xml:space="preserve">Dieser dynamischen Entwicklung </w:t>
      </w:r>
      <w:r w:rsidR="00922A30">
        <w:t xml:space="preserve">trägt </w:t>
      </w:r>
      <w:r>
        <w:t>ENGEL mit inzwischen zwei Standorten in Mexi</w:t>
      </w:r>
      <w:r w:rsidR="00190D2D">
        <w:t>k</w:t>
      </w:r>
      <w:r>
        <w:t xml:space="preserve">o </w:t>
      </w:r>
      <w:r w:rsidR="00922A30">
        <w:t>Rechnung</w:t>
      </w:r>
      <w:r>
        <w:t xml:space="preserve">. </w:t>
      </w:r>
      <w:r w:rsidR="005F4185">
        <w:t>Haupts</w:t>
      </w:r>
      <w:r>
        <w:t xml:space="preserve">itz von ENGEL de Mexico SA </w:t>
      </w:r>
      <w:r w:rsidR="00696B0E">
        <w:t xml:space="preserve">de </w:t>
      </w:r>
      <w:r>
        <w:t>CV</w:t>
      </w:r>
      <w:r w:rsidRPr="00C721DA">
        <w:t xml:space="preserve"> </w:t>
      </w:r>
      <w:r>
        <w:t xml:space="preserve">ist in </w:t>
      </w:r>
      <w:r w:rsidRPr="00777191">
        <w:t>Querétaro</w:t>
      </w:r>
      <w:r>
        <w:t xml:space="preserve"> </w:t>
      </w:r>
      <w:r w:rsidR="00922A30">
        <w:t xml:space="preserve">nahe </w:t>
      </w:r>
      <w:r>
        <w:t xml:space="preserve">Mexico City, wo ENGEL ein eigenes </w:t>
      </w:r>
      <w:proofErr w:type="spellStart"/>
      <w:r>
        <w:t>Maschinentechnikum</w:t>
      </w:r>
      <w:proofErr w:type="spellEnd"/>
      <w:r w:rsidR="009E7F26">
        <w:t>, Schulungszentrum</w:t>
      </w:r>
      <w:r>
        <w:t xml:space="preserve"> und Ersatzteillager </w:t>
      </w:r>
      <w:r w:rsidR="00922A30">
        <w:t>unter</w:t>
      </w:r>
      <w:r w:rsidR="00922A30">
        <w:lastRenderedPageBreak/>
        <w:t>hält</w:t>
      </w:r>
      <w:r>
        <w:t xml:space="preserve">. In </w:t>
      </w:r>
      <w:r w:rsidRPr="005D4806">
        <w:t>Monterrey</w:t>
      </w:r>
      <w:r>
        <w:t xml:space="preserve"> im Norden des Landes</w:t>
      </w:r>
      <w:r w:rsidRPr="005D4806">
        <w:t xml:space="preserve"> </w:t>
      </w:r>
      <w:r>
        <w:t>wurde 2019 ein zweiter Standort eröffnet.</w:t>
      </w:r>
      <w:r w:rsidR="00992D76">
        <w:t xml:space="preserve"> Insgesamt beschäftigt ENGEL in Mexiko mehr als 70 Mitarbeiterinnen und Mitarbeiter. </w:t>
      </w:r>
    </w:p>
    <w:p w14:paraId="7CCA39E2" w14:textId="77777777" w:rsidR="00922A30" w:rsidRPr="00887470" w:rsidRDefault="00922A30" w:rsidP="00922A30">
      <w:pPr>
        <w:spacing w:after="120"/>
        <w:rPr>
          <w:b/>
          <w:bCs/>
        </w:rPr>
      </w:pPr>
    </w:p>
    <w:p w14:paraId="751B9686" w14:textId="77777777" w:rsidR="00922A30" w:rsidRDefault="00887470" w:rsidP="00922A30">
      <w:pPr>
        <w:spacing w:after="120"/>
      </w:pPr>
      <w:r w:rsidRPr="00887470">
        <w:rPr>
          <w:b/>
          <w:bCs/>
        </w:rPr>
        <w:t>Übergang mit Weitsicht vorbereitet</w:t>
      </w:r>
    </w:p>
    <w:p w14:paraId="3E6A8399" w14:textId="77777777" w:rsidR="00846682" w:rsidRDefault="008F745A" w:rsidP="00922A30">
      <w:pPr>
        <w:spacing w:after="120"/>
      </w:pPr>
      <w:r>
        <w:t>Emilio</w:t>
      </w:r>
      <w:r w:rsidR="00DF7B95">
        <w:t xml:space="preserve"> L</w:t>
      </w:r>
      <w:r>
        <w:t>ó</w:t>
      </w:r>
      <w:r w:rsidR="00DF7B95">
        <w:t xml:space="preserve">pez startete </w:t>
      </w:r>
      <w:r>
        <w:t xml:space="preserve">bereits im Juni </w:t>
      </w:r>
      <w:r w:rsidR="00DF7B95">
        <w:t>bei E</w:t>
      </w:r>
      <w:r>
        <w:t xml:space="preserve">NGEL, um den </w:t>
      </w:r>
      <w:r w:rsidR="00D4072F">
        <w:t>Übergang sorgf</w:t>
      </w:r>
      <w:r>
        <w:t>ältig vor</w:t>
      </w:r>
      <w:r w:rsidR="001D5417">
        <w:t>zu</w:t>
      </w:r>
      <w:r>
        <w:t xml:space="preserve">bereiten. </w:t>
      </w:r>
    </w:p>
    <w:p w14:paraId="1747543C" w14:textId="77777777" w:rsidR="008A1707" w:rsidRDefault="008F745A" w:rsidP="00922A30">
      <w:pPr>
        <w:spacing w:after="120"/>
      </w:pPr>
      <w:r>
        <w:t xml:space="preserve">Peter </w:t>
      </w:r>
      <w:r w:rsidR="008A1707">
        <w:t xml:space="preserve">Auinger war </w:t>
      </w:r>
      <w:r w:rsidR="00F41812">
        <w:t>mehr als zehn Jahre bei ENGEL</w:t>
      </w:r>
      <w:r w:rsidR="00BD312E">
        <w:t xml:space="preserve"> beschäftigt</w:t>
      </w:r>
      <w:r w:rsidR="00F41812">
        <w:t xml:space="preserve"> und in dieser Zeit </w:t>
      </w:r>
      <w:r w:rsidR="008A1707">
        <w:t xml:space="preserve">maßgeblich </w:t>
      </w:r>
      <w:r w:rsidR="00F41812">
        <w:t xml:space="preserve">sowohl </w:t>
      </w:r>
      <w:r w:rsidR="008A1707">
        <w:t xml:space="preserve">an der erfolgreichen Geschäftsentwicklung von ENGEL in Mexiko als auch beim Aufbau der Zweitmarke WINTEC </w:t>
      </w:r>
      <w:r w:rsidR="00BD312E">
        <w:t xml:space="preserve">sowie </w:t>
      </w:r>
      <w:r w:rsidR="008A1707">
        <w:t xml:space="preserve">des </w:t>
      </w:r>
      <w:r w:rsidR="00BD312E">
        <w:t xml:space="preserve">WINTEC </w:t>
      </w:r>
      <w:r w:rsidR="00922A30">
        <w:t>P</w:t>
      </w:r>
      <w:r w:rsidR="008A1707">
        <w:t xml:space="preserve">roduktionswerks </w:t>
      </w:r>
      <w:r>
        <w:t xml:space="preserve">in </w:t>
      </w:r>
      <w:r w:rsidR="008A1707">
        <w:t>Changzhou</w:t>
      </w:r>
      <w:r w:rsidR="005B7F28">
        <w:t xml:space="preserve">, </w:t>
      </w:r>
      <w:r w:rsidR="008A1707">
        <w:t>China</w:t>
      </w:r>
      <w:r w:rsidR="00190D2D">
        <w:t>,</w:t>
      </w:r>
      <w:r w:rsidR="008A1707">
        <w:t xml:space="preserve"> beteiligt. </w:t>
      </w:r>
      <w:r w:rsidR="00DF7B95">
        <w:t>„</w:t>
      </w:r>
      <w:r w:rsidR="00F036DC">
        <w:t>Mit</w:t>
      </w:r>
      <w:r w:rsidR="00267C12">
        <w:t xml:space="preserve"> seine</w:t>
      </w:r>
      <w:r w:rsidR="00F036DC">
        <w:t>r fund</w:t>
      </w:r>
      <w:r w:rsidR="00267C12">
        <w:t>ierte</w:t>
      </w:r>
      <w:r w:rsidR="00F036DC">
        <w:t>n</w:t>
      </w:r>
      <w:r w:rsidR="00267C12">
        <w:t xml:space="preserve"> Fachkenntnis</w:t>
      </w:r>
      <w:r w:rsidR="00F036DC">
        <w:t xml:space="preserve">, </w:t>
      </w:r>
      <w:r w:rsidR="00267C12">
        <w:t>hohe</w:t>
      </w:r>
      <w:r w:rsidR="00F036DC">
        <w:t>n</w:t>
      </w:r>
      <w:r w:rsidR="00267C12">
        <w:t xml:space="preserve"> soziale</w:t>
      </w:r>
      <w:r w:rsidR="009E7F26">
        <w:t>n</w:t>
      </w:r>
      <w:r w:rsidR="00267C12">
        <w:t xml:space="preserve"> Kompetenz </w:t>
      </w:r>
      <w:r w:rsidR="00F036DC">
        <w:t xml:space="preserve">und viel persönlichem Engagement </w:t>
      </w:r>
      <w:r w:rsidR="00267C12">
        <w:t xml:space="preserve">hat Peter Auinger auf allen Kontinenten gemeinsam mit seinen Teams seine </w:t>
      </w:r>
      <w:r w:rsidR="00190D2D">
        <w:t xml:space="preserve">ehrgeizigen </w:t>
      </w:r>
      <w:r w:rsidR="00267C12">
        <w:t xml:space="preserve">Ziele </w:t>
      </w:r>
      <w:r w:rsidR="00190D2D">
        <w:t>mit großem E</w:t>
      </w:r>
      <w:r w:rsidR="00267C12">
        <w:t>rfolg</w:t>
      </w:r>
      <w:r w:rsidR="00190D2D">
        <w:t xml:space="preserve"> umgesetzt</w:t>
      </w:r>
      <w:r w:rsidR="00267C12">
        <w:t xml:space="preserve">. Hierfür gilt ihm unser ausdrücklicher Dank“, </w:t>
      </w:r>
      <w:r w:rsidR="00D4072F">
        <w:t>bet</w:t>
      </w:r>
      <w:r w:rsidR="00267C12">
        <w:t>o</w:t>
      </w:r>
      <w:r w:rsidR="00D4072F">
        <w:t>nt</w:t>
      </w:r>
      <w:r w:rsidR="00267C12">
        <w:t xml:space="preserve"> Christoph Steger. </w:t>
      </w:r>
    </w:p>
    <w:p w14:paraId="2677387F" w14:textId="77777777" w:rsidR="00D4072F" w:rsidRDefault="00D4072F" w:rsidP="00585B22">
      <w:pPr>
        <w:rPr>
          <w:b/>
          <w:bCs/>
        </w:rPr>
      </w:pPr>
    </w:p>
    <w:p w14:paraId="46BF2A8A" w14:textId="77777777" w:rsidR="005F4185" w:rsidRPr="004907BE" w:rsidRDefault="004907BE" w:rsidP="00585B22">
      <w:pPr>
        <w:rPr>
          <w:sz w:val="20"/>
        </w:rPr>
      </w:pPr>
      <w:r w:rsidRPr="004907BE">
        <w:rPr>
          <w:sz w:val="20"/>
        </w:rPr>
        <w:t>((Bild))</w:t>
      </w:r>
    </w:p>
    <w:p w14:paraId="2ECFD822" w14:textId="77777777" w:rsidR="004907BE" w:rsidRPr="00D4072F" w:rsidRDefault="004907BE" w:rsidP="004907BE">
      <w:pPr>
        <w:spacing w:after="120" w:line="240" w:lineRule="auto"/>
        <w:rPr>
          <w:sz w:val="20"/>
        </w:rPr>
      </w:pPr>
      <w:r w:rsidRPr="00D4072F">
        <w:rPr>
          <w:sz w:val="20"/>
        </w:rPr>
        <w:t>Emilio López ist der neue Geschäftsführ</w:t>
      </w:r>
      <w:r>
        <w:rPr>
          <w:sz w:val="20"/>
        </w:rPr>
        <w:t>er</w:t>
      </w:r>
      <w:r w:rsidRPr="00D4072F">
        <w:rPr>
          <w:sz w:val="20"/>
        </w:rPr>
        <w:t xml:space="preserve"> von ENGEL de Mexico SA de CV.</w:t>
      </w:r>
    </w:p>
    <w:p w14:paraId="76A36EAF" w14:textId="77777777" w:rsidR="004907BE" w:rsidRPr="00D4072F" w:rsidRDefault="004907BE" w:rsidP="004907BE">
      <w:pPr>
        <w:spacing w:after="120" w:line="240" w:lineRule="auto"/>
        <w:rPr>
          <w:sz w:val="20"/>
        </w:rPr>
      </w:pPr>
      <w:r w:rsidRPr="00D4072F">
        <w:rPr>
          <w:sz w:val="20"/>
        </w:rPr>
        <w:t>Bild: ENGEL</w:t>
      </w:r>
    </w:p>
    <w:p w14:paraId="76DA23B6" w14:textId="77777777" w:rsidR="00922A30" w:rsidRPr="00486196" w:rsidRDefault="00922A30" w:rsidP="00585B22"/>
    <w:p w14:paraId="2998EBF0" w14:textId="77777777" w:rsidR="00D4072F" w:rsidRDefault="00D4072F" w:rsidP="00903B91">
      <w:pPr>
        <w:pStyle w:val="Abbinder-headline"/>
        <w:spacing w:after="120"/>
      </w:pPr>
    </w:p>
    <w:p w14:paraId="6AA0228A" w14:textId="77777777" w:rsidR="00903B91" w:rsidRPr="00486196" w:rsidRDefault="00903B91" w:rsidP="00903B91">
      <w:pPr>
        <w:pStyle w:val="Abbinder-headline"/>
        <w:spacing w:after="120"/>
      </w:pPr>
      <w:r w:rsidRPr="00486196">
        <w:t>ENGEL AUSTRIA GmbH</w:t>
      </w:r>
    </w:p>
    <w:p w14:paraId="1C59E57F" w14:textId="77777777" w:rsidR="00903B91" w:rsidRPr="00486196" w:rsidRDefault="00903B91" w:rsidP="00903B91">
      <w:pPr>
        <w:pStyle w:val="Abbinder"/>
        <w:spacing w:after="120"/>
      </w:pPr>
      <w:r w:rsidRPr="00486196">
        <w:t>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neun Produktionswerken in Europa, Nordamerika und Asien (China, Korea) sowie Niederlassungen und Vertretungen für über 85 Länder bietet ENGEL seinen Kunden weltweit optimale Unterstützung, um mit neuen Technologien und modernsten Produktionsanlagen wettbewerbsfähig und erfolgreich zu sein.</w:t>
      </w:r>
    </w:p>
    <w:p w14:paraId="3FC5F90D" w14:textId="77777777" w:rsidR="00903B91" w:rsidRPr="00486196" w:rsidRDefault="00903B91" w:rsidP="00903B91">
      <w:pPr>
        <w:pStyle w:val="Abbinder"/>
        <w:spacing w:after="120"/>
      </w:pPr>
      <w:r w:rsidRPr="00486196">
        <w:rPr>
          <w:u w:val="single"/>
        </w:rPr>
        <w:t>Kontakt für Journalisten:</w:t>
      </w:r>
      <w:r w:rsidRPr="00486196">
        <w:rPr>
          <w:u w:val="single"/>
        </w:rPr>
        <w:br/>
      </w:r>
      <w:r w:rsidRPr="00486196">
        <w:t xml:space="preserve">Ute Panzer, Bereichsleiterin Marketing und Kommunikation, ENGEL AUSTRIA GmbH, </w:t>
      </w:r>
      <w:r w:rsidRPr="00486196">
        <w:br/>
        <w:t xml:space="preserve">Ludwig-Engel-Straße 1, A-4311 Schwertberg/Austria, </w:t>
      </w:r>
      <w:r w:rsidRPr="00486196">
        <w:br/>
        <w:t xml:space="preserve">Tel.: +43 (0)50/620-3800, Fax: -3009, E-Mail: ute.panzer@engel.at </w:t>
      </w:r>
    </w:p>
    <w:p w14:paraId="28F03F3E" w14:textId="77777777" w:rsidR="00903B91" w:rsidRPr="00486196" w:rsidRDefault="00903B91" w:rsidP="00903B91">
      <w:pPr>
        <w:pStyle w:val="Abbinder"/>
        <w:spacing w:after="120"/>
      </w:pPr>
      <w:r w:rsidRPr="00486196">
        <w:t xml:space="preserve">Susanne Zinckgraf, Manager Public Relations, ENGEL AUSTRIA GmbH, </w:t>
      </w:r>
      <w:r w:rsidRPr="00486196">
        <w:br/>
        <w:t>Ludwig-Engel-Straße 1, A-4311 Schwertberg/Austria</w:t>
      </w:r>
      <w:r w:rsidRPr="00486196">
        <w:br/>
        <w:t xml:space="preserve">PR-Office: Theodor-Heuss-Str. 85, D-67435 Neustadt/Germany, </w:t>
      </w:r>
      <w:r w:rsidRPr="00486196">
        <w:br/>
        <w:t>Tel.: +49 (0)6327/97699-02, Fax: -03, E-Mail: susanne.zinckgraf@engel.at</w:t>
      </w:r>
    </w:p>
    <w:p w14:paraId="23B6E6FF" w14:textId="77777777" w:rsidR="00903B91" w:rsidRPr="00486196" w:rsidRDefault="00903B91" w:rsidP="00903B91">
      <w:pPr>
        <w:pStyle w:val="Abbinder"/>
        <w:spacing w:after="120"/>
      </w:pPr>
      <w:r w:rsidRPr="00486196">
        <w:rPr>
          <w:u w:val="single"/>
        </w:rPr>
        <w:lastRenderedPageBreak/>
        <w:t>Kontakt für Leser:</w:t>
      </w:r>
      <w:r w:rsidRPr="00486196">
        <w:rPr>
          <w:u w:val="single"/>
        </w:rPr>
        <w:br/>
      </w:r>
      <w:r w:rsidRPr="00486196">
        <w:t>ENGEL AUSTRIA GmbH, Ludwig-Engel-Straße 1, A-4311 Schwertberg/Austria,</w:t>
      </w:r>
      <w:r w:rsidRPr="00486196">
        <w:br/>
        <w:t xml:space="preserve">Tel.: +43 (0)50/620-0, Fax: -3009, E-Mail: </w:t>
      </w:r>
      <w:hyperlink r:id="rId7" w:history="1">
        <w:r w:rsidRPr="00486196">
          <w:t>sales@engel.at</w:t>
        </w:r>
      </w:hyperlink>
    </w:p>
    <w:p w14:paraId="3AC88454" w14:textId="77777777" w:rsidR="00903B91" w:rsidRPr="00486196" w:rsidRDefault="00903B91" w:rsidP="00903B91">
      <w:pPr>
        <w:spacing w:after="120" w:line="240" w:lineRule="auto"/>
        <w:rPr>
          <w:sz w:val="20"/>
        </w:rPr>
      </w:pPr>
      <w:r w:rsidRPr="00486196">
        <w:rPr>
          <w:sz w:val="20"/>
          <w:u w:val="single"/>
        </w:rPr>
        <w:t>Rechtlicher Hinweis:</w:t>
      </w:r>
      <w:r w:rsidRPr="00486196">
        <w:rPr>
          <w:sz w:val="20"/>
          <w:u w:val="single"/>
        </w:rPr>
        <w:br/>
      </w:r>
      <w:r w:rsidRPr="00486196">
        <w:rPr>
          <w:sz w:val="20"/>
        </w:rPr>
        <w:t xml:space="preserve">Die in dieser Pressemitteilung genannten Gebrauchsnamen, Handelsnamen, Warenbezeichnungen und dgl. können auch ohne besondere Kennzeichnung Marken und als solche geschützt sein. </w:t>
      </w:r>
    </w:p>
    <w:p w14:paraId="39894D21" w14:textId="77777777" w:rsidR="00245D0B" w:rsidRPr="00486196" w:rsidRDefault="00903B91" w:rsidP="00903B91">
      <w:pPr>
        <w:pStyle w:val="Abbinder"/>
        <w:spacing w:after="120"/>
      </w:pPr>
      <w:hyperlink r:id="rId8" w:history="1">
        <w:r w:rsidRPr="00486196">
          <w:t>www.engelglobal.com</w:t>
        </w:r>
      </w:hyperlink>
    </w:p>
    <w:p w14:paraId="6360B0D2" w14:textId="77777777" w:rsidR="0030527B" w:rsidRPr="00486196" w:rsidRDefault="0030527B" w:rsidP="00AB1D7B">
      <w:pPr>
        <w:pStyle w:val="Abbinder"/>
      </w:pPr>
    </w:p>
    <w:sectPr w:rsidR="0030527B" w:rsidRPr="00486196" w:rsidSect="00922A30">
      <w:headerReference w:type="default" r:id="rId9"/>
      <w:footerReference w:type="default" r:id="rId10"/>
      <w:pgSz w:w="11906" w:h="16838"/>
      <w:pgMar w:top="3544"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0150" w14:textId="77777777" w:rsidR="001674E0" w:rsidRDefault="001674E0">
      <w:r>
        <w:separator/>
      </w:r>
    </w:p>
  </w:endnote>
  <w:endnote w:type="continuationSeparator" w:id="0">
    <w:p w14:paraId="085389BC" w14:textId="77777777" w:rsidR="001674E0" w:rsidRDefault="0016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8BD0" w14:textId="77777777" w:rsidR="000F73E4" w:rsidRPr="00386D9C" w:rsidRDefault="000F73E4"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sidR="00945639">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13D4B">
      <w:rPr>
        <w:rStyle w:val="Seitenzahl"/>
        <w:noProof/>
        <w:sz w:val="18"/>
        <w:szCs w:val="18"/>
      </w:rPr>
      <w:t>2</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9A6C" w14:textId="77777777" w:rsidR="001674E0" w:rsidRDefault="001674E0">
      <w:r>
        <w:separator/>
      </w:r>
    </w:p>
  </w:footnote>
  <w:footnote w:type="continuationSeparator" w:id="0">
    <w:p w14:paraId="3660272C" w14:textId="77777777" w:rsidR="001674E0" w:rsidRDefault="0016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D43" w14:textId="77777777" w:rsidR="00330AAD" w:rsidRDefault="00330AAD" w:rsidP="00330AAD">
    <w:pPr>
      <w:pStyle w:val="Kopfzeile"/>
      <w:rPr>
        <w:rFonts w:ascii="Arial Black" w:hAnsi="Arial Black"/>
        <w:lang w:val="de-AT"/>
      </w:rPr>
    </w:pPr>
  </w:p>
  <w:p w14:paraId="017B6D27" w14:textId="77777777" w:rsidR="00330AAD" w:rsidRDefault="00B116DF"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77173247" w14:textId="77777777" w:rsidR="00330AAD" w:rsidRDefault="00330AAD" w:rsidP="00330AAD">
    <w:pPr>
      <w:pStyle w:val="Kopfzeile"/>
      <w:rPr>
        <w:rFonts w:ascii="Arial Black" w:hAnsi="Arial Black"/>
        <w:lang w:val="de-AT"/>
      </w:rPr>
    </w:pPr>
  </w:p>
  <w:p w14:paraId="4FF0C814" w14:textId="77777777" w:rsidR="00330AAD" w:rsidRDefault="000A409F" w:rsidP="000A409F">
    <w:pPr>
      <w:jc w:val="right"/>
    </w:pPr>
    <w:r w:rsidRPr="000A409F">
      <w:rPr>
        <w:sz w:val="32"/>
        <w:szCs w:val="22"/>
      </w:rPr>
      <w:t xml:space="preserve">presse | </w:t>
    </w:r>
    <w:proofErr w:type="spellStart"/>
    <w:r>
      <w:rPr>
        <w:rFonts w:ascii="Arial Black" w:hAnsi="Arial Black"/>
        <w:color w:val="96C03A"/>
        <w:sz w:val="32"/>
        <w:szCs w:val="22"/>
      </w:rPr>
      <w:t>mitteilung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43FFB"/>
    <w:rsid w:val="00061FC8"/>
    <w:rsid w:val="00092329"/>
    <w:rsid w:val="000A409F"/>
    <w:rsid w:val="000B1FEE"/>
    <w:rsid w:val="000B50E7"/>
    <w:rsid w:val="000D64E1"/>
    <w:rsid w:val="000F3615"/>
    <w:rsid w:val="000F73E4"/>
    <w:rsid w:val="00103203"/>
    <w:rsid w:val="00115FD5"/>
    <w:rsid w:val="00150748"/>
    <w:rsid w:val="001674E0"/>
    <w:rsid w:val="00176B68"/>
    <w:rsid w:val="00190D2D"/>
    <w:rsid w:val="001947D6"/>
    <w:rsid w:val="001A6570"/>
    <w:rsid w:val="001A687D"/>
    <w:rsid w:val="001C5B8A"/>
    <w:rsid w:val="001D1F4E"/>
    <w:rsid w:val="001D5417"/>
    <w:rsid w:val="001E4B0D"/>
    <w:rsid w:val="002326FE"/>
    <w:rsid w:val="00241B64"/>
    <w:rsid w:val="00245D0B"/>
    <w:rsid w:val="00267298"/>
    <w:rsid w:val="00267C12"/>
    <w:rsid w:val="002834A6"/>
    <w:rsid w:val="002A3967"/>
    <w:rsid w:val="002B1C7A"/>
    <w:rsid w:val="002C19B7"/>
    <w:rsid w:val="002D628A"/>
    <w:rsid w:val="002E6A36"/>
    <w:rsid w:val="002F087C"/>
    <w:rsid w:val="003011B7"/>
    <w:rsid w:val="0030527B"/>
    <w:rsid w:val="003260DF"/>
    <w:rsid w:val="00330AAD"/>
    <w:rsid w:val="0034103A"/>
    <w:rsid w:val="003566C9"/>
    <w:rsid w:val="00386D9C"/>
    <w:rsid w:val="004003AB"/>
    <w:rsid w:val="00405096"/>
    <w:rsid w:val="004057F9"/>
    <w:rsid w:val="00437B21"/>
    <w:rsid w:val="00440866"/>
    <w:rsid w:val="00450D9F"/>
    <w:rsid w:val="00451224"/>
    <w:rsid w:val="0046305D"/>
    <w:rsid w:val="00486196"/>
    <w:rsid w:val="004907BE"/>
    <w:rsid w:val="00496574"/>
    <w:rsid w:val="004B1AAA"/>
    <w:rsid w:val="004D336F"/>
    <w:rsid w:val="00564FE8"/>
    <w:rsid w:val="00585B22"/>
    <w:rsid w:val="005B7F28"/>
    <w:rsid w:val="005D4806"/>
    <w:rsid w:val="005E66DC"/>
    <w:rsid w:val="005F4185"/>
    <w:rsid w:val="00601DB7"/>
    <w:rsid w:val="00620837"/>
    <w:rsid w:val="00667846"/>
    <w:rsid w:val="00667A3E"/>
    <w:rsid w:val="00684AF9"/>
    <w:rsid w:val="00696B0E"/>
    <w:rsid w:val="006E3145"/>
    <w:rsid w:val="006F7DAD"/>
    <w:rsid w:val="00730FBF"/>
    <w:rsid w:val="00772540"/>
    <w:rsid w:val="007779E3"/>
    <w:rsid w:val="00781D03"/>
    <w:rsid w:val="007830F6"/>
    <w:rsid w:val="00785202"/>
    <w:rsid w:val="007A71E3"/>
    <w:rsid w:val="007C387E"/>
    <w:rsid w:val="00840364"/>
    <w:rsid w:val="00846682"/>
    <w:rsid w:val="00850884"/>
    <w:rsid w:val="00887470"/>
    <w:rsid w:val="008A1707"/>
    <w:rsid w:val="008A6B21"/>
    <w:rsid w:val="008C10C3"/>
    <w:rsid w:val="008D29E8"/>
    <w:rsid w:val="008F745A"/>
    <w:rsid w:val="00903B91"/>
    <w:rsid w:val="0092151F"/>
    <w:rsid w:val="00922A30"/>
    <w:rsid w:val="00945639"/>
    <w:rsid w:val="00991153"/>
    <w:rsid w:val="00992D76"/>
    <w:rsid w:val="009949A2"/>
    <w:rsid w:val="00997D60"/>
    <w:rsid w:val="009A0F1B"/>
    <w:rsid w:val="009E7F26"/>
    <w:rsid w:val="00A03105"/>
    <w:rsid w:val="00A052CD"/>
    <w:rsid w:val="00A13802"/>
    <w:rsid w:val="00A14373"/>
    <w:rsid w:val="00A851AB"/>
    <w:rsid w:val="00A9659F"/>
    <w:rsid w:val="00AB1D7B"/>
    <w:rsid w:val="00AB23EC"/>
    <w:rsid w:val="00AF082E"/>
    <w:rsid w:val="00AF6714"/>
    <w:rsid w:val="00B116DF"/>
    <w:rsid w:val="00B27A4B"/>
    <w:rsid w:val="00B727EE"/>
    <w:rsid w:val="00B758FA"/>
    <w:rsid w:val="00B77C24"/>
    <w:rsid w:val="00B813FE"/>
    <w:rsid w:val="00B8617E"/>
    <w:rsid w:val="00BA1184"/>
    <w:rsid w:val="00BD312E"/>
    <w:rsid w:val="00C25A8C"/>
    <w:rsid w:val="00C3045A"/>
    <w:rsid w:val="00C636A6"/>
    <w:rsid w:val="00C721DA"/>
    <w:rsid w:val="00C9367E"/>
    <w:rsid w:val="00CA3FCD"/>
    <w:rsid w:val="00D4072F"/>
    <w:rsid w:val="00D67626"/>
    <w:rsid w:val="00D82CBA"/>
    <w:rsid w:val="00D92814"/>
    <w:rsid w:val="00DA2961"/>
    <w:rsid w:val="00DA3169"/>
    <w:rsid w:val="00DB5B07"/>
    <w:rsid w:val="00DD2AD8"/>
    <w:rsid w:val="00DD570C"/>
    <w:rsid w:val="00DE7085"/>
    <w:rsid w:val="00DF7B95"/>
    <w:rsid w:val="00E13D4B"/>
    <w:rsid w:val="00E43489"/>
    <w:rsid w:val="00E46B4D"/>
    <w:rsid w:val="00E60FA8"/>
    <w:rsid w:val="00E77B42"/>
    <w:rsid w:val="00E824C6"/>
    <w:rsid w:val="00EB4A94"/>
    <w:rsid w:val="00ED19CB"/>
    <w:rsid w:val="00ED6192"/>
    <w:rsid w:val="00F036DC"/>
    <w:rsid w:val="00F1605A"/>
    <w:rsid w:val="00F31F66"/>
    <w:rsid w:val="00F36F4C"/>
    <w:rsid w:val="00F41812"/>
    <w:rsid w:val="00F53674"/>
    <w:rsid w:val="00F6379C"/>
    <w:rsid w:val="00FB3BA9"/>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E4989"/>
  <w15:chartTrackingRefBased/>
  <w15:docId w15:val="{C1725C34-FA93-488F-8ABF-07DAE614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55766770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0B5E2D21-3672-491B-BF86-2887009C84A8}"/>
</file>

<file path=customXml/itemProps3.xml><?xml version="1.0" encoding="utf-8"?>
<ds:datastoreItem xmlns:ds="http://schemas.openxmlformats.org/officeDocument/2006/customXml" ds:itemID="{5AD6FDE5-310B-4278-976E-28F52D3491AD}"/>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607</Words>
  <Characters>3825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4424</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2021-09-01T16:00:00Z</cp:lastPrinted>
  <dcterms:created xsi:type="dcterms:W3CDTF">2021-09-02T04:46:00Z</dcterms:created>
  <dcterms:modified xsi:type="dcterms:W3CDTF">2021-09-02T04:46:00Z</dcterms:modified>
</cp:coreProperties>
</file>