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AA5A" w14:textId="77777777" w:rsidR="006E3145" w:rsidRPr="0008492E" w:rsidRDefault="00160AFE" w:rsidP="00160AFE">
      <w:pPr>
        <w:pStyle w:val="berschrift1"/>
        <w:rPr>
          <w:lang w:val="de-AT"/>
        </w:rPr>
      </w:pPr>
      <w:r>
        <w:rPr>
          <w:lang w:val="de-AT"/>
        </w:rPr>
        <w:t xml:space="preserve">ENGEL Machinery India mit </w:t>
      </w:r>
      <w:r>
        <w:rPr>
          <w:lang w:val="de-AT"/>
        </w:rPr>
        <w:br/>
        <w:t xml:space="preserve">neuem </w:t>
      </w:r>
      <w:r w:rsidR="002C0155">
        <w:rPr>
          <w:lang w:val="de-AT"/>
        </w:rPr>
        <w:t xml:space="preserve">Geschäftsführer </w:t>
      </w:r>
    </w:p>
    <w:p w14:paraId="5AA40640" w14:textId="77777777" w:rsidR="006E3145" w:rsidRDefault="006E3145" w:rsidP="00616AA5">
      <w:pPr>
        <w:spacing w:line="264" w:lineRule="auto"/>
      </w:pPr>
      <w:r>
        <w:t xml:space="preserve">Schwertberg/Österreich – </w:t>
      </w:r>
      <w:r w:rsidR="00F665CC">
        <w:t xml:space="preserve">September </w:t>
      </w:r>
      <w:r>
        <w:t>20</w:t>
      </w:r>
      <w:r w:rsidR="0008492E">
        <w:t>2</w:t>
      </w:r>
      <w:r w:rsidR="00F665CC">
        <w:t>2</w:t>
      </w:r>
    </w:p>
    <w:p w14:paraId="6190B0FF" w14:textId="77777777" w:rsidR="002C0155" w:rsidRPr="002C0155" w:rsidRDefault="002C0155" w:rsidP="00616AA5">
      <w:pPr>
        <w:spacing w:line="264" w:lineRule="auto"/>
        <w:rPr>
          <w:b/>
          <w:sz w:val="24"/>
        </w:rPr>
      </w:pPr>
      <w:r>
        <w:rPr>
          <w:b/>
          <w:sz w:val="24"/>
          <w:lang w:val="de-AT"/>
        </w:rPr>
        <w:t xml:space="preserve">Zum 1. </w:t>
      </w:r>
      <w:r w:rsidRPr="002C0155">
        <w:rPr>
          <w:b/>
          <w:sz w:val="24"/>
        </w:rPr>
        <w:t xml:space="preserve">August 2022 hat Stalinjose Selvanayagam, bisher Sales </w:t>
      </w:r>
      <w:proofErr w:type="spellStart"/>
      <w:r w:rsidRPr="002C0155">
        <w:rPr>
          <w:b/>
          <w:sz w:val="24"/>
        </w:rPr>
        <w:t>Director</w:t>
      </w:r>
      <w:proofErr w:type="spellEnd"/>
      <w:r w:rsidRPr="002C0155">
        <w:rPr>
          <w:b/>
          <w:sz w:val="24"/>
        </w:rPr>
        <w:t xml:space="preserve"> von ENGEL Machinery India</w:t>
      </w:r>
      <w:r w:rsidR="00F665CC" w:rsidRPr="00F665CC">
        <w:rPr>
          <w:b/>
          <w:sz w:val="24"/>
          <w:lang w:val="de-AT"/>
        </w:rPr>
        <w:t xml:space="preserve"> </w:t>
      </w:r>
      <w:proofErr w:type="spellStart"/>
      <w:r w:rsidR="00F665CC" w:rsidRPr="00831834">
        <w:rPr>
          <w:b/>
          <w:sz w:val="24"/>
          <w:lang w:val="de-AT"/>
        </w:rPr>
        <w:t>Pvt</w:t>
      </w:r>
      <w:proofErr w:type="spellEnd"/>
      <w:r w:rsidR="00F665CC" w:rsidRPr="00831834">
        <w:rPr>
          <w:b/>
          <w:sz w:val="24"/>
          <w:lang w:val="de-AT"/>
        </w:rPr>
        <w:t>. Ltd.</w:t>
      </w:r>
      <w:r w:rsidRPr="002C0155">
        <w:rPr>
          <w:b/>
          <w:sz w:val="24"/>
        </w:rPr>
        <w:t>, die Geschäftsf</w:t>
      </w:r>
      <w:r>
        <w:rPr>
          <w:b/>
          <w:sz w:val="24"/>
        </w:rPr>
        <w:t xml:space="preserve">ührung der Vertriebs- und Serviceniederlassung des österreichischen Spritzgießmaschinenbauers und Systemanbieters ENGEL </w:t>
      </w:r>
      <w:r w:rsidR="00F665CC">
        <w:rPr>
          <w:b/>
          <w:sz w:val="24"/>
        </w:rPr>
        <w:t xml:space="preserve">in Mumbai </w:t>
      </w:r>
      <w:r>
        <w:rPr>
          <w:b/>
          <w:sz w:val="24"/>
        </w:rPr>
        <w:t xml:space="preserve">übernommen. </w:t>
      </w:r>
    </w:p>
    <w:p w14:paraId="06E3081F" w14:textId="77777777" w:rsidR="002C0155" w:rsidRPr="002C0155" w:rsidRDefault="002C0155" w:rsidP="00616AA5">
      <w:pPr>
        <w:spacing w:line="264" w:lineRule="auto"/>
        <w:rPr>
          <w:b/>
          <w:sz w:val="24"/>
        </w:rPr>
      </w:pPr>
    </w:p>
    <w:p w14:paraId="4EBB4CCD" w14:textId="77777777" w:rsidR="002C0155" w:rsidRPr="00160AFE" w:rsidRDefault="002C0155" w:rsidP="00160AFE">
      <w:pPr>
        <w:spacing w:after="120"/>
      </w:pPr>
      <w:r w:rsidRPr="00160AFE">
        <w:t xml:space="preserve">„Es freut uns, dass wir mit Herrn Selvanayagam einen Geschäftsführer gewonnen haben, der in der ENGEL Unternehmensgruppe seit vielen Jahren verwurzelt ist und sowohl den indischen als auch die europäischen Märkte wie seine Westentasche kennt“, betont Dr. Stefan Engleder, CEO der ENGEL Gruppe. </w:t>
      </w:r>
    </w:p>
    <w:p w14:paraId="027E2F84" w14:textId="77777777" w:rsidR="00F665CC" w:rsidRDefault="00F665CC" w:rsidP="00160AFE">
      <w:pPr>
        <w:spacing w:after="120"/>
      </w:pPr>
      <w:r w:rsidRPr="00124B42">
        <w:t>Selvanayagam studierte Elektrotechnik in Indien und später Global Sales and Marketing in Österreich</w:t>
      </w:r>
      <w:r w:rsidR="00160AFE">
        <w:t xml:space="preserve">. Er </w:t>
      </w:r>
      <w:r w:rsidRPr="00124B42">
        <w:t>kam 2005 als Servicetechniker zu ENGEL Machinery India</w:t>
      </w:r>
      <w:r w:rsidR="00160AFE">
        <w:t xml:space="preserve"> und w</w:t>
      </w:r>
      <w:r>
        <w:t xml:space="preserve">ar viele Jahre bei </w:t>
      </w:r>
      <w:r w:rsidRPr="00124B42">
        <w:t xml:space="preserve">ENGEL </w:t>
      </w:r>
      <w:r>
        <w:t xml:space="preserve">in Österreich </w:t>
      </w:r>
      <w:r w:rsidRPr="00124B42">
        <w:t xml:space="preserve">Projektmanager in der Business Unit </w:t>
      </w:r>
      <w:proofErr w:type="spellStart"/>
      <w:r w:rsidRPr="00124B42">
        <w:t>Packaging</w:t>
      </w:r>
      <w:proofErr w:type="spellEnd"/>
      <w:r>
        <w:t xml:space="preserve">, bevor er im vergangenen Jahr als Sales </w:t>
      </w:r>
      <w:proofErr w:type="spellStart"/>
      <w:r>
        <w:t>Director</w:t>
      </w:r>
      <w:proofErr w:type="spellEnd"/>
      <w:r>
        <w:t xml:space="preserve"> in sein Heimatland Indien zurückkehrte. </w:t>
      </w:r>
    </w:p>
    <w:p w14:paraId="3DF182AA" w14:textId="77777777" w:rsidR="00F665CC" w:rsidRPr="00160AFE" w:rsidRDefault="00F665CC" w:rsidP="00160AFE">
      <w:pPr>
        <w:spacing w:after="120"/>
      </w:pPr>
      <w:r>
        <w:t xml:space="preserve">Die Geschäftsführung übernimmt er von Frank Schuster, der nach dem </w:t>
      </w:r>
      <w:r w:rsidRPr="00160AFE">
        <w:t xml:space="preserve">Ausscheiden von Jitendra Devlia in den Ruhestand die </w:t>
      </w:r>
      <w:r w:rsidR="00160AFE">
        <w:t xml:space="preserve">Niederlassung </w:t>
      </w:r>
      <w:r w:rsidRPr="00160AFE">
        <w:t xml:space="preserve">interimistisch </w:t>
      </w:r>
      <w:r w:rsidR="00160AFE">
        <w:t>leitete</w:t>
      </w:r>
      <w:r w:rsidRPr="00160AFE">
        <w:t xml:space="preserve">. Als Regional </w:t>
      </w:r>
      <w:proofErr w:type="spellStart"/>
      <w:r w:rsidRPr="00160AFE">
        <w:t>President</w:t>
      </w:r>
      <w:proofErr w:type="spellEnd"/>
      <w:r w:rsidRPr="00160AFE">
        <w:t xml:space="preserve"> METAI wird Frank Schuster weiterhin eng mit Stalinjose Selvanayagam zusammenarbeiten.</w:t>
      </w:r>
    </w:p>
    <w:p w14:paraId="752E97F0" w14:textId="77777777" w:rsidR="00AF42D2" w:rsidRDefault="00F665CC" w:rsidP="00160AFE">
      <w:pPr>
        <w:spacing w:after="120"/>
      </w:pPr>
      <w:r w:rsidRPr="00124B42">
        <w:t>ENGEL ist seit 1998 mit einer eigenen Tochtergesellschaft in Indien präsent</w:t>
      </w:r>
      <w:r>
        <w:t xml:space="preserve"> und hat sich vor allem in der indischen Automobilindustrie </w:t>
      </w:r>
      <w:r w:rsidR="00AF42D2">
        <w:t xml:space="preserve">eine führende </w:t>
      </w:r>
      <w:r w:rsidR="00160AFE">
        <w:t>P</w:t>
      </w:r>
      <w:r w:rsidR="00AF42D2">
        <w:t xml:space="preserve">osition </w:t>
      </w:r>
      <w:r w:rsidR="00160AFE">
        <w:t xml:space="preserve">als Lieferant von Spritzgießmaschinen und integrierten Systemlösungen </w:t>
      </w:r>
      <w:r w:rsidR="00AF42D2">
        <w:t xml:space="preserve">erarbeitet. </w:t>
      </w:r>
      <w:r w:rsidR="00AF42D2" w:rsidRPr="00124B42">
        <w:t>Neben Automotive eröffnen die</w:t>
      </w:r>
      <w:r w:rsidR="00AF42D2">
        <w:t xml:space="preserve"> </w:t>
      </w:r>
      <w:r w:rsidR="00AF42D2" w:rsidRPr="00124B42">
        <w:t xml:space="preserve">Branchen Technical </w:t>
      </w:r>
      <w:proofErr w:type="spellStart"/>
      <w:r w:rsidR="00AF42D2" w:rsidRPr="00124B42">
        <w:t>Moulding</w:t>
      </w:r>
      <w:proofErr w:type="spellEnd"/>
      <w:r w:rsidR="00AF42D2" w:rsidRPr="00124B42">
        <w:t xml:space="preserve"> und Medizintechnik</w:t>
      </w:r>
      <w:r w:rsidR="00AF42D2">
        <w:t xml:space="preserve"> viel</w:t>
      </w:r>
      <w:r w:rsidR="00AF42D2" w:rsidRPr="00124B42">
        <w:t xml:space="preserve"> Potenzial. „Die Nachfrage nach vollelektrischen Spritzgießmaschinen aus europäischer Entwicklung steigt“, so</w:t>
      </w:r>
      <w:r w:rsidR="00AF42D2">
        <w:t xml:space="preserve"> Frank</w:t>
      </w:r>
      <w:r w:rsidR="00AF42D2" w:rsidRPr="00124B42">
        <w:t xml:space="preserve"> Schuster. Darüber hinaus werden t-</w:t>
      </w:r>
      <w:proofErr w:type="spellStart"/>
      <w:r w:rsidR="00AF42D2" w:rsidRPr="00124B42">
        <w:t>win</w:t>
      </w:r>
      <w:proofErr w:type="spellEnd"/>
      <w:r w:rsidR="00AF42D2" w:rsidRPr="00124B42">
        <w:t xml:space="preserve"> Maschinen der </w:t>
      </w:r>
      <w:r w:rsidR="00783A2A">
        <w:t>ENGEL Zweitm</w:t>
      </w:r>
      <w:r w:rsidR="00AF42D2" w:rsidRPr="00124B42">
        <w:t xml:space="preserve">arke WINTEC </w:t>
      </w:r>
      <w:r w:rsidR="00160AFE">
        <w:t xml:space="preserve">in Indien </w:t>
      </w:r>
      <w:r w:rsidR="00AF42D2" w:rsidRPr="00124B42">
        <w:t xml:space="preserve">verstärkt nachgefragt.  </w:t>
      </w:r>
    </w:p>
    <w:p w14:paraId="1787BD6A" w14:textId="77777777" w:rsidR="00BB18BF" w:rsidRDefault="00BB18BF" w:rsidP="00BB18BF">
      <w:pPr>
        <w:spacing w:line="240" w:lineRule="auto"/>
        <w:rPr>
          <w:color w:val="auto"/>
          <w:sz w:val="20"/>
        </w:rPr>
      </w:pPr>
    </w:p>
    <w:p w14:paraId="4D7A3C49" w14:textId="77777777" w:rsidR="00BB18BF" w:rsidRDefault="00BB18BF" w:rsidP="00BB18BF">
      <w:pPr>
        <w:spacing w:line="240" w:lineRule="auto"/>
        <w:rPr>
          <w:color w:val="auto"/>
          <w:sz w:val="20"/>
        </w:rPr>
      </w:pPr>
    </w:p>
    <w:p w14:paraId="65679FDF" w14:textId="77777777" w:rsidR="00BB18BF" w:rsidRDefault="00BB18BF" w:rsidP="00BB18BF">
      <w:pPr>
        <w:spacing w:line="240" w:lineRule="auto"/>
        <w:rPr>
          <w:color w:val="auto"/>
          <w:sz w:val="20"/>
        </w:rPr>
      </w:pPr>
      <w:r>
        <w:rPr>
          <w:color w:val="auto"/>
          <w:sz w:val="20"/>
        </w:rPr>
        <w:t>&lt;&lt;Bild&gt;&gt;</w:t>
      </w:r>
    </w:p>
    <w:p w14:paraId="536D28AB" w14:textId="77777777" w:rsidR="00BB18BF" w:rsidRPr="00B72158" w:rsidRDefault="00BB18BF" w:rsidP="00BB18BF">
      <w:pPr>
        <w:spacing w:line="240" w:lineRule="auto"/>
        <w:rPr>
          <w:sz w:val="20"/>
        </w:rPr>
      </w:pPr>
      <w:r w:rsidRPr="00B72158">
        <w:rPr>
          <w:color w:val="auto"/>
          <w:sz w:val="20"/>
        </w:rPr>
        <w:t xml:space="preserve">Stalinjose Selvanayagam </w:t>
      </w:r>
      <w:r>
        <w:rPr>
          <w:color w:val="auto"/>
          <w:sz w:val="20"/>
        </w:rPr>
        <w:t>leitet als Geschäftsführer die Vertriebs- und Serviceniederlassung von ENGEL in</w:t>
      </w:r>
      <w:r w:rsidRPr="00B72158">
        <w:rPr>
          <w:color w:val="auto"/>
          <w:sz w:val="20"/>
        </w:rPr>
        <w:t xml:space="preserve"> Mumbai. </w:t>
      </w:r>
      <w:r>
        <w:rPr>
          <w:color w:val="auto"/>
          <w:sz w:val="20"/>
        </w:rPr>
        <w:t>(Bild: ENGEL)</w:t>
      </w:r>
    </w:p>
    <w:p w14:paraId="1DBE0F3A" w14:textId="77777777" w:rsidR="005D476E" w:rsidRPr="00124B42" w:rsidRDefault="005D476E" w:rsidP="00124B42">
      <w:pPr>
        <w:spacing w:after="120"/>
      </w:pPr>
    </w:p>
    <w:p w14:paraId="1F5AD527" w14:textId="77777777" w:rsidR="0056120F" w:rsidRPr="0030367E" w:rsidRDefault="0056120F" w:rsidP="0056120F">
      <w:pPr>
        <w:rPr>
          <w:lang w:val="de-AT"/>
        </w:rPr>
      </w:pPr>
    </w:p>
    <w:p w14:paraId="7AAFEBAB" w14:textId="77777777" w:rsidR="00B727EE" w:rsidRPr="00C222CB" w:rsidRDefault="00B727EE" w:rsidP="00585B22"/>
    <w:p w14:paraId="49F0E94B" w14:textId="77777777" w:rsidR="00903B91" w:rsidRPr="002326FE" w:rsidRDefault="00903B91" w:rsidP="00903B91">
      <w:pPr>
        <w:pStyle w:val="Abbinder-headline"/>
        <w:spacing w:after="120"/>
      </w:pPr>
      <w:r w:rsidRPr="002326FE">
        <w:t>ENGEL AUSTRIA GmbH</w:t>
      </w:r>
    </w:p>
    <w:p w14:paraId="3A32CAEC" w14:textId="77777777" w:rsidR="00903B91" w:rsidRDefault="00903B91" w:rsidP="00903B91">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t>neun</w:t>
      </w:r>
      <w:r w:rsidRPr="00585B22">
        <w:t xml:space="preserve"> Produktionswerken in Europa, Norda</w:t>
      </w:r>
      <w:r>
        <w:t>merika und Asien (China, Korea)</w:t>
      </w:r>
      <w:r w:rsidRPr="00585B22">
        <w:t xml:space="preserve"> sowie Niederlassungen und Vertret</w:t>
      </w:r>
      <w:r>
        <w:t xml:space="preserve">ungen </w:t>
      </w:r>
      <w:r w:rsidRPr="00585B22">
        <w:t>für über 85 Länder bietet ENGEL seinen Kunden weltweit optimale Unterstützung, um mit neuen Technologien und modernsten Produktionsanlagen wettbewerbsfähig und erfolgreich zu sein.</w:t>
      </w:r>
    </w:p>
    <w:p w14:paraId="499F900F" w14:textId="77777777" w:rsidR="00903B91" w:rsidRDefault="00903B91" w:rsidP="00903B91">
      <w:pPr>
        <w:pStyle w:val="Abbinder"/>
        <w:spacing w:after="120"/>
      </w:pPr>
      <w:r w:rsidRPr="00585B22">
        <w:rPr>
          <w:u w:val="single"/>
        </w:rPr>
        <w:t>Kontakt für Journalisten:</w:t>
      </w:r>
      <w:r w:rsidRPr="00585B22">
        <w:rPr>
          <w:u w:val="single"/>
        </w:rPr>
        <w:br/>
      </w:r>
      <w:r>
        <w:t>Ute Panzer</w:t>
      </w:r>
      <w:r w:rsidRPr="00585B22">
        <w:t>,</w:t>
      </w:r>
      <w:r>
        <w:t xml:space="preserve"> Bereichsleiterin Marketing und Kommunikation</w:t>
      </w:r>
      <w:r w:rsidRPr="00585B22">
        <w:t xml:space="preserve">, ENGEL AUSTRIA GmbH, </w:t>
      </w:r>
      <w:r w:rsidRPr="00585B22">
        <w:br/>
        <w:t xml:space="preserve">Ludwig-Engel-Straße 1, A-4311 Schwertberg/Austria, </w:t>
      </w:r>
      <w:r w:rsidRPr="00585B22">
        <w:br/>
        <w:t>Tel.: +43 (0)50/620-380</w:t>
      </w:r>
      <w:r>
        <w:t xml:space="preserve">0, </w:t>
      </w:r>
      <w:r w:rsidRPr="00585B22">
        <w:t xml:space="preserve">Fax: -3009, E-Mail: </w:t>
      </w:r>
      <w:r>
        <w:t>ute.panzer@engel.at</w:t>
      </w:r>
      <w:r w:rsidRPr="00777191">
        <w:t xml:space="preserve"> </w:t>
      </w:r>
    </w:p>
    <w:p w14:paraId="09665E81" w14:textId="77777777" w:rsidR="00903B91" w:rsidRDefault="00903B91" w:rsidP="00903B91">
      <w:pPr>
        <w:pStyle w:val="Abbinder"/>
        <w:spacing w:after="120"/>
      </w:pP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Pr="000F73E4">
        <w:t>susanne.zinckgraf@engel.at</w:t>
      </w:r>
    </w:p>
    <w:p w14:paraId="3744202E" w14:textId="77777777" w:rsidR="00903B91" w:rsidRDefault="00903B91" w:rsidP="00903B91">
      <w:pPr>
        <w:pStyle w:val="Abbinder"/>
        <w:spacing w:after="120"/>
      </w:pPr>
      <w:r w:rsidRPr="004B1AAA">
        <w:rPr>
          <w:u w:val="single"/>
        </w:rPr>
        <w:t>Kontakt für Leser:</w:t>
      </w:r>
      <w:r w:rsidRPr="004B1AAA">
        <w:rPr>
          <w:u w:val="single"/>
        </w:rPr>
        <w:br/>
      </w:r>
      <w:r w:rsidRPr="00585B22">
        <w:t>ENGEL AUSTRIA GmbH, Ludwig-Engel-Straße 1, A-4311 Schwertberg/</w:t>
      </w:r>
      <w:r>
        <w:t>Austria,</w:t>
      </w:r>
      <w:r>
        <w:br/>
        <w:t>Tel.: +43 (0)50/620-0,</w:t>
      </w:r>
      <w:r w:rsidRPr="00585B22">
        <w:t xml:space="preserve"> Fax:</w:t>
      </w:r>
      <w:r>
        <w:t xml:space="preserve"> -3009, E-Mail: </w:t>
      </w:r>
      <w:hyperlink r:id="rId7" w:history="1">
        <w:r w:rsidRPr="00B727EE">
          <w:t>sales@engel.at</w:t>
        </w:r>
      </w:hyperlink>
    </w:p>
    <w:p w14:paraId="4B9349B8" w14:textId="77777777" w:rsidR="00903B91" w:rsidRPr="003B6518" w:rsidRDefault="00903B91" w:rsidP="00903B91">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14:paraId="6C7FFCD8" w14:textId="77777777" w:rsidR="0030527B" w:rsidRPr="00585B22" w:rsidRDefault="00903B91" w:rsidP="00C222CB">
      <w:pPr>
        <w:pStyle w:val="Abbinder"/>
        <w:spacing w:after="120"/>
      </w:pPr>
      <w:hyperlink r:id="rId8" w:history="1">
        <w:r w:rsidRPr="00B727EE">
          <w:t>www.engelglobal.com</w:t>
        </w:r>
      </w:hyperlink>
    </w:p>
    <w:sectPr w:rsidR="0030527B" w:rsidRPr="00585B22" w:rsidSect="00427C15">
      <w:headerReference w:type="default" r:id="rId9"/>
      <w:footerReference w:type="default" r:id="rId10"/>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66E8" w14:textId="77777777" w:rsidR="002252AD" w:rsidRDefault="002252AD">
      <w:r>
        <w:separator/>
      </w:r>
    </w:p>
  </w:endnote>
  <w:endnote w:type="continuationSeparator" w:id="0">
    <w:p w14:paraId="48A09BDB" w14:textId="77777777" w:rsidR="002252AD" w:rsidRDefault="0022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4E4D" w14:textId="77777777" w:rsidR="000F73E4" w:rsidRDefault="000F73E4" w:rsidP="00BB18BF">
    <w:pPr>
      <w:pStyle w:val="Fuzeile"/>
      <w:ind w:right="28"/>
      <w:jc w:val="right"/>
    </w:pPr>
  </w:p>
  <w:p w14:paraId="1CD9A728" w14:textId="77777777" w:rsidR="000F73E4" w:rsidRPr="00386D9C" w:rsidRDefault="000F73E4"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sidR="00945639">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13D4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E5C4" w14:textId="77777777" w:rsidR="002252AD" w:rsidRDefault="002252AD">
      <w:r>
        <w:separator/>
      </w:r>
    </w:p>
  </w:footnote>
  <w:footnote w:type="continuationSeparator" w:id="0">
    <w:p w14:paraId="6FEE11A1" w14:textId="77777777" w:rsidR="002252AD" w:rsidRDefault="0022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EEE2" w14:textId="77777777" w:rsidR="00330AAD" w:rsidRDefault="00330AAD" w:rsidP="00330AAD">
    <w:pPr>
      <w:pStyle w:val="Kopfzeile"/>
      <w:rPr>
        <w:rFonts w:ascii="Arial Black" w:hAnsi="Arial Black"/>
        <w:lang w:val="de-AT"/>
      </w:rPr>
    </w:pPr>
  </w:p>
  <w:p w14:paraId="51AE3C53" w14:textId="77777777"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244D2F65" w14:textId="77777777" w:rsidR="00330AAD" w:rsidRDefault="00330AAD" w:rsidP="00330AAD">
    <w:pPr>
      <w:pStyle w:val="Kopfzeile"/>
      <w:rPr>
        <w:rFonts w:ascii="Arial Black" w:hAnsi="Arial Black"/>
        <w:lang w:val="de-AT"/>
      </w:rPr>
    </w:pPr>
  </w:p>
  <w:p w14:paraId="401FF71B" w14:textId="77777777" w:rsidR="00330AAD" w:rsidRDefault="000A409F"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24D83"/>
    <w:rsid w:val="000367DB"/>
    <w:rsid w:val="00061FC8"/>
    <w:rsid w:val="00077C4D"/>
    <w:rsid w:val="0008492E"/>
    <w:rsid w:val="00092329"/>
    <w:rsid w:val="000A409F"/>
    <w:rsid w:val="000B1FEE"/>
    <w:rsid w:val="000D64E1"/>
    <w:rsid w:val="000F3615"/>
    <w:rsid w:val="000F73E4"/>
    <w:rsid w:val="00103203"/>
    <w:rsid w:val="00115FD5"/>
    <w:rsid w:val="00124B42"/>
    <w:rsid w:val="00134821"/>
    <w:rsid w:val="0013483E"/>
    <w:rsid w:val="001413A4"/>
    <w:rsid w:val="00150748"/>
    <w:rsid w:val="001545FB"/>
    <w:rsid w:val="00160AFE"/>
    <w:rsid w:val="00174A5D"/>
    <w:rsid w:val="00176B68"/>
    <w:rsid w:val="00191007"/>
    <w:rsid w:val="001947D6"/>
    <w:rsid w:val="001A6570"/>
    <w:rsid w:val="001A687D"/>
    <w:rsid w:val="001C5B8A"/>
    <w:rsid w:val="001D1F4E"/>
    <w:rsid w:val="001E4B0D"/>
    <w:rsid w:val="0021361F"/>
    <w:rsid w:val="0022162F"/>
    <w:rsid w:val="002252AD"/>
    <w:rsid w:val="002326FE"/>
    <w:rsid w:val="00241B64"/>
    <w:rsid w:val="00245D0B"/>
    <w:rsid w:val="00263E42"/>
    <w:rsid w:val="00267298"/>
    <w:rsid w:val="002834A6"/>
    <w:rsid w:val="002A3470"/>
    <w:rsid w:val="002A3967"/>
    <w:rsid w:val="002B1C7A"/>
    <w:rsid w:val="002C0155"/>
    <w:rsid w:val="002D6322"/>
    <w:rsid w:val="002E6A36"/>
    <w:rsid w:val="002F087C"/>
    <w:rsid w:val="003011B7"/>
    <w:rsid w:val="0030527B"/>
    <w:rsid w:val="003260DF"/>
    <w:rsid w:val="00330AAD"/>
    <w:rsid w:val="003566C9"/>
    <w:rsid w:val="00386D9C"/>
    <w:rsid w:val="004003AB"/>
    <w:rsid w:val="00405096"/>
    <w:rsid w:val="00427C15"/>
    <w:rsid w:val="00440866"/>
    <w:rsid w:val="00450D9F"/>
    <w:rsid w:val="00451224"/>
    <w:rsid w:val="00461DC7"/>
    <w:rsid w:val="0046305D"/>
    <w:rsid w:val="004B1AAA"/>
    <w:rsid w:val="004D336F"/>
    <w:rsid w:val="0055310E"/>
    <w:rsid w:val="0056120F"/>
    <w:rsid w:val="00564FE8"/>
    <w:rsid w:val="00565EBD"/>
    <w:rsid w:val="005835EE"/>
    <w:rsid w:val="00585B22"/>
    <w:rsid w:val="005D0C23"/>
    <w:rsid w:val="005D476E"/>
    <w:rsid w:val="005E66DC"/>
    <w:rsid w:val="00601DB7"/>
    <w:rsid w:val="00616AA5"/>
    <w:rsid w:val="00620837"/>
    <w:rsid w:val="00667846"/>
    <w:rsid w:val="00667A3E"/>
    <w:rsid w:val="00684AF9"/>
    <w:rsid w:val="006D0D63"/>
    <w:rsid w:val="006D56D2"/>
    <w:rsid w:val="006E3145"/>
    <w:rsid w:val="006E3E72"/>
    <w:rsid w:val="006F7DAD"/>
    <w:rsid w:val="00730FBF"/>
    <w:rsid w:val="00772540"/>
    <w:rsid w:val="00781D03"/>
    <w:rsid w:val="007830F6"/>
    <w:rsid w:val="00783A2A"/>
    <w:rsid w:val="00785202"/>
    <w:rsid w:val="00786A3C"/>
    <w:rsid w:val="007A2336"/>
    <w:rsid w:val="007A71E3"/>
    <w:rsid w:val="007B6070"/>
    <w:rsid w:val="007C387E"/>
    <w:rsid w:val="008311DB"/>
    <w:rsid w:val="00831834"/>
    <w:rsid w:val="00840364"/>
    <w:rsid w:val="0089700B"/>
    <w:rsid w:val="008A0A87"/>
    <w:rsid w:val="008A6B21"/>
    <w:rsid w:val="008C10C3"/>
    <w:rsid w:val="008D29E8"/>
    <w:rsid w:val="00903B91"/>
    <w:rsid w:val="0092151F"/>
    <w:rsid w:val="00945639"/>
    <w:rsid w:val="00991153"/>
    <w:rsid w:val="009949A2"/>
    <w:rsid w:val="00997D60"/>
    <w:rsid w:val="009A0F1B"/>
    <w:rsid w:val="009E278A"/>
    <w:rsid w:val="00A03105"/>
    <w:rsid w:val="00A052CD"/>
    <w:rsid w:val="00A14373"/>
    <w:rsid w:val="00A9659F"/>
    <w:rsid w:val="00AB1D7B"/>
    <w:rsid w:val="00AF082E"/>
    <w:rsid w:val="00AF42D2"/>
    <w:rsid w:val="00AF6714"/>
    <w:rsid w:val="00B116DF"/>
    <w:rsid w:val="00B27A4B"/>
    <w:rsid w:val="00B72158"/>
    <w:rsid w:val="00B727EE"/>
    <w:rsid w:val="00B758FA"/>
    <w:rsid w:val="00B77C24"/>
    <w:rsid w:val="00B813FE"/>
    <w:rsid w:val="00B8617E"/>
    <w:rsid w:val="00BA1184"/>
    <w:rsid w:val="00BB18BF"/>
    <w:rsid w:val="00BD66CF"/>
    <w:rsid w:val="00C222CB"/>
    <w:rsid w:val="00C25A8C"/>
    <w:rsid w:val="00C3045A"/>
    <w:rsid w:val="00C636A6"/>
    <w:rsid w:val="00C85D47"/>
    <w:rsid w:val="00C9367E"/>
    <w:rsid w:val="00CA3FCD"/>
    <w:rsid w:val="00D67626"/>
    <w:rsid w:val="00D82CBA"/>
    <w:rsid w:val="00D92814"/>
    <w:rsid w:val="00DA2961"/>
    <w:rsid w:val="00DA3169"/>
    <w:rsid w:val="00DB5B07"/>
    <w:rsid w:val="00DD2AD8"/>
    <w:rsid w:val="00DD643E"/>
    <w:rsid w:val="00DE7085"/>
    <w:rsid w:val="00E13D4B"/>
    <w:rsid w:val="00E36B76"/>
    <w:rsid w:val="00E43489"/>
    <w:rsid w:val="00E46B4D"/>
    <w:rsid w:val="00E60FA8"/>
    <w:rsid w:val="00E77B42"/>
    <w:rsid w:val="00E824C6"/>
    <w:rsid w:val="00EA4ECD"/>
    <w:rsid w:val="00EB4A94"/>
    <w:rsid w:val="00ED4CA7"/>
    <w:rsid w:val="00ED6192"/>
    <w:rsid w:val="00F1605A"/>
    <w:rsid w:val="00F36F4C"/>
    <w:rsid w:val="00F411E6"/>
    <w:rsid w:val="00F53674"/>
    <w:rsid w:val="00F6379C"/>
    <w:rsid w:val="00F665CC"/>
    <w:rsid w:val="00FA1667"/>
    <w:rsid w:val="00FD3251"/>
    <w:rsid w:val="00FE29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636A1"/>
  <w15:chartTrackingRefBased/>
  <w15:docId w15:val="{E1E947BF-FEFE-4307-B129-4FEA8F85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Kommentarzeichen">
    <w:name w:val="annotation reference"/>
    <w:rsid w:val="002C0155"/>
    <w:rPr>
      <w:sz w:val="16"/>
      <w:szCs w:val="16"/>
    </w:rPr>
  </w:style>
  <w:style w:type="paragraph" w:styleId="Kommentartext">
    <w:name w:val="annotation text"/>
    <w:basedOn w:val="Standard"/>
    <w:link w:val="KommentartextZchn"/>
    <w:rsid w:val="002C0155"/>
    <w:pPr>
      <w:spacing w:line="240" w:lineRule="auto"/>
    </w:pPr>
    <w:rPr>
      <w:rFonts w:ascii="Times New Roman" w:hAnsi="Times New Roman" w:cs="Times New Roman"/>
      <w:color w:val="auto"/>
      <w:sz w:val="20"/>
      <w:lang w:eastAsia="de-DE"/>
    </w:rPr>
  </w:style>
  <w:style w:type="character" w:customStyle="1" w:styleId="KommentartextZchn">
    <w:name w:val="Kommentartext Zchn"/>
    <w:basedOn w:val="Absatz-Standardschriftart"/>
    <w:link w:val="Kommentartext"/>
    <w:rsid w:val="002C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481</Words>
  <Characters>3031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3505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2022-09-14T09:24:00Z</cp:lastPrinted>
  <dcterms:created xsi:type="dcterms:W3CDTF">2022-09-14T12:43:00Z</dcterms:created>
  <dcterms:modified xsi:type="dcterms:W3CDTF">2022-09-14T12:43:00Z</dcterms:modified>
</cp:coreProperties>
</file>