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CED2" w14:textId="77777777" w:rsidR="00C60F4C" w:rsidRPr="00C60F4C" w:rsidRDefault="00C60F4C" w:rsidP="00C60F4C">
      <w:pPr>
        <w:pStyle w:val="berschrift1"/>
        <w:rPr>
          <w:lang w:val="de-AT"/>
        </w:rPr>
      </w:pPr>
      <w:r w:rsidRPr="00C60F4C">
        <w:rPr>
          <w:lang w:val="de-AT"/>
        </w:rPr>
        <w:t xml:space="preserve">Ausbildungszentrum </w:t>
      </w:r>
      <w:proofErr w:type="spellStart"/>
      <w:r w:rsidRPr="00C60F4C">
        <w:rPr>
          <w:lang w:val="de-AT"/>
        </w:rPr>
        <w:t>PlastIQ</w:t>
      </w:r>
      <w:proofErr w:type="spellEnd"/>
      <w:r w:rsidRPr="00C60F4C">
        <w:rPr>
          <w:lang w:val="de-AT"/>
        </w:rPr>
        <w:t xml:space="preserve"> </w:t>
      </w:r>
      <w:r w:rsidR="007E1B8A">
        <w:rPr>
          <w:lang w:val="de-AT"/>
        </w:rPr>
        <w:t>in Belgien nimmt ENGEL Spritzgießmaschinen in Betrieb</w:t>
      </w:r>
    </w:p>
    <w:p w14:paraId="15C45098" w14:textId="77777777" w:rsidR="00C60F4C" w:rsidRPr="00C60F4C" w:rsidRDefault="00C60F4C" w:rsidP="00C60F4C"/>
    <w:p w14:paraId="275485E7" w14:textId="77777777" w:rsidR="00C60F4C" w:rsidRDefault="00C60F4C" w:rsidP="00C60F4C">
      <w:r>
        <w:t>Schwertberg/Österreich – Februar 2021</w:t>
      </w:r>
    </w:p>
    <w:p w14:paraId="70A1A89C" w14:textId="77777777" w:rsidR="00C60F4C" w:rsidRDefault="00DE5A2C" w:rsidP="00DE5A2C">
      <w:pPr>
        <w:pStyle w:val="Vorspann"/>
      </w:pPr>
      <w:r>
        <w:t xml:space="preserve">Der Spritzgießmaschinenbauer und Automatisierungsexperte </w:t>
      </w:r>
      <w:r w:rsidRPr="00DE5A2C">
        <w:t>ENGEL</w:t>
      </w:r>
      <w:r>
        <w:t xml:space="preserve"> mit Stammsitz in Österreich unterstützt am Standort Belgien die Aus- und Weiterbildung von Fachkräften in der Kunststoffindustrie. Die Bildungseinrichtung </w:t>
      </w:r>
      <w:proofErr w:type="spellStart"/>
      <w:r>
        <w:t>PlastIQ</w:t>
      </w:r>
      <w:proofErr w:type="spellEnd"/>
      <w:r>
        <w:t xml:space="preserve"> </w:t>
      </w:r>
      <w:r w:rsidR="007E1B8A">
        <w:t>hat</w:t>
      </w:r>
      <w:r>
        <w:t xml:space="preserve"> zwei Spritzgießmaschinen mit umfangreichen </w:t>
      </w:r>
      <w:proofErr w:type="spellStart"/>
      <w:r>
        <w:t>inject</w:t>
      </w:r>
      <w:proofErr w:type="spellEnd"/>
      <w:r>
        <w:t xml:space="preserve"> 4.0 Paketen</w:t>
      </w:r>
      <w:r w:rsidR="007E1B8A">
        <w:t xml:space="preserve"> erhalten. Es werden sowohl </w:t>
      </w:r>
      <w:r>
        <w:t xml:space="preserve">angehende als auch bereits erfahrene Spritzgießexperten </w:t>
      </w:r>
      <w:r w:rsidR="007E1B8A">
        <w:t>ge</w:t>
      </w:r>
      <w:r>
        <w:t>schul</w:t>
      </w:r>
      <w:r w:rsidR="007E1B8A">
        <w:t>t</w:t>
      </w:r>
      <w:r>
        <w:t xml:space="preserve">.  </w:t>
      </w:r>
    </w:p>
    <w:p w14:paraId="04CE63A2" w14:textId="77777777" w:rsidR="00DE5A2C" w:rsidRDefault="00DE5A2C" w:rsidP="00C60F4C"/>
    <w:p w14:paraId="7CD0F42C" w14:textId="77777777" w:rsidR="00DD635D" w:rsidRPr="002D79F6" w:rsidRDefault="00DE5A2C" w:rsidP="00D23060">
      <w:pPr>
        <w:spacing w:after="120"/>
      </w:pPr>
      <w:r w:rsidRPr="00D23060">
        <w:rPr>
          <w:lang w:val="en-GB"/>
        </w:rPr>
        <w:t xml:space="preserve">Eine ENGEL victory 330/80 Holmlosmaschine wurde </w:t>
      </w:r>
      <w:r w:rsidR="00DD635D" w:rsidRPr="00D23060">
        <w:rPr>
          <w:lang w:val="en-GB"/>
        </w:rPr>
        <w:t xml:space="preserve">im Circular Material Center von </w:t>
      </w:r>
      <w:proofErr w:type="spellStart"/>
      <w:r w:rsidR="00DD635D" w:rsidRPr="00D23060">
        <w:rPr>
          <w:lang w:val="en-GB"/>
        </w:rPr>
        <w:t>PlastIQ</w:t>
      </w:r>
      <w:proofErr w:type="spellEnd"/>
      <w:r w:rsidR="00DD635D" w:rsidRPr="00D23060">
        <w:rPr>
          <w:lang w:val="en-GB"/>
        </w:rPr>
        <w:t xml:space="preserve"> in </w:t>
      </w:r>
      <w:r w:rsidR="00C60F4C" w:rsidRPr="00D23060">
        <w:rPr>
          <w:lang w:val="en-GB"/>
        </w:rPr>
        <w:t>Kortrijk</w:t>
      </w:r>
      <w:r w:rsidR="00DD635D" w:rsidRPr="00D23060">
        <w:rPr>
          <w:lang w:val="en-GB"/>
        </w:rPr>
        <w:t xml:space="preserve"> in Betrieb genommen. Eine weitere </w:t>
      </w:r>
      <w:proofErr w:type="spellStart"/>
      <w:r w:rsidR="00DD635D" w:rsidRPr="00D23060">
        <w:rPr>
          <w:lang w:val="en-GB"/>
        </w:rPr>
        <w:t>holmlose</w:t>
      </w:r>
      <w:proofErr w:type="spellEnd"/>
      <w:r w:rsidR="00DD635D" w:rsidRPr="00D23060">
        <w:rPr>
          <w:lang w:val="en-GB"/>
        </w:rPr>
        <w:t xml:space="preserve"> Spritzgießmaschine vom Typ e</w:t>
      </w:r>
      <w:r w:rsidR="00DD635D" w:rsidRPr="00D23060">
        <w:rPr>
          <w:lang w:val="en-GB"/>
        </w:rPr>
        <w:noBreakHyphen/>
        <w:t xml:space="preserve">victory 310/80 steht am T2 Master Campus in Genk. </w:t>
      </w:r>
      <w:r w:rsidR="00DD635D" w:rsidRPr="00D23060">
        <w:t xml:space="preserve">An beiden Standorten bieten sowohl </w:t>
      </w:r>
      <w:proofErr w:type="spellStart"/>
      <w:r w:rsidR="00DD635D" w:rsidRPr="00D23060">
        <w:t>PlastIQ</w:t>
      </w:r>
      <w:proofErr w:type="spellEnd"/>
      <w:r w:rsidR="00DD635D" w:rsidRPr="00D23060">
        <w:t xml:space="preserve"> als auch ENGEL </w:t>
      </w:r>
      <w:r w:rsidR="00D23060" w:rsidRPr="00D23060">
        <w:t>Be</w:t>
      </w:r>
      <w:r w:rsidR="00D23060">
        <w:t xml:space="preserve">nelux </w:t>
      </w:r>
      <w:r w:rsidR="00DD635D" w:rsidRPr="00D23060">
        <w:t xml:space="preserve">Schulungen an. </w:t>
      </w:r>
      <w:r w:rsidR="00DD635D" w:rsidRPr="002D79F6">
        <w:t xml:space="preserve">Während sich die Kurse von </w:t>
      </w:r>
      <w:proofErr w:type="spellStart"/>
      <w:r w:rsidR="00DD635D" w:rsidRPr="002D79F6">
        <w:t>PlastIQ</w:t>
      </w:r>
      <w:proofErr w:type="spellEnd"/>
      <w:r w:rsidR="00DD635D" w:rsidRPr="002D79F6">
        <w:t xml:space="preserve"> vor allem mit dem Sprit</w:t>
      </w:r>
      <w:r w:rsidR="009625DE" w:rsidRPr="002D79F6">
        <w:t>z</w:t>
      </w:r>
      <w:r w:rsidR="00DD635D" w:rsidRPr="002D79F6">
        <w:t xml:space="preserve">gießprozess befassen, geht es in den von ENGEL veranstalteten Kursen um die CC300 Maschinensteuerung, die Automatisierung von Spritzgießprozessen sowie die Wartung von ENGEL Spritzgießmaschinen und Robotern. </w:t>
      </w:r>
    </w:p>
    <w:p w14:paraId="77343045" w14:textId="77777777" w:rsidR="00D23060" w:rsidRDefault="00D23060" w:rsidP="00D23060">
      <w:pPr>
        <w:spacing w:after="120"/>
      </w:pPr>
      <w:r>
        <w:t xml:space="preserve">Durch die Kooperation mit </w:t>
      </w:r>
      <w:proofErr w:type="spellStart"/>
      <w:r>
        <w:t>PlastIQ</w:t>
      </w:r>
      <w:proofErr w:type="spellEnd"/>
      <w:r>
        <w:t xml:space="preserve"> baut </w:t>
      </w:r>
      <w:r w:rsidRPr="00D23060">
        <w:t xml:space="preserve">ENGEL Benelux </w:t>
      </w:r>
      <w:r>
        <w:t xml:space="preserve">sein Trainingsangebot </w:t>
      </w:r>
      <w:r w:rsidR="00344C59">
        <w:t>in der Region wei</w:t>
      </w:r>
      <w:r>
        <w:t xml:space="preserve">ter aus. </w:t>
      </w:r>
      <w:r w:rsidR="00344C59">
        <w:t xml:space="preserve">Eigene Trainingszentren betreibt ENGEL in seinem Vertriebs- und Servicebüro im belgischen </w:t>
      </w:r>
      <w:proofErr w:type="spellStart"/>
      <w:r w:rsidR="00344C59" w:rsidRPr="005A7CFB">
        <w:t>Oostakker</w:t>
      </w:r>
      <w:proofErr w:type="spellEnd"/>
      <w:r w:rsidR="00344C59">
        <w:t xml:space="preserve"> sowie </w:t>
      </w:r>
      <w:r>
        <w:t>in der</w:t>
      </w:r>
      <w:r w:rsidR="00344C59">
        <w:t xml:space="preserve"> niederländischen </w:t>
      </w:r>
      <w:r>
        <w:t>Niederlassung in Houten</w:t>
      </w:r>
      <w:r w:rsidR="00344C59">
        <w:t>.</w:t>
      </w:r>
    </w:p>
    <w:p w14:paraId="282CC3AD" w14:textId="77777777" w:rsidR="00344C59" w:rsidRPr="007E1B8A" w:rsidRDefault="00344C59" w:rsidP="00D23060">
      <w:pPr>
        <w:spacing w:after="120"/>
        <w:rPr>
          <w:b/>
          <w:bCs/>
        </w:rPr>
      </w:pPr>
    </w:p>
    <w:p w14:paraId="585B7A05" w14:textId="77777777" w:rsidR="00D23060" w:rsidRPr="007E1B8A" w:rsidRDefault="007E1B8A" w:rsidP="00D23060">
      <w:pPr>
        <w:spacing w:after="120"/>
        <w:rPr>
          <w:b/>
          <w:bCs/>
        </w:rPr>
      </w:pPr>
      <w:r w:rsidRPr="007E1B8A">
        <w:rPr>
          <w:b/>
          <w:bCs/>
        </w:rPr>
        <w:t>Potenziale der Digitalisierung anschaulich vermitteln</w:t>
      </w:r>
    </w:p>
    <w:p w14:paraId="4864F82B" w14:textId="77777777" w:rsidR="00C60F4C" w:rsidRPr="00D23060" w:rsidRDefault="007E1B8A" w:rsidP="00D23060">
      <w:pPr>
        <w:spacing w:after="120"/>
        <w:rPr>
          <w:lang w:val="en-GB"/>
        </w:rPr>
      </w:pPr>
      <w:r w:rsidRPr="007E1B8A">
        <w:t>Di</w:t>
      </w:r>
      <w:r>
        <w:t xml:space="preserve">e beiden an </w:t>
      </w:r>
      <w:proofErr w:type="spellStart"/>
      <w:r>
        <w:t>PlastIQ</w:t>
      </w:r>
      <w:proofErr w:type="spellEnd"/>
      <w:r>
        <w:t xml:space="preserve"> gelieferten </w:t>
      </w:r>
      <w:r w:rsidR="00DD635D" w:rsidRPr="007E1B8A">
        <w:t xml:space="preserve">Trainingsmaschinen sind mit einem ENGEL </w:t>
      </w:r>
      <w:proofErr w:type="spellStart"/>
      <w:r w:rsidR="00DD635D" w:rsidRPr="007E1B8A">
        <w:t>viper</w:t>
      </w:r>
      <w:proofErr w:type="spellEnd"/>
      <w:r w:rsidR="00DD635D" w:rsidRPr="007E1B8A">
        <w:t xml:space="preserve"> Linearroboter sowie</w:t>
      </w:r>
      <w:r w:rsidR="00157FFA" w:rsidRPr="007E1B8A">
        <w:t xml:space="preserve"> intelligenten Assistenzsystemen aus dem </w:t>
      </w:r>
      <w:proofErr w:type="spellStart"/>
      <w:r w:rsidR="00DD635D" w:rsidRPr="007E1B8A">
        <w:t>inject</w:t>
      </w:r>
      <w:proofErr w:type="spellEnd"/>
      <w:r w:rsidR="00DD635D" w:rsidRPr="007E1B8A">
        <w:t xml:space="preserve"> 4.0 Programm von ENGEL ausgerüstet. </w:t>
      </w:r>
      <w:proofErr w:type="spellStart"/>
      <w:r w:rsidR="00DD635D" w:rsidRPr="00D23060">
        <w:rPr>
          <w:lang w:val="en-GB"/>
        </w:rPr>
        <w:t>Damit</w:t>
      </w:r>
      <w:proofErr w:type="spellEnd"/>
      <w:r w:rsidR="00DD635D" w:rsidRPr="00D23060">
        <w:rPr>
          <w:lang w:val="en-GB"/>
        </w:rPr>
        <w:t xml:space="preserve"> </w:t>
      </w:r>
      <w:proofErr w:type="spellStart"/>
      <w:r w:rsidR="00DD635D" w:rsidRPr="00D23060">
        <w:rPr>
          <w:lang w:val="en-GB"/>
        </w:rPr>
        <w:t>trägt</w:t>
      </w:r>
      <w:proofErr w:type="spellEnd"/>
      <w:r w:rsidR="00DD635D" w:rsidRPr="00D23060">
        <w:rPr>
          <w:lang w:val="en-GB"/>
        </w:rPr>
        <w:t xml:space="preserve"> </w:t>
      </w:r>
      <w:proofErr w:type="spellStart"/>
      <w:r w:rsidR="00DD635D" w:rsidRPr="00D23060">
        <w:rPr>
          <w:lang w:val="en-GB"/>
        </w:rPr>
        <w:t>PlastIQ</w:t>
      </w:r>
      <w:proofErr w:type="spellEnd"/>
      <w:r w:rsidR="00DD635D" w:rsidRPr="00D23060">
        <w:rPr>
          <w:lang w:val="en-GB"/>
        </w:rPr>
        <w:t xml:space="preserve"> der fortschreitenden Digitalisierung in der Kunststoffindustrie Rechnung</w:t>
      </w:r>
      <w:r w:rsidR="00157FFA" w:rsidRPr="00D23060">
        <w:rPr>
          <w:lang w:val="en-GB"/>
        </w:rPr>
        <w:t xml:space="preserve"> und vermittelt den Trainingsteilnehmern den S</w:t>
      </w:r>
      <w:r w:rsidR="00DD635D" w:rsidRPr="00D23060">
        <w:rPr>
          <w:lang w:val="en-GB"/>
        </w:rPr>
        <w:t>tate-of-the-art der Spritzgießtechnik</w:t>
      </w:r>
      <w:r w:rsidR="00157FFA" w:rsidRPr="00D23060">
        <w:rPr>
          <w:lang w:val="en-GB"/>
        </w:rPr>
        <w:t xml:space="preserve">. </w:t>
      </w:r>
      <w:r w:rsidR="00DD635D" w:rsidRPr="00D23060">
        <w:rPr>
          <w:lang w:val="en-GB"/>
        </w:rPr>
        <w:t xml:space="preserve"> </w:t>
      </w:r>
    </w:p>
    <w:p w14:paraId="6491681B" w14:textId="77777777" w:rsidR="00C60F4C" w:rsidRPr="00B06EFD" w:rsidRDefault="00157FFA" w:rsidP="00D23060">
      <w:pPr>
        <w:spacing w:after="120"/>
      </w:pPr>
      <w:r w:rsidRPr="00B06EFD">
        <w:lastRenderedPageBreak/>
        <w:t xml:space="preserve">Es lassen sich </w:t>
      </w:r>
      <w:r w:rsidR="00D23060" w:rsidRPr="00B06EFD">
        <w:t xml:space="preserve">zum Beispiel </w:t>
      </w:r>
      <w:r w:rsidRPr="00B06EFD">
        <w:t xml:space="preserve">Schwankungen der Prozessparameter, wie sie sich </w:t>
      </w:r>
      <w:r w:rsidR="00D84150">
        <w:t>d</w:t>
      </w:r>
      <w:r w:rsidRPr="00B06EFD">
        <w:t xml:space="preserve">urch einen Wechsel der Materialcharge oder Veränderungen in der Umgebung der Maschine ergeben können, simulieren, um das Potenzial von Assistenzsystemen anschaulich </w:t>
      </w:r>
      <w:r w:rsidR="00B06EFD" w:rsidRPr="00B06EFD">
        <w:t>zu</w:t>
      </w:r>
      <w:r w:rsidR="00B06EFD">
        <w:t xml:space="preserve"> </w:t>
      </w:r>
      <w:r w:rsidRPr="00B06EFD">
        <w:t xml:space="preserve">vermitteln. </w:t>
      </w:r>
    </w:p>
    <w:p w14:paraId="3953AF86" w14:textId="77777777" w:rsidR="00C60F4C" w:rsidRPr="00044DE9" w:rsidRDefault="00D23060" w:rsidP="00D23060">
      <w:pPr>
        <w:spacing w:after="120"/>
      </w:pPr>
      <w:r w:rsidRPr="00044DE9">
        <w:t xml:space="preserve">Außer für die Aus- und Weiterbildung werden die beiden ENGEL Spritzgießmaschinen </w:t>
      </w:r>
      <w:r w:rsidR="00C60F4C" w:rsidRPr="00044DE9">
        <w:t xml:space="preserve">für Forschungs- und Entwicklungsprojekte mit Partnerfirmen und anderen Instituten </w:t>
      </w:r>
      <w:r w:rsidR="00044DE9" w:rsidRPr="00044DE9">
        <w:t>ge</w:t>
      </w:r>
      <w:r w:rsidR="00044DE9">
        <w:t>nutzt</w:t>
      </w:r>
      <w:r w:rsidR="00C60F4C" w:rsidRPr="00044DE9">
        <w:t>.</w:t>
      </w:r>
      <w:r w:rsidR="00D3488B" w:rsidRPr="00D3488B">
        <w:t xml:space="preserve"> </w:t>
      </w:r>
      <w:r w:rsidR="00D3488B">
        <w:t xml:space="preserve">Es ist die Mission von </w:t>
      </w:r>
      <w:proofErr w:type="spellStart"/>
      <w:r w:rsidR="00D3488B">
        <w:t>PlastIQ</w:t>
      </w:r>
      <w:proofErr w:type="spellEnd"/>
      <w:r w:rsidR="00D3488B">
        <w:t>, Ausbildung und Industrie miteinander zu vernetzen, das Qualifikationsniveau in der Kunststofftechnik zu stärken und den Nachwuchs für eine Karriere in der Kunststoffindustrie zu begeistern.</w:t>
      </w:r>
    </w:p>
    <w:p w14:paraId="5A8167BE" w14:textId="77777777" w:rsidR="00D3488B" w:rsidRPr="00D23060" w:rsidRDefault="00D3488B" w:rsidP="00C60F4C"/>
    <w:p w14:paraId="3175C97A" w14:textId="77777777" w:rsidR="00D23060" w:rsidRPr="00D52B55" w:rsidRDefault="00F13698" w:rsidP="00D52B55">
      <w:pPr>
        <w:spacing w:line="240" w:lineRule="auto"/>
        <w:rPr>
          <w:sz w:val="20"/>
        </w:rPr>
      </w:pPr>
      <w:r>
        <w:rPr>
          <w:sz w:val="20"/>
        </w:rPr>
        <w:t>&lt;&lt;Bilder&gt;&gt;</w:t>
      </w:r>
      <w:r w:rsidR="00044DE9" w:rsidRPr="00D52B55">
        <w:rPr>
          <w:sz w:val="20"/>
        </w:rPr>
        <w:t xml:space="preserve">  </w:t>
      </w:r>
    </w:p>
    <w:p w14:paraId="0EBF24EA" w14:textId="77777777" w:rsidR="00D52B55" w:rsidRDefault="00D52B55" w:rsidP="00D52B55">
      <w:pPr>
        <w:spacing w:after="120" w:line="240" w:lineRule="auto"/>
        <w:rPr>
          <w:sz w:val="20"/>
        </w:rPr>
      </w:pPr>
      <w:r w:rsidRPr="00D52B55">
        <w:rPr>
          <w:sz w:val="20"/>
        </w:rPr>
        <w:t>An den Standorten</w:t>
      </w:r>
      <w:r w:rsidR="003011B7" w:rsidRPr="00D52B55">
        <w:rPr>
          <w:sz w:val="20"/>
        </w:rPr>
        <w:t xml:space="preserve"> </w:t>
      </w:r>
      <w:r w:rsidRPr="00D52B55">
        <w:rPr>
          <w:sz w:val="20"/>
        </w:rPr>
        <w:t xml:space="preserve">Kortrijk und Genk haben </w:t>
      </w:r>
      <w:proofErr w:type="spellStart"/>
      <w:r w:rsidRPr="00D52B55">
        <w:rPr>
          <w:sz w:val="20"/>
        </w:rPr>
        <w:t>PlastIQ</w:t>
      </w:r>
      <w:proofErr w:type="spellEnd"/>
      <w:r w:rsidRPr="00D52B55">
        <w:rPr>
          <w:sz w:val="20"/>
        </w:rPr>
        <w:t xml:space="preserve"> und ENGEL Benelux neue Trainingskapazitäten geschaffen. </w:t>
      </w:r>
      <w:r>
        <w:rPr>
          <w:sz w:val="20"/>
        </w:rPr>
        <w:t xml:space="preserve">Beide neuen Maschinen sind mit intelligenten Assistenzsystemen aus dem </w:t>
      </w:r>
      <w:proofErr w:type="spellStart"/>
      <w:r>
        <w:rPr>
          <w:sz w:val="20"/>
        </w:rPr>
        <w:t>inject</w:t>
      </w:r>
      <w:proofErr w:type="spellEnd"/>
      <w:r>
        <w:rPr>
          <w:sz w:val="20"/>
        </w:rPr>
        <w:t xml:space="preserve"> 4.0 Programm von ENGEL ausgerüstet.</w:t>
      </w:r>
    </w:p>
    <w:p w14:paraId="55F7E572" w14:textId="77777777" w:rsidR="00D52B55" w:rsidRPr="00D52B55" w:rsidRDefault="00D52B55" w:rsidP="00D52B55">
      <w:pPr>
        <w:spacing w:after="120" w:line="240" w:lineRule="auto"/>
        <w:rPr>
          <w:sz w:val="20"/>
        </w:rPr>
      </w:pPr>
      <w:r w:rsidRPr="00D52B55">
        <w:rPr>
          <w:sz w:val="20"/>
        </w:rPr>
        <w:t xml:space="preserve">Bilder: ENGEL </w:t>
      </w:r>
    </w:p>
    <w:p w14:paraId="222A2859" w14:textId="77777777" w:rsidR="00D23060" w:rsidRPr="00044DE9" w:rsidRDefault="00D23060" w:rsidP="00D23060"/>
    <w:p w14:paraId="465AA151" w14:textId="77777777" w:rsidR="00BD3366" w:rsidRPr="002326FE" w:rsidRDefault="00BD3366" w:rsidP="00BD3366">
      <w:pPr>
        <w:pStyle w:val="Abbinder-headline"/>
        <w:spacing w:after="120"/>
      </w:pPr>
      <w:r w:rsidRPr="002326FE">
        <w:t>ENGEL AUSTRIA GmbH</w:t>
      </w:r>
    </w:p>
    <w:p w14:paraId="1DEB891A" w14:textId="77777777" w:rsidR="00BD3366" w:rsidRDefault="00BD3366" w:rsidP="00BD3366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6FF77AC4" w14:textId="77777777" w:rsidR="00BD3366" w:rsidRDefault="00BD3366" w:rsidP="00BD3366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042DA69F" w14:textId="77777777" w:rsidR="00BD3366" w:rsidRDefault="00BD3366" w:rsidP="00BD3366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665DC726" w14:textId="77777777" w:rsidR="00BD3366" w:rsidRDefault="00BD3366" w:rsidP="00BD3366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7" w:history="1">
        <w:r w:rsidRPr="00B727EE">
          <w:t>sales@engel.at</w:t>
        </w:r>
      </w:hyperlink>
    </w:p>
    <w:p w14:paraId="36ADEF25" w14:textId="77777777" w:rsidR="00BD3366" w:rsidRPr="003B6518" w:rsidRDefault="00BD3366" w:rsidP="00BD3366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49BC3F53" w14:textId="77777777" w:rsidR="0030527B" w:rsidRPr="00585B22" w:rsidRDefault="00BD3366" w:rsidP="00AB1D7B">
      <w:pPr>
        <w:pStyle w:val="Abbinder"/>
      </w:pPr>
      <w:hyperlink r:id="rId8" w:history="1">
        <w:r w:rsidRPr="00B727EE">
          <w:t>www.engelglobal.com</w:t>
        </w:r>
      </w:hyperlink>
    </w:p>
    <w:sectPr w:rsidR="0030527B" w:rsidRPr="00585B22" w:rsidSect="00F13698">
      <w:headerReference w:type="default" r:id="rId9"/>
      <w:footerReference w:type="default" r:id="rId10"/>
      <w:pgSz w:w="11906" w:h="16838"/>
      <w:pgMar w:top="3544" w:right="1418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BBDF" w14:textId="77777777" w:rsidR="00F06EEE" w:rsidRDefault="00F06EEE">
      <w:r>
        <w:separator/>
      </w:r>
    </w:p>
  </w:endnote>
  <w:endnote w:type="continuationSeparator" w:id="0">
    <w:p w14:paraId="2B8AC082" w14:textId="77777777" w:rsidR="00F06EEE" w:rsidRDefault="00F0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757D" w14:textId="77777777" w:rsidR="000F73E4" w:rsidRDefault="000F73E4" w:rsidP="00330AAD">
    <w:pPr>
      <w:pStyle w:val="Fuzeile"/>
      <w:jc w:val="right"/>
    </w:pPr>
  </w:p>
  <w:p w14:paraId="060D0E3C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1722" w14:textId="77777777" w:rsidR="00F06EEE" w:rsidRDefault="00F06EEE">
      <w:r>
        <w:separator/>
      </w:r>
    </w:p>
  </w:footnote>
  <w:footnote w:type="continuationSeparator" w:id="0">
    <w:p w14:paraId="49D7504C" w14:textId="77777777" w:rsidR="00F06EEE" w:rsidRDefault="00F0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0E6A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0F29B727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4E6400F3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6D854371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44DE9"/>
    <w:rsid w:val="00061FC8"/>
    <w:rsid w:val="00064D51"/>
    <w:rsid w:val="00092329"/>
    <w:rsid w:val="000A409F"/>
    <w:rsid w:val="000B1FEE"/>
    <w:rsid w:val="000D64E1"/>
    <w:rsid w:val="000F3615"/>
    <w:rsid w:val="000F73E4"/>
    <w:rsid w:val="00103203"/>
    <w:rsid w:val="00115FD5"/>
    <w:rsid w:val="00150748"/>
    <w:rsid w:val="00157FFA"/>
    <w:rsid w:val="00176B68"/>
    <w:rsid w:val="001947D6"/>
    <w:rsid w:val="001A6570"/>
    <w:rsid w:val="001A687D"/>
    <w:rsid w:val="001C5B8A"/>
    <w:rsid w:val="001D1F4E"/>
    <w:rsid w:val="001E4B0D"/>
    <w:rsid w:val="002326FE"/>
    <w:rsid w:val="00241B64"/>
    <w:rsid w:val="00245D0B"/>
    <w:rsid w:val="00267298"/>
    <w:rsid w:val="00267CC2"/>
    <w:rsid w:val="002834A6"/>
    <w:rsid w:val="002A3967"/>
    <w:rsid w:val="002B1C7A"/>
    <w:rsid w:val="002D79F6"/>
    <w:rsid w:val="002E6A36"/>
    <w:rsid w:val="002F087C"/>
    <w:rsid w:val="003011B7"/>
    <w:rsid w:val="0030527B"/>
    <w:rsid w:val="003260DF"/>
    <w:rsid w:val="00330AAD"/>
    <w:rsid w:val="00344C59"/>
    <w:rsid w:val="003566C9"/>
    <w:rsid w:val="00386D9C"/>
    <w:rsid w:val="004003AB"/>
    <w:rsid w:val="00405096"/>
    <w:rsid w:val="00440866"/>
    <w:rsid w:val="00450D9F"/>
    <w:rsid w:val="00451224"/>
    <w:rsid w:val="0046305D"/>
    <w:rsid w:val="004B1AAA"/>
    <w:rsid w:val="004B56AE"/>
    <w:rsid w:val="004D336F"/>
    <w:rsid w:val="00564FE8"/>
    <w:rsid w:val="00585B22"/>
    <w:rsid w:val="005E66DC"/>
    <w:rsid w:val="00601DB7"/>
    <w:rsid w:val="00620837"/>
    <w:rsid w:val="00642F67"/>
    <w:rsid w:val="00667846"/>
    <w:rsid w:val="00667A3E"/>
    <w:rsid w:val="00684AF9"/>
    <w:rsid w:val="006E3145"/>
    <w:rsid w:val="006F7DAD"/>
    <w:rsid w:val="00730FBF"/>
    <w:rsid w:val="00753DA2"/>
    <w:rsid w:val="00772540"/>
    <w:rsid w:val="00781D03"/>
    <w:rsid w:val="007830F6"/>
    <w:rsid w:val="00785202"/>
    <w:rsid w:val="007A71E3"/>
    <w:rsid w:val="007C387E"/>
    <w:rsid w:val="007E1B8A"/>
    <w:rsid w:val="00804A52"/>
    <w:rsid w:val="00820AE1"/>
    <w:rsid w:val="00840113"/>
    <w:rsid w:val="00840364"/>
    <w:rsid w:val="008A6B21"/>
    <w:rsid w:val="008B2B65"/>
    <w:rsid w:val="008C10C3"/>
    <w:rsid w:val="008D29E8"/>
    <w:rsid w:val="009010E0"/>
    <w:rsid w:val="0092151F"/>
    <w:rsid w:val="00945639"/>
    <w:rsid w:val="009625DE"/>
    <w:rsid w:val="00991153"/>
    <w:rsid w:val="00997D60"/>
    <w:rsid w:val="009A0F1B"/>
    <w:rsid w:val="00A03105"/>
    <w:rsid w:val="00A052CD"/>
    <w:rsid w:val="00A14373"/>
    <w:rsid w:val="00A9659F"/>
    <w:rsid w:val="00AB1D7B"/>
    <w:rsid w:val="00AF082E"/>
    <w:rsid w:val="00AF6714"/>
    <w:rsid w:val="00B06EFD"/>
    <w:rsid w:val="00B116DF"/>
    <w:rsid w:val="00B27A4B"/>
    <w:rsid w:val="00B727EE"/>
    <w:rsid w:val="00B77C24"/>
    <w:rsid w:val="00B813FE"/>
    <w:rsid w:val="00B8617E"/>
    <w:rsid w:val="00BA1184"/>
    <w:rsid w:val="00BD3366"/>
    <w:rsid w:val="00C25A8C"/>
    <w:rsid w:val="00C3045A"/>
    <w:rsid w:val="00C60F4C"/>
    <w:rsid w:val="00C636A6"/>
    <w:rsid w:val="00C9367E"/>
    <w:rsid w:val="00CA3FCD"/>
    <w:rsid w:val="00D23060"/>
    <w:rsid w:val="00D3488B"/>
    <w:rsid w:val="00D52B55"/>
    <w:rsid w:val="00D67626"/>
    <w:rsid w:val="00D82CBA"/>
    <w:rsid w:val="00D84150"/>
    <w:rsid w:val="00D92814"/>
    <w:rsid w:val="00DA2961"/>
    <w:rsid w:val="00DA3169"/>
    <w:rsid w:val="00DB5B07"/>
    <w:rsid w:val="00DD2AD8"/>
    <w:rsid w:val="00DD635D"/>
    <w:rsid w:val="00DE5A2C"/>
    <w:rsid w:val="00DE7085"/>
    <w:rsid w:val="00E01128"/>
    <w:rsid w:val="00E13D4B"/>
    <w:rsid w:val="00E43489"/>
    <w:rsid w:val="00E46B4D"/>
    <w:rsid w:val="00E60FA8"/>
    <w:rsid w:val="00E77B42"/>
    <w:rsid w:val="00E824C6"/>
    <w:rsid w:val="00E86287"/>
    <w:rsid w:val="00EB4A94"/>
    <w:rsid w:val="00ED6192"/>
    <w:rsid w:val="00F06EEE"/>
    <w:rsid w:val="00F13698"/>
    <w:rsid w:val="00F1605A"/>
    <w:rsid w:val="00F36F4C"/>
    <w:rsid w:val="00F53674"/>
    <w:rsid w:val="00F6379C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D3477"/>
  <w15:chartTrackingRefBased/>
  <w15:docId w15:val="{D01C8E8B-43F1-405A-B3F6-51572D4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9534B-CEEF-4E7E-BCE7-4BA045531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6BB47-D8BA-4229-A96B-FA693B370313}"/>
</file>

<file path=customXml/itemProps3.xml><?xml version="1.0" encoding="utf-8"?>
<ds:datastoreItem xmlns:ds="http://schemas.openxmlformats.org/officeDocument/2006/customXml" ds:itemID="{EBE0F94B-994A-4FCD-A577-04D5744CE455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578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Überschrift 2 über Schrift</vt:lpstr>
    </vt:vector>
  </TitlesOfParts>
  <Company>ENGEL AUSTRIA GmbH</Company>
  <LinksUpToDate>false</LinksUpToDate>
  <CharactersWithSpaces>4214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ENGEL WTS User</dc:creator>
  <cp:keywords/>
  <dc:description/>
  <cp:lastModifiedBy>Bettina Blaschek</cp:lastModifiedBy>
  <cp:revision>2</cp:revision>
  <cp:lastPrinted>2021-02-09T10:25:00Z</cp:lastPrinted>
  <dcterms:created xsi:type="dcterms:W3CDTF">2021-02-09T14:29:00Z</dcterms:created>
  <dcterms:modified xsi:type="dcterms:W3CDTF">2021-02-09T14:29:00Z</dcterms:modified>
</cp:coreProperties>
</file>