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0C4D" w14:textId="77777777" w:rsidR="008C10C3" w:rsidRPr="003F7062" w:rsidRDefault="00743DDC" w:rsidP="008C10C3">
      <w:pPr>
        <w:pStyle w:val="berschrift2"/>
        <w:rPr>
          <w:lang w:val="en-GB"/>
        </w:rPr>
      </w:pPr>
      <w:r w:rsidRPr="003F7062">
        <w:rPr>
          <w:lang w:val="en-GB"/>
        </w:rPr>
        <w:t>Bloomberg presents 50 Climate Leaders</w:t>
      </w:r>
    </w:p>
    <w:p w14:paraId="5B42C4AE" w14:textId="77777777" w:rsidR="008C10C3" w:rsidRPr="003F7062" w:rsidRDefault="00743DDC" w:rsidP="00B727EE">
      <w:pPr>
        <w:pStyle w:val="berschrift1"/>
        <w:rPr>
          <w:lang w:val="en-GB"/>
        </w:rPr>
      </w:pPr>
      <w:r w:rsidRPr="003F7062">
        <w:rPr>
          <w:lang w:val="en-GB"/>
        </w:rPr>
        <w:t>ENGEL one of the most</w:t>
      </w:r>
      <w:r w:rsidR="003F7062" w:rsidRPr="003F7062">
        <w:rPr>
          <w:lang w:val="en-GB"/>
        </w:rPr>
        <w:t xml:space="preserve"> </w:t>
      </w:r>
      <w:r w:rsidRPr="003F7062">
        <w:rPr>
          <w:lang w:val="en-GB"/>
        </w:rPr>
        <w:t>sustainable companies</w:t>
      </w:r>
    </w:p>
    <w:p w14:paraId="2B8037D4" w14:textId="77777777" w:rsidR="006E3145" w:rsidRPr="003F7062" w:rsidRDefault="006E3145" w:rsidP="006E3145">
      <w:pPr>
        <w:pStyle w:val="berschrift3"/>
        <w:rPr>
          <w:lang w:val="en-GB"/>
        </w:rPr>
      </w:pPr>
    </w:p>
    <w:p w14:paraId="70EA9A14" w14:textId="77777777" w:rsidR="006E3145" w:rsidRPr="003F7062" w:rsidRDefault="006E3145" w:rsidP="00772540">
      <w:pPr>
        <w:rPr>
          <w:lang w:val="en-GB"/>
        </w:rPr>
      </w:pPr>
      <w:proofErr w:type="spellStart"/>
      <w:r w:rsidRPr="003F7062">
        <w:rPr>
          <w:lang w:val="en-GB"/>
        </w:rPr>
        <w:t>Schwertberg</w:t>
      </w:r>
      <w:proofErr w:type="spellEnd"/>
      <w:r w:rsidRPr="003F7062">
        <w:rPr>
          <w:lang w:val="en-GB"/>
        </w:rPr>
        <w:t>, Austria – September 2020</w:t>
      </w:r>
    </w:p>
    <w:p w14:paraId="7325D7D7" w14:textId="77777777" w:rsidR="008C10C3" w:rsidRPr="003F7062" w:rsidRDefault="00FF5D1C" w:rsidP="00B66F7F">
      <w:pPr>
        <w:pStyle w:val="Vorspann"/>
        <w:spacing w:after="120"/>
        <w:rPr>
          <w:lang w:val="en-GB"/>
        </w:rPr>
      </w:pPr>
      <w:r w:rsidRPr="003F7062">
        <w:rPr>
          <w:lang w:val="en-GB"/>
        </w:rPr>
        <w:t xml:space="preserve">ENGEL is one of 50 global Climate Leaders. In cooperation with TBD Media Group, the Bloomberg media corporation analysed and evaluated the commitment of industrial companies from a wide range of sectors and defined the 50 most sustainable and climate-aware companies worldwide. ENGEL is the only plastics machinery manufacturer to be included. </w:t>
      </w:r>
    </w:p>
    <w:p w14:paraId="0DD64693" w14:textId="77777777" w:rsidR="00B66F7F" w:rsidRPr="003F7062" w:rsidRDefault="00B66F7F" w:rsidP="00B66F7F">
      <w:pPr>
        <w:pStyle w:val="Vorspann"/>
        <w:spacing w:after="120"/>
        <w:rPr>
          <w:lang w:val="en-GB"/>
        </w:rPr>
      </w:pPr>
    </w:p>
    <w:p w14:paraId="705E256E" w14:textId="77777777" w:rsidR="00A9559C" w:rsidRPr="003F7062" w:rsidRDefault="00A9559C" w:rsidP="00B66F7F">
      <w:pPr>
        <w:spacing w:after="120"/>
        <w:rPr>
          <w:color w:val="222222"/>
          <w:lang w:val="en-GB"/>
        </w:rPr>
      </w:pPr>
      <w:r w:rsidRPr="003F7062">
        <w:rPr>
          <w:color w:val="222222"/>
          <w:lang w:val="en-GB"/>
        </w:rPr>
        <w:t xml:space="preserve">Sustainability is firmly anchored in ENGEL's corporate philosophy. The injection moulding machine manufacturer and system solution provider headquartered in </w:t>
      </w:r>
      <w:proofErr w:type="spellStart"/>
      <w:r w:rsidRPr="003F7062">
        <w:rPr>
          <w:color w:val="222222"/>
          <w:lang w:val="en-GB"/>
        </w:rPr>
        <w:t>Schwertberg</w:t>
      </w:r>
      <w:proofErr w:type="spellEnd"/>
      <w:r w:rsidRPr="003F7062">
        <w:rPr>
          <w:color w:val="222222"/>
          <w:lang w:val="en-GB"/>
        </w:rPr>
        <w:t xml:space="preserve">, Austria, is continuously optimising its processes with the aim of using resources even more economically and further strengthening recycling. ENGEL also supports its customers with innovative machine concepts and process technologies in the development of sustainable plastic products and in reducing the carbon footprint in the production of these products. Advancing digitalisation </w:t>
      </w:r>
      <w:proofErr w:type="gramStart"/>
      <w:r w:rsidRPr="003F7062">
        <w:rPr>
          <w:color w:val="222222"/>
          <w:lang w:val="en-GB"/>
        </w:rPr>
        <w:t>opens up</w:t>
      </w:r>
      <w:proofErr w:type="gramEnd"/>
      <w:r w:rsidRPr="003F7062">
        <w:rPr>
          <w:color w:val="222222"/>
          <w:lang w:val="en-GB"/>
        </w:rPr>
        <w:t xml:space="preserve"> great opportunities for establishing a circular economy, which ENGEL is leveraging with extensive development investments. </w:t>
      </w:r>
    </w:p>
    <w:p w14:paraId="66CED75B" w14:textId="77777777" w:rsidR="00743DDC" w:rsidRPr="003F7062" w:rsidRDefault="00743DDC" w:rsidP="00B66F7F">
      <w:pPr>
        <w:spacing w:after="120"/>
        <w:rPr>
          <w:color w:val="222222"/>
          <w:lang w:val="en-GB"/>
        </w:rPr>
      </w:pPr>
    </w:p>
    <w:p w14:paraId="2828BB91" w14:textId="77777777" w:rsidR="00743DDC" w:rsidRPr="003F7062" w:rsidRDefault="00743DDC" w:rsidP="00B66F7F">
      <w:pPr>
        <w:spacing w:after="120"/>
        <w:rPr>
          <w:b/>
          <w:bCs/>
          <w:color w:val="222222"/>
          <w:lang w:val="en-GB"/>
        </w:rPr>
      </w:pPr>
      <w:r w:rsidRPr="003F7062">
        <w:rPr>
          <w:b/>
          <w:bCs/>
          <w:color w:val="222222"/>
          <w:lang w:val="en-GB"/>
        </w:rPr>
        <w:t xml:space="preserve">Responsible use of plastics worldwide </w:t>
      </w:r>
    </w:p>
    <w:p w14:paraId="3DB066AB" w14:textId="77777777" w:rsidR="00467FEA" w:rsidRPr="003F7062" w:rsidRDefault="00B83378" w:rsidP="00B66F7F">
      <w:pPr>
        <w:spacing w:after="120"/>
        <w:rPr>
          <w:color w:val="222222"/>
          <w:lang w:val="en-GB"/>
        </w:rPr>
      </w:pPr>
      <w:r w:rsidRPr="003F7062">
        <w:rPr>
          <w:color w:val="222222"/>
          <w:lang w:val="en-GB"/>
        </w:rPr>
        <w:t xml:space="preserve">"Closing material cycles is one of the plastics industry's priority tasks. We accept this challenge and are developing solutions that enable processed plastic waste to be used far more widely", says </w:t>
      </w:r>
      <w:proofErr w:type="spellStart"/>
      <w:r w:rsidRPr="003F7062">
        <w:rPr>
          <w:color w:val="222222"/>
          <w:lang w:val="en-GB"/>
        </w:rPr>
        <w:t>Dr.</w:t>
      </w:r>
      <w:proofErr w:type="spellEnd"/>
      <w:r w:rsidRPr="003F7062">
        <w:rPr>
          <w:color w:val="222222"/>
          <w:lang w:val="en-GB"/>
        </w:rPr>
        <w:t xml:space="preserve"> Stefan Engleder, CEO of the ENGEL Group, in the video that Bloomberg produced for the Climate Leaders presentation. "From packaging and automobiles to medical products, plastics have become an integral part of our modern life. They help us save energy and make significant contributions to hygiene and safety. As part of the plastics industry, we have a responsibility to ensure that people in all regions of the world </w:t>
      </w:r>
      <w:r w:rsidR="003F7062">
        <w:rPr>
          <w:color w:val="222222"/>
          <w:lang w:val="en-GB"/>
        </w:rPr>
        <w:t xml:space="preserve">are </w:t>
      </w:r>
      <w:r w:rsidRPr="003F7062">
        <w:rPr>
          <w:color w:val="222222"/>
          <w:lang w:val="en-GB"/>
        </w:rPr>
        <w:t>us</w:t>
      </w:r>
      <w:r w:rsidR="003F7062">
        <w:rPr>
          <w:color w:val="222222"/>
          <w:lang w:val="en-GB"/>
        </w:rPr>
        <w:t>ing</w:t>
      </w:r>
      <w:r w:rsidRPr="003F7062">
        <w:rPr>
          <w:color w:val="222222"/>
          <w:lang w:val="en-GB"/>
        </w:rPr>
        <w:t xml:space="preserve"> plastic products responsibly".</w:t>
      </w:r>
    </w:p>
    <w:p w14:paraId="335F826B" w14:textId="77777777" w:rsidR="009E3698" w:rsidRPr="003F7062" w:rsidRDefault="00B43D9B" w:rsidP="00B66F7F">
      <w:pPr>
        <w:spacing w:after="120"/>
        <w:rPr>
          <w:color w:val="222222"/>
          <w:lang w:val="en-GB"/>
        </w:rPr>
      </w:pPr>
      <w:r w:rsidRPr="003F7062">
        <w:rPr>
          <w:color w:val="222222"/>
          <w:lang w:val="en-GB"/>
        </w:rPr>
        <w:t>By including ENGEL in the group of 50 Climate Leaders, Bloomberg is honouring this commitment and raising public awareness of the industrial commitment to climate and environmental protection.</w:t>
      </w:r>
    </w:p>
    <w:p w14:paraId="721B039B" w14:textId="6B1E1513" w:rsidR="002D2151" w:rsidRDefault="00743DDC" w:rsidP="00B66F7F">
      <w:pPr>
        <w:spacing w:after="120"/>
        <w:rPr>
          <w:noProof/>
          <w:lang w:val="en-GB"/>
        </w:rPr>
      </w:pPr>
      <w:r w:rsidRPr="003F7062">
        <w:rPr>
          <w:color w:val="222222"/>
          <w:lang w:val="en-GB"/>
        </w:rPr>
        <w:lastRenderedPageBreak/>
        <w:t xml:space="preserve">"Transparency is the prerequisite for being able to make a difference quickly", says Engleder. "It is important here to involve the entire value chain right from the outset, right up to the consumer". </w:t>
      </w:r>
      <w:r w:rsidRPr="003F7062">
        <w:rPr>
          <w:noProof/>
          <w:lang w:val="en-GB"/>
        </w:rPr>
        <w:t xml:space="preserve"> </w:t>
      </w:r>
    </w:p>
    <w:p w14:paraId="79CA43E5" w14:textId="77777777" w:rsidR="00EB7500" w:rsidRDefault="00EB7500" w:rsidP="00EB7500">
      <w:pPr>
        <w:spacing w:after="120"/>
        <w:rPr>
          <w:b/>
          <w:bCs/>
          <w:noProof/>
          <w:lang w:val="en-GB"/>
        </w:rPr>
      </w:pPr>
      <w:r>
        <w:rPr>
          <w:b/>
          <w:bCs/>
          <w:noProof/>
          <w:lang w:val="en-GB"/>
        </w:rPr>
        <w:t>www.50climateleaders.com</w:t>
      </w:r>
    </w:p>
    <w:p w14:paraId="7C1B7A53" w14:textId="77777777" w:rsidR="0034350C" w:rsidRPr="003F7062" w:rsidRDefault="0034350C" w:rsidP="00B66F7F">
      <w:pPr>
        <w:spacing w:after="120"/>
        <w:rPr>
          <w:noProof/>
          <w:lang w:val="en-GB"/>
        </w:rPr>
      </w:pPr>
      <w:bookmarkStart w:id="0" w:name="_GoBack"/>
      <w:bookmarkEnd w:id="0"/>
    </w:p>
    <w:p w14:paraId="11664F1E" w14:textId="3A97C2EF" w:rsidR="00E94544" w:rsidRPr="00EB7500" w:rsidRDefault="0034350C" w:rsidP="00585B22">
      <w:pPr>
        <w:rPr>
          <w:lang w:val="en-GB"/>
        </w:rPr>
      </w:pPr>
      <w:r w:rsidRPr="00EB7500">
        <w:rPr>
          <w:noProof/>
          <w:lang w:val="en-GB"/>
        </w:rPr>
        <w:t>&lt;&lt;Picture&gt;&gt;</w:t>
      </w:r>
    </w:p>
    <w:p w14:paraId="1CF5E47A" w14:textId="77777777" w:rsidR="00736F9F" w:rsidRPr="003F7062" w:rsidRDefault="00736F9F" w:rsidP="00736F9F">
      <w:pPr>
        <w:spacing w:after="120" w:line="240" w:lineRule="auto"/>
        <w:rPr>
          <w:sz w:val="20"/>
          <w:lang w:val="en-GB"/>
        </w:rPr>
      </w:pPr>
      <w:r w:rsidRPr="003F7062">
        <w:rPr>
          <w:sz w:val="20"/>
          <w:lang w:val="en-GB"/>
        </w:rPr>
        <w:t xml:space="preserve">According to research by Bloomberg, ENGEL is one of the most sustainable and energy-aware industrial companies worldwide. </w:t>
      </w:r>
    </w:p>
    <w:p w14:paraId="204AE71A" w14:textId="77777777" w:rsidR="00B727EE" w:rsidRDefault="00B727EE" w:rsidP="00585B22">
      <w:pPr>
        <w:rPr>
          <w:lang w:val="en-GB"/>
        </w:rPr>
      </w:pPr>
    </w:p>
    <w:p w14:paraId="74908E8F" w14:textId="77777777" w:rsidR="00C67346" w:rsidRPr="003F7062" w:rsidRDefault="00C67346" w:rsidP="00585B22">
      <w:pPr>
        <w:rPr>
          <w:lang w:val="en-GB"/>
        </w:rPr>
      </w:pPr>
    </w:p>
    <w:p w14:paraId="68B9F40A" w14:textId="77777777" w:rsidR="002B267B" w:rsidRPr="003F7062" w:rsidRDefault="002B267B" w:rsidP="00585B22">
      <w:pPr>
        <w:rPr>
          <w:lang w:val="en-GB"/>
        </w:rPr>
      </w:pPr>
    </w:p>
    <w:p w14:paraId="40D419A5" w14:textId="77777777" w:rsidR="00585B22" w:rsidRPr="003F7062" w:rsidRDefault="00585B22" w:rsidP="00564FE8">
      <w:pPr>
        <w:pStyle w:val="Abbinder-headline"/>
        <w:spacing w:after="120"/>
        <w:rPr>
          <w:lang w:val="en-GB"/>
        </w:rPr>
      </w:pPr>
      <w:r w:rsidRPr="003F7062">
        <w:rPr>
          <w:lang w:val="en-GB"/>
        </w:rPr>
        <w:t>ENGEL AUSTRIA GmbH</w:t>
      </w:r>
    </w:p>
    <w:p w14:paraId="23E8AC01" w14:textId="77777777" w:rsidR="00585B22" w:rsidRPr="003F7062" w:rsidRDefault="00585B22" w:rsidP="00564FE8">
      <w:pPr>
        <w:pStyle w:val="Abbinder"/>
        <w:spacing w:after="120"/>
        <w:rPr>
          <w:lang w:val="en-GB"/>
        </w:rPr>
      </w:pPr>
      <w:r w:rsidRPr="003F7062">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301B6CC5" w14:textId="77777777" w:rsidR="00155799" w:rsidRPr="003F7062" w:rsidRDefault="00585B22" w:rsidP="00155799">
      <w:pPr>
        <w:pStyle w:val="Abbinder"/>
        <w:spacing w:after="120"/>
        <w:rPr>
          <w:lang w:val="en-GB"/>
        </w:rPr>
      </w:pPr>
      <w:r w:rsidRPr="003F7062">
        <w:rPr>
          <w:u w:val="single"/>
          <w:lang w:val="en-GB"/>
        </w:rPr>
        <w:t>Contact for journalists:</w:t>
      </w:r>
      <w:r w:rsidRPr="003F7062">
        <w:rPr>
          <w:lang w:val="en-GB"/>
        </w:rPr>
        <w:br/>
        <w:t xml:space="preserve">Ute Panzer, Vice President Marketing and Communications, ENGEL AUSTRIA GmbH, </w:t>
      </w:r>
      <w:r w:rsidRPr="003F7062">
        <w:rPr>
          <w:lang w:val="en-GB"/>
        </w:rPr>
        <w:br/>
        <w:t>Ludwig-Engel-</w:t>
      </w:r>
      <w:proofErr w:type="spellStart"/>
      <w:r w:rsidRPr="003F7062">
        <w:rPr>
          <w:lang w:val="en-GB"/>
        </w:rPr>
        <w:t>Straße</w:t>
      </w:r>
      <w:proofErr w:type="spellEnd"/>
      <w:r w:rsidRPr="003F7062">
        <w:rPr>
          <w:lang w:val="en-GB"/>
        </w:rPr>
        <w:t xml:space="preserve"> 1, A-4311 </w:t>
      </w:r>
      <w:proofErr w:type="spellStart"/>
      <w:r w:rsidRPr="003F7062">
        <w:rPr>
          <w:lang w:val="en-GB"/>
        </w:rPr>
        <w:t>Schwertberg</w:t>
      </w:r>
      <w:proofErr w:type="spellEnd"/>
      <w:r w:rsidRPr="003F7062">
        <w:rPr>
          <w:lang w:val="en-GB"/>
        </w:rPr>
        <w:t xml:space="preserve">/Austria, </w:t>
      </w:r>
      <w:r w:rsidRPr="003F7062">
        <w:rPr>
          <w:lang w:val="en-GB"/>
        </w:rPr>
        <w:br/>
        <w:t xml:space="preserve">Tel.: +43 (0)50/620-3800, Fax: -3009, E-mail: ute.panzer@engel.at </w:t>
      </w:r>
    </w:p>
    <w:p w14:paraId="27288335" w14:textId="77777777" w:rsidR="00585B22" w:rsidRDefault="00585B22" w:rsidP="00564FE8">
      <w:pPr>
        <w:pStyle w:val="Abbinder"/>
        <w:spacing w:after="120"/>
      </w:pPr>
      <w:r>
        <w:t xml:space="preserve">Susanne Zinckgraf, Manager Public Relations, ENGEL AUSTRIA GmbH, </w:t>
      </w:r>
      <w:r>
        <w:br/>
        <w:t>Ludwig-Engel-Straße 1, A-4311 Schwertberg/Austria</w:t>
      </w:r>
      <w:r>
        <w:br/>
        <w:t xml:space="preserve">PR-Office: Theodor-Heuss-Str. 85, D-67435 Neustadt/Germany, </w:t>
      </w:r>
      <w:r>
        <w:br/>
        <w:t>Tel.: +49 (0)6327/97699-02, Fax: -03, E-mail: susanne.zinckgraf@engel.at</w:t>
      </w:r>
    </w:p>
    <w:p w14:paraId="583E4039" w14:textId="77777777" w:rsidR="00A052CD" w:rsidRDefault="00585B22" w:rsidP="00564FE8">
      <w:pPr>
        <w:pStyle w:val="Abbinder"/>
        <w:spacing w:after="120"/>
      </w:pPr>
      <w:r>
        <w:rPr>
          <w:u w:val="single"/>
        </w:rPr>
        <w:t>Contact for readers:</w:t>
      </w:r>
      <w:r>
        <w:br/>
        <w:t>ENGEL AUSTRIA GmbH, Ludwig-Engel-Strasse 1, A-4311 Schwertberg, Austria,</w:t>
      </w:r>
      <w:r>
        <w:br/>
        <w:t xml:space="preserve">Tel.: +43 (0)50 620-0, fax: -3009, e-mail: </w:t>
      </w:r>
      <w:hyperlink r:id="rId7" w:history="1">
        <w:r>
          <w:t>sales@engel.at</w:t>
        </w:r>
      </w:hyperlink>
    </w:p>
    <w:p w14:paraId="6732BED8" w14:textId="77777777" w:rsidR="00193A97" w:rsidRPr="003F7062" w:rsidRDefault="00193A97" w:rsidP="00193A97">
      <w:pPr>
        <w:spacing w:after="120" w:line="240" w:lineRule="auto"/>
        <w:rPr>
          <w:sz w:val="20"/>
          <w:lang w:val="en-GB"/>
        </w:rPr>
      </w:pPr>
      <w:r w:rsidRPr="003F7062">
        <w:rPr>
          <w:sz w:val="20"/>
          <w:u w:val="single"/>
          <w:lang w:val="en-GB"/>
        </w:rPr>
        <w:t>Legal notice:</w:t>
      </w:r>
      <w:r w:rsidRPr="003F7062">
        <w:rPr>
          <w:sz w:val="20"/>
          <w:u w:val="single"/>
          <w:lang w:val="en-GB"/>
        </w:rPr>
        <w:br/>
      </w:r>
      <w:r w:rsidRPr="003F7062">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20D05324" w14:textId="77777777" w:rsidR="0030527B" w:rsidRPr="00585B22" w:rsidRDefault="00EB7500" w:rsidP="00150DB8">
      <w:pPr>
        <w:pStyle w:val="Abbinder"/>
        <w:spacing w:after="120"/>
      </w:pPr>
      <w:hyperlink r:id="rId8" w:history="1">
        <w:r w:rsidR="002B267B">
          <w:t>www.engelglobal.com</w:t>
        </w:r>
      </w:hyperlink>
    </w:p>
    <w:sectPr w:rsidR="0030527B" w:rsidRPr="00585B22" w:rsidSect="00C67346">
      <w:headerReference w:type="default" r:id="rId9"/>
      <w:footerReference w:type="default" r:id="rId10"/>
      <w:pgSz w:w="11906" w:h="16838"/>
      <w:pgMar w:top="2977" w:right="1418" w:bottom="226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36AD0" w14:textId="77777777" w:rsidR="00F97C7B" w:rsidRDefault="00F97C7B">
      <w:r>
        <w:separator/>
      </w:r>
    </w:p>
  </w:endnote>
  <w:endnote w:type="continuationSeparator" w:id="0">
    <w:p w14:paraId="51EC2ADE" w14:textId="77777777"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A70A" w14:textId="77777777" w:rsidR="00A613FE" w:rsidRDefault="00A613FE" w:rsidP="00330AAD">
    <w:pPr>
      <w:pStyle w:val="Fuzeile"/>
      <w:jc w:val="right"/>
    </w:pPr>
  </w:p>
  <w:p w14:paraId="3DF508AB"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5B6A5" w14:textId="77777777" w:rsidR="00F97C7B" w:rsidRDefault="00F97C7B">
      <w:r>
        <w:separator/>
      </w:r>
    </w:p>
  </w:footnote>
  <w:footnote w:type="continuationSeparator" w:id="0">
    <w:p w14:paraId="11A9491B" w14:textId="77777777"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C85A" w14:textId="77777777" w:rsidR="00A613FE" w:rsidRDefault="00A613FE" w:rsidP="00330AAD">
    <w:pPr>
      <w:pStyle w:val="Kopfzeile"/>
      <w:rPr>
        <w:rFonts w:ascii="Arial Black" w:hAnsi="Arial Black"/>
        <w:lang w:val="de-AT"/>
      </w:rPr>
    </w:pPr>
  </w:p>
  <w:p w14:paraId="785A111D"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324F7F5F" w14:textId="77777777" w:rsidR="00A613FE" w:rsidRDefault="00A613FE" w:rsidP="00330AAD">
    <w:pPr>
      <w:pStyle w:val="Kopfzeile"/>
      <w:rPr>
        <w:rFonts w:ascii="Arial Black" w:hAnsi="Arial Black"/>
        <w:lang w:val="de-AT"/>
      </w:rPr>
    </w:pPr>
  </w:p>
  <w:p w14:paraId="2ED6207A" w14:textId="77777777"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367DB"/>
    <w:rsid w:val="00061FC8"/>
    <w:rsid w:val="0008774A"/>
    <w:rsid w:val="00092329"/>
    <w:rsid w:val="000A409F"/>
    <w:rsid w:val="000A6DD5"/>
    <w:rsid w:val="000B1FEE"/>
    <w:rsid w:val="000D64E1"/>
    <w:rsid w:val="000F3615"/>
    <w:rsid w:val="000F73E4"/>
    <w:rsid w:val="00103203"/>
    <w:rsid w:val="00115FD5"/>
    <w:rsid w:val="00124924"/>
    <w:rsid w:val="00150748"/>
    <w:rsid w:val="00150DB8"/>
    <w:rsid w:val="00155799"/>
    <w:rsid w:val="00176B68"/>
    <w:rsid w:val="00193A97"/>
    <w:rsid w:val="001947D6"/>
    <w:rsid w:val="001A6570"/>
    <w:rsid w:val="001A687D"/>
    <w:rsid w:val="001B557D"/>
    <w:rsid w:val="001C5B8A"/>
    <w:rsid w:val="001D1F4E"/>
    <w:rsid w:val="001E4B0D"/>
    <w:rsid w:val="002326FE"/>
    <w:rsid w:val="00236CA5"/>
    <w:rsid w:val="002402EC"/>
    <w:rsid w:val="00241B64"/>
    <w:rsid w:val="00245D0B"/>
    <w:rsid w:val="00267298"/>
    <w:rsid w:val="0027710F"/>
    <w:rsid w:val="002834A6"/>
    <w:rsid w:val="002979A6"/>
    <w:rsid w:val="002A3967"/>
    <w:rsid w:val="002B1C7A"/>
    <w:rsid w:val="002B267B"/>
    <w:rsid w:val="002B64EE"/>
    <w:rsid w:val="002D2151"/>
    <w:rsid w:val="002E6A36"/>
    <w:rsid w:val="002F087C"/>
    <w:rsid w:val="003011B7"/>
    <w:rsid w:val="0030527B"/>
    <w:rsid w:val="00321F5C"/>
    <w:rsid w:val="003260DF"/>
    <w:rsid w:val="00330AAD"/>
    <w:rsid w:val="0034350C"/>
    <w:rsid w:val="003566C9"/>
    <w:rsid w:val="00386D9C"/>
    <w:rsid w:val="003E4FF1"/>
    <w:rsid w:val="003F7062"/>
    <w:rsid w:val="004003AB"/>
    <w:rsid w:val="00405096"/>
    <w:rsid w:val="00434BD1"/>
    <w:rsid w:val="00440866"/>
    <w:rsid w:val="00450D9F"/>
    <w:rsid w:val="00451224"/>
    <w:rsid w:val="0046305D"/>
    <w:rsid w:val="00467FEA"/>
    <w:rsid w:val="004B1AAA"/>
    <w:rsid w:val="004D336F"/>
    <w:rsid w:val="004F57EB"/>
    <w:rsid w:val="00564FE8"/>
    <w:rsid w:val="00585B22"/>
    <w:rsid w:val="005B0F97"/>
    <w:rsid w:val="005E66DC"/>
    <w:rsid w:val="00601DB7"/>
    <w:rsid w:val="00620837"/>
    <w:rsid w:val="00667846"/>
    <w:rsid w:val="00667A3E"/>
    <w:rsid w:val="00684AF9"/>
    <w:rsid w:val="006E3145"/>
    <w:rsid w:val="006F7DAD"/>
    <w:rsid w:val="00730FBF"/>
    <w:rsid w:val="00736F9F"/>
    <w:rsid w:val="00743DDC"/>
    <w:rsid w:val="007522FD"/>
    <w:rsid w:val="00772540"/>
    <w:rsid w:val="00781D03"/>
    <w:rsid w:val="007830F6"/>
    <w:rsid w:val="00785202"/>
    <w:rsid w:val="007A3BA9"/>
    <w:rsid w:val="007A71E3"/>
    <w:rsid w:val="007C387E"/>
    <w:rsid w:val="00840364"/>
    <w:rsid w:val="00884CC9"/>
    <w:rsid w:val="008A6B21"/>
    <w:rsid w:val="008C10C3"/>
    <w:rsid w:val="008D29E8"/>
    <w:rsid w:val="00906780"/>
    <w:rsid w:val="0092151F"/>
    <w:rsid w:val="00945639"/>
    <w:rsid w:val="00962B9E"/>
    <w:rsid w:val="00991153"/>
    <w:rsid w:val="00997D60"/>
    <w:rsid w:val="009A0F1B"/>
    <w:rsid w:val="009D3BA9"/>
    <w:rsid w:val="009E3698"/>
    <w:rsid w:val="00A03105"/>
    <w:rsid w:val="00A052CD"/>
    <w:rsid w:val="00A1350B"/>
    <w:rsid w:val="00A14373"/>
    <w:rsid w:val="00A35632"/>
    <w:rsid w:val="00A613FE"/>
    <w:rsid w:val="00A9559C"/>
    <w:rsid w:val="00A9659F"/>
    <w:rsid w:val="00AB1D7B"/>
    <w:rsid w:val="00AF082E"/>
    <w:rsid w:val="00AF6714"/>
    <w:rsid w:val="00B116DF"/>
    <w:rsid w:val="00B27A4B"/>
    <w:rsid w:val="00B43D9B"/>
    <w:rsid w:val="00B66F7F"/>
    <w:rsid w:val="00B727EE"/>
    <w:rsid w:val="00B77C24"/>
    <w:rsid w:val="00B813FE"/>
    <w:rsid w:val="00B83378"/>
    <w:rsid w:val="00B8617E"/>
    <w:rsid w:val="00BA1184"/>
    <w:rsid w:val="00C25A8C"/>
    <w:rsid w:val="00C3045A"/>
    <w:rsid w:val="00C44EF6"/>
    <w:rsid w:val="00C636A6"/>
    <w:rsid w:val="00C67346"/>
    <w:rsid w:val="00C9367E"/>
    <w:rsid w:val="00CA3FCD"/>
    <w:rsid w:val="00D82CBA"/>
    <w:rsid w:val="00D92814"/>
    <w:rsid w:val="00DA2961"/>
    <w:rsid w:val="00DA3169"/>
    <w:rsid w:val="00DB5B07"/>
    <w:rsid w:val="00DB7FB5"/>
    <w:rsid w:val="00DD2AD8"/>
    <w:rsid w:val="00DE7085"/>
    <w:rsid w:val="00E05ACA"/>
    <w:rsid w:val="00E13D4B"/>
    <w:rsid w:val="00E43489"/>
    <w:rsid w:val="00E46B4D"/>
    <w:rsid w:val="00E60FA8"/>
    <w:rsid w:val="00E77B42"/>
    <w:rsid w:val="00E824C6"/>
    <w:rsid w:val="00E94544"/>
    <w:rsid w:val="00EA5960"/>
    <w:rsid w:val="00EB4A94"/>
    <w:rsid w:val="00EB7500"/>
    <w:rsid w:val="00ED6192"/>
    <w:rsid w:val="00F1605A"/>
    <w:rsid w:val="00F36F4C"/>
    <w:rsid w:val="00F53674"/>
    <w:rsid w:val="00F6379C"/>
    <w:rsid w:val="00F97C7B"/>
    <w:rsid w:val="00FD3251"/>
    <w:rsid w:val="00FF5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B1620E9"/>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456211320">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A4BB9-1067-4B0B-84F5-6149758BCFA1}">
  <ds:schemaRefs>
    <ds:schemaRef ds:uri="http://schemas.openxmlformats.org/officeDocument/2006/bibliography"/>
  </ds:schemaRefs>
</ds:datastoreItem>
</file>

<file path=customXml/itemProps2.xml><?xml version="1.0" encoding="utf-8"?>
<ds:datastoreItem xmlns:ds="http://schemas.openxmlformats.org/officeDocument/2006/customXml" ds:itemID="{3CFB7E1E-1E59-4CBA-B452-708FD3A62562}"/>
</file>

<file path=customXml/itemProps3.xml><?xml version="1.0" encoding="utf-8"?>
<ds:datastoreItem xmlns:ds="http://schemas.openxmlformats.org/officeDocument/2006/customXml" ds:itemID="{18F46C08-5480-45C1-A29A-14436A3A14A7}"/>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549</Words>
  <Characters>3504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4045</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4</cp:revision>
  <cp:lastPrinted>2020-09-14T07:49:00Z</cp:lastPrinted>
  <dcterms:created xsi:type="dcterms:W3CDTF">2020-09-14T07:49:00Z</dcterms:created>
  <dcterms:modified xsi:type="dcterms:W3CDTF">2020-09-14T07:57:00Z</dcterms:modified>
</cp:coreProperties>
</file>