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63A3" w14:textId="77777777" w:rsidR="00AA7B2D" w:rsidRDefault="00AA7B2D" w:rsidP="008C10C3">
      <w:pPr>
        <w:pStyle w:val="berschrift2"/>
      </w:pPr>
    </w:p>
    <w:p w14:paraId="7BE325A0" w14:textId="77777777" w:rsidR="008C10C3" w:rsidRPr="00D12689" w:rsidRDefault="00D12689" w:rsidP="008C10C3">
      <w:pPr>
        <w:pStyle w:val="berschrift2"/>
      </w:pPr>
      <w:r w:rsidRPr="00D12689">
        <w:t>E</w:t>
      </w:r>
      <w:r>
        <w:t>rste</w:t>
      </w:r>
      <w:r w:rsidRPr="00D12689">
        <w:t xml:space="preserve"> live e-</w:t>
      </w:r>
      <w:proofErr w:type="spellStart"/>
      <w:r w:rsidRPr="00D12689">
        <w:t>xperience</w:t>
      </w:r>
      <w:proofErr w:type="spellEnd"/>
      <w:r w:rsidRPr="00D12689">
        <w:t xml:space="preserve"> mit meh</w:t>
      </w:r>
      <w:r>
        <w:t xml:space="preserve">reren </w:t>
      </w:r>
      <w:r w:rsidR="00FE0215">
        <w:t>t</w:t>
      </w:r>
      <w:r>
        <w:t xml:space="preserve">ausend Teilnehmern </w:t>
      </w:r>
    </w:p>
    <w:p w14:paraId="54275AEB" w14:textId="77777777" w:rsidR="008C10C3" w:rsidRDefault="00D12689" w:rsidP="00B727EE">
      <w:pPr>
        <w:pStyle w:val="berschrift1"/>
        <w:rPr>
          <w:lang w:val="de-AT"/>
        </w:rPr>
      </w:pPr>
      <w:r>
        <w:rPr>
          <w:lang w:val="de-AT"/>
        </w:rPr>
        <w:t xml:space="preserve">ENGEL setzt mit virtueller Messe </w:t>
      </w:r>
      <w:r w:rsidRPr="00E8207B">
        <w:rPr>
          <w:lang w:val="de-AT"/>
        </w:rPr>
        <w:t>Benchmark</w:t>
      </w:r>
    </w:p>
    <w:p w14:paraId="04D7C384" w14:textId="77777777" w:rsidR="006E3145" w:rsidRDefault="006E3145" w:rsidP="006E3145">
      <w:pPr>
        <w:pStyle w:val="berschrift3"/>
      </w:pPr>
    </w:p>
    <w:p w14:paraId="64743FC5" w14:textId="77777777" w:rsidR="006E3145" w:rsidRDefault="006E3145" w:rsidP="00772540">
      <w:r>
        <w:t xml:space="preserve">Schwertberg/Österreich – </w:t>
      </w:r>
      <w:r w:rsidR="00D12689">
        <w:t>Oktober 2020</w:t>
      </w:r>
    </w:p>
    <w:p w14:paraId="5ABF57D5" w14:textId="77777777" w:rsidR="003E5D4D" w:rsidRPr="00444C28" w:rsidRDefault="003E5D4D" w:rsidP="00CA3FCD">
      <w:pPr>
        <w:pStyle w:val="Vorspann"/>
        <w:rPr>
          <w:lang w:val="de-DE"/>
        </w:rPr>
      </w:pPr>
      <w:r w:rsidRPr="00392B33">
        <w:rPr>
          <w:lang w:val="de-DE"/>
        </w:rPr>
        <w:t xml:space="preserve">True </w:t>
      </w:r>
      <w:proofErr w:type="spellStart"/>
      <w:r w:rsidRPr="00392B33">
        <w:rPr>
          <w:lang w:val="de-DE"/>
        </w:rPr>
        <w:t>passion</w:t>
      </w:r>
      <w:proofErr w:type="spellEnd"/>
      <w:r w:rsidRPr="00392B33">
        <w:rPr>
          <w:lang w:val="de-DE"/>
        </w:rPr>
        <w:t xml:space="preserve">, real </w:t>
      </w:r>
      <w:proofErr w:type="spellStart"/>
      <w:r w:rsidRPr="00392B33">
        <w:rPr>
          <w:lang w:val="de-DE"/>
        </w:rPr>
        <w:t>innovation</w:t>
      </w:r>
      <w:proofErr w:type="spellEnd"/>
      <w:r w:rsidRPr="00392B33">
        <w:rPr>
          <w:lang w:val="de-DE"/>
        </w:rPr>
        <w:t>, virtu</w:t>
      </w:r>
      <w:r>
        <w:rPr>
          <w:lang w:val="de-DE"/>
        </w:rPr>
        <w:t>al</w:t>
      </w:r>
      <w:r w:rsidRPr="00392B33">
        <w:rPr>
          <w:lang w:val="de-DE"/>
        </w:rPr>
        <w:t xml:space="preserve"> </w:t>
      </w:r>
      <w:proofErr w:type="spellStart"/>
      <w:r w:rsidRPr="00392B33">
        <w:rPr>
          <w:lang w:val="de-DE"/>
        </w:rPr>
        <w:t>experience</w:t>
      </w:r>
      <w:proofErr w:type="spellEnd"/>
      <w:r>
        <w:rPr>
          <w:lang w:val="de-DE"/>
        </w:rPr>
        <w:t xml:space="preserve"> – </w:t>
      </w:r>
      <w:r w:rsidR="00D81142">
        <w:rPr>
          <w:lang w:val="de-DE"/>
        </w:rPr>
        <w:t xml:space="preserve">unter dieses Motto stellte ENGEL die </w:t>
      </w:r>
      <w:r w:rsidR="00D81142" w:rsidRPr="00BC04FC">
        <w:rPr>
          <w:lang w:val="de-DE"/>
        </w:rPr>
        <w:t>erste</w:t>
      </w:r>
      <w:r w:rsidR="00D81142">
        <w:rPr>
          <w:lang w:val="de-DE"/>
        </w:rPr>
        <w:t xml:space="preserve"> Ausgabe seiner </w:t>
      </w:r>
      <w:r w:rsidR="00D81142" w:rsidRPr="00BC04FC">
        <w:rPr>
          <w:lang w:val="de-DE"/>
        </w:rPr>
        <w:t>live e-</w:t>
      </w:r>
      <w:proofErr w:type="spellStart"/>
      <w:r w:rsidR="00D81142" w:rsidRPr="00BC04FC">
        <w:rPr>
          <w:lang w:val="de-DE"/>
        </w:rPr>
        <w:t>xperience</w:t>
      </w:r>
      <w:proofErr w:type="spellEnd"/>
      <w:r w:rsidR="00D81142">
        <w:rPr>
          <w:lang w:val="de-DE"/>
        </w:rPr>
        <w:t xml:space="preserve"> </w:t>
      </w:r>
      <w:r>
        <w:rPr>
          <w:lang w:val="de-DE"/>
        </w:rPr>
        <w:t xml:space="preserve">Mitte </w:t>
      </w:r>
      <w:r w:rsidRPr="00BC04FC">
        <w:rPr>
          <w:lang w:val="de-DE"/>
        </w:rPr>
        <w:t xml:space="preserve">Oktober </w:t>
      </w:r>
      <w:r w:rsidR="00D81142">
        <w:rPr>
          <w:lang w:val="de-DE"/>
        </w:rPr>
        <w:t xml:space="preserve">2020 – und hielt Wort. </w:t>
      </w:r>
      <w:r w:rsidR="0091445F">
        <w:rPr>
          <w:lang w:val="de-DE"/>
        </w:rPr>
        <w:t xml:space="preserve">Mehrere </w:t>
      </w:r>
      <w:r w:rsidR="00FE0215">
        <w:rPr>
          <w:lang w:val="de-DE"/>
        </w:rPr>
        <w:t>t</w:t>
      </w:r>
      <w:r w:rsidR="0091445F">
        <w:rPr>
          <w:lang w:val="de-DE"/>
        </w:rPr>
        <w:t xml:space="preserve">ausend Kunden, Partner und Interessenten aus 90 Ländern nahmen </w:t>
      </w:r>
      <w:r w:rsidR="00444C28">
        <w:rPr>
          <w:lang w:val="de-DE"/>
        </w:rPr>
        <w:t>an</w:t>
      </w:r>
      <w:r w:rsidR="00DE1844">
        <w:rPr>
          <w:lang w:val="de-DE"/>
        </w:rPr>
        <w:t xml:space="preserve"> der virtuellen Messe mit Online-Konferenz teil. Die </w:t>
      </w:r>
      <w:r w:rsidR="00444C28">
        <w:rPr>
          <w:lang w:val="de-DE"/>
        </w:rPr>
        <w:t>Fachvorträge, Expert Talks</w:t>
      </w:r>
      <w:r w:rsidR="00E73D29">
        <w:rPr>
          <w:lang w:val="de-DE"/>
        </w:rPr>
        <w:t xml:space="preserve">, </w:t>
      </w:r>
      <w:proofErr w:type="spellStart"/>
      <w:r w:rsidR="00444C28">
        <w:rPr>
          <w:lang w:val="de-DE"/>
        </w:rPr>
        <w:t>One</w:t>
      </w:r>
      <w:proofErr w:type="spellEnd"/>
      <w:r w:rsidR="00444C28">
        <w:rPr>
          <w:lang w:val="de-DE"/>
        </w:rPr>
        <w:t>-on-</w:t>
      </w:r>
      <w:proofErr w:type="spellStart"/>
      <w:r w:rsidR="00444C28">
        <w:rPr>
          <w:lang w:val="de-DE"/>
        </w:rPr>
        <w:t>One</w:t>
      </w:r>
      <w:proofErr w:type="spellEnd"/>
      <w:r w:rsidR="00444C28">
        <w:rPr>
          <w:lang w:val="de-DE"/>
        </w:rPr>
        <w:t xml:space="preserve">-Meetings </w:t>
      </w:r>
      <w:r w:rsidR="00E73D29">
        <w:rPr>
          <w:lang w:val="de-DE"/>
        </w:rPr>
        <w:t xml:space="preserve">und Maschinenexponate im virtuellen Showroom waren an allen vier Live-Tagen durchgehend </w:t>
      </w:r>
      <w:r w:rsidR="00041DB5">
        <w:rPr>
          <w:lang w:val="de-DE"/>
        </w:rPr>
        <w:t xml:space="preserve">sehr </w:t>
      </w:r>
      <w:r w:rsidR="00E73D29">
        <w:rPr>
          <w:lang w:val="de-DE"/>
        </w:rPr>
        <w:t xml:space="preserve">gut besucht. </w:t>
      </w:r>
      <w:r w:rsidR="0004436A">
        <w:rPr>
          <w:lang w:val="de-DE"/>
        </w:rPr>
        <w:t>Alle Präsentationen stehen i</w:t>
      </w:r>
      <w:r w:rsidR="00E73D29">
        <w:rPr>
          <w:lang w:val="de-DE"/>
        </w:rPr>
        <w:t xml:space="preserve">n der Mediathek weiterhin zur Verfügung. </w:t>
      </w:r>
    </w:p>
    <w:p w14:paraId="79997C76" w14:textId="77777777" w:rsidR="003E5D4D" w:rsidRPr="00E73D29" w:rsidRDefault="003E5D4D" w:rsidP="00CA3FCD">
      <w:pPr>
        <w:pStyle w:val="Vorspann"/>
        <w:rPr>
          <w:lang w:val="de-DE"/>
        </w:rPr>
      </w:pPr>
    </w:p>
    <w:p w14:paraId="1048C543" w14:textId="77777777" w:rsidR="00CE6EED" w:rsidRPr="00CE6EED" w:rsidRDefault="00CE6EED" w:rsidP="00D509EB">
      <w:pPr>
        <w:spacing w:after="120"/>
        <w:rPr>
          <w:sz w:val="6"/>
          <w:szCs w:val="6"/>
        </w:rPr>
      </w:pPr>
    </w:p>
    <w:p w14:paraId="52C461B2" w14:textId="77777777" w:rsidR="00BE47C1" w:rsidRDefault="00444C28" w:rsidP="00D509EB">
      <w:pPr>
        <w:spacing w:after="120"/>
      </w:pPr>
      <w:r w:rsidRPr="00BE47C1">
        <w:t xml:space="preserve">„Die hohe Teilnehmerzahl und das sehr positive Feedback unserer Kunden hat unsere Erwartungen mehr als erfüllt“, zieht </w:t>
      </w:r>
      <w:r w:rsidR="004543E7">
        <w:t xml:space="preserve">Ute Panzer, </w:t>
      </w:r>
      <w:proofErr w:type="spellStart"/>
      <w:r w:rsidR="004543E7">
        <w:t>Vice</w:t>
      </w:r>
      <w:proofErr w:type="spellEnd"/>
      <w:r w:rsidR="004543E7">
        <w:t xml:space="preserve"> </w:t>
      </w:r>
      <w:proofErr w:type="spellStart"/>
      <w:r w:rsidR="004543E7">
        <w:t>President</w:t>
      </w:r>
      <w:proofErr w:type="spellEnd"/>
      <w:r w:rsidR="004543E7">
        <w:t xml:space="preserve"> Marketing and Communications von ENGEL</w:t>
      </w:r>
      <w:r w:rsidRPr="00BE47C1">
        <w:t xml:space="preserve">, ein </w:t>
      </w:r>
      <w:r w:rsidR="00BE47C1" w:rsidRPr="00BE47C1">
        <w:t xml:space="preserve">überaus </w:t>
      </w:r>
      <w:r w:rsidRPr="00BE47C1">
        <w:t>positives Fazit nach Abschluss der ersten live e-</w:t>
      </w:r>
      <w:proofErr w:type="spellStart"/>
      <w:r w:rsidRPr="00BE47C1">
        <w:t>xperience</w:t>
      </w:r>
      <w:proofErr w:type="spellEnd"/>
      <w:r w:rsidRPr="00BE47C1">
        <w:t xml:space="preserve">. „Wir haben </w:t>
      </w:r>
      <w:r w:rsidR="0086538A">
        <w:t xml:space="preserve">einen Quantensprung </w:t>
      </w:r>
      <w:r w:rsidR="00382477">
        <w:t xml:space="preserve">im </w:t>
      </w:r>
      <w:r w:rsidRPr="00BE47C1">
        <w:t xml:space="preserve">virtuellen Austausch mit </w:t>
      </w:r>
      <w:r w:rsidR="00E8207B">
        <w:t xml:space="preserve">unseren </w:t>
      </w:r>
      <w:r w:rsidRPr="00BE47C1">
        <w:t xml:space="preserve">Kunden und Partnern </w:t>
      </w:r>
      <w:r w:rsidR="00382477">
        <w:t>gemacht</w:t>
      </w:r>
      <w:r w:rsidRPr="00BE47C1">
        <w:t>.“</w:t>
      </w:r>
    </w:p>
    <w:p w14:paraId="52E4D902" w14:textId="77777777" w:rsidR="005B4EC2" w:rsidRDefault="005B4EC2" w:rsidP="00D509EB">
      <w:pPr>
        <w:spacing w:after="120"/>
      </w:pPr>
    </w:p>
    <w:p w14:paraId="3065F86B" w14:textId="77777777" w:rsidR="005B4EC2" w:rsidRPr="005B4EC2" w:rsidRDefault="005B4EC2" w:rsidP="00D509EB">
      <w:pPr>
        <w:spacing w:after="120"/>
        <w:rPr>
          <w:b/>
          <w:bCs/>
        </w:rPr>
      </w:pPr>
      <w:r w:rsidRPr="005B4EC2">
        <w:rPr>
          <w:b/>
          <w:bCs/>
        </w:rPr>
        <w:t>Persönliche Kontakte im Mittelpunkt</w:t>
      </w:r>
    </w:p>
    <w:p w14:paraId="52F800C7" w14:textId="77777777" w:rsidR="00CD3B6C" w:rsidRDefault="00BE47C1" w:rsidP="00D509EB">
      <w:pPr>
        <w:spacing w:after="120"/>
      </w:pPr>
      <w:r>
        <w:t>„Auch wenn keine</w:t>
      </w:r>
      <w:r w:rsidR="00790DEA">
        <w:t xml:space="preserve"> klassischen</w:t>
      </w:r>
      <w:r>
        <w:t xml:space="preserve"> Messen stattfinden und persönliche Treffen nur eingeschränkt möglich sind, möchten wir </w:t>
      </w:r>
      <w:r w:rsidR="0004436A">
        <w:t xml:space="preserve">uns </w:t>
      </w:r>
      <w:r>
        <w:t>mit unseren Kunden, Partnern und Interessenten austauschen und unsere</w:t>
      </w:r>
      <w:r w:rsidR="00743F6F">
        <w:t xml:space="preserve"> Lösungen und</w:t>
      </w:r>
      <w:r>
        <w:t xml:space="preserve"> Innovationen präsentieren. Denn auch in Zeiten von Covid-19 </w:t>
      </w:r>
      <w:r w:rsidR="00683B34">
        <w:t xml:space="preserve">bremsen </w:t>
      </w:r>
      <w:r w:rsidR="00743F6F">
        <w:t xml:space="preserve">wir </w:t>
      </w:r>
      <w:r w:rsidR="00683B34">
        <w:t xml:space="preserve">nicht </w:t>
      </w:r>
      <w:r w:rsidR="00743F6F">
        <w:t>unsere Entwicklungstätigkeiten</w:t>
      </w:r>
      <w:r>
        <w:t xml:space="preserve">“, </w:t>
      </w:r>
      <w:r w:rsidR="00E73D29">
        <w:t xml:space="preserve">sagt </w:t>
      </w:r>
      <w:r w:rsidR="004543E7" w:rsidRPr="00BE47C1">
        <w:t>Dr. Christoph Steger, CSO der ENGEL Gruppe</w:t>
      </w:r>
      <w:r>
        <w:t xml:space="preserve">. Vor diesem Hintergrund entwickelte der Spritzgießmaschinenbauer ein völlig neuartiges virtuelles und interaktives Messekonzept. </w:t>
      </w:r>
      <w:r w:rsidR="00FE0215">
        <w:t>Sieben Maschinene</w:t>
      </w:r>
      <w:r w:rsidR="002F5EAD" w:rsidRPr="00BC04FC">
        <w:t xml:space="preserve">xponate, ein Online-Fachkongress und </w:t>
      </w:r>
      <w:proofErr w:type="spellStart"/>
      <w:r w:rsidR="002F5EAD" w:rsidRPr="00BC04FC">
        <w:t>One</w:t>
      </w:r>
      <w:proofErr w:type="spellEnd"/>
      <w:r w:rsidR="002F5EAD" w:rsidRPr="00BC04FC">
        <w:t>-on-</w:t>
      </w:r>
      <w:proofErr w:type="spellStart"/>
      <w:r w:rsidR="002F5EAD" w:rsidRPr="00BC04FC">
        <w:t>One</w:t>
      </w:r>
      <w:proofErr w:type="spellEnd"/>
      <w:r w:rsidR="002F5EAD" w:rsidRPr="00BC04FC">
        <w:t>-Meetings mit den vertrauten</w:t>
      </w:r>
      <w:r w:rsidR="002F5EAD">
        <w:t>,</w:t>
      </w:r>
      <w:r w:rsidR="002F5EAD" w:rsidRPr="00BC04FC">
        <w:t xml:space="preserve"> lokalen Ansprechpartnern sowie weiteren Experten l</w:t>
      </w:r>
      <w:r w:rsidR="002F5EAD">
        <w:t xml:space="preserve">ießen </w:t>
      </w:r>
      <w:r w:rsidR="002F5EAD" w:rsidRPr="00BC04FC">
        <w:t>die live e-</w:t>
      </w:r>
      <w:proofErr w:type="spellStart"/>
      <w:r w:rsidR="002F5EAD" w:rsidRPr="00BC04FC">
        <w:t>xperience</w:t>
      </w:r>
      <w:proofErr w:type="spellEnd"/>
      <w:r w:rsidR="002F5EAD" w:rsidRPr="00BC04FC">
        <w:t xml:space="preserve"> einer realen Messe in nichts nachstehen.</w:t>
      </w:r>
      <w:r w:rsidR="002F5EAD">
        <w:t xml:space="preserve"> „</w:t>
      </w:r>
      <w:r w:rsidR="00E73D29">
        <w:t>Es ist uns gelungen, d</w:t>
      </w:r>
      <w:r w:rsidR="002F5EAD">
        <w:t xml:space="preserve">ie persönlichen Kontakte auch </w:t>
      </w:r>
      <w:r w:rsidR="0004436A">
        <w:t xml:space="preserve">im virtuellen </w:t>
      </w:r>
      <w:r w:rsidR="0004436A">
        <w:lastRenderedPageBreak/>
        <w:t>Format</w:t>
      </w:r>
      <w:r w:rsidR="002F5EAD">
        <w:t xml:space="preserve"> </w:t>
      </w:r>
      <w:r w:rsidR="00E73D29">
        <w:t xml:space="preserve">in den </w:t>
      </w:r>
      <w:r w:rsidR="002F5EAD">
        <w:t>Mittelpunkt</w:t>
      </w:r>
      <w:r w:rsidR="00E73D29">
        <w:t xml:space="preserve"> zu stellen</w:t>
      </w:r>
      <w:r w:rsidR="002F5EAD">
        <w:t>“</w:t>
      </w:r>
      <w:r w:rsidR="00BF4258">
        <w:t>,</w:t>
      </w:r>
      <w:r w:rsidR="002F5EAD">
        <w:t xml:space="preserve"> so Panzer. Bereits im Vorfeld buchten sehr viele Kunden </w:t>
      </w:r>
      <w:r w:rsidR="0004436A">
        <w:t xml:space="preserve">Gesprächstermine und ließen sich während der </w:t>
      </w:r>
      <w:r w:rsidR="002F5EAD">
        <w:t xml:space="preserve">Meetings </w:t>
      </w:r>
      <w:r w:rsidR="0004436A">
        <w:t>du</w:t>
      </w:r>
      <w:r w:rsidR="002F5EAD">
        <w:t xml:space="preserve">rch den virtuellen Showroom führen. </w:t>
      </w:r>
      <w:r w:rsidR="00FE0215">
        <w:t xml:space="preserve">Über Videoaufnahmen gewährte </w:t>
      </w:r>
      <w:r w:rsidR="00AD7777">
        <w:t xml:space="preserve">ENGEL Einblicke in die neuen Maschinenkonzepte und Prozesstechnologien. </w:t>
      </w:r>
    </w:p>
    <w:p w14:paraId="0F42BF51" w14:textId="77777777" w:rsidR="001D6E6F" w:rsidRDefault="0004436A" w:rsidP="00D509EB">
      <w:pPr>
        <w:spacing w:after="120"/>
      </w:pPr>
      <w:r>
        <w:t xml:space="preserve">Sowohl das </w:t>
      </w:r>
      <w:r w:rsidR="00B27BAC">
        <w:t xml:space="preserve">Konzept </w:t>
      </w:r>
      <w:r>
        <w:t xml:space="preserve">als auch das </w:t>
      </w:r>
      <w:r w:rsidR="001D6E6F">
        <w:t xml:space="preserve">inhaltliche Angebot </w:t>
      </w:r>
      <w:r w:rsidR="00B27BAC">
        <w:t>überzeugte</w:t>
      </w:r>
      <w:r w:rsidR="00A00DFE">
        <w:t>n</w:t>
      </w:r>
      <w:r w:rsidR="00B27BAC">
        <w:t xml:space="preserve"> </w:t>
      </w:r>
      <w:r w:rsidR="001D6E6F">
        <w:t xml:space="preserve">die Teilnehmer. Sehr positives Feedback gab es </w:t>
      </w:r>
      <w:r>
        <w:t xml:space="preserve">zudem </w:t>
      </w:r>
      <w:r w:rsidR="001D6E6F">
        <w:t xml:space="preserve">zur Funktionalität der Plattform und der sehr hohen Übertragungsqualität. ENGEL hatte an seinem Stammsitz in Schwertberg zwei </w:t>
      </w:r>
      <w:r w:rsidR="00B27BAC">
        <w:t>Streaming-S</w:t>
      </w:r>
      <w:r w:rsidR="001D6E6F">
        <w:t>tudios eingerichtet</w:t>
      </w:r>
      <w:r w:rsidR="001D6E6F" w:rsidRPr="00E8207B">
        <w:t>.</w:t>
      </w:r>
      <w:r w:rsidR="001D6E6F">
        <w:t xml:space="preserve"> </w:t>
      </w:r>
    </w:p>
    <w:p w14:paraId="0EB244EB" w14:textId="77777777" w:rsidR="005B4EC2" w:rsidRPr="005B4EC2" w:rsidRDefault="005B4EC2" w:rsidP="00D509EB">
      <w:pPr>
        <w:spacing w:after="120"/>
        <w:rPr>
          <w:b/>
          <w:bCs/>
        </w:rPr>
      </w:pPr>
    </w:p>
    <w:p w14:paraId="680AB194" w14:textId="77777777" w:rsidR="005B4EC2" w:rsidRPr="005B4EC2" w:rsidRDefault="005B4EC2" w:rsidP="00D509EB">
      <w:pPr>
        <w:spacing w:after="120"/>
        <w:rPr>
          <w:b/>
          <w:bCs/>
        </w:rPr>
      </w:pPr>
      <w:r w:rsidRPr="005B4EC2">
        <w:rPr>
          <w:b/>
          <w:bCs/>
        </w:rPr>
        <w:t>Teilnehmer aus 90 L</w:t>
      </w:r>
      <w:r>
        <w:rPr>
          <w:b/>
          <w:bCs/>
        </w:rPr>
        <w:t>ä</w:t>
      </w:r>
      <w:r w:rsidRPr="005B4EC2">
        <w:rPr>
          <w:b/>
          <w:bCs/>
        </w:rPr>
        <w:t>ndern</w:t>
      </w:r>
    </w:p>
    <w:p w14:paraId="7D4B5C2B" w14:textId="77777777" w:rsidR="00683D6A" w:rsidRDefault="00E73D29" w:rsidP="00D509EB">
      <w:pPr>
        <w:spacing w:after="120"/>
        <w:rPr>
          <w:lang w:val="de-AT"/>
        </w:rPr>
      </w:pPr>
      <w:r>
        <w:t xml:space="preserve">„Die Reichweite ist beachtlich. Die Teilnehmer kamen aus 90 Ländern“, hebt Ute Panzer einen der wesentlichen Vorteile </w:t>
      </w:r>
      <w:r w:rsidR="00041DB5">
        <w:t>de</w:t>
      </w:r>
      <w:r w:rsidR="00FE0215">
        <w:t>s</w:t>
      </w:r>
      <w:r w:rsidR="00041DB5">
        <w:t xml:space="preserve"> </w:t>
      </w:r>
      <w:r>
        <w:t>virtuelle</w:t>
      </w:r>
      <w:r w:rsidR="00041DB5">
        <w:t>n</w:t>
      </w:r>
      <w:r>
        <w:t xml:space="preserve"> </w:t>
      </w:r>
      <w:r w:rsidR="00FE0215">
        <w:t>Formats</w:t>
      </w:r>
      <w:r>
        <w:t xml:space="preserve"> hervor. </w:t>
      </w:r>
      <w:r w:rsidR="00AD7777">
        <w:rPr>
          <w:lang w:val="de-AT"/>
        </w:rPr>
        <w:t>Wer nicht live dabei sein konnte, hat weiterhin die Möglichkeit</w:t>
      </w:r>
      <w:r>
        <w:rPr>
          <w:lang w:val="de-AT"/>
        </w:rPr>
        <w:t>,</w:t>
      </w:r>
      <w:r w:rsidR="00AD7777">
        <w:rPr>
          <w:lang w:val="de-AT"/>
        </w:rPr>
        <w:t xml:space="preserve"> </w:t>
      </w:r>
      <w:r w:rsidR="00CE6EED">
        <w:rPr>
          <w:lang w:val="de-AT"/>
        </w:rPr>
        <w:t xml:space="preserve">unabhängig von seiner Zeitzone </w:t>
      </w:r>
      <w:r w:rsidR="00AD7777">
        <w:rPr>
          <w:lang w:val="de-AT"/>
        </w:rPr>
        <w:t>den Maschinen</w:t>
      </w:r>
      <w:r w:rsidR="0004436A">
        <w:rPr>
          <w:lang w:val="de-AT"/>
        </w:rPr>
        <w:t>-S</w:t>
      </w:r>
      <w:r w:rsidR="00AD7777">
        <w:rPr>
          <w:lang w:val="de-AT"/>
        </w:rPr>
        <w:t xml:space="preserve">howroom zu besuchen und über die Mediathek alle Vorträge und Expert Talks zu </w:t>
      </w:r>
      <w:r>
        <w:rPr>
          <w:lang w:val="de-AT"/>
        </w:rPr>
        <w:t>sehen</w:t>
      </w:r>
      <w:r w:rsidR="00AD7777">
        <w:rPr>
          <w:lang w:val="de-AT"/>
        </w:rPr>
        <w:t>.</w:t>
      </w:r>
      <w:r w:rsidR="00683D6A">
        <w:rPr>
          <w:lang w:val="de-AT"/>
        </w:rPr>
        <w:t xml:space="preserve"> </w:t>
      </w:r>
      <w:r w:rsidR="00D915DB">
        <w:rPr>
          <w:lang w:val="de-AT"/>
        </w:rPr>
        <w:t>D</w:t>
      </w:r>
      <w:r w:rsidR="00AD7777">
        <w:rPr>
          <w:lang w:val="de-AT"/>
        </w:rPr>
        <w:t xml:space="preserve">as </w:t>
      </w:r>
      <w:r w:rsidR="00D915DB">
        <w:rPr>
          <w:lang w:val="de-AT"/>
        </w:rPr>
        <w:t xml:space="preserve">ist ein </w:t>
      </w:r>
      <w:r w:rsidR="00683B34">
        <w:rPr>
          <w:lang w:val="de-AT"/>
        </w:rPr>
        <w:t xml:space="preserve">weiterer </w:t>
      </w:r>
      <w:r w:rsidR="00D915DB">
        <w:rPr>
          <w:lang w:val="de-AT"/>
        </w:rPr>
        <w:t>Vorteil gegenüber</w:t>
      </w:r>
      <w:r w:rsidR="0004436A">
        <w:rPr>
          <w:lang w:val="de-AT"/>
        </w:rPr>
        <w:t xml:space="preserve"> </w:t>
      </w:r>
      <w:r w:rsidR="00AD7777">
        <w:rPr>
          <w:lang w:val="de-AT"/>
        </w:rPr>
        <w:t>eine</w:t>
      </w:r>
      <w:r w:rsidR="00D915DB">
        <w:rPr>
          <w:lang w:val="de-AT"/>
        </w:rPr>
        <w:t>r</w:t>
      </w:r>
      <w:r w:rsidR="00AD7777">
        <w:rPr>
          <w:lang w:val="de-AT"/>
        </w:rPr>
        <w:t xml:space="preserve"> </w:t>
      </w:r>
      <w:r w:rsidR="00BE7515">
        <w:rPr>
          <w:lang w:val="de-AT"/>
        </w:rPr>
        <w:t>Präsenzm</w:t>
      </w:r>
      <w:r w:rsidR="00AD7777">
        <w:rPr>
          <w:lang w:val="de-AT"/>
        </w:rPr>
        <w:t>esse.</w:t>
      </w:r>
      <w:r w:rsidR="00683D6A">
        <w:rPr>
          <w:lang w:val="de-AT"/>
        </w:rPr>
        <w:t xml:space="preserve"> </w:t>
      </w:r>
    </w:p>
    <w:p w14:paraId="4F1BE2EB" w14:textId="77777777" w:rsidR="00F55B4E" w:rsidRDefault="00683D6A" w:rsidP="00D509EB">
      <w:pPr>
        <w:spacing w:after="120"/>
      </w:pPr>
      <w:r>
        <w:rPr>
          <w:lang w:val="de-AT"/>
        </w:rPr>
        <w:t xml:space="preserve">„Trotz der sehr guten Erfahrung </w:t>
      </w:r>
      <w:r w:rsidR="001755EF">
        <w:rPr>
          <w:lang w:val="de-AT"/>
        </w:rPr>
        <w:t xml:space="preserve">sehen wir es als </w:t>
      </w:r>
      <w:proofErr w:type="gramStart"/>
      <w:r w:rsidR="001755EF">
        <w:rPr>
          <w:lang w:val="de-AT"/>
        </w:rPr>
        <w:t>extrem wichtig</w:t>
      </w:r>
      <w:proofErr w:type="gramEnd"/>
      <w:r w:rsidR="001755EF">
        <w:rPr>
          <w:lang w:val="de-AT"/>
        </w:rPr>
        <w:t xml:space="preserve"> an und </w:t>
      </w:r>
      <w:r>
        <w:rPr>
          <w:lang w:val="de-AT"/>
        </w:rPr>
        <w:t xml:space="preserve">freuen </w:t>
      </w:r>
      <w:r w:rsidR="00683B34">
        <w:rPr>
          <w:lang w:val="de-AT"/>
        </w:rPr>
        <w:t xml:space="preserve">uns </w:t>
      </w:r>
      <w:r>
        <w:rPr>
          <w:lang w:val="de-AT"/>
        </w:rPr>
        <w:t>darauf, unsere Kunden</w:t>
      </w:r>
      <w:r w:rsidR="004543E7">
        <w:rPr>
          <w:lang w:val="de-AT"/>
        </w:rPr>
        <w:t>,</w:t>
      </w:r>
      <w:r>
        <w:rPr>
          <w:lang w:val="de-AT"/>
        </w:rPr>
        <w:t xml:space="preserve"> Partner und Interessenten </w:t>
      </w:r>
      <w:r w:rsidR="00F30DFB">
        <w:rPr>
          <w:lang w:val="de-AT"/>
        </w:rPr>
        <w:t>hoffentlich bald</w:t>
      </w:r>
      <w:r w:rsidR="00BE7515">
        <w:rPr>
          <w:lang w:val="de-AT"/>
        </w:rPr>
        <w:t xml:space="preserve"> </w:t>
      </w:r>
      <w:r>
        <w:rPr>
          <w:lang w:val="de-AT"/>
        </w:rPr>
        <w:t xml:space="preserve">wieder persönlich </w:t>
      </w:r>
      <w:r w:rsidR="00F30DFB">
        <w:rPr>
          <w:lang w:val="de-AT"/>
        </w:rPr>
        <w:t>sehen zu können</w:t>
      </w:r>
      <w:r>
        <w:rPr>
          <w:lang w:val="de-AT"/>
        </w:rPr>
        <w:t>“, sagt Christoph Steger.</w:t>
      </w:r>
      <w:r w:rsidR="00A00416">
        <w:rPr>
          <w:lang w:val="de-AT"/>
        </w:rPr>
        <w:t xml:space="preserve"> </w:t>
      </w:r>
      <w:r>
        <w:rPr>
          <w:lang w:val="de-AT"/>
        </w:rPr>
        <w:t>„</w:t>
      </w:r>
      <w:r w:rsidR="00A00416">
        <w:rPr>
          <w:lang w:val="de-AT"/>
        </w:rPr>
        <w:t>Die virtuelle</w:t>
      </w:r>
      <w:r>
        <w:rPr>
          <w:lang w:val="de-AT"/>
        </w:rPr>
        <w:t xml:space="preserve"> </w:t>
      </w:r>
      <w:r w:rsidR="00A00DFE">
        <w:rPr>
          <w:lang w:val="de-AT"/>
        </w:rPr>
        <w:t>Messe</w:t>
      </w:r>
      <w:r w:rsidR="00A00416">
        <w:rPr>
          <w:lang w:val="de-AT"/>
        </w:rPr>
        <w:t xml:space="preserve"> wird reale Events in Zukunft nicht ersetzen, aber </w:t>
      </w:r>
      <w:r w:rsidR="00AD6876">
        <w:rPr>
          <w:lang w:val="de-AT"/>
        </w:rPr>
        <w:t xml:space="preserve">sehr gut </w:t>
      </w:r>
      <w:r w:rsidR="00A00416">
        <w:rPr>
          <w:lang w:val="de-AT"/>
        </w:rPr>
        <w:t xml:space="preserve">ergänzen. </w:t>
      </w:r>
      <w:r>
        <w:rPr>
          <w:lang w:val="de-AT"/>
        </w:rPr>
        <w:t xml:space="preserve">Wir werden die </w:t>
      </w:r>
      <w:r w:rsidR="00A00416">
        <w:rPr>
          <w:lang w:val="de-AT"/>
        </w:rPr>
        <w:t>live e-</w:t>
      </w:r>
      <w:proofErr w:type="spellStart"/>
      <w:r w:rsidR="00A00416">
        <w:rPr>
          <w:lang w:val="de-AT"/>
        </w:rPr>
        <w:t>xperience</w:t>
      </w:r>
      <w:proofErr w:type="spellEnd"/>
      <w:r w:rsidR="00A00416">
        <w:rPr>
          <w:lang w:val="de-AT"/>
        </w:rPr>
        <w:t xml:space="preserve"> </w:t>
      </w:r>
      <w:r>
        <w:rPr>
          <w:lang w:val="de-AT"/>
        </w:rPr>
        <w:t xml:space="preserve">als einen </w:t>
      </w:r>
      <w:r w:rsidR="00AD6876">
        <w:rPr>
          <w:lang w:val="de-AT"/>
        </w:rPr>
        <w:t xml:space="preserve">ergänzenden, permanenten </w:t>
      </w:r>
      <w:r>
        <w:rPr>
          <w:lang w:val="de-AT"/>
        </w:rPr>
        <w:t>Vertriebskanal etablieren.</w:t>
      </w:r>
      <w:r w:rsidR="004543E7">
        <w:rPr>
          <w:lang w:val="de-AT"/>
        </w:rPr>
        <w:t xml:space="preserve"> Sie eröffnet die Chance,</w:t>
      </w:r>
      <w:r w:rsidR="00E23458">
        <w:rPr>
          <w:lang w:val="de-AT"/>
        </w:rPr>
        <w:t xml:space="preserve"> unabhängig von Distanzen, Zeitzonen und Einschränkungen</w:t>
      </w:r>
      <w:r w:rsidR="00C71B05">
        <w:rPr>
          <w:lang w:val="de-AT"/>
        </w:rPr>
        <w:t xml:space="preserve"> die Lösungen von ENGEL in einer Art zu präsentieren, die bis dato nur</w:t>
      </w:r>
      <w:r w:rsidR="00300A91">
        <w:rPr>
          <w:lang w:val="de-AT"/>
        </w:rPr>
        <w:t xml:space="preserve"> auf Messen oder</w:t>
      </w:r>
      <w:r w:rsidR="00BF4258">
        <w:rPr>
          <w:lang w:val="de-AT"/>
        </w:rPr>
        <w:t xml:space="preserve"> an</w:t>
      </w:r>
      <w:r w:rsidR="00300A91">
        <w:rPr>
          <w:lang w:val="de-AT"/>
        </w:rPr>
        <w:t xml:space="preserve"> einem unserer Standorte möglich war</w:t>
      </w:r>
      <w:r w:rsidR="004543E7">
        <w:rPr>
          <w:lang w:val="de-AT"/>
        </w:rPr>
        <w:t>.</w:t>
      </w:r>
      <w:r>
        <w:rPr>
          <w:lang w:val="de-AT"/>
        </w:rPr>
        <w:t>“</w:t>
      </w:r>
    </w:p>
    <w:p w14:paraId="7BDD309A" w14:textId="5F0E1B70" w:rsidR="00AD7777" w:rsidRPr="00FE0215" w:rsidRDefault="00FE0215" w:rsidP="00D509EB">
      <w:pPr>
        <w:spacing w:after="120"/>
        <w:rPr>
          <w:b/>
          <w:bCs/>
          <w:lang w:val="en-GB"/>
        </w:rPr>
      </w:pPr>
      <w:r w:rsidRPr="00FE0215">
        <w:rPr>
          <w:b/>
          <w:bCs/>
          <w:lang w:val="en-GB"/>
        </w:rPr>
        <w:t>ENGEL live e-</w:t>
      </w:r>
      <w:proofErr w:type="spellStart"/>
      <w:r w:rsidRPr="00FE0215">
        <w:rPr>
          <w:b/>
          <w:bCs/>
          <w:lang w:val="en-GB"/>
        </w:rPr>
        <w:t>xperience</w:t>
      </w:r>
      <w:proofErr w:type="spellEnd"/>
      <w:r w:rsidRPr="00FE021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–</w:t>
      </w:r>
      <w:r w:rsidRPr="00FE0215">
        <w:rPr>
          <w:b/>
          <w:bCs/>
          <w:lang w:val="en-GB"/>
        </w:rPr>
        <w:t xml:space="preserve"> S</w:t>
      </w:r>
      <w:r>
        <w:rPr>
          <w:b/>
          <w:bCs/>
          <w:lang w:val="en-GB"/>
        </w:rPr>
        <w:t xml:space="preserve">howroom und </w:t>
      </w:r>
      <w:proofErr w:type="spellStart"/>
      <w:r>
        <w:rPr>
          <w:b/>
          <w:bCs/>
          <w:lang w:val="en-GB"/>
        </w:rPr>
        <w:t>Mediathek</w:t>
      </w:r>
      <w:proofErr w:type="spellEnd"/>
      <w:r>
        <w:rPr>
          <w:b/>
          <w:bCs/>
          <w:lang w:val="en-GB"/>
        </w:rPr>
        <w:t xml:space="preserve">: </w:t>
      </w:r>
      <w:hyperlink r:id="rId7" w:history="1">
        <w:r w:rsidR="008851AB" w:rsidRPr="00A32D5E">
          <w:rPr>
            <w:b/>
            <w:bCs/>
            <w:lang w:val="en-GB"/>
          </w:rPr>
          <w:t>www.engelexperience.live</w:t>
        </w:r>
      </w:hyperlink>
    </w:p>
    <w:p w14:paraId="6F9E7EFA" w14:textId="370EDF4B" w:rsidR="00D509EB" w:rsidRDefault="00D509EB" w:rsidP="00585B22">
      <w:pPr>
        <w:rPr>
          <w:lang w:val="en-GB"/>
        </w:rPr>
      </w:pPr>
    </w:p>
    <w:p w14:paraId="50992027" w14:textId="77777777" w:rsidR="00E9544C" w:rsidRPr="00FE0215" w:rsidRDefault="00E9544C" w:rsidP="00585B22">
      <w:pPr>
        <w:rPr>
          <w:lang w:val="en-GB"/>
        </w:rPr>
      </w:pPr>
    </w:p>
    <w:p w14:paraId="2E7A208D" w14:textId="0CB92D63" w:rsidR="00B727EE" w:rsidRPr="00BE7515" w:rsidRDefault="00E9544C" w:rsidP="00BE7515">
      <w:pPr>
        <w:spacing w:after="120" w:line="240" w:lineRule="auto"/>
        <w:rPr>
          <w:sz w:val="20"/>
        </w:rPr>
      </w:pPr>
      <w:r>
        <w:rPr>
          <w:noProof/>
          <w:sz w:val="20"/>
        </w:rPr>
        <w:t>&lt;&lt;Bild&gt;&gt;</w:t>
      </w:r>
    </w:p>
    <w:p w14:paraId="1E3F9213" w14:textId="77777777" w:rsidR="00BE7515" w:rsidRPr="00BE7515" w:rsidRDefault="00BE7515" w:rsidP="00BE7515">
      <w:pPr>
        <w:spacing w:after="120" w:line="240" w:lineRule="auto"/>
        <w:rPr>
          <w:sz w:val="20"/>
        </w:rPr>
      </w:pPr>
      <w:r w:rsidRPr="00BE7515">
        <w:rPr>
          <w:sz w:val="20"/>
        </w:rPr>
        <w:t>Die erste live e-</w:t>
      </w:r>
      <w:proofErr w:type="spellStart"/>
      <w:r w:rsidRPr="00BE7515">
        <w:rPr>
          <w:sz w:val="20"/>
        </w:rPr>
        <w:t>xperience</w:t>
      </w:r>
      <w:proofErr w:type="spellEnd"/>
      <w:r w:rsidRPr="00BE7515">
        <w:rPr>
          <w:sz w:val="20"/>
        </w:rPr>
        <w:t xml:space="preserve"> von ENGEL war ein großer Erfolg. CSO Dr. Christoph Steger eröffnete gemeinsam mit Moderatorin Mari Lang am ersten Messetag die begleitende Online-Konferenz, für die ENGEL zwei Streaming-Studios eingerichtet hatte. </w:t>
      </w:r>
    </w:p>
    <w:p w14:paraId="07D39602" w14:textId="77777777" w:rsidR="001D6E6F" w:rsidRDefault="00BE7515" w:rsidP="00A00DFE">
      <w:pPr>
        <w:spacing w:after="120" w:line="240" w:lineRule="auto"/>
      </w:pPr>
      <w:r w:rsidRPr="00BE7515">
        <w:rPr>
          <w:sz w:val="20"/>
        </w:rPr>
        <w:t>Bild: ENGEL</w:t>
      </w:r>
      <w:r>
        <w:t xml:space="preserve"> </w:t>
      </w:r>
    </w:p>
    <w:p w14:paraId="5B2E798E" w14:textId="77777777" w:rsidR="00F120FF" w:rsidRPr="00236CA5" w:rsidRDefault="00F120FF" w:rsidP="00585B22">
      <w:bookmarkStart w:id="0" w:name="_GoBack"/>
      <w:bookmarkEnd w:id="0"/>
    </w:p>
    <w:p w14:paraId="20FA2A95" w14:textId="77777777" w:rsidR="00585B22" w:rsidRPr="002326FE" w:rsidRDefault="00585B22" w:rsidP="00564FE8">
      <w:pPr>
        <w:pStyle w:val="Abbinder-headline"/>
        <w:spacing w:after="120"/>
      </w:pPr>
      <w:r w:rsidRPr="002326FE">
        <w:lastRenderedPageBreak/>
        <w:t>ENGEL AUSTRIA GmbH</w:t>
      </w:r>
    </w:p>
    <w:p w14:paraId="3840627B" w14:textId="77777777" w:rsidR="00585B22" w:rsidRDefault="00585B22" w:rsidP="00564FE8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>
        <w:t>neun</w:t>
      </w:r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190EE60C" w14:textId="77777777" w:rsidR="00155799" w:rsidRDefault="00585B22" w:rsidP="00155799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14:paraId="6B9C1A45" w14:textId="77777777" w:rsidR="00585B22" w:rsidRDefault="00585B22" w:rsidP="00564FE8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14:paraId="5EA8C6F2" w14:textId="77777777" w:rsidR="00A052CD" w:rsidRDefault="00585B22" w:rsidP="00564FE8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8" w:history="1">
        <w:r w:rsidR="00A052CD" w:rsidRPr="00B727EE">
          <w:t>sales@engel.at</w:t>
        </w:r>
      </w:hyperlink>
    </w:p>
    <w:p w14:paraId="0BE511C0" w14:textId="77777777"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6DE6B270" w14:textId="77777777" w:rsidR="0030527B" w:rsidRPr="00585B22" w:rsidRDefault="00A32D5E" w:rsidP="00150DB8">
      <w:pPr>
        <w:pStyle w:val="Abbinder"/>
        <w:spacing w:after="120"/>
      </w:pPr>
      <w:hyperlink r:id="rId9" w:history="1">
        <w:r w:rsidR="00245D0B" w:rsidRPr="00B727EE">
          <w:t>www.engelglobal.com</w:t>
        </w:r>
      </w:hyperlink>
    </w:p>
    <w:sectPr w:rsidR="0030527B" w:rsidRPr="00585B22" w:rsidSect="00150DB8">
      <w:headerReference w:type="default" r:id="rId10"/>
      <w:footerReference w:type="default" r:id="rId11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3E42" w14:textId="77777777" w:rsidR="00534199" w:rsidRDefault="00534199">
      <w:r>
        <w:separator/>
      </w:r>
    </w:p>
  </w:endnote>
  <w:endnote w:type="continuationSeparator" w:id="0">
    <w:p w14:paraId="519C63AA" w14:textId="77777777" w:rsidR="00534199" w:rsidRDefault="0053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6068" w14:textId="77777777" w:rsidR="00A613FE" w:rsidRDefault="00A613FE" w:rsidP="00330AAD">
    <w:pPr>
      <w:pStyle w:val="Fuzeile"/>
      <w:jc w:val="right"/>
    </w:pPr>
  </w:p>
  <w:p w14:paraId="388B4641" w14:textId="77777777" w:rsidR="00A613FE" w:rsidRPr="00386D9C" w:rsidRDefault="00A613FE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05ACA">
      <w:rPr>
        <w:rStyle w:val="Seitenzahl"/>
        <w:noProof/>
        <w:sz w:val="18"/>
        <w:szCs w:val="18"/>
      </w:rPr>
      <w:t>1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E517" w14:textId="77777777" w:rsidR="00534199" w:rsidRDefault="00534199">
      <w:r>
        <w:separator/>
      </w:r>
    </w:p>
  </w:footnote>
  <w:footnote w:type="continuationSeparator" w:id="0">
    <w:p w14:paraId="47619FF5" w14:textId="77777777" w:rsidR="00534199" w:rsidRDefault="0053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D41F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032F6FEC" w14:textId="77777777" w:rsidR="00A613FE" w:rsidRDefault="00A613FE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4DE56F39" w14:textId="77777777" w:rsidR="00A613FE" w:rsidRDefault="00A613FE" w:rsidP="00330AAD">
    <w:pPr>
      <w:pStyle w:val="Kopfzeile"/>
      <w:rPr>
        <w:rFonts w:ascii="Arial Black" w:hAnsi="Arial Black"/>
        <w:lang w:val="de-AT"/>
      </w:rPr>
    </w:pPr>
  </w:p>
  <w:p w14:paraId="75E8CA47" w14:textId="77777777"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41DB5"/>
    <w:rsid w:val="0004436A"/>
    <w:rsid w:val="00061FC8"/>
    <w:rsid w:val="0008774A"/>
    <w:rsid w:val="00092329"/>
    <w:rsid w:val="000A409F"/>
    <w:rsid w:val="000A6DD5"/>
    <w:rsid w:val="000B1FEE"/>
    <w:rsid w:val="000D64E1"/>
    <w:rsid w:val="000F3615"/>
    <w:rsid w:val="000F73E4"/>
    <w:rsid w:val="00103203"/>
    <w:rsid w:val="00115FD5"/>
    <w:rsid w:val="00124924"/>
    <w:rsid w:val="00150748"/>
    <w:rsid w:val="00150DB8"/>
    <w:rsid w:val="00155799"/>
    <w:rsid w:val="001755EF"/>
    <w:rsid w:val="00176B68"/>
    <w:rsid w:val="00193A97"/>
    <w:rsid w:val="001947D6"/>
    <w:rsid w:val="001A6570"/>
    <w:rsid w:val="001A687D"/>
    <w:rsid w:val="001B557D"/>
    <w:rsid w:val="001C5B8A"/>
    <w:rsid w:val="001D1F4E"/>
    <w:rsid w:val="001D6E6F"/>
    <w:rsid w:val="001E4B0D"/>
    <w:rsid w:val="002326FE"/>
    <w:rsid w:val="00236CA5"/>
    <w:rsid w:val="002402EC"/>
    <w:rsid w:val="00241B64"/>
    <w:rsid w:val="00245D0B"/>
    <w:rsid w:val="00267298"/>
    <w:rsid w:val="00270EB9"/>
    <w:rsid w:val="002834A6"/>
    <w:rsid w:val="002A3967"/>
    <w:rsid w:val="002B1C7A"/>
    <w:rsid w:val="002B64EE"/>
    <w:rsid w:val="002C15B0"/>
    <w:rsid w:val="002E6A36"/>
    <w:rsid w:val="002F087C"/>
    <w:rsid w:val="002F5EAD"/>
    <w:rsid w:val="00300A91"/>
    <w:rsid w:val="003011B7"/>
    <w:rsid w:val="0030527B"/>
    <w:rsid w:val="003260DF"/>
    <w:rsid w:val="003308D7"/>
    <w:rsid w:val="00330AAD"/>
    <w:rsid w:val="003566C9"/>
    <w:rsid w:val="00382477"/>
    <w:rsid w:val="00386D9C"/>
    <w:rsid w:val="00391D68"/>
    <w:rsid w:val="003B7532"/>
    <w:rsid w:val="003E5D4D"/>
    <w:rsid w:val="004003AB"/>
    <w:rsid w:val="00405096"/>
    <w:rsid w:val="00434BD1"/>
    <w:rsid w:val="00440866"/>
    <w:rsid w:val="00444C28"/>
    <w:rsid w:val="00450D9F"/>
    <w:rsid w:val="00451224"/>
    <w:rsid w:val="004543E7"/>
    <w:rsid w:val="0046305D"/>
    <w:rsid w:val="00471367"/>
    <w:rsid w:val="0049187F"/>
    <w:rsid w:val="00494C8E"/>
    <w:rsid w:val="004B1AAA"/>
    <w:rsid w:val="004D336F"/>
    <w:rsid w:val="004F57EB"/>
    <w:rsid w:val="00510A1E"/>
    <w:rsid w:val="00534199"/>
    <w:rsid w:val="00564FE8"/>
    <w:rsid w:val="00585B22"/>
    <w:rsid w:val="005B4EC2"/>
    <w:rsid w:val="005E66DC"/>
    <w:rsid w:val="00601DB7"/>
    <w:rsid w:val="00620837"/>
    <w:rsid w:val="00667846"/>
    <w:rsid w:val="00667A3E"/>
    <w:rsid w:val="00683B34"/>
    <w:rsid w:val="00683D6A"/>
    <w:rsid w:val="00684AF9"/>
    <w:rsid w:val="006A0232"/>
    <w:rsid w:val="006D7AA4"/>
    <w:rsid w:val="006E3145"/>
    <w:rsid w:val="006F7DAD"/>
    <w:rsid w:val="00730FBF"/>
    <w:rsid w:val="00743F6F"/>
    <w:rsid w:val="00772540"/>
    <w:rsid w:val="00781D03"/>
    <w:rsid w:val="007830F6"/>
    <w:rsid w:val="00785202"/>
    <w:rsid w:val="00790DEA"/>
    <w:rsid w:val="007A71E3"/>
    <w:rsid w:val="007C387E"/>
    <w:rsid w:val="00840364"/>
    <w:rsid w:val="0086538A"/>
    <w:rsid w:val="008851AB"/>
    <w:rsid w:val="008A6B21"/>
    <w:rsid w:val="008C10C3"/>
    <w:rsid w:val="008D29E8"/>
    <w:rsid w:val="00906780"/>
    <w:rsid w:val="009136E8"/>
    <w:rsid w:val="0091445F"/>
    <w:rsid w:val="0092151F"/>
    <w:rsid w:val="00945639"/>
    <w:rsid w:val="00991153"/>
    <w:rsid w:val="00997D60"/>
    <w:rsid w:val="009A0F1B"/>
    <w:rsid w:val="009A2F97"/>
    <w:rsid w:val="009C575D"/>
    <w:rsid w:val="00A00416"/>
    <w:rsid w:val="00A00DFE"/>
    <w:rsid w:val="00A03105"/>
    <w:rsid w:val="00A052CD"/>
    <w:rsid w:val="00A1350B"/>
    <w:rsid w:val="00A14373"/>
    <w:rsid w:val="00A30A23"/>
    <w:rsid w:val="00A32D5E"/>
    <w:rsid w:val="00A35632"/>
    <w:rsid w:val="00A613FE"/>
    <w:rsid w:val="00A9659F"/>
    <w:rsid w:val="00AA7B2D"/>
    <w:rsid w:val="00AB1D7B"/>
    <w:rsid w:val="00AD6876"/>
    <w:rsid w:val="00AD7777"/>
    <w:rsid w:val="00AF082E"/>
    <w:rsid w:val="00AF6714"/>
    <w:rsid w:val="00B116DF"/>
    <w:rsid w:val="00B27A4B"/>
    <w:rsid w:val="00B27BAC"/>
    <w:rsid w:val="00B727EE"/>
    <w:rsid w:val="00B77C24"/>
    <w:rsid w:val="00B813FE"/>
    <w:rsid w:val="00B8617E"/>
    <w:rsid w:val="00BA1184"/>
    <w:rsid w:val="00BE47C1"/>
    <w:rsid w:val="00BE7515"/>
    <w:rsid w:val="00BF4258"/>
    <w:rsid w:val="00C25A8C"/>
    <w:rsid w:val="00C3045A"/>
    <w:rsid w:val="00C636A6"/>
    <w:rsid w:val="00C71B05"/>
    <w:rsid w:val="00C9367E"/>
    <w:rsid w:val="00CA3FCD"/>
    <w:rsid w:val="00CD3B6C"/>
    <w:rsid w:val="00CE6EED"/>
    <w:rsid w:val="00D12689"/>
    <w:rsid w:val="00D509EB"/>
    <w:rsid w:val="00D81142"/>
    <w:rsid w:val="00D82CBA"/>
    <w:rsid w:val="00D9052C"/>
    <w:rsid w:val="00D915DB"/>
    <w:rsid w:val="00D92814"/>
    <w:rsid w:val="00DA2961"/>
    <w:rsid w:val="00DA3169"/>
    <w:rsid w:val="00DB5B07"/>
    <w:rsid w:val="00DB7FB5"/>
    <w:rsid w:val="00DD2AD8"/>
    <w:rsid w:val="00DE1844"/>
    <w:rsid w:val="00DE7085"/>
    <w:rsid w:val="00E05ACA"/>
    <w:rsid w:val="00E13D4B"/>
    <w:rsid w:val="00E23458"/>
    <w:rsid w:val="00E43489"/>
    <w:rsid w:val="00E46B4D"/>
    <w:rsid w:val="00E60FA8"/>
    <w:rsid w:val="00E73D29"/>
    <w:rsid w:val="00E77B42"/>
    <w:rsid w:val="00E8207B"/>
    <w:rsid w:val="00E824C6"/>
    <w:rsid w:val="00E94544"/>
    <w:rsid w:val="00E9544C"/>
    <w:rsid w:val="00EB4A94"/>
    <w:rsid w:val="00ED6192"/>
    <w:rsid w:val="00F120FF"/>
    <w:rsid w:val="00F1605A"/>
    <w:rsid w:val="00F30DFB"/>
    <w:rsid w:val="00F36F4C"/>
    <w:rsid w:val="00F466E5"/>
    <w:rsid w:val="00F53674"/>
    <w:rsid w:val="00F55B4E"/>
    <w:rsid w:val="00F620A5"/>
    <w:rsid w:val="00F6379C"/>
    <w:rsid w:val="00F74E78"/>
    <w:rsid w:val="00F97C7B"/>
    <w:rsid w:val="00FD3251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982B77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elexperience.l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35EA6-8A1C-4BBE-833F-840786F1A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CE6D3-E982-4F29-AA74-569D7E759951}"/>
</file>

<file path=customXml/itemProps3.xml><?xml version="1.0" encoding="utf-8"?>
<ds:datastoreItem xmlns:ds="http://schemas.openxmlformats.org/officeDocument/2006/customXml" ds:itemID="{7E7B9672-4C98-48DF-AE48-009632B01DC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667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5361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5</cp:revision>
  <cp:lastPrinted>2020-10-22T09:45:00Z</cp:lastPrinted>
  <dcterms:created xsi:type="dcterms:W3CDTF">2020-10-22T09:46:00Z</dcterms:created>
  <dcterms:modified xsi:type="dcterms:W3CDTF">2020-10-22T11:00:00Z</dcterms:modified>
</cp:coreProperties>
</file>