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28B8" w14:textId="77777777" w:rsidR="008C10C3" w:rsidRPr="00FD4862" w:rsidRDefault="00925BF6" w:rsidP="008C10C3">
      <w:pPr>
        <w:pStyle w:val="berschrift2"/>
      </w:pPr>
      <w:r>
        <w:t xml:space="preserve">ENGEL Medizintechnikkonferenz </w:t>
      </w:r>
      <w:proofErr w:type="spellStart"/>
      <w:r>
        <w:t>med.con</w:t>
      </w:r>
      <w:proofErr w:type="spellEnd"/>
      <w:r>
        <w:t xml:space="preserve"> in Stuttgart</w:t>
      </w:r>
    </w:p>
    <w:p w14:paraId="5280FF8C" w14:textId="77777777" w:rsidR="008C10C3" w:rsidRPr="00FD4862" w:rsidRDefault="00925BF6" w:rsidP="00B727EE">
      <w:pPr>
        <w:pStyle w:val="berschrift1"/>
      </w:pPr>
      <w:r>
        <w:t xml:space="preserve">„Chancen von Big Data und Künstlicher </w:t>
      </w:r>
      <w:r>
        <w:br/>
        <w:t>Intelligenz stärker nutzen“</w:t>
      </w:r>
    </w:p>
    <w:p w14:paraId="39D87C7F" w14:textId="77777777" w:rsidR="006E3145" w:rsidRPr="00FD4862" w:rsidRDefault="006E3145" w:rsidP="006E3145">
      <w:pPr>
        <w:pStyle w:val="berschrift3"/>
      </w:pPr>
    </w:p>
    <w:p w14:paraId="412CD76C" w14:textId="77777777" w:rsidR="006E3145" w:rsidRPr="00FD4862" w:rsidRDefault="006E3145" w:rsidP="00772540">
      <w:r w:rsidRPr="00FD4862">
        <w:t xml:space="preserve">Schwertberg/Österreich – </w:t>
      </w:r>
      <w:r w:rsidR="007422B1" w:rsidRPr="00FD4862">
        <w:t>Februar 2020</w:t>
      </w:r>
    </w:p>
    <w:p w14:paraId="7051286B" w14:textId="77777777" w:rsidR="00FA729D" w:rsidRPr="00FD4862" w:rsidRDefault="00FA729D" w:rsidP="00CA3FCD">
      <w:pPr>
        <w:pStyle w:val="Vorspann"/>
        <w:rPr>
          <w:lang w:val="de-DE"/>
        </w:rPr>
      </w:pPr>
      <w:r w:rsidRPr="00FD4862">
        <w:rPr>
          <w:lang w:val="de-DE"/>
        </w:rPr>
        <w:t xml:space="preserve">Volles Haus zur </w:t>
      </w:r>
      <w:proofErr w:type="spellStart"/>
      <w:r w:rsidRPr="00FD4862">
        <w:rPr>
          <w:lang w:val="de-DE"/>
        </w:rPr>
        <w:t>med.con</w:t>
      </w:r>
      <w:proofErr w:type="spellEnd"/>
      <w:r w:rsidRPr="00FD4862">
        <w:rPr>
          <w:lang w:val="de-DE"/>
        </w:rPr>
        <w:t xml:space="preserve"> 2020</w:t>
      </w:r>
      <w:r w:rsidR="00567772">
        <w:rPr>
          <w:lang w:val="de-DE"/>
        </w:rPr>
        <w:t>: M</w:t>
      </w:r>
      <w:r w:rsidRPr="00FD4862">
        <w:rPr>
          <w:lang w:val="de-DE"/>
        </w:rPr>
        <w:t xml:space="preserve">it mehr als 100 Gästen war die Medizintechnikkonferenz, zu der ENGEL Deutschland Mitte Februar in sein Technologieforum Stuttgart eingeladen hatte, ein großer Erfolg. </w:t>
      </w:r>
      <w:r w:rsidR="00372C08" w:rsidRPr="00FD4862">
        <w:rPr>
          <w:lang w:val="de-DE"/>
        </w:rPr>
        <w:t xml:space="preserve">Patientensicherheit durch Technologievorsprung </w:t>
      </w:r>
      <w:r w:rsidRPr="00FD4862">
        <w:rPr>
          <w:lang w:val="de-DE"/>
        </w:rPr>
        <w:t>lautete das übergeordnete Thema, das aus unterschiedlichen Blickwinkeln der Kunststoffverarbeitung im Reinraum diskutiert und anhand von Live-Maschinenexponaten greifbar vermittelt wurde.</w:t>
      </w:r>
      <w:r w:rsidR="00483D9A" w:rsidRPr="00FD4862">
        <w:rPr>
          <w:lang w:val="de-DE"/>
        </w:rPr>
        <w:t xml:space="preserve"> Künstliche Intelligenz und Big Data bildeten einen Schwerpunkt, denn längst werden in der Medizintechnik noch nicht alle Potenziale für mehr Qualität, Sicherheit und Kosteneffizienz ausgenutzt. </w:t>
      </w:r>
    </w:p>
    <w:p w14:paraId="74887712" w14:textId="77777777" w:rsidR="00FA729D" w:rsidRPr="00FD4862" w:rsidRDefault="00FA729D" w:rsidP="00CA3FCD">
      <w:pPr>
        <w:pStyle w:val="Vorspann"/>
        <w:rPr>
          <w:lang w:val="de-DE"/>
        </w:rPr>
      </w:pPr>
    </w:p>
    <w:p w14:paraId="324CE474" w14:textId="77777777" w:rsidR="00FA729D" w:rsidRPr="00FD4862" w:rsidRDefault="00FA729D" w:rsidP="00CA3FCD">
      <w:pPr>
        <w:pStyle w:val="Vorspann"/>
        <w:rPr>
          <w:b w:val="0"/>
          <w:sz w:val="22"/>
          <w:szCs w:val="22"/>
          <w:lang w:val="de-DE"/>
        </w:rPr>
      </w:pPr>
    </w:p>
    <w:p w14:paraId="4AE4F3CE" w14:textId="77777777" w:rsidR="00305DE6" w:rsidRPr="00183F4A" w:rsidRDefault="00F1680F" w:rsidP="00FD486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FD4862">
        <w:rPr>
          <w:b w:val="0"/>
          <w:sz w:val="22"/>
          <w:szCs w:val="22"/>
          <w:lang w:val="de-DE"/>
        </w:rPr>
        <w:t xml:space="preserve">„Die Menge der generierten Daten steigt an, aber die Nutzung der Daten nicht“, brachte Uwe Herbert, </w:t>
      </w:r>
      <w:r w:rsidR="00C77456" w:rsidRPr="00FD4862">
        <w:rPr>
          <w:b w:val="0"/>
          <w:sz w:val="22"/>
          <w:szCs w:val="22"/>
          <w:lang w:val="de-DE"/>
        </w:rPr>
        <w:t xml:space="preserve">IT Manager </w:t>
      </w:r>
      <w:r w:rsidR="004139E5" w:rsidRPr="00FD4862">
        <w:rPr>
          <w:b w:val="0"/>
          <w:sz w:val="22"/>
          <w:szCs w:val="22"/>
          <w:lang w:val="de-DE"/>
        </w:rPr>
        <w:t>beim Hersteller von Injektionssystemen zur Selbstmedikation Y</w:t>
      </w:r>
      <w:r w:rsidRPr="00FD4862">
        <w:rPr>
          <w:b w:val="0"/>
          <w:sz w:val="22"/>
          <w:szCs w:val="22"/>
          <w:lang w:val="de-DE"/>
        </w:rPr>
        <w:t>psomed</w:t>
      </w:r>
      <w:r w:rsidR="00305DE6" w:rsidRPr="00FD4862">
        <w:rPr>
          <w:b w:val="0"/>
          <w:sz w:val="22"/>
          <w:szCs w:val="22"/>
          <w:lang w:val="de-DE"/>
        </w:rPr>
        <w:t>, in seiner Präsentation</w:t>
      </w:r>
      <w:r w:rsidRPr="00FD4862">
        <w:rPr>
          <w:b w:val="0"/>
          <w:sz w:val="22"/>
          <w:szCs w:val="22"/>
          <w:lang w:val="de-DE"/>
        </w:rPr>
        <w:t xml:space="preserve"> die große Herausforderung auf den Punkt</w:t>
      </w:r>
      <w:r w:rsidR="004139E5" w:rsidRPr="00FD4862">
        <w:rPr>
          <w:b w:val="0"/>
          <w:sz w:val="22"/>
          <w:szCs w:val="22"/>
          <w:lang w:val="de-DE"/>
        </w:rPr>
        <w:t xml:space="preserve">. „Wir vergeben </w:t>
      </w:r>
      <w:r w:rsidR="00567772">
        <w:rPr>
          <w:b w:val="0"/>
          <w:sz w:val="22"/>
          <w:szCs w:val="22"/>
          <w:lang w:val="de-DE"/>
        </w:rPr>
        <w:t>hier</w:t>
      </w:r>
      <w:r w:rsidR="004139E5" w:rsidRPr="00FD4862">
        <w:rPr>
          <w:b w:val="0"/>
          <w:sz w:val="22"/>
          <w:szCs w:val="22"/>
          <w:lang w:val="de-DE"/>
        </w:rPr>
        <w:t xml:space="preserve"> Chancen.“ Um die Qualität der Produkte zu steigern und dabei gleichzeitig die Stückkosten zu senken, plädiert Herbert dafür, die IT-Systeme der einzelnen Abteilungen im Unternehmen miteinander zu verbi</w:t>
      </w:r>
      <w:r w:rsidR="00305DE6" w:rsidRPr="00FD4862">
        <w:rPr>
          <w:b w:val="0"/>
          <w:sz w:val="22"/>
          <w:szCs w:val="22"/>
          <w:lang w:val="de-DE"/>
        </w:rPr>
        <w:t xml:space="preserve">nden und den Mitarbeitern die zum </w:t>
      </w:r>
      <w:r w:rsidR="00305DE6" w:rsidRPr="00183F4A">
        <w:rPr>
          <w:b w:val="0"/>
          <w:sz w:val="22"/>
          <w:szCs w:val="22"/>
          <w:lang w:val="de-DE"/>
        </w:rPr>
        <w:t xml:space="preserve">Experimentieren mit den neuen Möglichkeiten notwendigen Freiräume zu schaffen. Die Komplexität dieser Projekte werde </w:t>
      </w:r>
      <w:r w:rsidR="007F6F6F" w:rsidRPr="00183F4A">
        <w:rPr>
          <w:b w:val="0"/>
          <w:sz w:val="22"/>
          <w:szCs w:val="22"/>
          <w:lang w:val="de-DE"/>
        </w:rPr>
        <w:t xml:space="preserve">jedoch </w:t>
      </w:r>
      <w:r w:rsidR="00305DE6" w:rsidRPr="00183F4A">
        <w:rPr>
          <w:b w:val="0"/>
          <w:sz w:val="22"/>
          <w:szCs w:val="22"/>
          <w:lang w:val="de-DE"/>
        </w:rPr>
        <w:t xml:space="preserve">oft unterschätzt, so Herbert. </w:t>
      </w:r>
    </w:p>
    <w:p w14:paraId="4C6A127B" w14:textId="77777777" w:rsidR="001A1A32" w:rsidRPr="00183F4A" w:rsidRDefault="00305DE6" w:rsidP="00FD486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183F4A">
        <w:rPr>
          <w:b w:val="0"/>
          <w:sz w:val="22"/>
          <w:szCs w:val="22"/>
          <w:lang w:val="de-DE"/>
        </w:rPr>
        <w:t xml:space="preserve">„Wir müssen beim Thema Künstliche Intelligenz jetzt Gas geben“, betonte auch Christian </w:t>
      </w:r>
      <w:proofErr w:type="spellStart"/>
      <w:r w:rsidRPr="00183F4A">
        <w:rPr>
          <w:b w:val="0"/>
          <w:sz w:val="22"/>
          <w:szCs w:val="22"/>
          <w:lang w:val="de-DE"/>
        </w:rPr>
        <w:t>Pommereau</w:t>
      </w:r>
      <w:proofErr w:type="spellEnd"/>
      <w:r w:rsidR="00780D7C" w:rsidRPr="00183F4A">
        <w:rPr>
          <w:b w:val="0"/>
          <w:sz w:val="22"/>
          <w:szCs w:val="22"/>
          <w:lang w:val="de-DE"/>
        </w:rPr>
        <w:t xml:space="preserve">, </w:t>
      </w:r>
      <w:proofErr w:type="spellStart"/>
      <w:r w:rsidR="00780D7C" w:rsidRPr="00183F4A">
        <w:rPr>
          <w:b w:val="0"/>
          <w:sz w:val="22"/>
          <w:szCs w:val="22"/>
          <w:lang w:val="de-DE"/>
        </w:rPr>
        <w:t>Principal</w:t>
      </w:r>
      <w:proofErr w:type="spellEnd"/>
      <w:r w:rsidR="00780D7C" w:rsidRPr="00183F4A">
        <w:rPr>
          <w:b w:val="0"/>
          <w:sz w:val="22"/>
          <w:szCs w:val="22"/>
          <w:lang w:val="de-DE"/>
        </w:rPr>
        <w:t xml:space="preserve"> Engineer beim </w:t>
      </w:r>
      <w:r w:rsidR="003F5DA5" w:rsidRPr="00183F4A">
        <w:rPr>
          <w:b w:val="0"/>
          <w:sz w:val="22"/>
          <w:szCs w:val="22"/>
          <w:lang w:val="de-DE"/>
        </w:rPr>
        <w:t xml:space="preserve">Pharma-Unternehmen </w:t>
      </w:r>
      <w:r w:rsidR="00780D7C" w:rsidRPr="00183F4A">
        <w:rPr>
          <w:b w:val="0"/>
          <w:sz w:val="22"/>
          <w:szCs w:val="22"/>
          <w:lang w:val="de-DE"/>
        </w:rPr>
        <w:t xml:space="preserve">Sanofi-Aventis Deutschland, der innerhalb der eigenen </w:t>
      </w:r>
      <w:r w:rsidRPr="00183F4A">
        <w:rPr>
          <w:b w:val="0"/>
          <w:sz w:val="22"/>
          <w:szCs w:val="22"/>
          <w:lang w:val="de-DE"/>
        </w:rPr>
        <w:t>Unternehm</w:t>
      </w:r>
      <w:r w:rsidR="00780D7C" w:rsidRPr="00183F4A">
        <w:rPr>
          <w:b w:val="0"/>
          <w:sz w:val="22"/>
          <w:szCs w:val="22"/>
          <w:lang w:val="de-DE"/>
        </w:rPr>
        <w:t>ensgruppe mit</w:t>
      </w:r>
      <w:r w:rsidR="00567772" w:rsidRPr="00183F4A">
        <w:rPr>
          <w:b w:val="0"/>
          <w:sz w:val="22"/>
          <w:szCs w:val="22"/>
          <w:lang w:val="de-DE"/>
        </w:rPr>
        <w:t>erlebt</w:t>
      </w:r>
      <w:r w:rsidR="00780D7C" w:rsidRPr="00183F4A">
        <w:rPr>
          <w:b w:val="0"/>
          <w:sz w:val="22"/>
          <w:szCs w:val="22"/>
          <w:lang w:val="de-DE"/>
        </w:rPr>
        <w:t xml:space="preserve">, wie weit </w:t>
      </w:r>
      <w:r w:rsidR="001A1A32" w:rsidRPr="00183F4A">
        <w:rPr>
          <w:b w:val="0"/>
          <w:sz w:val="22"/>
          <w:szCs w:val="22"/>
          <w:lang w:val="de-DE"/>
        </w:rPr>
        <w:t xml:space="preserve">voraus </w:t>
      </w:r>
      <w:r w:rsidR="00780D7C" w:rsidRPr="00183F4A">
        <w:rPr>
          <w:b w:val="0"/>
          <w:sz w:val="22"/>
          <w:szCs w:val="22"/>
          <w:lang w:val="de-DE"/>
        </w:rPr>
        <w:t xml:space="preserve">die </w:t>
      </w:r>
      <w:r w:rsidR="003F5DA5" w:rsidRPr="00183F4A">
        <w:rPr>
          <w:b w:val="0"/>
          <w:sz w:val="22"/>
          <w:szCs w:val="22"/>
          <w:lang w:val="de-DE"/>
        </w:rPr>
        <w:t xml:space="preserve">Wirkstoffproduktion </w:t>
      </w:r>
      <w:r w:rsidR="00780D7C" w:rsidRPr="00183F4A">
        <w:rPr>
          <w:b w:val="0"/>
          <w:sz w:val="22"/>
          <w:szCs w:val="22"/>
          <w:lang w:val="de-DE"/>
        </w:rPr>
        <w:t>b</w:t>
      </w:r>
      <w:r w:rsidR="00565F8E" w:rsidRPr="00183F4A">
        <w:rPr>
          <w:b w:val="0"/>
          <w:sz w:val="22"/>
          <w:szCs w:val="22"/>
          <w:lang w:val="de-DE"/>
        </w:rPr>
        <w:t xml:space="preserve">ei diesem Thema </w:t>
      </w:r>
      <w:r w:rsidR="00780D7C" w:rsidRPr="00183F4A">
        <w:rPr>
          <w:b w:val="0"/>
          <w:sz w:val="22"/>
          <w:szCs w:val="22"/>
          <w:lang w:val="de-DE"/>
        </w:rPr>
        <w:t xml:space="preserve">ist. </w:t>
      </w:r>
      <w:r w:rsidR="00B75C30" w:rsidRPr="00183F4A">
        <w:rPr>
          <w:b w:val="0"/>
          <w:sz w:val="22"/>
          <w:szCs w:val="22"/>
          <w:lang w:val="de-DE"/>
        </w:rPr>
        <w:t>„</w:t>
      </w:r>
      <w:r w:rsidR="001A1A32" w:rsidRPr="00183F4A">
        <w:rPr>
          <w:b w:val="0"/>
          <w:sz w:val="22"/>
          <w:szCs w:val="22"/>
          <w:lang w:val="de-DE"/>
        </w:rPr>
        <w:t xml:space="preserve">Damit die </w:t>
      </w:r>
      <w:r w:rsidR="00B75C30" w:rsidRPr="00183F4A">
        <w:rPr>
          <w:b w:val="0"/>
          <w:sz w:val="22"/>
          <w:szCs w:val="22"/>
          <w:lang w:val="de-DE"/>
        </w:rPr>
        <w:t xml:space="preserve">Kunststoffverarbeitung </w:t>
      </w:r>
      <w:r w:rsidR="001A1A32" w:rsidRPr="00183F4A">
        <w:rPr>
          <w:b w:val="0"/>
          <w:sz w:val="22"/>
          <w:szCs w:val="22"/>
          <w:lang w:val="de-DE"/>
        </w:rPr>
        <w:t>nicht den Anschluss verliert, b</w:t>
      </w:r>
      <w:r w:rsidR="00B75C30" w:rsidRPr="00183F4A">
        <w:rPr>
          <w:b w:val="0"/>
          <w:sz w:val="22"/>
          <w:szCs w:val="22"/>
          <w:lang w:val="de-DE"/>
        </w:rPr>
        <w:t>rauchen wir alle an einem gemeinsamen Tisch.“</w:t>
      </w:r>
    </w:p>
    <w:p w14:paraId="1C53E110" w14:textId="77777777" w:rsidR="007B5AAB" w:rsidRDefault="000F3B04" w:rsidP="007B5AAB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183F4A">
        <w:rPr>
          <w:b w:val="0"/>
          <w:sz w:val="22"/>
          <w:szCs w:val="22"/>
          <w:lang w:val="de-DE"/>
        </w:rPr>
        <w:t>Beide Referenten setzten lebhafte Diskussionen in Gang</w:t>
      </w:r>
      <w:r w:rsidR="00BF3C3C" w:rsidRPr="00183F4A">
        <w:rPr>
          <w:b w:val="0"/>
          <w:sz w:val="22"/>
          <w:szCs w:val="22"/>
          <w:lang w:val="de-DE"/>
        </w:rPr>
        <w:t>,</w:t>
      </w:r>
      <w:r w:rsidRPr="00183F4A">
        <w:rPr>
          <w:b w:val="0"/>
          <w:sz w:val="22"/>
          <w:szCs w:val="22"/>
          <w:lang w:val="de-DE"/>
        </w:rPr>
        <w:t xml:space="preserve"> und </w:t>
      </w:r>
      <w:r w:rsidR="00BF3C3C" w:rsidRPr="00183F4A">
        <w:rPr>
          <w:b w:val="0"/>
          <w:sz w:val="22"/>
          <w:szCs w:val="22"/>
          <w:lang w:val="de-DE"/>
        </w:rPr>
        <w:t>es</w:t>
      </w:r>
      <w:r w:rsidR="00BF3C3C" w:rsidRPr="00FD4862">
        <w:rPr>
          <w:b w:val="0"/>
          <w:sz w:val="22"/>
          <w:szCs w:val="22"/>
          <w:lang w:val="de-DE"/>
        </w:rPr>
        <w:t xml:space="preserve"> </w:t>
      </w:r>
      <w:r w:rsidRPr="00FD4862">
        <w:rPr>
          <w:b w:val="0"/>
          <w:sz w:val="22"/>
          <w:szCs w:val="22"/>
          <w:lang w:val="de-DE"/>
        </w:rPr>
        <w:t xml:space="preserve">wurde deutlich, dass die Branche das große Potenzial, das ihnen Industrie 4.0 eröffnet, längst erkannt hat. </w:t>
      </w:r>
      <w:r w:rsidR="001A1A32">
        <w:rPr>
          <w:b w:val="0"/>
          <w:sz w:val="22"/>
          <w:szCs w:val="22"/>
          <w:lang w:val="de-DE"/>
        </w:rPr>
        <w:t xml:space="preserve">Die Hürden allerdings lägen </w:t>
      </w:r>
      <w:r w:rsidR="001A1A32" w:rsidRPr="003D082B">
        <w:rPr>
          <w:b w:val="0"/>
          <w:sz w:val="22"/>
          <w:szCs w:val="22"/>
          <w:lang w:val="de-DE"/>
        </w:rPr>
        <w:t xml:space="preserve">vielfach noch bei </w:t>
      </w:r>
      <w:r w:rsidRPr="003D082B">
        <w:rPr>
          <w:b w:val="0"/>
          <w:sz w:val="22"/>
          <w:szCs w:val="22"/>
          <w:lang w:val="de-DE"/>
        </w:rPr>
        <w:t>der Adaption der neuen Technologien a</w:t>
      </w:r>
      <w:r w:rsidR="00BF3C3C" w:rsidRPr="003D082B">
        <w:rPr>
          <w:b w:val="0"/>
          <w:sz w:val="22"/>
          <w:szCs w:val="22"/>
          <w:lang w:val="de-DE"/>
        </w:rPr>
        <w:t>n</w:t>
      </w:r>
      <w:r w:rsidRPr="003D082B">
        <w:rPr>
          <w:b w:val="0"/>
          <w:sz w:val="22"/>
          <w:szCs w:val="22"/>
          <w:lang w:val="de-DE"/>
        </w:rPr>
        <w:t xml:space="preserve"> die </w:t>
      </w:r>
      <w:r w:rsidRPr="003D082B">
        <w:rPr>
          <w:b w:val="0"/>
          <w:sz w:val="22"/>
          <w:szCs w:val="22"/>
          <w:lang w:val="de-DE"/>
        </w:rPr>
        <w:lastRenderedPageBreak/>
        <w:t>spezifischen Anforderungen der Re</w:t>
      </w:r>
      <w:r w:rsidR="001A1A32" w:rsidRPr="003D082B">
        <w:rPr>
          <w:b w:val="0"/>
          <w:sz w:val="22"/>
          <w:szCs w:val="22"/>
          <w:lang w:val="de-DE"/>
        </w:rPr>
        <w:t xml:space="preserve">inraumproduktion. </w:t>
      </w:r>
      <w:r w:rsidR="007B5AAB" w:rsidRPr="003D082B">
        <w:rPr>
          <w:b w:val="0"/>
          <w:sz w:val="22"/>
          <w:szCs w:val="22"/>
          <w:lang w:val="de-DE"/>
        </w:rPr>
        <w:t xml:space="preserve">So </w:t>
      </w:r>
      <w:r w:rsidR="003F5DA5" w:rsidRPr="003D082B">
        <w:rPr>
          <w:b w:val="0"/>
          <w:sz w:val="22"/>
          <w:szCs w:val="22"/>
          <w:lang w:val="de-DE"/>
        </w:rPr>
        <w:t xml:space="preserve">muss </w:t>
      </w:r>
      <w:r w:rsidR="007B5AAB" w:rsidRPr="003D082B">
        <w:rPr>
          <w:b w:val="0"/>
          <w:sz w:val="22"/>
          <w:szCs w:val="22"/>
          <w:lang w:val="de-DE"/>
        </w:rPr>
        <w:t xml:space="preserve">zum Beispiel </w:t>
      </w:r>
      <w:r w:rsidR="003F5DA5" w:rsidRPr="003D082B">
        <w:rPr>
          <w:b w:val="0"/>
          <w:sz w:val="22"/>
          <w:szCs w:val="22"/>
          <w:lang w:val="de-DE"/>
        </w:rPr>
        <w:t>die V</w:t>
      </w:r>
      <w:r w:rsidR="007B5AAB" w:rsidRPr="003D082B">
        <w:rPr>
          <w:b w:val="0"/>
          <w:sz w:val="22"/>
          <w:szCs w:val="22"/>
          <w:lang w:val="de-DE"/>
        </w:rPr>
        <w:t>alidier</w:t>
      </w:r>
      <w:r w:rsidR="003F5DA5" w:rsidRPr="003D082B">
        <w:rPr>
          <w:b w:val="0"/>
          <w:sz w:val="22"/>
          <w:szCs w:val="22"/>
          <w:lang w:val="de-DE"/>
        </w:rPr>
        <w:t>ung von d</w:t>
      </w:r>
      <w:r w:rsidR="007B5AAB" w:rsidRPr="003D082B">
        <w:rPr>
          <w:b w:val="0"/>
          <w:sz w:val="22"/>
          <w:szCs w:val="22"/>
          <w:lang w:val="de-DE"/>
        </w:rPr>
        <w:t>ynamische</w:t>
      </w:r>
      <w:r w:rsidR="003F5DA5" w:rsidRPr="003D082B">
        <w:rPr>
          <w:b w:val="0"/>
          <w:sz w:val="22"/>
          <w:szCs w:val="22"/>
          <w:lang w:val="de-DE"/>
        </w:rPr>
        <w:t>n</w:t>
      </w:r>
      <w:r w:rsidR="007B5AAB" w:rsidRPr="003D082B">
        <w:rPr>
          <w:b w:val="0"/>
          <w:sz w:val="22"/>
          <w:szCs w:val="22"/>
          <w:lang w:val="de-DE"/>
        </w:rPr>
        <w:t xml:space="preserve"> Prozessregelung</w:t>
      </w:r>
      <w:r w:rsidR="003F5DA5" w:rsidRPr="003D082B">
        <w:rPr>
          <w:b w:val="0"/>
          <w:sz w:val="22"/>
          <w:szCs w:val="22"/>
          <w:lang w:val="de-DE"/>
        </w:rPr>
        <w:t>en</w:t>
      </w:r>
      <w:r w:rsidR="007B5AAB" w:rsidRPr="003D082B">
        <w:rPr>
          <w:b w:val="0"/>
          <w:sz w:val="22"/>
          <w:szCs w:val="22"/>
          <w:lang w:val="de-DE"/>
        </w:rPr>
        <w:t xml:space="preserve"> mit Hilfe </w:t>
      </w:r>
      <w:r w:rsidR="00183F4A" w:rsidRPr="003D082B">
        <w:rPr>
          <w:b w:val="0"/>
          <w:sz w:val="22"/>
          <w:szCs w:val="22"/>
          <w:lang w:val="de-DE"/>
        </w:rPr>
        <w:t xml:space="preserve">der </w:t>
      </w:r>
      <w:r w:rsidR="007B5AAB" w:rsidRPr="003D082B">
        <w:rPr>
          <w:b w:val="0"/>
          <w:sz w:val="22"/>
          <w:szCs w:val="22"/>
          <w:lang w:val="de-DE"/>
        </w:rPr>
        <w:t>intelligente</w:t>
      </w:r>
      <w:r w:rsidR="00183F4A" w:rsidRPr="003D082B">
        <w:rPr>
          <w:b w:val="0"/>
          <w:sz w:val="22"/>
          <w:szCs w:val="22"/>
          <w:lang w:val="de-DE"/>
        </w:rPr>
        <w:t>n</w:t>
      </w:r>
      <w:r w:rsidR="00565F8E" w:rsidRPr="003D082B">
        <w:rPr>
          <w:b w:val="0"/>
          <w:sz w:val="22"/>
          <w:szCs w:val="22"/>
          <w:lang w:val="de-DE"/>
        </w:rPr>
        <w:t xml:space="preserve"> Assistenz</w:t>
      </w:r>
      <w:r w:rsidR="007B5AAB" w:rsidRPr="003D082B">
        <w:rPr>
          <w:b w:val="0"/>
          <w:sz w:val="22"/>
          <w:szCs w:val="22"/>
          <w:lang w:val="de-DE"/>
        </w:rPr>
        <w:t xml:space="preserve">, </w:t>
      </w:r>
      <w:r w:rsidR="003F5DA5" w:rsidRPr="003D082B">
        <w:rPr>
          <w:b w:val="0"/>
          <w:sz w:val="22"/>
          <w:szCs w:val="22"/>
          <w:lang w:val="de-DE"/>
        </w:rPr>
        <w:t xml:space="preserve">die ein wesentliches Merkmal der smart </w:t>
      </w:r>
      <w:proofErr w:type="spellStart"/>
      <w:r w:rsidR="003F5DA5" w:rsidRPr="003D082B">
        <w:rPr>
          <w:b w:val="0"/>
          <w:sz w:val="22"/>
          <w:szCs w:val="22"/>
          <w:lang w:val="de-DE"/>
        </w:rPr>
        <w:t>factory</w:t>
      </w:r>
      <w:proofErr w:type="spellEnd"/>
      <w:r w:rsidR="003F5DA5" w:rsidRPr="003D082B">
        <w:rPr>
          <w:b w:val="0"/>
          <w:sz w:val="22"/>
          <w:szCs w:val="22"/>
          <w:lang w:val="de-DE"/>
        </w:rPr>
        <w:t xml:space="preserve"> ist, noch im Detail geplant und </w:t>
      </w:r>
      <w:r w:rsidR="00183F4A" w:rsidRPr="003D082B">
        <w:rPr>
          <w:b w:val="0"/>
          <w:sz w:val="22"/>
          <w:szCs w:val="22"/>
          <w:lang w:val="de-DE"/>
        </w:rPr>
        <w:t xml:space="preserve">sicher </w:t>
      </w:r>
      <w:r w:rsidR="003F5DA5" w:rsidRPr="003D082B">
        <w:rPr>
          <w:b w:val="0"/>
          <w:sz w:val="22"/>
          <w:szCs w:val="22"/>
          <w:lang w:val="de-DE"/>
        </w:rPr>
        <w:t>gestaltet werden</w:t>
      </w:r>
      <w:r w:rsidR="007B5AAB" w:rsidRPr="003D082B">
        <w:rPr>
          <w:b w:val="0"/>
          <w:sz w:val="22"/>
          <w:szCs w:val="22"/>
          <w:lang w:val="de-DE"/>
        </w:rPr>
        <w:t>.</w:t>
      </w:r>
    </w:p>
    <w:p w14:paraId="58EDD743" w14:textId="77777777" w:rsidR="000B62C0" w:rsidRDefault="000B62C0" w:rsidP="007B5AAB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</w:p>
    <w:p w14:paraId="376804E0" w14:textId="77777777" w:rsidR="000B62C0" w:rsidRPr="000B62C0" w:rsidRDefault="000B62C0" w:rsidP="007B5AAB">
      <w:pPr>
        <w:pStyle w:val="Vorspann"/>
        <w:spacing w:after="120" w:line="312" w:lineRule="auto"/>
        <w:rPr>
          <w:sz w:val="22"/>
          <w:szCs w:val="22"/>
          <w:lang w:val="de-DE"/>
        </w:rPr>
      </w:pPr>
      <w:r w:rsidRPr="000B62C0">
        <w:rPr>
          <w:sz w:val="22"/>
          <w:szCs w:val="22"/>
          <w:lang w:val="de-DE"/>
        </w:rPr>
        <w:t>Dynamische Prozessregelung trotz validierter Prozesse</w:t>
      </w:r>
    </w:p>
    <w:p w14:paraId="2C8FCF8E" w14:textId="77777777" w:rsidR="00E25AFE" w:rsidRPr="00FD4862" w:rsidRDefault="007221AF" w:rsidP="007B5AAB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FD4862">
        <w:rPr>
          <w:b w:val="0"/>
          <w:sz w:val="22"/>
          <w:szCs w:val="22"/>
          <w:lang w:val="de-DE"/>
        </w:rPr>
        <w:t xml:space="preserve">Wie </w:t>
      </w:r>
      <w:r w:rsidR="00E25AFE" w:rsidRPr="00FD4862">
        <w:rPr>
          <w:b w:val="0"/>
          <w:sz w:val="22"/>
          <w:szCs w:val="22"/>
          <w:lang w:val="de-DE"/>
        </w:rPr>
        <w:t xml:space="preserve">sich das Assistenzsystem </w:t>
      </w:r>
      <w:proofErr w:type="spellStart"/>
      <w:r w:rsidR="00E25AFE" w:rsidRPr="00FD4862">
        <w:rPr>
          <w:b w:val="0"/>
          <w:sz w:val="22"/>
          <w:szCs w:val="22"/>
          <w:lang w:val="de-DE"/>
        </w:rPr>
        <w:t>iQ</w:t>
      </w:r>
      <w:proofErr w:type="spellEnd"/>
      <w:r w:rsidR="00E25AFE" w:rsidRPr="00FD4862">
        <w:rPr>
          <w:b w:val="0"/>
          <w:sz w:val="22"/>
          <w:szCs w:val="22"/>
          <w:lang w:val="de-DE"/>
        </w:rPr>
        <w:t xml:space="preserve"> </w:t>
      </w:r>
      <w:proofErr w:type="spellStart"/>
      <w:r w:rsidR="00E25AFE" w:rsidRPr="00FD4862">
        <w:rPr>
          <w:b w:val="0"/>
          <w:sz w:val="22"/>
          <w:szCs w:val="22"/>
          <w:lang w:val="de-DE"/>
        </w:rPr>
        <w:t>weight</w:t>
      </w:r>
      <w:proofErr w:type="spellEnd"/>
      <w:r w:rsidR="00E25AFE" w:rsidRPr="00FD4862">
        <w:rPr>
          <w:b w:val="0"/>
          <w:sz w:val="22"/>
          <w:szCs w:val="22"/>
          <w:lang w:val="de-DE"/>
        </w:rPr>
        <w:t xml:space="preserve"> </w:t>
      </w:r>
      <w:proofErr w:type="spellStart"/>
      <w:r w:rsidR="00E25AFE" w:rsidRPr="00FD4862">
        <w:rPr>
          <w:b w:val="0"/>
          <w:sz w:val="22"/>
          <w:szCs w:val="22"/>
          <w:lang w:val="de-DE"/>
        </w:rPr>
        <w:t>control</w:t>
      </w:r>
      <w:proofErr w:type="spellEnd"/>
      <w:r w:rsidR="00E25AFE" w:rsidRPr="00FD4862">
        <w:rPr>
          <w:b w:val="0"/>
          <w:sz w:val="22"/>
          <w:szCs w:val="22"/>
          <w:lang w:val="de-DE"/>
        </w:rPr>
        <w:t xml:space="preserve"> von ENGEL in das von den Auditoren akzeptierte</w:t>
      </w:r>
      <w:r w:rsidR="007B5AAB">
        <w:rPr>
          <w:b w:val="0"/>
          <w:sz w:val="22"/>
          <w:szCs w:val="22"/>
          <w:lang w:val="de-DE"/>
        </w:rPr>
        <w:t xml:space="preserve"> Regelwerk </w:t>
      </w:r>
      <w:r w:rsidR="00E25AFE" w:rsidRPr="00FD4862">
        <w:rPr>
          <w:b w:val="0"/>
          <w:sz w:val="22"/>
          <w:szCs w:val="22"/>
          <w:lang w:val="de-DE"/>
        </w:rPr>
        <w:t>integrieren lässt</w:t>
      </w:r>
      <w:r w:rsidRPr="00FD4862">
        <w:rPr>
          <w:b w:val="0"/>
          <w:sz w:val="22"/>
          <w:szCs w:val="22"/>
          <w:lang w:val="de-DE"/>
        </w:rPr>
        <w:t>, berichtete Christoph Lhota, Leiter der Business Unit Medical von ENGEL, aus der laufenden En</w:t>
      </w:r>
      <w:r w:rsidR="007B5AAB">
        <w:rPr>
          <w:b w:val="0"/>
          <w:sz w:val="22"/>
          <w:szCs w:val="22"/>
          <w:lang w:val="de-DE"/>
        </w:rPr>
        <w:t>twicklungsarbeit</w:t>
      </w:r>
      <w:r w:rsidRPr="00FD4862">
        <w:rPr>
          <w:b w:val="0"/>
          <w:sz w:val="22"/>
          <w:szCs w:val="22"/>
          <w:lang w:val="de-DE"/>
        </w:rPr>
        <w:t xml:space="preserve">. </w:t>
      </w:r>
      <w:r w:rsidR="00E25AFE" w:rsidRPr="00FD4862">
        <w:rPr>
          <w:b w:val="0"/>
          <w:sz w:val="22"/>
          <w:szCs w:val="22"/>
          <w:lang w:val="de-DE"/>
        </w:rPr>
        <w:t xml:space="preserve">Die ENGEL Entwickler haben unterschiedliche Ansätze des Validierungsprozesses untersucht und schließlich ein Verfahren abgeleitet, das es mit der Definition von Prozessfenstern für die </w:t>
      </w:r>
      <w:proofErr w:type="spellStart"/>
      <w:r w:rsidR="00E25AFE" w:rsidRPr="00FD4862">
        <w:rPr>
          <w:b w:val="0"/>
          <w:sz w:val="22"/>
          <w:szCs w:val="22"/>
          <w:lang w:val="de-DE"/>
        </w:rPr>
        <w:t>nachzujustierenden</w:t>
      </w:r>
      <w:proofErr w:type="spellEnd"/>
      <w:r w:rsidR="00E25AFE" w:rsidRPr="00FD4862">
        <w:rPr>
          <w:b w:val="0"/>
          <w:sz w:val="22"/>
          <w:szCs w:val="22"/>
          <w:lang w:val="de-DE"/>
        </w:rPr>
        <w:t xml:space="preserve"> Parameter ermöglicht, </w:t>
      </w:r>
      <w:r w:rsidR="007B5AAB">
        <w:rPr>
          <w:b w:val="0"/>
          <w:sz w:val="22"/>
          <w:szCs w:val="22"/>
          <w:lang w:val="de-DE"/>
        </w:rPr>
        <w:t xml:space="preserve">dynamisch geregelte </w:t>
      </w:r>
      <w:r w:rsidR="00E25AFE" w:rsidRPr="00FD4862">
        <w:rPr>
          <w:b w:val="0"/>
          <w:sz w:val="22"/>
          <w:szCs w:val="22"/>
          <w:lang w:val="de-DE"/>
        </w:rPr>
        <w:t xml:space="preserve">Prozesse sowohl EN-ISO- als auch FDA-konform zu validieren. </w:t>
      </w:r>
    </w:p>
    <w:p w14:paraId="241A4DAF" w14:textId="77777777" w:rsidR="000B62C0" w:rsidRPr="00FD4862" w:rsidRDefault="00380341" w:rsidP="00FD486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FD4862">
        <w:rPr>
          <w:b w:val="0"/>
          <w:sz w:val="22"/>
          <w:szCs w:val="22"/>
          <w:lang w:val="de-DE"/>
        </w:rPr>
        <w:t>In seiner Präsentation gab Christoph Lhota einen Ausblick auf weitere Themen, die in der Medizintechnik an Bedeutung gewinnen und mit denen sich die ENGEL En</w:t>
      </w:r>
      <w:r w:rsidR="007B5AAB">
        <w:rPr>
          <w:b w:val="0"/>
          <w:sz w:val="22"/>
          <w:szCs w:val="22"/>
          <w:lang w:val="de-DE"/>
        </w:rPr>
        <w:t>t</w:t>
      </w:r>
      <w:r w:rsidRPr="00FD4862">
        <w:rPr>
          <w:b w:val="0"/>
          <w:sz w:val="22"/>
          <w:szCs w:val="22"/>
          <w:lang w:val="de-DE"/>
        </w:rPr>
        <w:t xml:space="preserve">wickler intensiv befassen. Hierzu zählen das </w:t>
      </w:r>
      <w:r w:rsidR="004B2692" w:rsidRPr="00FD4862">
        <w:rPr>
          <w:b w:val="0"/>
          <w:sz w:val="22"/>
          <w:szCs w:val="22"/>
          <w:lang w:val="de-DE"/>
        </w:rPr>
        <w:t xml:space="preserve">Spritzgießen von Flüssigsilikon im Reinraum, </w:t>
      </w:r>
      <w:r w:rsidR="001565B9" w:rsidRPr="00FD4862">
        <w:rPr>
          <w:b w:val="0"/>
          <w:sz w:val="22"/>
          <w:szCs w:val="22"/>
          <w:lang w:val="de-DE"/>
        </w:rPr>
        <w:t xml:space="preserve">die effiziente Spritzgießfertigung sehr kleiner Losgrößen </w:t>
      </w:r>
      <w:r w:rsidR="00DD623D" w:rsidRPr="00FD4862">
        <w:rPr>
          <w:b w:val="0"/>
          <w:sz w:val="22"/>
          <w:szCs w:val="22"/>
          <w:lang w:val="de-DE"/>
        </w:rPr>
        <w:t xml:space="preserve">und das </w:t>
      </w:r>
      <w:proofErr w:type="spellStart"/>
      <w:r w:rsidR="00DD623D" w:rsidRPr="00FD4862">
        <w:rPr>
          <w:b w:val="0"/>
          <w:sz w:val="22"/>
          <w:szCs w:val="22"/>
          <w:lang w:val="de-DE"/>
        </w:rPr>
        <w:t>Sterilspritzgießen</w:t>
      </w:r>
      <w:proofErr w:type="spellEnd"/>
      <w:r w:rsidR="00DD623D" w:rsidRPr="00FD4862">
        <w:rPr>
          <w:b w:val="0"/>
          <w:sz w:val="22"/>
          <w:szCs w:val="22"/>
          <w:lang w:val="de-DE"/>
        </w:rPr>
        <w:t>, denn Reinraumklasse ISO</w:t>
      </w:r>
      <w:r w:rsidR="001565B9" w:rsidRPr="00FD4862">
        <w:rPr>
          <w:b w:val="0"/>
          <w:sz w:val="22"/>
          <w:szCs w:val="22"/>
          <w:lang w:val="de-DE"/>
        </w:rPr>
        <w:t xml:space="preserve"> </w:t>
      </w:r>
      <w:r w:rsidR="00DD623D" w:rsidRPr="00FD4862">
        <w:rPr>
          <w:b w:val="0"/>
          <w:sz w:val="22"/>
          <w:szCs w:val="22"/>
          <w:lang w:val="de-DE"/>
        </w:rPr>
        <w:t xml:space="preserve">5 werde in der Kunststoffverarbeitung immer öfter gefordert. „ISO 5 ist eine andere Welt. Hier spielt auch die Öffnungsgeschwindigkeit der Spritzgießmaschine eine Rolle“, so Lhota. An seinem Stammsitz in Schwertberg betreibt ENGEL einen eigenen Reinraum, um </w:t>
      </w:r>
      <w:r w:rsidR="002F45AF" w:rsidRPr="00FD4862">
        <w:rPr>
          <w:b w:val="0"/>
          <w:sz w:val="22"/>
          <w:szCs w:val="22"/>
          <w:lang w:val="de-DE"/>
        </w:rPr>
        <w:t>seine Maschinen, Roboter</w:t>
      </w:r>
      <w:r w:rsidR="00DD623D" w:rsidRPr="00FD4862">
        <w:rPr>
          <w:b w:val="0"/>
          <w:sz w:val="22"/>
          <w:szCs w:val="22"/>
          <w:lang w:val="de-DE"/>
        </w:rPr>
        <w:t xml:space="preserve"> und Technologien gezielt </w:t>
      </w:r>
      <w:r w:rsidR="002F45AF" w:rsidRPr="00FD4862">
        <w:rPr>
          <w:b w:val="0"/>
          <w:sz w:val="22"/>
          <w:szCs w:val="22"/>
          <w:lang w:val="de-DE"/>
        </w:rPr>
        <w:t>an d</w:t>
      </w:r>
      <w:r w:rsidR="00DD623D" w:rsidRPr="00FD4862">
        <w:rPr>
          <w:b w:val="0"/>
          <w:sz w:val="22"/>
          <w:szCs w:val="22"/>
          <w:lang w:val="de-DE"/>
        </w:rPr>
        <w:t xml:space="preserve">iese neue Anforderungsklasse </w:t>
      </w:r>
      <w:r w:rsidR="002F45AF" w:rsidRPr="00FD4862">
        <w:rPr>
          <w:b w:val="0"/>
          <w:sz w:val="22"/>
          <w:szCs w:val="22"/>
          <w:lang w:val="de-DE"/>
        </w:rPr>
        <w:t>anzupassen</w:t>
      </w:r>
      <w:r w:rsidR="00DD623D" w:rsidRPr="00FD4862">
        <w:rPr>
          <w:b w:val="0"/>
          <w:sz w:val="22"/>
          <w:szCs w:val="22"/>
          <w:lang w:val="de-DE"/>
        </w:rPr>
        <w:t>.</w:t>
      </w:r>
    </w:p>
    <w:p w14:paraId="2022F6E9" w14:textId="77777777" w:rsidR="001C32C1" w:rsidRPr="00FD4862" w:rsidRDefault="001C32C1" w:rsidP="00FD486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 w:rsidRPr="00FD4862">
        <w:rPr>
          <w:b w:val="0"/>
          <w:sz w:val="22"/>
          <w:szCs w:val="22"/>
          <w:lang w:val="de-DE"/>
        </w:rPr>
        <w:t>Insgesamt umfasst</w:t>
      </w:r>
      <w:r w:rsidR="00761A7F">
        <w:rPr>
          <w:b w:val="0"/>
          <w:sz w:val="22"/>
          <w:szCs w:val="22"/>
          <w:lang w:val="de-DE"/>
        </w:rPr>
        <w:t>e</w:t>
      </w:r>
      <w:r w:rsidRPr="00FD4862">
        <w:rPr>
          <w:b w:val="0"/>
          <w:sz w:val="22"/>
          <w:szCs w:val="22"/>
          <w:lang w:val="de-DE"/>
        </w:rPr>
        <w:t xml:space="preserve"> die Vortragssession acht Präsentationen. Die weiteren Referenten waren Martin Maier von Waldorf Technik, Reinhard Steger von Braunform, Martin Jungbluth von Max </w:t>
      </w:r>
      <w:proofErr w:type="spellStart"/>
      <w:r w:rsidRPr="00FD4862">
        <w:rPr>
          <w:b w:val="0"/>
          <w:sz w:val="22"/>
          <w:szCs w:val="22"/>
          <w:lang w:val="de-DE"/>
        </w:rPr>
        <w:t>Petek</w:t>
      </w:r>
      <w:proofErr w:type="spellEnd"/>
      <w:r w:rsidRPr="00FD4862">
        <w:rPr>
          <w:b w:val="0"/>
          <w:sz w:val="22"/>
          <w:szCs w:val="22"/>
          <w:lang w:val="de-DE"/>
        </w:rPr>
        <w:t xml:space="preserve"> Reinraumtechnik sowie Jörg Leonhartsberger und Claus Wilde von ENGEL. </w:t>
      </w:r>
    </w:p>
    <w:p w14:paraId="7867154B" w14:textId="77777777" w:rsidR="000B62C0" w:rsidRDefault="000B62C0" w:rsidP="00FD486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</w:p>
    <w:p w14:paraId="25A8D77B" w14:textId="77777777" w:rsidR="000B62C0" w:rsidRPr="000B62C0" w:rsidRDefault="000B62C0" w:rsidP="00FD4862">
      <w:pPr>
        <w:pStyle w:val="Vorspann"/>
        <w:spacing w:after="120" w:line="312" w:lineRule="auto"/>
        <w:rPr>
          <w:sz w:val="22"/>
          <w:szCs w:val="22"/>
          <w:lang w:val="de-DE"/>
        </w:rPr>
      </w:pPr>
      <w:r w:rsidRPr="000B62C0">
        <w:rPr>
          <w:sz w:val="22"/>
          <w:szCs w:val="22"/>
          <w:lang w:val="de-DE"/>
        </w:rPr>
        <w:t>Höhere Kosteneffizienz im Reinraum</w:t>
      </w:r>
    </w:p>
    <w:p w14:paraId="595F5FA0" w14:textId="77777777" w:rsidR="0039108B" w:rsidRPr="00FD4862" w:rsidRDefault="0018107A" w:rsidP="00FD486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proofErr w:type="gramStart"/>
      <w:r w:rsidRPr="00FD4862">
        <w:rPr>
          <w:b w:val="0"/>
          <w:sz w:val="22"/>
          <w:szCs w:val="22"/>
          <w:lang w:val="de-DE"/>
        </w:rPr>
        <w:t>Das Netzwerken</w:t>
      </w:r>
      <w:proofErr w:type="gramEnd"/>
      <w:r w:rsidRPr="00FD4862">
        <w:rPr>
          <w:b w:val="0"/>
          <w:sz w:val="22"/>
          <w:szCs w:val="22"/>
          <w:lang w:val="de-DE"/>
        </w:rPr>
        <w:t xml:space="preserve"> kam auf der </w:t>
      </w:r>
      <w:proofErr w:type="spellStart"/>
      <w:r w:rsidRPr="00FD4862">
        <w:rPr>
          <w:b w:val="0"/>
          <w:sz w:val="22"/>
          <w:szCs w:val="22"/>
          <w:lang w:val="de-DE"/>
        </w:rPr>
        <w:t>med.con</w:t>
      </w:r>
      <w:proofErr w:type="spellEnd"/>
      <w:r w:rsidRPr="00FD4862">
        <w:rPr>
          <w:b w:val="0"/>
          <w:sz w:val="22"/>
          <w:szCs w:val="22"/>
          <w:lang w:val="de-DE"/>
        </w:rPr>
        <w:t xml:space="preserve"> nicht zu kurz. In den Pausen sowie im Anschluss an die Vorträge öffnete ENGEL sein Technikum, das mit Live-Exponaten und einer Partnerausstellung aufwartete. </w:t>
      </w:r>
    </w:p>
    <w:p w14:paraId="3AE46414" w14:textId="77777777" w:rsidR="00532204" w:rsidRPr="00FD4862" w:rsidRDefault="00565F8E" w:rsidP="00FD4862">
      <w:pPr>
        <w:pStyle w:val="Vorspann"/>
        <w:spacing w:after="120" w:line="312" w:lineRule="auto"/>
        <w:rPr>
          <w:b w:val="0"/>
          <w:sz w:val="22"/>
          <w:szCs w:val="22"/>
          <w:lang w:val="de-DE"/>
        </w:rPr>
      </w:pPr>
      <w:r>
        <w:rPr>
          <w:b w:val="0"/>
          <w:sz w:val="22"/>
          <w:szCs w:val="22"/>
          <w:lang w:val="de-DE"/>
        </w:rPr>
        <w:t>D</w:t>
      </w:r>
      <w:r w:rsidR="00AD6B27" w:rsidRPr="00FD4862">
        <w:rPr>
          <w:b w:val="0"/>
          <w:sz w:val="22"/>
          <w:szCs w:val="22"/>
          <w:lang w:val="de-DE"/>
        </w:rPr>
        <w:t>ie hohe Sy</w:t>
      </w:r>
      <w:r w:rsidR="00761A7F">
        <w:rPr>
          <w:b w:val="0"/>
          <w:sz w:val="22"/>
          <w:szCs w:val="22"/>
          <w:lang w:val="de-DE"/>
        </w:rPr>
        <w:t>s</w:t>
      </w:r>
      <w:r w:rsidR="00AD6B27" w:rsidRPr="00FD4862">
        <w:rPr>
          <w:b w:val="0"/>
          <w:sz w:val="22"/>
          <w:szCs w:val="22"/>
          <w:lang w:val="de-DE"/>
        </w:rPr>
        <w:t xml:space="preserve">temlösungskompetenz für das Spritzgießen im Reinraum von ENGEL </w:t>
      </w:r>
      <w:r>
        <w:rPr>
          <w:b w:val="0"/>
          <w:sz w:val="22"/>
          <w:szCs w:val="22"/>
          <w:lang w:val="de-DE"/>
        </w:rPr>
        <w:t xml:space="preserve">wurde </w:t>
      </w:r>
      <w:r w:rsidR="00AD6B27" w:rsidRPr="00FD4862">
        <w:rPr>
          <w:b w:val="0"/>
          <w:sz w:val="22"/>
          <w:szCs w:val="22"/>
          <w:lang w:val="de-DE"/>
        </w:rPr>
        <w:t xml:space="preserve">einmal mehr deutlich. In hochintegrierten und automatisierten Fertigungszellen wurden </w:t>
      </w:r>
      <w:r w:rsidR="00F024B6" w:rsidRPr="00FD4862">
        <w:rPr>
          <w:b w:val="0"/>
          <w:sz w:val="22"/>
          <w:szCs w:val="22"/>
          <w:lang w:val="de-DE"/>
        </w:rPr>
        <w:t xml:space="preserve">live </w:t>
      </w:r>
      <w:r w:rsidR="00F024B6" w:rsidRPr="00FD4862">
        <w:rPr>
          <w:b w:val="0"/>
          <w:sz w:val="22"/>
          <w:szCs w:val="22"/>
          <w:lang w:val="de-DE"/>
        </w:rPr>
        <w:lastRenderedPageBreak/>
        <w:t xml:space="preserve">während der Veranstaltung anspruchsvolle Medical-Produkte </w:t>
      </w:r>
      <w:r w:rsidR="00761A7F">
        <w:rPr>
          <w:b w:val="0"/>
          <w:sz w:val="22"/>
          <w:szCs w:val="22"/>
          <w:lang w:val="de-DE"/>
        </w:rPr>
        <w:t>hergestell</w:t>
      </w:r>
      <w:r w:rsidR="00F024B6" w:rsidRPr="00FD4862">
        <w:rPr>
          <w:b w:val="0"/>
          <w:sz w:val="22"/>
          <w:szCs w:val="22"/>
          <w:lang w:val="de-DE"/>
        </w:rPr>
        <w:t>t. Zum einen dickwandige Gehäuseteile</w:t>
      </w:r>
      <w:r w:rsidR="00911647" w:rsidRPr="00FD4862">
        <w:rPr>
          <w:b w:val="0"/>
          <w:sz w:val="22"/>
          <w:szCs w:val="22"/>
          <w:lang w:val="de-DE"/>
        </w:rPr>
        <w:t xml:space="preserve">, die </w:t>
      </w:r>
      <w:r w:rsidR="00F024B6" w:rsidRPr="00FD4862">
        <w:rPr>
          <w:b w:val="0"/>
          <w:sz w:val="22"/>
          <w:szCs w:val="22"/>
          <w:lang w:val="de-DE"/>
        </w:rPr>
        <w:t xml:space="preserve">dank Zwei-Komponenten-Prozess </w:t>
      </w:r>
      <w:r w:rsidR="00951526" w:rsidRPr="00FD4862">
        <w:rPr>
          <w:b w:val="0"/>
          <w:sz w:val="22"/>
          <w:szCs w:val="22"/>
          <w:lang w:val="de-DE"/>
        </w:rPr>
        <w:t xml:space="preserve">in einem 8-fach-Werkzeug in </w:t>
      </w:r>
      <w:proofErr w:type="spellStart"/>
      <w:r w:rsidR="00030E8B" w:rsidRPr="00FD4862">
        <w:rPr>
          <w:b w:val="0"/>
          <w:sz w:val="22"/>
          <w:szCs w:val="22"/>
          <w:lang w:val="de-DE"/>
        </w:rPr>
        <w:t>servoelektrischer</w:t>
      </w:r>
      <w:proofErr w:type="spellEnd"/>
      <w:r w:rsidR="00030E8B" w:rsidRPr="00FD4862">
        <w:rPr>
          <w:b w:val="0"/>
          <w:sz w:val="22"/>
          <w:szCs w:val="22"/>
          <w:lang w:val="de-DE"/>
        </w:rPr>
        <w:t xml:space="preserve"> </w:t>
      </w:r>
      <w:r w:rsidR="00951526" w:rsidRPr="00FD4862">
        <w:rPr>
          <w:b w:val="0"/>
          <w:sz w:val="22"/>
          <w:szCs w:val="22"/>
          <w:lang w:val="de-DE"/>
        </w:rPr>
        <w:t>Vario-</w:t>
      </w:r>
      <w:proofErr w:type="spellStart"/>
      <w:r w:rsidR="00951526" w:rsidRPr="00FD4862">
        <w:rPr>
          <w:b w:val="0"/>
          <w:sz w:val="22"/>
          <w:szCs w:val="22"/>
          <w:lang w:val="de-DE"/>
        </w:rPr>
        <w:t>Spinstack</w:t>
      </w:r>
      <w:proofErr w:type="spellEnd"/>
      <w:r w:rsidR="00951526" w:rsidRPr="00FD4862">
        <w:rPr>
          <w:b w:val="0"/>
          <w:sz w:val="22"/>
          <w:szCs w:val="22"/>
          <w:lang w:val="de-DE"/>
        </w:rPr>
        <w:t xml:space="preserve">-Technologie von Hack Formenbau </w:t>
      </w:r>
      <w:r w:rsidR="00911647" w:rsidRPr="00FD4862">
        <w:rPr>
          <w:b w:val="0"/>
          <w:sz w:val="22"/>
          <w:szCs w:val="22"/>
          <w:lang w:val="de-DE"/>
        </w:rPr>
        <w:t xml:space="preserve">in </w:t>
      </w:r>
      <w:r w:rsidR="00951526" w:rsidRPr="00FD4862">
        <w:rPr>
          <w:b w:val="0"/>
          <w:sz w:val="22"/>
          <w:szCs w:val="22"/>
          <w:lang w:val="de-DE"/>
        </w:rPr>
        <w:t xml:space="preserve">besonders kurzen Zykluszeiten </w:t>
      </w:r>
      <w:r w:rsidR="00911647" w:rsidRPr="00FD4862">
        <w:rPr>
          <w:b w:val="0"/>
          <w:sz w:val="22"/>
          <w:szCs w:val="22"/>
          <w:lang w:val="de-DE"/>
        </w:rPr>
        <w:t>und damit zu besonders niedrigen Stückkosten pro</w:t>
      </w:r>
      <w:r w:rsidR="00030E8B" w:rsidRPr="00FD4862">
        <w:rPr>
          <w:b w:val="0"/>
          <w:sz w:val="22"/>
          <w:szCs w:val="22"/>
          <w:lang w:val="de-DE"/>
        </w:rPr>
        <w:t>d</w:t>
      </w:r>
      <w:r w:rsidR="00911647" w:rsidRPr="00FD4862">
        <w:rPr>
          <w:b w:val="0"/>
          <w:sz w:val="22"/>
          <w:szCs w:val="22"/>
          <w:lang w:val="de-DE"/>
        </w:rPr>
        <w:t>uziert werden</w:t>
      </w:r>
      <w:r w:rsidR="00761A7F">
        <w:rPr>
          <w:b w:val="0"/>
          <w:sz w:val="22"/>
          <w:szCs w:val="22"/>
          <w:lang w:val="de-DE"/>
        </w:rPr>
        <w:t xml:space="preserve"> können</w:t>
      </w:r>
      <w:r w:rsidR="00911647" w:rsidRPr="00FD4862">
        <w:rPr>
          <w:b w:val="0"/>
          <w:sz w:val="22"/>
          <w:szCs w:val="22"/>
          <w:lang w:val="de-DE"/>
        </w:rPr>
        <w:t xml:space="preserve">. Und zum anderen </w:t>
      </w:r>
      <w:r w:rsidR="00030E8B" w:rsidRPr="00FD4862">
        <w:rPr>
          <w:b w:val="0"/>
          <w:sz w:val="22"/>
          <w:szCs w:val="22"/>
          <w:lang w:val="de-DE"/>
        </w:rPr>
        <w:t>Nadelhalter für 1</w:t>
      </w:r>
      <w:r w:rsidR="00030E8B" w:rsidRPr="00FD4862">
        <w:rPr>
          <w:b w:val="0"/>
          <w:sz w:val="22"/>
          <w:szCs w:val="22"/>
          <w:lang w:val="de-DE"/>
        </w:rPr>
        <w:noBreakHyphen/>
        <w:t xml:space="preserve">ml-Sicherheitsspritzen in einem 16-fach-Werkzeug von </w:t>
      </w:r>
      <w:proofErr w:type="spellStart"/>
      <w:r w:rsidR="00030E8B" w:rsidRPr="00FD4862">
        <w:rPr>
          <w:b w:val="0"/>
          <w:sz w:val="22"/>
          <w:szCs w:val="22"/>
          <w:lang w:val="de-DE"/>
        </w:rPr>
        <w:t>Fostag</w:t>
      </w:r>
      <w:proofErr w:type="spellEnd"/>
      <w:r w:rsidR="00030E8B" w:rsidRPr="00FD4862">
        <w:rPr>
          <w:b w:val="0"/>
          <w:sz w:val="22"/>
          <w:szCs w:val="22"/>
          <w:lang w:val="de-DE"/>
        </w:rPr>
        <w:t xml:space="preserve"> Formenbau mit einem besonders </w:t>
      </w:r>
      <w:r>
        <w:rPr>
          <w:b w:val="0"/>
          <w:sz w:val="22"/>
          <w:szCs w:val="22"/>
          <w:lang w:val="de-DE"/>
        </w:rPr>
        <w:t>kleinen Schussgewicht von</w:t>
      </w:r>
      <w:r w:rsidR="00030E8B" w:rsidRPr="00FD4862">
        <w:rPr>
          <w:b w:val="0"/>
          <w:sz w:val="22"/>
          <w:szCs w:val="22"/>
          <w:lang w:val="de-DE"/>
        </w:rPr>
        <w:t xml:space="preserve"> 0,08 </w:t>
      </w:r>
      <w:r w:rsidR="00761A7F">
        <w:rPr>
          <w:b w:val="0"/>
          <w:sz w:val="22"/>
          <w:szCs w:val="22"/>
          <w:lang w:val="de-DE"/>
        </w:rPr>
        <w:t>Gramm</w:t>
      </w:r>
      <w:r w:rsidR="00030E8B" w:rsidRPr="00FD4862">
        <w:rPr>
          <w:b w:val="0"/>
          <w:sz w:val="22"/>
          <w:szCs w:val="22"/>
          <w:lang w:val="de-DE"/>
        </w:rPr>
        <w:t xml:space="preserve"> pro Teil. </w:t>
      </w:r>
      <w:r w:rsidR="00E94160" w:rsidRPr="00FD4862">
        <w:rPr>
          <w:b w:val="0"/>
          <w:sz w:val="22"/>
          <w:szCs w:val="22"/>
          <w:lang w:val="de-DE"/>
        </w:rPr>
        <w:t>Die sehr dünnen und unterschiedlichen Wanddicken</w:t>
      </w:r>
      <w:r w:rsidR="00030E8B" w:rsidRPr="00FD4862">
        <w:rPr>
          <w:b w:val="0"/>
          <w:sz w:val="22"/>
          <w:szCs w:val="22"/>
          <w:lang w:val="de-DE"/>
        </w:rPr>
        <w:t xml:space="preserve"> der Nadelhalter</w:t>
      </w:r>
      <w:r w:rsidR="00E94160" w:rsidRPr="00FD4862">
        <w:rPr>
          <w:b w:val="0"/>
          <w:sz w:val="22"/>
          <w:szCs w:val="22"/>
          <w:lang w:val="de-DE"/>
        </w:rPr>
        <w:t xml:space="preserve"> erfordern eine äußerst präzise Prozessführung</w:t>
      </w:r>
      <w:r w:rsidR="00030E8B" w:rsidRPr="00FD4862">
        <w:rPr>
          <w:b w:val="0"/>
          <w:sz w:val="22"/>
          <w:szCs w:val="22"/>
          <w:lang w:val="de-DE"/>
        </w:rPr>
        <w:t xml:space="preserve">, die ENGEL </w:t>
      </w:r>
      <w:r w:rsidR="00761A7F">
        <w:rPr>
          <w:b w:val="0"/>
          <w:sz w:val="22"/>
          <w:szCs w:val="22"/>
          <w:lang w:val="de-DE"/>
        </w:rPr>
        <w:t xml:space="preserve">mit </w:t>
      </w:r>
      <w:proofErr w:type="spellStart"/>
      <w:r w:rsidR="00E94160" w:rsidRPr="00FD4862">
        <w:rPr>
          <w:b w:val="0"/>
          <w:sz w:val="22"/>
          <w:szCs w:val="22"/>
          <w:lang w:val="de-DE"/>
        </w:rPr>
        <w:t>iQ</w:t>
      </w:r>
      <w:proofErr w:type="spellEnd"/>
      <w:r w:rsidR="00E94160" w:rsidRPr="00FD4862">
        <w:rPr>
          <w:b w:val="0"/>
          <w:sz w:val="22"/>
          <w:szCs w:val="22"/>
          <w:lang w:val="de-DE"/>
        </w:rPr>
        <w:t xml:space="preserve"> </w:t>
      </w:r>
      <w:proofErr w:type="spellStart"/>
      <w:r w:rsidR="00E94160" w:rsidRPr="00FD4862">
        <w:rPr>
          <w:b w:val="0"/>
          <w:sz w:val="22"/>
          <w:szCs w:val="22"/>
          <w:lang w:val="de-DE"/>
        </w:rPr>
        <w:t>weight</w:t>
      </w:r>
      <w:proofErr w:type="spellEnd"/>
      <w:r w:rsidR="00E94160" w:rsidRPr="00FD4862">
        <w:rPr>
          <w:b w:val="0"/>
          <w:sz w:val="22"/>
          <w:szCs w:val="22"/>
          <w:lang w:val="de-DE"/>
        </w:rPr>
        <w:t xml:space="preserve"> </w:t>
      </w:r>
      <w:proofErr w:type="spellStart"/>
      <w:r w:rsidR="00E94160" w:rsidRPr="00FD4862">
        <w:rPr>
          <w:b w:val="0"/>
          <w:sz w:val="22"/>
          <w:szCs w:val="22"/>
          <w:lang w:val="de-DE"/>
        </w:rPr>
        <w:t>control</w:t>
      </w:r>
      <w:proofErr w:type="spellEnd"/>
      <w:r w:rsidR="00030E8B" w:rsidRPr="00FD4862">
        <w:rPr>
          <w:b w:val="0"/>
          <w:sz w:val="22"/>
          <w:szCs w:val="22"/>
          <w:lang w:val="de-DE"/>
        </w:rPr>
        <w:t xml:space="preserve"> sicherstellt. </w:t>
      </w:r>
      <w:r w:rsidR="00493F3E" w:rsidRPr="00FD4862">
        <w:rPr>
          <w:b w:val="0"/>
          <w:sz w:val="22"/>
          <w:szCs w:val="22"/>
          <w:lang w:val="de-DE"/>
        </w:rPr>
        <w:t>Die N</w:t>
      </w:r>
      <w:r w:rsidR="00761A7F">
        <w:rPr>
          <w:b w:val="0"/>
          <w:sz w:val="22"/>
          <w:szCs w:val="22"/>
          <w:lang w:val="de-DE"/>
        </w:rPr>
        <w:t>adelhalter werden von einem</w:t>
      </w:r>
      <w:r w:rsidR="00493F3E" w:rsidRPr="00FD4862">
        <w:rPr>
          <w:b w:val="0"/>
          <w:sz w:val="22"/>
          <w:szCs w:val="22"/>
          <w:lang w:val="de-DE"/>
        </w:rPr>
        <w:t xml:space="preserve"> </w:t>
      </w:r>
      <w:proofErr w:type="spellStart"/>
      <w:r w:rsidR="00493F3E" w:rsidRPr="00FD4862">
        <w:rPr>
          <w:b w:val="0"/>
          <w:sz w:val="22"/>
          <w:szCs w:val="22"/>
          <w:lang w:val="de-DE"/>
        </w:rPr>
        <w:t>viper</w:t>
      </w:r>
      <w:proofErr w:type="spellEnd"/>
      <w:r w:rsidR="00493F3E" w:rsidRPr="00FD4862">
        <w:rPr>
          <w:b w:val="0"/>
          <w:sz w:val="22"/>
          <w:szCs w:val="22"/>
          <w:lang w:val="de-DE"/>
        </w:rPr>
        <w:t xml:space="preserve"> Linearroboter entnommen und </w:t>
      </w:r>
      <w:r w:rsidR="00E94160" w:rsidRPr="00FD4862">
        <w:rPr>
          <w:b w:val="0"/>
          <w:sz w:val="22"/>
          <w:szCs w:val="22"/>
          <w:lang w:val="de-DE"/>
        </w:rPr>
        <w:t xml:space="preserve">an das </w:t>
      </w:r>
      <w:r w:rsidR="00493F3E" w:rsidRPr="00FD4862">
        <w:rPr>
          <w:b w:val="0"/>
          <w:sz w:val="22"/>
          <w:szCs w:val="22"/>
          <w:lang w:val="de-DE"/>
        </w:rPr>
        <w:t xml:space="preserve">von ENGEL </w:t>
      </w:r>
      <w:r w:rsidR="00532204" w:rsidRPr="00FD4862">
        <w:rPr>
          <w:b w:val="0"/>
          <w:sz w:val="22"/>
          <w:szCs w:val="22"/>
          <w:lang w:val="de-DE"/>
        </w:rPr>
        <w:t xml:space="preserve">vollständig aus </w:t>
      </w:r>
      <w:r w:rsidR="00493F3E" w:rsidRPr="00FD4862">
        <w:rPr>
          <w:b w:val="0"/>
          <w:sz w:val="22"/>
          <w:szCs w:val="22"/>
          <w:lang w:val="de-DE"/>
        </w:rPr>
        <w:t>Edelstahl</w:t>
      </w:r>
      <w:r w:rsidR="00532204" w:rsidRPr="00FD4862">
        <w:rPr>
          <w:b w:val="0"/>
          <w:sz w:val="22"/>
          <w:szCs w:val="22"/>
          <w:lang w:val="de-DE"/>
        </w:rPr>
        <w:t xml:space="preserve"> entwickelte </w:t>
      </w:r>
      <w:r w:rsidR="00E94160" w:rsidRPr="00FD4862">
        <w:rPr>
          <w:b w:val="0"/>
          <w:sz w:val="22"/>
          <w:szCs w:val="22"/>
          <w:lang w:val="de-DE"/>
        </w:rPr>
        <w:t>Rohrverteilersystem überg</w:t>
      </w:r>
      <w:r w:rsidR="00553D95" w:rsidRPr="00FD4862">
        <w:rPr>
          <w:b w:val="0"/>
          <w:sz w:val="22"/>
          <w:szCs w:val="22"/>
          <w:lang w:val="de-DE"/>
        </w:rPr>
        <w:t>eben</w:t>
      </w:r>
      <w:r w:rsidR="00532204" w:rsidRPr="00FD4862">
        <w:rPr>
          <w:b w:val="0"/>
          <w:sz w:val="22"/>
          <w:szCs w:val="22"/>
          <w:lang w:val="de-DE"/>
        </w:rPr>
        <w:t>, um d</w:t>
      </w:r>
      <w:r w:rsidR="00E94160" w:rsidRPr="00FD4862">
        <w:rPr>
          <w:b w:val="0"/>
          <w:sz w:val="22"/>
          <w:szCs w:val="22"/>
          <w:lang w:val="de-DE"/>
        </w:rPr>
        <w:t xml:space="preserve">ie </w:t>
      </w:r>
      <w:r w:rsidR="00532204" w:rsidRPr="00FD4862">
        <w:rPr>
          <w:b w:val="0"/>
          <w:sz w:val="22"/>
          <w:szCs w:val="22"/>
          <w:lang w:val="de-DE"/>
        </w:rPr>
        <w:t xml:space="preserve">filigranen </w:t>
      </w:r>
      <w:r w:rsidR="00E94160" w:rsidRPr="00FD4862">
        <w:rPr>
          <w:b w:val="0"/>
          <w:sz w:val="22"/>
          <w:szCs w:val="22"/>
          <w:lang w:val="de-DE"/>
        </w:rPr>
        <w:t>Spritzgießteile</w:t>
      </w:r>
      <w:r w:rsidR="00532204" w:rsidRPr="00FD4862">
        <w:rPr>
          <w:b w:val="0"/>
          <w:sz w:val="22"/>
          <w:szCs w:val="22"/>
          <w:lang w:val="de-DE"/>
        </w:rPr>
        <w:t xml:space="preserve"> </w:t>
      </w:r>
      <w:proofErr w:type="spellStart"/>
      <w:r w:rsidR="00E94160" w:rsidRPr="00FD4862">
        <w:rPr>
          <w:b w:val="0"/>
          <w:sz w:val="22"/>
          <w:szCs w:val="22"/>
          <w:lang w:val="de-DE"/>
        </w:rPr>
        <w:t>kavitätenrein</w:t>
      </w:r>
      <w:proofErr w:type="spellEnd"/>
      <w:r w:rsidR="00E94160" w:rsidRPr="00FD4862">
        <w:rPr>
          <w:b w:val="0"/>
          <w:sz w:val="22"/>
          <w:szCs w:val="22"/>
          <w:lang w:val="de-DE"/>
        </w:rPr>
        <w:t xml:space="preserve"> </w:t>
      </w:r>
      <w:r w:rsidR="00532204" w:rsidRPr="00FD4862">
        <w:rPr>
          <w:b w:val="0"/>
          <w:sz w:val="22"/>
          <w:szCs w:val="22"/>
          <w:lang w:val="de-DE"/>
        </w:rPr>
        <w:t>zu</w:t>
      </w:r>
      <w:r w:rsidR="00E94160" w:rsidRPr="00FD4862">
        <w:rPr>
          <w:b w:val="0"/>
          <w:sz w:val="22"/>
          <w:szCs w:val="22"/>
          <w:lang w:val="de-DE"/>
        </w:rPr>
        <w:t xml:space="preserve"> verpack</w:t>
      </w:r>
      <w:r w:rsidR="00532204" w:rsidRPr="00FD4862">
        <w:rPr>
          <w:b w:val="0"/>
          <w:sz w:val="22"/>
          <w:szCs w:val="22"/>
          <w:lang w:val="de-DE"/>
        </w:rPr>
        <w:t xml:space="preserve">en. </w:t>
      </w:r>
    </w:p>
    <w:p w14:paraId="66E01CC5" w14:textId="77777777" w:rsidR="007422B1" w:rsidRPr="00FD4862" w:rsidRDefault="00170E1B" w:rsidP="00FD4862">
      <w:pPr>
        <w:spacing w:after="120"/>
        <w:rPr>
          <w:szCs w:val="22"/>
        </w:rPr>
      </w:pPr>
      <w:r w:rsidRPr="00FD4862">
        <w:rPr>
          <w:szCs w:val="22"/>
        </w:rPr>
        <w:t xml:space="preserve">Die Teilnehmer der </w:t>
      </w:r>
      <w:proofErr w:type="spellStart"/>
      <w:r w:rsidRPr="00FD4862">
        <w:rPr>
          <w:szCs w:val="22"/>
        </w:rPr>
        <w:t>med.con</w:t>
      </w:r>
      <w:proofErr w:type="spellEnd"/>
      <w:r w:rsidRPr="00FD4862">
        <w:rPr>
          <w:szCs w:val="22"/>
        </w:rPr>
        <w:t xml:space="preserve"> </w:t>
      </w:r>
      <w:r w:rsidR="008E5D5C">
        <w:rPr>
          <w:szCs w:val="22"/>
        </w:rPr>
        <w:t xml:space="preserve">2020 </w:t>
      </w:r>
      <w:r w:rsidR="00761A7F">
        <w:rPr>
          <w:szCs w:val="22"/>
        </w:rPr>
        <w:t xml:space="preserve">im ENGEL Deutschland Technologieforum Stuttgart </w:t>
      </w:r>
      <w:r w:rsidRPr="00FD4862">
        <w:rPr>
          <w:szCs w:val="22"/>
        </w:rPr>
        <w:t xml:space="preserve">kamen nicht nur </w:t>
      </w:r>
      <w:r w:rsidR="007422B1" w:rsidRPr="00FD4862">
        <w:rPr>
          <w:szCs w:val="22"/>
        </w:rPr>
        <w:t>aus dem Vertriebsgebiet der Niederlassung</w:t>
      </w:r>
      <w:r w:rsidRPr="00FD4862">
        <w:rPr>
          <w:szCs w:val="22"/>
        </w:rPr>
        <w:t xml:space="preserve">, sondern auch aus </w:t>
      </w:r>
      <w:r w:rsidR="007422B1" w:rsidRPr="00FD4862">
        <w:rPr>
          <w:szCs w:val="22"/>
        </w:rPr>
        <w:t xml:space="preserve">andern Regionen Deutschlands, der Schweiz und aus Österreich. </w:t>
      </w:r>
      <w:r w:rsidRPr="00FD4862">
        <w:rPr>
          <w:szCs w:val="22"/>
        </w:rPr>
        <w:t xml:space="preserve">Seit der ersten ENGEL </w:t>
      </w:r>
      <w:proofErr w:type="spellStart"/>
      <w:r w:rsidRPr="00FD4862">
        <w:rPr>
          <w:szCs w:val="22"/>
        </w:rPr>
        <w:t>med.con</w:t>
      </w:r>
      <w:proofErr w:type="spellEnd"/>
      <w:r w:rsidRPr="00FD4862">
        <w:rPr>
          <w:szCs w:val="22"/>
        </w:rPr>
        <w:t xml:space="preserve"> vor zehn Jahren ist die Medizintechnikkonfer</w:t>
      </w:r>
      <w:r w:rsidR="00761A7F">
        <w:rPr>
          <w:szCs w:val="22"/>
        </w:rPr>
        <w:t>enz aus dem Veranstaltungskalender</w:t>
      </w:r>
      <w:r w:rsidRPr="00FD4862">
        <w:rPr>
          <w:szCs w:val="22"/>
        </w:rPr>
        <w:t xml:space="preserve"> des Spritzgießmaschinenbauers nicht mehr wegzudenken. Sie </w:t>
      </w:r>
      <w:r w:rsidR="00761A7F">
        <w:rPr>
          <w:szCs w:val="22"/>
        </w:rPr>
        <w:t xml:space="preserve">gehört zu den </w:t>
      </w:r>
      <w:r w:rsidRPr="00FD4862">
        <w:rPr>
          <w:szCs w:val="22"/>
        </w:rPr>
        <w:t>wichtig</w:t>
      </w:r>
      <w:r w:rsidR="00761A7F">
        <w:rPr>
          <w:szCs w:val="22"/>
        </w:rPr>
        <w:t>sten</w:t>
      </w:r>
      <w:r w:rsidRPr="00FD4862">
        <w:rPr>
          <w:szCs w:val="22"/>
        </w:rPr>
        <w:t xml:space="preserve"> Netzwerktreffen </w:t>
      </w:r>
      <w:r w:rsidR="00761A7F">
        <w:rPr>
          <w:szCs w:val="22"/>
        </w:rPr>
        <w:t>der Branche</w:t>
      </w:r>
      <w:r w:rsidRPr="00FD4862">
        <w:rPr>
          <w:szCs w:val="22"/>
        </w:rPr>
        <w:t xml:space="preserve">. </w:t>
      </w:r>
    </w:p>
    <w:p w14:paraId="3EBC92AD" w14:textId="77777777" w:rsidR="00E4208F" w:rsidRDefault="00E4208F" w:rsidP="00FD4862">
      <w:pPr>
        <w:spacing w:after="120"/>
        <w:rPr>
          <w:szCs w:val="22"/>
        </w:rPr>
      </w:pPr>
    </w:p>
    <w:p w14:paraId="6353B9E8" w14:textId="1A1DEACF" w:rsidR="00E4208F" w:rsidRPr="00FD4862" w:rsidRDefault="00D319A8" w:rsidP="00FD4862">
      <w:pPr>
        <w:spacing w:after="120"/>
        <w:rPr>
          <w:szCs w:val="22"/>
        </w:rPr>
      </w:pPr>
      <w:r>
        <w:rPr>
          <w:noProof/>
          <w:szCs w:val="22"/>
          <w:lang w:eastAsia="de-DE"/>
        </w:rPr>
        <w:t>&lt;&lt;Bilder&gt;&gt;</w:t>
      </w:r>
    </w:p>
    <w:p w14:paraId="1E0FE8ED" w14:textId="77777777" w:rsidR="00BB60C7" w:rsidRDefault="00BB60C7" w:rsidP="00BB60C7">
      <w:pPr>
        <w:spacing w:after="120" w:line="240" w:lineRule="auto"/>
        <w:rPr>
          <w:sz w:val="20"/>
        </w:rPr>
      </w:pPr>
      <w:r w:rsidRPr="00BB60C7">
        <w:rPr>
          <w:sz w:val="20"/>
        </w:rPr>
        <w:t xml:space="preserve">Die Mischung aus Präsentationen, Live-Exponaten und Partnerausstellung macht die </w:t>
      </w:r>
      <w:proofErr w:type="spellStart"/>
      <w:r w:rsidRPr="00BB60C7">
        <w:rPr>
          <w:sz w:val="20"/>
        </w:rPr>
        <w:t>med.con</w:t>
      </w:r>
      <w:proofErr w:type="spellEnd"/>
      <w:r w:rsidRPr="00BB60C7">
        <w:rPr>
          <w:sz w:val="20"/>
        </w:rPr>
        <w:t xml:space="preserve"> zu einem begehrten Netzwerktreffen für die Kunststoffverarbeitung in der Medizintechnik. </w:t>
      </w:r>
    </w:p>
    <w:p w14:paraId="6367984C" w14:textId="77777777" w:rsidR="00BB60C7" w:rsidRPr="00BB60C7" w:rsidRDefault="00BB60C7" w:rsidP="00BB60C7">
      <w:pPr>
        <w:spacing w:after="120" w:line="240" w:lineRule="auto"/>
        <w:rPr>
          <w:sz w:val="20"/>
        </w:rPr>
      </w:pPr>
    </w:p>
    <w:p w14:paraId="7FB8BE35" w14:textId="77777777" w:rsidR="001B6FA0" w:rsidRPr="00BB60C7" w:rsidRDefault="00AA302A" w:rsidP="00BB60C7">
      <w:pPr>
        <w:spacing w:after="120" w:line="240" w:lineRule="auto"/>
        <w:rPr>
          <w:sz w:val="20"/>
        </w:rPr>
      </w:pPr>
      <w:r w:rsidRPr="00BB60C7">
        <w:rPr>
          <w:sz w:val="20"/>
        </w:rPr>
        <w:t xml:space="preserve">Acht hochkarätige Referenten gaben den mehr als 100 Gästen der </w:t>
      </w:r>
      <w:proofErr w:type="spellStart"/>
      <w:r w:rsidRPr="00BB60C7">
        <w:rPr>
          <w:sz w:val="20"/>
        </w:rPr>
        <w:t>med.con</w:t>
      </w:r>
      <w:proofErr w:type="spellEnd"/>
      <w:r w:rsidRPr="00BB60C7">
        <w:rPr>
          <w:sz w:val="20"/>
        </w:rPr>
        <w:t xml:space="preserve"> gleichermaßen Denkanstöße wie praktische Tipps für den Berufsalltag mit auf den Weg. </w:t>
      </w:r>
    </w:p>
    <w:p w14:paraId="6D65F462" w14:textId="77777777" w:rsidR="00150DB8" w:rsidRPr="00BB60C7" w:rsidRDefault="00150DB8" w:rsidP="00BB60C7">
      <w:pPr>
        <w:spacing w:after="120" w:line="240" w:lineRule="auto"/>
        <w:rPr>
          <w:sz w:val="20"/>
        </w:rPr>
      </w:pPr>
      <w:r w:rsidRPr="00BB60C7">
        <w:rPr>
          <w:sz w:val="20"/>
        </w:rPr>
        <w:t>Bild</w:t>
      </w:r>
      <w:r w:rsidR="00AA302A" w:rsidRPr="00BB60C7">
        <w:rPr>
          <w:sz w:val="20"/>
        </w:rPr>
        <w:t>er</w:t>
      </w:r>
      <w:r w:rsidRPr="00BB60C7">
        <w:rPr>
          <w:sz w:val="20"/>
        </w:rPr>
        <w:t>: ENGEL</w:t>
      </w:r>
    </w:p>
    <w:p w14:paraId="7B5D3AA0" w14:textId="42FDB457" w:rsidR="00150DB8" w:rsidRDefault="00150DB8" w:rsidP="00585B22"/>
    <w:p w14:paraId="19FC4BCB" w14:textId="77777777" w:rsidR="00D319A8" w:rsidRPr="00FD4862" w:rsidRDefault="00D319A8" w:rsidP="00585B22"/>
    <w:p w14:paraId="7D62D441" w14:textId="77777777" w:rsidR="00585B22" w:rsidRPr="00FD4862" w:rsidRDefault="00585B22" w:rsidP="00564FE8">
      <w:pPr>
        <w:pStyle w:val="Abbinder-headline"/>
        <w:spacing w:after="120"/>
      </w:pPr>
      <w:r w:rsidRPr="00FD4862">
        <w:t>ENGEL AUSTRIA GmbH</w:t>
      </w:r>
    </w:p>
    <w:p w14:paraId="5375A9FD" w14:textId="77777777" w:rsidR="00585B22" w:rsidRPr="00FD4862" w:rsidRDefault="00585B22" w:rsidP="00564FE8">
      <w:pPr>
        <w:pStyle w:val="Abbinder"/>
        <w:spacing w:after="120"/>
      </w:pPr>
      <w:r w:rsidRPr="00FD486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 w:rsidRPr="00FD4862">
        <w:t>neun</w:t>
      </w:r>
      <w:r w:rsidRPr="00FD4862">
        <w:t xml:space="preserve"> Produktionswerken in Europa, Norda</w:t>
      </w:r>
      <w:r w:rsidR="00150748" w:rsidRPr="00FD4862">
        <w:t>merika und Asien (China, Korea)</w:t>
      </w:r>
      <w:r w:rsidRPr="00FD4862">
        <w:t xml:space="preserve"> sowie Niederlassungen und Vertret</w:t>
      </w:r>
      <w:r w:rsidR="006F7DAD" w:rsidRPr="00FD4862">
        <w:t xml:space="preserve">ungen </w:t>
      </w:r>
      <w:r w:rsidRPr="00FD4862">
        <w:t>für über 85 Länder bietet ENGEL seinen Kunden weltweit optimale Unterstützung, um mit neuen Technologien und modernsten Produktionsanlagen wettbewerbsfähig und erfolgreich zu sein.</w:t>
      </w:r>
    </w:p>
    <w:p w14:paraId="640729CC" w14:textId="77777777" w:rsidR="00155799" w:rsidRPr="00FD4862" w:rsidRDefault="00585B22" w:rsidP="00155799">
      <w:pPr>
        <w:pStyle w:val="Abbinder"/>
        <w:spacing w:after="120"/>
      </w:pPr>
      <w:r w:rsidRPr="00FD4862">
        <w:rPr>
          <w:u w:val="single"/>
        </w:rPr>
        <w:lastRenderedPageBreak/>
        <w:t>Kontakt für Journalisten:</w:t>
      </w:r>
      <w:r w:rsidRPr="00FD4862">
        <w:rPr>
          <w:u w:val="single"/>
        </w:rPr>
        <w:br/>
      </w:r>
      <w:r w:rsidR="00155799" w:rsidRPr="00FD4862">
        <w:t xml:space="preserve">Ute Panzer, Bereichsleiterin Marketing und Kommunikation, ENGEL AUSTRIA GmbH, </w:t>
      </w:r>
      <w:r w:rsidR="00155799" w:rsidRPr="00FD4862">
        <w:br/>
        <w:t xml:space="preserve">Ludwig-Engel-Straße 1, A-4311 Schwertberg/Austria, </w:t>
      </w:r>
      <w:r w:rsidR="00155799" w:rsidRPr="00FD4862">
        <w:br/>
        <w:t xml:space="preserve">Tel.: +43 (0)50/620-3800, Fax: -3009, E-Mail: ute.panzer@engel.at </w:t>
      </w:r>
    </w:p>
    <w:p w14:paraId="01DB5D9E" w14:textId="77777777" w:rsidR="00585B22" w:rsidRPr="00FD4862" w:rsidRDefault="00585B22" w:rsidP="00564FE8">
      <w:pPr>
        <w:pStyle w:val="Abbinder"/>
        <w:spacing w:after="120"/>
      </w:pPr>
      <w:r w:rsidRPr="00FD4862">
        <w:t xml:space="preserve">Susanne Zinckgraf, Manager Public Relations, ENGEL AUSTRIA GmbH, </w:t>
      </w:r>
      <w:r w:rsidRPr="00FD4862">
        <w:br/>
        <w:t>Ludwig-Engel-Straße 1, A-4311 Schwertberg/Austria</w:t>
      </w:r>
      <w:r w:rsidRPr="00FD4862">
        <w:br/>
        <w:t xml:space="preserve">PR-Office: Theodor-Heuss-Str. 85, D-67435 Neustadt/Germany, </w:t>
      </w:r>
      <w:r w:rsidRPr="00FD4862">
        <w:br/>
        <w:t xml:space="preserve">Tel.: +49 (0)6327/97699-02, Fax: -03, E-Mail: </w:t>
      </w:r>
      <w:r w:rsidR="000F73E4" w:rsidRPr="00FD4862">
        <w:t>susanne.zinckgraf@engel.at</w:t>
      </w:r>
    </w:p>
    <w:p w14:paraId="57A31618" w14:textId="77777777" w:rsidR="00A052CD" w:rsidRPr="00FD4862" w:rsidRDefault="00585B22" w:rsidP="00564FE8">
      <w:pPr>
        <w:pStyle w:val="Abbinder"/>
        <w:spacing w:after="120"/>
      </w:pPr>
      <w:r w:rsidRPr="00FD4862">
        <w:rPr>
          <w:u w:val="single"/>
        </w:rPr>
        <w:t>Kontakt für Leser:</w:t>
      </w:r>
      <w:r w:rsidRPr="00FD4862">
        <w:rPr>
          <w:u w:val="single"/>
        </w:rPr>
        <w:br/>
      </w:r>
      <w:r w:rsidRPr="00FD4862">
        <w:t>ENGEL AUSTRIA GmbH, Ludwig-Engel-Straße 1, A-4311 Schwertberg/</w:t>
      </w:r>
      <w:r w:rsidR="00E13D4B" w:rsidRPr="00FD4862">
        <w:t>Austria,</w:t>
      </w:r>
      <w:r w:rsidR="00E13D4B" w:rsidRPr="00FD4862">
        <w:br/>
        <w:t>Tel.: +43 (0)50/620-0,</w:t>
      </w:r>
      <w:r w:rsidRPr="00FD4862">
        <w:t xml:space="preserve"> Fax:</w:t>
      </w:r>
      <w:r w:rsidR="00A052CD" w:rsidRPr="00FD4862">
        <w:t xml:space="preserve"> -3009, E-Mail: </w:t>
      </w:r>
      <w:hyperlink r:id="rId7" w:history="1">
        <w:r w:rsidR="00A052CD" w:rsidRPr="00FD4862">
          <w:t>sales@engel.at</w:t>
        </w:r>
      </w:hyperlink>
    </w:p>
    <w:p w14:paraId="26936A31" w14:textId="77777777" w:rsidR="00193A97" w:rsidRPr="00FD4862" w:rsidRDefault="00193A97" w:rsidP="00193A97">
      <w:pPr>
        <w:spacing w:after="120" w:line="240" w:lineRule="auto"/>
        <w:rPr>
          <w:sz w:val="20"/>
        </w:rPr>
      </w:pPr>
      <w:r w:rsidRPr="00FD4862">
        <w:rPr>
          <w:sz w:val="20"/>
          <w:u w:val="single"/>
        </w:rPr>
        <w:t>Rechtlicher Hinweis:</w:t>
      </w:r>
      <w:r w:rsidRPr="00FD4862">
        <w:rPr>
          <w:sz w:val="20"/>
          <w:u w:val="single"/>
        </w:rPr>
        <w:br/>
      </w:r>
      <w:r w:rsidRPr="00FD4862"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005DB19F" w14:textId="77777777" w:rsidR="0030527B" w:rsidRPr="00FD4862" w:rsidRDefault="00155322" w:rsidP="00150DB8">
      <w:pPr>
        <w:pStyle w:val="Abbinder"/>
        <w:spacing w:after="120"/>
      </w:pPr>
      <w:hyperlink r:id="rId8" w:history="1">
        <w:r w:rsidR="00245D0B" w:rsidRPr="00FD4862">
          <w:t>www.engelglobal.com</w:t>
        </w:r>
      </w:hyperlink>
    </w:p>
    <w:sectPr w:rsidR="0030527B" w:rsidRPr="00FD4862" w:rsidSect="00D319A8">
      <w:headerReference w:type="default" r:id="rId9"/>
      <w:footerReference w:type="default" r:id="rId10"/>
      <w:pgSz w:w="11906" w:h="16838"/>
      <w:pgMar w:top="2977" w:right="1418" w:bottom="22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4327" w14:textId="77777777" w:rsidR="00F97C7B" w:rsidRDefault="00F97C7B">
      <w:r>
        <w:separator/>
      </w:r>
    </w:p>
  </w:endnote>
  <w:endnote w:type="continuationSeparator" w:id="0">
    <w:p w14:paraId="3A2BB021" w14:textId="77777777"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0EAB" w14:textId="1A229155" w:rsidR="00A613FE" w:rsidRPr="00386D9C" w:rsidRDefault="00A613FE" w:rsidP="00D319A8">
    <w:pPr>
      <w:pStyle w:val="Fuzeile"/>
      <w:ind w:right="2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100F" w14:textId="77777777" w:rsidR="00F97C7B" w:rsidRDefault="00F97C7B">
      <w:r>
        <w:separator/>
      </w:r>
    </w:p>
  </w:footnote>
  <w:footnote w:type="continuationSeparator" w:id="0">
    <w:p w14:paraId="034DF32D" w14:textId="77777777"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86B9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539C3B33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2B98051F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020937D4" w14:textId="77777777"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27B5D"/>
    <w:rsid w:val="00030E8B"/>
    <w:rsid w:val="000367DB"/>
    <w:rsid w:val="00060B92"/>
    <w:rsid w:val="00061FC8"/>
    <w:rsid w:val="00081824"/>
    <w:rsid w:val="0008234F"/>
    <w:rsid w:val="0008774A"/>
    <w:rsid w:val="00092329"/>
    <w:rsid w:val="000A409F"/>
    <w:rsid w:val="000A6DD5"/>
    <w:rsid w:val="000B117A"/>
    <w:rsid w:val="000B1FEE"/>
    <w:rsid w:val="000B62C0"/>
    <w:rsid w:val="000D64E1"/>
    <w:rsid w:val="000F3615"/>
    <w:rsid w:val="000F3B04"/>
    <w:rsid w:val="000F73E4"/>
    <w:rsid w:val="00103203"/>
    <w:rsid w:val="00115FD5"/>
    <w:rsid w:val="00124924"/>
    <w:rsid w:val="00141F92"/>
    <w:rsid w:val="00150748"/>
    <w:rsid w:val="00150DB8"/>
    <w:rsid w:val="00155322"/>
    <w:rsid w:val="00155799"/>
    <w:rsid w:val="001565B9"/>
    <w:rsid w:val="00170E1B"/>
    <w:rsid w:val="00176B68"/>
    <w:rsid w:val="00177422"/>
    <w:rsid w:val="0018107A"/>
    <w:rsid w:val="00183F4A"/>
    <w:rsid w:val="001905D3"/>
    <w:rsid w:val="00193A97"/>
    <w:rsid w:val="001947D6"/>
    <w:rsid w:val="001A1A32"/>
    <w:rsid w:val="001A6570"/>
    <w:rsid w:val="001A687D"/>
    <w:rsid w:val="001B557D"/>
    <w:rsid w:val="001B6FA0"/>
    <w:rsid w:val="001C32C1"/>
    <w:rsid w:val="001C5B8A"/>
    <w:rsid w:val="001D1F4E"/>
    <w:rsid w:val="001E4B0D"/>
    <w:rsid w:val="0022772F"/>
    <w:rsid w:val="002326FE"/>
    <w:rsid w:val="002402EC"/>
    <w:rsid w:val="00241B64"/>
    <w:rsid w:val="00245D0B"/>
    <w:rsid w:val="00267298"/>
    <w:rsid w:val="002834A6"/>
    <w:rsid w:val="002A3967"/>
    <w:rsid w:val="002B1C7A"/>
    <w:rsid w:val="002B64EE"/>
    <w:rsid w:val="002E6A36"/>
    <w:rsid w:val="002F087C"/>
    <w:rsid w:val="002F45AF"/>
    <w:rsid w:val="003011B7"/>
    <w:rsid w:val="0030527B"/>
    <w:rsid w:val="00305DE6"/>
    <w:rsid w:val="003260DF"/>
    <w:rsid w:val="00330AAD"/>
    <w:rsid w:val="00350930"/>
    <w:rsid w:val="003566C9"/>
    <w:rsid w:val="00372C08"/>
    <w:rsid w:val="00377D59"/>
    <w:rsid w:val="00380341"/>
    <w:rsid w:val="00386D9C"/>
    <w:rsid w:val="0039108B"/>
    <w:rsid w:val="003D082B"/>
    <w:rsid w:val="003D0C73"/>
    <w:rsid w:val="003D13CE"/>
    <w:rsid w:val="003F5DA5"/>
    <w:rsid w:val="004003AB"/>
    <w:rsid w:val="00405096"/>
    <w:rsid w:val="004139E5"/>
    <w:rsid w:val="00434BD1"/>
    <w:rsid w:val="00440866"/>
    <w:rsid w:val="00450D9F"/>
    <w:rsid w:val="00451224"/>
    <w:rsid w:val="0046305D"/>
    <w:rsid w:val="00483D9A"/>
    <w:rsid w:val="004849C1"/>
    <w:rsid w:val="004869AF"/>
    <w:rsid w:val="004914C0"/>
    <w:rsid w:val="00493F3E"/>
    <w:rsid w:val="004A0B66"/>
    <w:rsid w:val="004B1AAA"/>
    <w:rsid w:val="004B2692"/>
    <w:rsid w:val="004D336F"/>
    <w:rsid w:val="004E3994"/>
    <w:rsid w:val="004F57EB"/>
    <w:rsid w:val="00532204"/>
    <w:rsid w:val="00545A45"/>
    <w:rsid w:val="00553D95"/>
    <w:rsid w:val="00564FE8"/>
    <w:rsid w:val="00565F8E"/>
    <w:rsid w:val="0056776A"/>
    <w:rsid w:val="00567772"/>
    <w:rsid w:val="00585B22"/>
    <w:rsid w:val="005B5997"/>
    <w:rsid w:val="005E66DC"/>
    <w:rsid w:val="005F6BB8"/>
    <w:rsid w:val="00601DB7"/>
    <w:rsid w:val="00620837"/>
    <w:rsid w:val="00667846"/>
    <w:rsid w:val="00667A3E"/>
    <w:rsid w:val="00684AF9"/>
    <w:rsid w:val="006D7112"/>
    <w:rsid w:val="006E3145"/>
    <w:rsid w:val="006F7DAD"/>
    <w:rsid w:val="00704A7C"/>
    <w:rsid w:val="007221AF"/>
    <w:rsid w:val="00730FBF"/>
    <w:rsid w:val="007422B1"/>
    <w:rsid w:val="007562C6"/>
    <w:rsid w:val="00761A7F"/>
    <w:rsid w:val="00772540"/>
    <w:rsid w:val="00780D7C"/>
    <w:rsid w:val="00781D03"/>
    <w:rsid w:val="007830F6"/>
    <w:rsid w:val="00785202"/>
    <w:rsid w:val="0079117E"/>
    <w:rsid w:val="007A71E3"/>
    <w:rsid w:val="007B5AAB"/>
    <w:rsid w:val="007C387E"/>
    <w:rsid w:val="007D4F11"/>
    <w:rsid w:val="007F6F6F"/>
    <w:rsid w:val="008035D9"/>
    <w:rsid w:val="00840364"/>
    <w:rsid w:val="008A1111"/>
    <w:rsid w:val="008A6B21"/>
    <w:rsid w:val="008C10C3"/>
    <w:rsid w:val="008D29E8"/>
    <w:rsid w:val="008E5D5C"/>
    <w:rsid w:val="00906780"/>
    <w:rsid w:val="00911647"/>
    <w:rsid w:val="0092151F"/>
    <w:rsid w:val="00925BF6"/>
    <w:rsid w:val="00945639"/>
    <w:rsid w:val="00951526"/>
    <w:rsid w:val="0097078C"/>
    <w:rsid w:val="00991153"/>
    <w:rsid w:val="00997D60"/>
    <w:rsid w:val="009A0F1B"/>
    <w:rsid w:val="009F5772"/>
    <w:rsid w:val="00A01EC4"/>
    <w:rsid w:val="00A03105"/>
    <w:rsid w:val="00A052CD"/>
    <w:rsid w:val="00A1350B"/>
    <w:rsid w:val="00A14373"/>
    <w:rsid w:val="00A35632"/>
    <w:rsid w:val="00A613FE"/>
    <w:rsid w:val="00A674DB"/>
    <w:rsid w:val="00A9659F"/>
    <w:rsid w:val="00AA302A"/>
    <w:rsid w:val="00AB1D7B"/>
    <w:rsid w:val="00AD6B27"/>
    <w:rsid w:val="00AF082E"/>
    <w:rsid w:val="00AF6714"/>
    <w:rsid w:val="00B116DF"/>
    <w:rsid w:val="00B27A4B"/>
    <w:rsid w:val="00B727EE"/>
    <w:rsid w:val="00B75C30"/>
    <w:rsid w:val="00B77C24"/>
    <w:rsid w:val="00B813FE"/>
    <w:rsid w:val="00B8617E"/>
    <w:rsid w:val="00BA1184"/>
    <w:rsid w:val="00BB1A66"/>
    <w:rsid w:val="00BB60C7"/>
    <w:rsid w:val="00BF3C3C"/>
    <w:rsid w:val="00C03B71"/>
    <w:rsid w:val="00C054C9"/>
    <w:rsid w:val="00C25A8C"/>
    <w:rsid w:val="00C3045A"/>
    <w:rsid w:val="00C636A6"/>
    <w:rsid w:val="00C652CC"/>
    <w:rsid w:val="00C77456"/>
    <w:rsid w:val="00C8093A"/>
    <w:rsid w:val="00C9367E"/>
    <w:rsid w:val="00CA3FCD"/>
    <w:rsid w:val="00CE7FC3"/>
    <w:rsid w:val="00D02805"/>
    <w:rsid w:val="00D319A8"/>
    <w:rsid w:val="00D82CBA"/>
    <w:rsid w:val="00D847A9"/>
    <w:rsid w:val="00D90009"/>
    <w:rsid w:val="00D92814"/>
    <w:rsid w:val="00DA2961"/>
    <w:rsid w:val="00DA3169"/>
    <w:rsid w:val="00DB5B07"/>
    <w:rsid w:val="00DB7FB5"/>
    <w:rsid w:val="00DD2AD8"/>
    <w:rsid w:val="00DD623D"/>
    <w:rsid w:val="00DE7085"/>
    <w:rsid w:val="00E05ACA"/>
    <w:rsid w:val="00E13D4B"/>
    <w:rsid w:val="00E25AFE"/>
    <w:rsid w:val="00E376AC"/>
    <w:rsid w:val="00E4208F"/>
    <w:rsid w:val="00E43489"/>
    <w:rsid w:val="00E46B4D"/>
    <w:rsid w:val="00E60FA8"/>
    <w:rsid w:val="00E77B42"/>
    <w:rsid w:val="00E824C6"/>
    <w:rsid w:val="00E94160"/>
    <w:rsid w:val="00E94544"/>
    <w:rsid w:val="00EB0548"/>
    <w:rsid w:val="00EB4A94"/>
    <w:rsid w:val="00ED6192"/>
    <w:rsid w:val="00EF7CF6"/>
    <w:rsid w:val="00F005F4"/>
    <w:rsid w:val="00F024B6"/>
    <w:rsid w:val="00F1605A"/>
    <w:rsid w:val="00F1680F"/>
    <w:rsid w:val="00F23BCD"/>
    <w:rsid w:val="00F36F4C"/>
    <w:rsid w:val="00F53674"/>
    <w:rsid w:val="00F6379C"/>
    <w:rsid w:val="00F97C7B"/>
    <w:rsid w:val="00FA729D"/>
    <w:rsid w:val="00FC1C55"/>
    <w:rsid w:val="00FC6F46"/>
    <w:rsid w:val="00FD3251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403F6CC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f49fbf-5b57-45d1-916e-364917a5a9e9" xsi:nil="true"/>
    <lcf76f155ced4ddcb4097134ff3c332f xmlns="0227e207-72f5-491a-a4e5-c2672ae48f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95D25-4E3C-4F1C-9464-CECA8AC7B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E01CE-79AC-4655-8028-40DB8CFA60C4}"/>
</file>

<file path=customXml/itemProps3.xml><?xml version="1.0" encoding="utf-8"?>
<ds:datastoreItem xmlns:ds="http://schemas.openxmlformats.org/officeDocument/2006/customXml" ds:itemID="{FD18E091-D5F2-4782-9AAC-666B11017F5B}"/>
</file>

<file path=customXml/itemProps4.xml><?xml version="1.0" encoding="utf-8"?>
<ds:datastoreItem xmlns:ds="http://schemas.openxmlformats.org/officeDocument/2006/customXml" ds:itemID="{CB61CE15-5D84-4F99-B51E-31AB7AD4626A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4</Pages>
  <Words>930</Words>
  <Characters>6655</Characters>
  <Application>Microsoft Office Word</Application>
  <DocSecurity>4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7570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Martinek Jolanda</cp:lastModifiedBy>
  <cp:revision>2</cp:revision>
  <cp:lastPrinted>2020-02-20T08:56:00Z</cp:lastPrinted>
  <dcterms:created xsi:type="dcterms:W3CDTF">2022-07-27T10:55:00Z</dcterms:created>
  <dcterms:modified xsi:type="dcterms:W3CDTF">2022-07-27T10:55:00Z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0x01010025ED69F59BC06A449D7F75ABEDEA6CF2</vt:lpwstr>
  </property>
  <property fmtid="{D5CDD505-2E9C-101B-9397-08002B2CF9AE}" pid="3" name="MediaServiceImageTags">
    <vt:lpwstr/>
  </property>
</Properties>
</file>