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F6A53" w14:textId="77777777" w:rsidR="006C4066" w:rsidRDefault="006C4066" w:rsidP="008C10C3">
      <w:pPr>
        <w:pStyle w:val="berschrift2"/>
      </w:pPr>
    </w:p>
    <w:p w14:paraId="031EB298" w14:textId="77777777" w:rsidR="006C4066" w:rsidRDefault="000F5F6C" w:rsidP="008C10C3">
      <w:pPr>
        <w:pStyle w:val="berschrift2"/>
      </w:pPr>
      <w:r>
        <w:t xml:space="preserve">Neue </w:t>
      </w:r>
      <w:r w:rsidR="006C4066">
        <w:t>Reinraumproduktionslösung von ENGEL in Betrieb</w:t>
      </w:r>
    </w:p>
    <w:p w14:paraId="4BB62CC9" w14:textId="77777777" w:rsidR="008C10C3" w:rsidRPr="00FD68C3" w:rsidRDefault="00DB0861" w:rsidP="008C10C3">
      <w:pPr>
        <w:pStyle w:val="berschrift2"/>
        <w:rPr>
          <w:sz w:val="40"/>
          <w:szCs w:val="40"/>
        </w:rPr>
      </w:pPr>
      <w:r w:rsidRPr="006C4066">
        <w:rPr>
          <w:sz w:val="40"/>
          <w:szCs w:val="40"/>
        </w:rPr>
        <w:t xml:space="preserve">SPE </w:t>
      </w:r>
      <w:r w:rsidRPr="00FD68C3">
        <w:rPr>
          <w:sz w:val="40"/>
          <w:szCs w:val="40"/>
        </w:rPr>
        <w:t xml:space="preserve">Grand Award honoriert </w:t>
      </w:r>
      <w:r w:rsidR="00941AE8" w:rsidRPr="00FD68C3">
        <w:rPr>
          <w:sz w:val="40"/>
          <w:szCs w:val="40"/>
        </w:rPr>
        <w:t xml:space="preserve">innovative </w:t>
      </w:r>
      <w:r w:rsidR="00941AE8" w:rsidRPr="00FD68C3">
        <w:rPr>
          <w:sz w:val="40"/>
          <w:szCs w:val="40"/>
        </w:rPr>
        <w:br/>
      </w:r>
      <w:r w:rsidRPr="00FD68C3">
        <w:rPr>
          <w:sz w:val="40"/>
          <w:szCs w:val="40"/>
        </w:rPr>
        <w:t>Anwendung im Fahrzeug-Exterieur</w:t>
      </w:r>
    </w:p>
    <w:p w14:paraId="26E1045F" w14:textId="77777777" w:rsidR="006E3145" w:rsidRPr="00FD68C3" w:rsidRDefault="006E3145" w:rsidP="006E3145">
      <w:pPr>
        <w:pStyle w:val="berschrift3"/>
      </w:pPr>
    </w:p>
    <w:p w14:paraId="217189D4" w14:textId="77777777" w:rsidR="00691EB8" w:rsidRPr="00FD68C3" w:rsidRDefault="006E3145" w:rsidP="00691EB8">
      <w:r w:rsidRPr="00FD68C3">
        <w:t xml:space="preserve">Schwertberg/Österreich – </w:t>
      </w:r>
      <w:r w:rsidR="00C75E7F">
        <w:t>Januar</w:t>
      </w:r>
      <w:r w:rsidRPr="00FD68C3">
        <w:t xml:space="preserve"> 20</w:t>
      </w:r>
      <w:r w:rsidR="00691EB8" w:rsidRPr="00FD68C3">
        <w:t>2</w:t>
      </w:r>
      <w:r w:rsidR="00C75E7F">
        <w:t>2</w:t>
      </w:r>
    </w:p>
    <w:p w14:paraId="1BC15146" w14:textId="77777777" w:rsidR="00103203" w:rsidRPr="00FD68C3" w:rsidRDefault="000F5F6C" w:rsidP="005424CC">
      <w:pPr>
        <w:pStyle w:val="Vorspann"/>
      </w:pPr>
      <w:r w:rsidRPr="00FD68C3">
        <w:t xml:space="preserve">Die </w:t>
      </w:r>
      <w:r w:rsidR="00691EB8" w:rsidRPr="00FD68C3">
        <w:t xml:space="preserve">BMW </w:t>
      </w:r>
      <w:r w:rsidRPr="00FD68C3">
        <w:t xml:space="preserve">Group </w:t>
      </w:r>
      <w:r w:rsidR="00691EB8" w:rsidRPr="00FD68C3">
        <w:t xml:space="preserve">hat </w:t>
      </w:r>
      <w:r w:rsidR="00E21143" w:rsidRPr="00FD68C3">
        <w:t>i</w:t>
      </w:r>
      <w:r w:rsidR="00691EB8" w:rsidRPr="00FD68C3">
        <w:t xml:space="preserve">m </w:t>
      </w:r>
      <w:r w:rsidR="00E21143" w:rsidRPr="00FD68C3">
        <w:t xml:space="preserve">Produktionswerk </w:t>
      </w:r>
      <w:r w:rsidR="00691EB8" w:rsidRPr="00FD68C3">
        <w:t xml:space="preserve">Landshut </w:t>
      </w:r>
      <w:r w:rsidR="005424CC" w:rsidRPr="00FD68C3">
        <w:t xml:space="preserve">eine </w:t>
      </w:r>
      <w:r w:rsidR="00691EB8" w:rsidRPr="00FD68C3">
        <w:t>neue ENGEL Anlage in Betrieb genommen. I</w:t>
      </w:r>
      <w:r w:rsidR="00941AE8" w:rsidRPr="00FD68C3">
        <w:t xml:space="preserve">n </w:t>
      </w:r>
      <w:r w:rsidR="00E21143" w:rsidRPr="00FD68C3">
        <w:t xml:space="preserve">Reinraumatmosphäre </w:t>
      </w:r>
      <w:r w:rsidR="00941AE8" w:rsidRPr="00FD68C3">
        <w:t xml:space="preserve">werden </w:t>
      </w:r>
      <w:r w:rsidR="00691EB8" w:rsidRPr="00FD68C3">
        <w:t xml:space="preserve">Nieren für den </w:t>
      </w:r>
      <w:r w:rsidR="00AB1C07" w:rsidRPr="00FD68C3">
        <w:t xml:space="preserve">elektrischen </w:t>
      </w:r>
      <w:r w:rsidR="00691EB8" w:rsidRPr="00FD68C3">
        <w:t xml:space="preserve">BMW </w:t>
      </w:r>
      <w:proofErr w:type="spellStart"/>
      <w:r w:rsidR="00691EB8" w:rsidRPr="00FD68C3">
        <w:t>iX</w:t>
      </w:r>
      <w:proofErr w:type="spellEnd"/>
      <w:r w:rsidR="00691EB8" w:rsidRPr="00FD68C3">
        <w:t xml:space="preserve"> produziert. </w:t>
      </w:r>
      <w:r w:rsidR="005424CC" w:rsidRPr="00FD68C3">
        <w:t xml:space="preserve">Dabei gehen sowohl </w:t>
      </w:r>
      <w:r w:rsidRPr="00FD68C3">
        <w:t xml:space="preserve">die </w:t>
      </w:r>
      <w:r w:rsidR="005424CC" w:rsidRPr="00FD68C3">
        <w:t xml:space="preserve">BMW </w:t>
      </w:r>
      <w:r w:rsidRPr="00FD68C3">
        <w:t xml:space="preserve">Group </w:t>
      </w:r>
      <w:r w:rsidR="005424CC" w:rsidRPr="00FD68C3">
        <w:t xml:space="preserve">als auch ENGEL völlig neue Wege, </w:t>
      </w:r>
      <w:r w:rsidR="00FD5639" w:rsidRPr="00FD68C3">
        <w:t xml:space="preserve">was die </w:t>
      </w:r>
      <w:r w:rsidR="005424CC" w:rsidRPr="00FD68C3">
        <w:t>Internationale Gesellschaft für Kunststofftechnik (</w:t>
      </w:r>
      <w:r w:rsidR="00FD5639" w:rsidRPr="00FD68C3">
        <w:t xml:space="preserve">SPE </w:t>
      </w:r>
      <w:r w:rsidR="005424CC" w:rsidRPr="00FD68C3">
        <w:t xml:space="preserve">Central Europe) </w:t>
      </w:r>
      <w:r w:rsidR="00FD5639" w:rsidRPr="00FD68C3">
        <w:t xml:space="preserve">mit dem SPE Grand Award 2021 honorierte. </w:t>
      </w:r>
    </w:p>
    <w:p w14:paraId="6257BA4D" w14:textId="77777777" w:rsidR="005424CC" w:rsidRPr="00FD68C3" w:rsidRDefault="005424CC" w:rsidP="00DB0861">
      <w:pPr>
        <w:pStyle w:val="Vorspann"/>
        <w:spacing w:after="120" w:line="312" w:lineRule="auto"/>
      </w:pPr>
    </w:p>
    <w:p w14:paraId="5A930DF0" w14:textId="77777777" w:rsidR="0078186A" w:rsidRDefault="0078186A" w:rsidP="0078186A">
      <w:pPr>
        <w:spacing w:after="120"/>
        <w:rPr>
          <w:lang w:val="de-AT"/>
        </w:rPr>
      </w:pPr>
      <w:r w:rsidRPr="00FD68C3">
        <w:rPr>
          <w:lang w:val="de-AT"/>
        </w:rPr>
        <w:t xml:space="preserve">Einst Kühlergrill kommt dem charakteristischen Designmerkmal aller </w:t>
      </w:r>
      <w:proofErr w:type="gramStart"/>
      <w:r w:rsidRPr="00FD68C3">
        <w:rPr>
          <w:lang w:val="de-AT"/>
        </w:rPr>
        <w:t>BMW Modelle</w:t>
      </w:r>
      <w:proofErr w:type="gramEnd"/>
      <w:r w:rsidRPr="00FD68C3">
        <w:rPr>
          <w:lang w:val="de-AT"/>
        </w:rPr>
        <w:t xml:space="preserve"> mit der Elektrifizierung der Antriebe eine neue Aufgabe zu. </w:t>
      </w:r>
      <w:r w:rsidR="002D3AC9" w:rsidRPr="00FD68C3">
        <w:rPr>
          <w:lang w:val="de-AT"/>
        </w:rPr>
        <w:t xml:space="preserve">Die </w:t>
      </w:r>
      <w:r w:rsidRPr="00FD68C3">
        <w:rPr>
          <w:lang w:val="de-AT"/>
        </w:rPr>
        <w:t xml:space="preserve">Nieren </w:t>
      </w:r>
      <w:r w:rsidR="002D3AC9" w:rsidRPr="00FD68C3">
        <w:rPr>
          <w:lang w:val="de-AT"/>
        </w:rPr>
        <w:t xml:space="preserve">schützen die </w:t>
      </w:r>
      <w:r w:rsidRPr="00FD68C3">
        <w:rPr>
          <w:lang w:val="de-AT"/>
        </w:rPr>
        <w:t>Kamera</w:t>
      </w:r>
      <w:r w:rsidR="002D3AC9" w:rsidRPr="00FD68C3">
        <w:rPr>
          <w:lang w:val="de-AT"/>
        </w:rPr>
        <w:t xml:space="preserve"> und verschiedene </w:t>
      </w:r>
      <w:r w:rsidRPr="00FD68C3">
        <w:rPr>
          <w:lang w:val="de-AT"/>
        </w:rPr>
        <w:t>Sensoren</w:t>
      </w:r>
      <w:r>
        <w:rPr>
          <w:lang w:val="de-AT"/>
        </w:rPr>
        <w:t xml:space="preserve"> für das assistenzunterstützte und in Zukunft autonome Fahren. Mit der neuen Funktion ändern sich sowohl Aufbau als auch Herstellungsprozess der Nieren grundlegend. </w:t>
      </w:r>
    </w:p>
    <w:p w14:paraId="568A9497" w14:textId="77777777" w:rsidR="00954F47" w:rsidRDefault="00FD5639" w:rsidP="00DB0861">
      <w:pPr>
        <w:spacing w:after="120"/>
        <w:rPr>
          <w:lang w:val="de-AT"/>
        </w:rPr>
      </w:pPr>
      <w:r w:rsidRPr="00FD68C3">
        <w:rPr>
          <w:lang w:val="de-AT"/>
        </w:rPr>
        <w:t>In einem integrierten</w:t>
      </w:r>
      <w:r w:rsidR="00ED121D" w:rsidRPr="00FD68C3">
        <w:rPr>
          <w:lang w:val="de-AT"/>
        </w:rPr>
        <w:t xml:space="preserve"> </w:t>
      </w:r>
      <w:r w:rsidRPr="00FD68C3">
        <w:rPr>
          <w:lang w:val="de-AT"/>
        </w:rPr>
        <w:t xml:space="preserve">Prozess wird </w:t>
      </w:r>
      <w:r w:rsidR="00ED121D" w:rsidRPr="00FD68C3">
        <w:rPr>
          <w:lang w:val="de-AT"/>
        </w:rPr>
        <w:t>e</w:t>
      </w:r>
      <w:r w:rsidRPr="00FD68C3">
        <w:rPr>
          <w:lang w:val="de-AT"/>
        </w:rPr>
        <w:t xml:space="preserve">ine </w:t>
      </w:r>
      <w:r w:rsidR="001147E8" w:rsidRPr="00FD68C3">
        <w:rPr>
          <w:lang w:val="de-AT"/>
        </w:rPr>
        <w:t xml:space="preserve">beheizbare </w:t>
      </w:r>
      <w:r w:rsidRPr="00FD68C3">
        <w:rPr>
          <w:lang w:val="de-AT"/>
        </w:rPr>
        <w:t xml:space="preserve">Funktionsfolie mit Polycarbonat </w:t>
      </w:r>
      <w:proofErr w:type="spellStart"/>
      <w:r w:rsidRPr="00FD68C3">
        <w:rPr>
          <w:lang w:val="de-AT"/>
        </w:rPr>
        <w:t>hinterspritzt</w:t>
      </w:r>
      <w:proofErr w:type="spellEnd"/>
      <w:r w:rsidRPr="00FD68C3">
        <w:rPr>
          <w:lang w:val="de-AT"/>
        </w:rPr>
        <w:t xml:space="preserve"> und mit Polyurethan überflutet. Eine Verfahrenskombination, die</w:t>
      </w:r>
      <w:r w:rsidR="002D3AC9" w:rsidRPr="00FD68C3">
        <w:rPr>
          <w:lang w:val="de-AT"/>
        </w:rPr>
        <w:t xml:space="preserve"> auch von </w:t>
      </w:r>
      <w:r w:rsidRPr="00FD68C3">
        <w:rPr>
          <w:lang w:val="de-AT"/>
        </w:rPr>
        <w:t xml:space="preserve">ENGEL unter dem Namen </w:t>
      </w:r>
      <w:proofErr w:type="spellStart"/>
      <w:r w:rsidRPr="00FD68C3">
        <w:rPr>
          <w:lang w:val="de-AT"/>
        </w:rPr>
        <w:t>clearmelt</w:t>
      </w:r>
      <w:proofErr w:type="spellEnd"/>
      <w:r w:rsidRPr="00FD68C3">
        <w:rPr>
          <w:lang w:val="de-AT"/>
        </w:rPr>
        <w:t xml:space="preserve"> </w:t>
      </w:r>
      <w:r w:rsidR="002D3AC9" w:rsidRPr="00FD68C3">
        <w:rPr>
          <w:lang w:val="de-AT"/>
        </w:rPr>
        <w:t>angeboten wird</w:t>
      </w:r>
      <w:r w:rsidR="00FB12B5" w:rsidRPr="00FD68C3">
        <w:rPr>
          <w:lang w:val="de-AT"/>
        </w:rPr>
        <w:t>.</w:t>
      </w:r>
      <w:r w:rsidRPr="00FD68C3">
        <w:rPr>
          <w:lang w:val="de-AT"/>
        </w:rPr>
        <w:t xml:space="preserve"> „Wir wussten </w:t>
      </w:r>
      <w:r w:rsidR="00FB12B5" w:rsidRPr="00FD68C3">
        <w:rPr>
          <w:lang w:val="de-AT"/>
        </w:rPr>
        <w:t>von Beginn an</w:t>
      </w:r>
      <w:r w:rsidRPr="00FD68C3">
        <w:rPr>
          <w:lang w:val="de-AT"/>
        </w:rPr>
        <w:t xml:space="preserve">, dass </w:t>
      </w:r>
      <w:r w:rsidR="00BC0FFA" w:rsidRPr="00FD68C3">
        <w:rPr>
          <w:lang w:val="de-AT"/>
        </w:rPr>
        <w:t xml:space="preserve">es </w:t>
      </w:r>
      <w:r w:rsidR="002D3AC9" w:rsidRPr="00FD68C3">
        <w:rPr>
          <w:lang w:val="de-AT"/>
        </w:rPr>
        <w:t xml:space="preserve">diese Verfahrenskombination </w:t>
      </w:r>
      <w:r w:rsidR="00BC0FFA" w:rsidRPr="00FD68C3">
        <w:rPr>
          <w:lang w:val="de-AT"/>
        </w:rPr>
        <w:t xml:space="preserve">den Automobildesignern ermöglicht, </w:t>
      </w:r>
      <w:r w:rsidRPr="00FD68C3">
        <w:rPr>
          <w:lang w:val="de-AT"/>
        </w:rPr>
        <w:t>völlig ne</w:t>
      </w:r>
      <w:r w:rsidR="00F20665" w:rsidRPr="00FD68C3">
        <w:rPr>
          <w:lang w:val="de-AT"/>
        </w:rPr>
        <w:t xml:space="preserve">u zu denken“, sagt Michael Fischer, </w:t>
      </w:r>
      <w:r w:rsidR="00402C72" w:rsidRPr="00FD68C3">
        <w:rPr>
          <w:lang w:val="de-AT"/>
        </w:rPr>
        <w:t xml:space="preserve">Leiter Business Development Technologien </w:t>
      </w:r>
      <w:r w:rsidR="00F20665" w:rsidRPr="00FD68C3">
        <w:rPr>
          <w:lang w:val="de-AT"/>
        </w:rPr>
        <w:t>von ENGEL A</w:t>
      </w:r>
      <w:r w:rsidR="00001392" w:rsidRPr="00FD68C3">
        <w:rPr>
          <w:lang w:val="de-AT"/>
        </w:rPr>
        <w:t>USTRIA</w:t>
      </w:r>
      <w:r w:rsidR="00F20665" w:rsidRPr="00FD68C3">
        <w:rPr>
          <w:lang w:val="de-AT"/>
        </w:rPr>
        <w:t>. „</w:t>
      </w:r>
      <w:r w:rsidR="008E0DED" w:rsidRPr="00FD68C3">
        <w:rPr>
          <w:lang w:val="de-AT"/>
        </w:rPr>
        <w:t>Nach</w:t>
      </w:r>
      <w:r w:rsidR="00C0068F" w:rsidRPr="00FD68C3">
        <w:rPr>
          <w:lang w:val="de-AT"/>
        </w:rPr>
        <w:t>dem</w:t>
      </w:r>
      <w:r w:rsidR="00334A6A" w:rsidRPr="00FD68C3">
        <w:rPr>
          <w:lang w:val="de-AT"/>
        </w:rPr>
        <w:t xml:space="preserve"> </w:t>
      </w:r>
      <w:r w:rsidR="002D3AC9" w:rsidRPr="00FD68C3">
        <w:rPr>
          <w:lang w:val="de-AT"/>
        </w:rPr>
        <w:t>es</w:t>
      </w:r>
      <w:r w:rsidR="00334A6A" w:rsidRPr="00FD68C3">
        <w:rPr>
          <w:lang w:val="de-AT"/>
        </w:rPr>
        <w:t xml:space="preserve"> fürs Fahrzeug-Interieur bereits </w:t>
      </w:r>
      <w:r w:rsidR="002D3AC9" w:rsidRPr="00FD68C3">
        <w:rPr>
          <w:lang w:val="de-AT"/>
        </w:rPr>
        <w:t>Anwendungen gibt</w:t>
      </w:r>
      <w:r w:rsidR="00334A6A" w:rsidRPr="00FD68C3">
        <w:rPr>
          <w:lang w:val="de-AT"/>
        </w:rPr>
        <w:t xml:space="preserve">, </w:t>
      </w:r>
      <w:r w:rsidR="00915580" w:rsidRPr="00FD68C3">
        <w:rPr>
          <w:lang w:val="de-AT"/>
        </w:rPr>
        <w:t xml:space="preserve">stellen die Nieren für die neuen Elektromodelle von BMW den nächsten Schritt dar. </w:t>
      </w:r>
      <w:r w:rsidR="00954F47" w:rsidRPr="00FD68C3">
        <w:rPr>
          <w:lang w:val="de-AT"/>
        </w:rPr>
        <w:t xml:space="preserve">Erstmalig findet </w:t>
      </w:r>
      <w:r w:rsidR="002D3AC9" w:rsidRPr="00FD68C3">
        <w:rPr>
          <w:lang w:val="de-AT"/>
        </w:rPr>
        <w:t xml:space="preserve">das kombinierte </w:t>
      </w:r>
      <w:proofErr w:type="spellStart"/>
      <w:r w:rsidR="002D3AC9" w:rsidRPr="00FD68C3">
        <w:rPr>
          <w:lang w:val="de-AT"/>
        </w:rPr>
        <w:t>Folienhinterspritzen</w:t>
      </w:r>
      <w:proofErr w:type="spellEnd"/>
      <w:r w:rsidR="002D3AC9" w:rsidRPr="00FD68C3">
        <w:rPr>
          <w:lang w:val="de-AT"/>
        </w:rPr>
        <w:t xml:space="preserve"> und Überfluten mit Polyurethan </w:t>
      </w:r>
      <w:r w:rsidR="00954F47" w:rsidRPr="00FD68C3">
        <w:rPr>
          <w:lang w:val="de-AT"/>
        </w:rPr>
        <w:t xml:space="preserve">in der </w:t>
      </w:r>
      <w:r w:rsidR="00C921FC" w:rsidRPr="00FD68C3">
        <w:rPr>
          <w:lang w:val="de-AT"/>
        </w:rPr>
        <w:t>S</w:t>
      </w:r>
      <w:r w:rsidR="00954F47" w:rsidRPr="00FD68C3">
        <w:rPr>
          <w:lang w:val="de-AT"/>
        </w:rPr>
        <w:t>erienproduktion von Funktionsbauteilen im besonders beanspruchten Exterieur Einsatz.</w:t>
      </w:r>
      <w:r w:rsidR="00C921FC" w:rsidRPr="00FD68C3">
        <w:rPr>
          <w:lang w:val="de-AT"/>
        </w:rPr>
        <w:t>“</w:t>
      </w:r>
      <w:r w:rsidR="00954F47">
        <w:rPr>
          <w:lang w:val="de-AT"/>
        </w:rPr>
        <w:t xml:space="preserve"> </w:t>
      </w:r>
    </w:p>
    <w:p w14:paraId="1D734DFB" w14:textId="77777777" w:rsidR="00F20665" w:rsidRDefault="00F20665" w:rsidP="00DB0861">
      <w:pPr>
        <w:spacing w:after="120"/>
        <w:rPr>
          <w:lang w:val="de-AT"/>
        </w:rPr>
      </w:pPr>
      <w:r>
        <w:rPr>
          <w:lang w:val="de-AT"/>
        </w:rPr>
        <w:t xml:space="preserve">Unter der kratzfesten Oberfläche aus Polyurethan ist die sensible Elektronik </w:t>
      </w:r>
      <w:r w:rsidR="00C921FC">
        <w:rPr>
          <w:lang w:val="de-AT"/>
        </w:rPr>
        <w:t>g</w:t>
      </w:r>
      <w:r>
        <w:rPr>
          <w:lang w:val="de-AT"/>
        </w:rPr>
        <w:t xml:space="preserve">ut geschützt. </w:t>
      </w:r>
      <w:r w:rsidR="00657992">
        <w:rPr>
          <w:lang w:val="de-AT"/>
        </w:rPr>
        <w:t>Der hohe Glanzgrad und Tiefeneffekt, für den schon eine dünne Beschichtung</w:t>
      </w:r>
      <w:r w:rsidR="00C921FC">
        <w:rPr>
          <w:lang w:val="de-AT"/>
        </w:rPr>
        <w:t xml:space="preserve"> mit </w:t>
      </w:r>
      <w:r w:rsidR="00C75E7F">
        <w:rPr>
          <w:lang w:val="de-AT"/>
        </w:rPr>
        <w:t>Polyurethan</w:t>
      </w:r>
      <w:r w:rsidR="00657992">
        <w:rPr>
          <w:lang w:val="de-AT"/>
        </w:rPr>
        <w:t xml:space="preserve"> ausreicht, vermitteln einen </w:t>
      </w:r>
      <w:r w:rsidR="00C921FC">
        <w:rPr>
          <w:lang w:val="de-AT"/>
        </w:rPr>
        <w:t>sehr</w:t>
      </w:r>
      <w:r w:rsidR="00657992">
        <w:rPr>
          <w:lang w:val="de-AT"/>
        </w:rPr>
        <w:t xml:space="preserve"> edlen Eindruck. </w:t>
      </w:r>
    </w:p>
    <w:p w14:paraId="6B8369F3" w14:textId="77777777" w:rsidR="00E21143" w:rsidRDefault="00E21143" w:rsidP="00DB0861">
      <w:pPr>
        <w:spacing w:after="120"/>
        <w:rPr>
          <w:lang w:val="de-AT"/>
        </w:rPr>
      </w:pPr>
    </w:p>
    <w:p w14:paraId="2B849254" w14:textId="77777777" w:rsidR="00E21143" w:rsidRPr="006C4066" w:rsidRDefault="006C4066" w:rsidP="00DB0861">
      <w:pPr>
        <w:spacing w:after="120"/>
        <w:rPr>
          <w:b/>
          <w:bCs/>
          <w:lang w:val="de-AT"/>
        </w:rPr>
      </w:pPr>
      <w:r>
        <w:rPr>
          <w:b/>
          <w:bCs/>
          <w:lang w:val="de-AT"/>
        </w:rPr>
        <w:t>Drei Materialien in einem Schritt verarbeiten</w:t>
      </w:r>
    </w:p>
    <w:p w14:paraId="17EE6E85" w14:textId="77777777" w:rsidR="00C921FC" w:rsidRPr="00FD68C3" w:rsidRDefault="00E21143" w:rsidP="00DB0861">
      <w:pPr>
        <w:spacing w:after="120"/>
        <w:rPr>
          <w:lang w:val="de-AT"/>
        </w:rPr>
      </w:pPr>
      <w:r w:rsidRPr="00FD68C3">
        <w:rPr>
          <w:lang w:val="de-AT"/>
        </w:rPr>
        <w:t>ENGEL ist für dieses anspruchsvolle Projekt Systemlieferant und zeichnet für die komplette Produktionszelle verantwortlich.</w:t>
      </w:r>
      <w:r w:rsidR="00C921FC" w:rsidRPr="00FD68C3">
        <w:rPr>
          <w:lang w:val="de-AT"/>
        </w:rPr>
        <w:t xml:space="preserve"> Hinsichtlich Prozessintegration und Automatisierung </w:t>
      </w:r>
      <w:r w:rsidR="002D3AC9" w:rsidRPr="00FD68C3">
        <w:rPr>
          <w:lang w:val="de-AT"/>
        </w:rPr>
        <w:t>erfüllt sie besonders hohe Anforderungen</w:t>
      </w:r>
      <w:r w:rsidR="00C921FC" w:rsidRPr="00FD68C3">
        <w:rPr>
          <w:lang w:val="de-AT"/>
        </w:rPr>
        <w:t xml:space="preserve">. </w:t>
      </w:r>
    </w:p>
    <w:p w14:paraId="31129B2A" w14:textId="77777777" w:rsidR="00752D09" w:rsidRDefault="001147E8" w:rsidP="00DB0861">
      <w:pPr>
        <w:spacing w:after="120"/>
        <w:rPr>
          <w:lang w:val="de-AT"/>
        </w:rPr>
      </w:pPr>
      <w:r w:rsidRPr="00FD68C3">
        <w:rPr>
          <w:lang w:val="de-AT"/>
        </w:rPr>
        <w:t>Die</w:t>
      </w:r>
      <w:r w:rsidR="00C921FC" w:rsidRPr="00FD68C3">
        <w:rPr>
          <w:lang w:val="de-AT"/>
        </w:rPr>
        <w:t xml:space="preserve"> Produktionsanlage i</w:t>
      </w:r>
      <w:r w:rsidRPr="00FD68C3">
        <w:rPr>
          <w:lang w:val="de-AT"/>
        </w:rPr>
        <w:t xml:space="preserve">ntegriert eine ENGEL </w:t>
      </w:r>
      <w:proofErr w:type="spellStart"/>
      <w:r w:rsidRPr="00FD68C3">
        <w:rPr>
          <w:lang w:val="de-AT"/>
        </w:rPr>
        <w:t>duo</w:t>
      </w:r>
      <w:proofErr w:type="spellEnd"/>
      <w:r w:rsidRPr="00FD68C3">
        <w:rPr>
          <w:lang w:val="de-AT"/>
        </w:rPr>
        <w:t xml:space="preserve"> </w:t>
      </w:r>
      <w:proofErr w:type="spellStart"/>
      <w:r w:rsidRPr="00FD68C3">
        <w:rPr>
          <w:lang w:val="de-AT"/>
        </w:rPr>
        <w:t>combi</w:t>
      </w:r>
      <w:proofErr w:type="spellEnd"/>
      <w:r w:rsidRPr="00FD68C3">
        <w:rPr>
          <w:lang w:val="de-AT"/>
        </w:rPr>
        <w:t xml:space="preserve"> M </w:t>
      </w:r>
      <w:r w:rsidR="000E773A" w:rsidRPr="00FD68C3">
        <w:rPr>
          <w:lang w:val="de-AT"/>
        </w:rPr>
        <w:t>Sp</w:t>
      </w:r>
      <w:r w:rsidR="0040374A">
        <w:rPr>
          <w:lang w:val="de-AT"/>
        </w:rPr>
        <w:t>r</w:t>
      </w:r>
      <w:r w:rsidRPr="00FD68C3">
        <w:rPr>
          <w:lang w:val="de-AT"/>
        </w:rPr>
        <w:t xml:space="preserve">itzgießmaschine mit </w:t>
      </w:r>
      <w:r w:rsidR="000E773A" w:rsidRPr="00FD68C3">
        <w:rPr>
          <w:lang w:val="de-AT"/>
        </w:rPr>
        <w:t>Wendeplatte</w:t>
      </w:r>
      <w:r w:rsidRPr="00FD68C3">
        <w:rPr>
          <w:lang w:val="de-AT"/>
        </w:rPr>
        <w:t>, zwei große Knickarmroboter für das Handling der Folien und Fertigteile, eine Folienreinigungsanlage</w:t>
      </w:r>
      <w:r w:rsidR="00752D09" w:rsidRPr="00FD68C3">
        <w:rPr>
          <w:lang w:val="de-AT"/>
        </w:rPr>
        <w:t>,</w:t>
      </w:r>
      <w:r w:rsidRPr="00FD68C3">
        <w:rPr>
          <w:lang w:val="de-AT"/>
        </w:rPr>
        <w:t xml:space="preserve"> </w:t>
      </w:r>
      <w:r w:rsidR="00752D09" w:rsidRPr="00FD68C3">
        <w:rPr>
          <w:lang w:val="de-AT"/>
        </w:rPr>
        <w:t xml:space="preserve">eine </w:t>
      </w:r>
      <w:r w:rsidRPr="00FD68C3">
        <w:rPr>
          <w:lang w:val="de-AT"/>
        </w:rPr>
        <w:t>Prüfstation</w:t>
      </w:r>
      <w:r>
        <w:rPr>
          <w:lang w:val="de-AT"/>
        </w:rPr>
        <w:t xml:space="preserve"> für die Inline-Qualitätskontrolle sowie periphe</w:t>
      </w:r>
      <w:r w:rsidR="00DB0861">
        <w:rPr>
          <w:lang w:val="de-AT"/>
        </w:rPr>
        <w:t>re</w:t>
      </w:r>
      <w:r>
        <w:rPr>
          <w:lang w:val="de-AT"/>
        </w:rPr>
        <w:t xml:space="preserve"> Einheiten inklusive Polyurethantechnologie. Die Schließeinheit der Spritzgießmaschine sowie </w:t>
      </w:r>
      <w:r w:rsidR="00752D09">
        <w:rPr>
          <w:lang w:val="de-AT"/>
        </w:rPr>
        <w:t xml:space="preserve">der Arbeitsbereich der Roboter sind </w:t>
      </w:r>
      <w:r w:rsidR="00494C4A">
        <w:rPr>
          <w:lang w:val="de-AT"/>
        </w:rPr>
        <w:t xml:space="preserve">über eine Länge von sechs Metern und eine Höhe von mehr als vier Metern </w:t>
      </w:r>
      <w:r>
        <w:rPr>
          <w:lang w:val="de-AT"/>
        </w:rPr>
        <w:t xml:space="preserve">als Reinraum </w:t>
      </w:r>
      <w:r w:rsidR="00DB0861">
        <w:rPr>
          <w:lang w:val="de-AT"/>
        </w:rPr>
        <w:t>in</w:t>
      </w:r>
      <w:r w:rsidR="000A57F7">
        <w:rPr>
          <w:lang w:val="de-AT"/>
        </w:rPr>
        <w:t xml:space="preserve"> Klasse ISO 7 </w:t>
      </w:r>
      <w:r>
        <w:rPr>
          <w:lang w:val="de-AT"/>
        </w:rPr>
        <w:t xml:space="preserve">eingehaust. Das Besondere: Für den Formwechsel und andere Arbeiten </w:t>
      </w:r>
      <w:r w:rsidR="000E773A">
        <w:rPr>
          <w:lang w:val="de-AT"/>
        </w:rPr>
        <w:t>i</w:t>
      </w:r>
      <w:r>
        <w:rPr>
          <w:lang w:val="de-AT"/>
        </w:rPr>
        <w:t>m Werkzeug</w:t>
      </w:r>
      <w:r w:rsidR="000E773A">
        <w:rPr>
          <w:lang w:val="de-AT"/>
        </w:rPr>
        <w:t>raum</w:t>
      </w:r>
      <w:r>
        <w:rPr>
          <w:lang w:val="de-AT"/>
        </w:rPr>
        <w:t xml:space="preserve"> lässt sich der Reinraum </w:t>
      </w:r>
      <w:r w:rsidR="00752D09">
        <w:rPr>
          <w:lang w:val="de-AT"/>
        </w:rPr>
        <w:t xml:space="preserve">oberhalb der Spritzgießmaschine </w:t>
      </w:r>
      <w:r>
        <w:rPr>
          <w:lang w:val="de-AT"/>
        </w:rPr>
        <w:t xml:space="preserve">durch eine verschiebbare Decke öffnen. </w:t>
      </w:r>
      <w:r w:rsidR="000A57F7">
        <w:rPr>
          <w:lang w:val="de-AT"/>
        </w:rPr>
        <w:t xml:space="preserve">Alle Arbeitsschritte im Reinraum finden automatisiert statt. </w:t>
      </w:r>
      <w:r w:rsidR="00752D09">
        <w:rPr>
          <w:lang w:val="de-AT"/>
        </w:rPr>
        <w:t xml:space="preserve">Die Roboter übernehmen auch das Entpacken der Funktionsfolien sowie das Verpacken der Bauteile. </w:t>
      </w:r>
    </w:p>
    <w:p w14:paraId="31D77299" w14:textId="77777777" w:rsidR="00F20665" w:rsidRDefault="000A57F7" w:rsidP="00DB0861">
      <w:pPr>
        <w:spacing w:after="120"/>
        <w:rPr>
          <w:lang w:val="de-AT"/>
        </w:rPr>
      </w:pPr>
      <w:r>
        <w:rPr>
          <w:lang w:val="de-AT"/>
        </w:rPr>
        <w:t xml:space="preserve">An den Reinraum schließt sich ein Sauberraum der </w:t>
      </w:r>
      <w:r w:rsidR="00BC1C6E">
        <w:rPr>
          <w:lang w:val="de-AT"/>
        </w:rPr>
        <w:t>K</w:t>
      </w:r>
      <w:r>
        <w:rPr>
          <w:lang w:val="de-AT"/>
        </w:rPr>
        <w:t>lasse ISO 8 an. Dies ist der Arbeitsbereich der Produktionsmitarbeiter. Sie führen der Reinraumproduktion die luftdicht ver</w:t>
      </w:r>
      <w:r w:rsidR="00752D09">
        <w:rPr>
          <w:lang w:val="de-AT"/>
        </w:rPr>
        <w:t xml:space="preserve">schlossenen Boxen mit den </w:t>
      </w:r>
      <w:r>
        <w:rPr>
          <w:lang w:val="de-AT"/>
        </w:rPr>
        <w:t>Funktionsfolien zu</w:t>
      </w:r>
      <w:r w:rsidR="00752D09">
        <w:rPr>
          <w:lang w:val="de-AT"/>
        </w:rPr>
        <w:t xml:space="preserve"> und übergeben die </w:t>
      </w:r>
      <w:r>
        <w:rPr>
          <w:lang w:val="de-AT"/>
        </w:rPr>
        <w:t>verpackten Fertigteile</w:t>
      </w:r>
      <w:r w:rsidR="00752D09">
        <w:rPr>
          <w:lang w:val="de-AT"/>
        </w:rPr>
        <w:t xml:space="preserve"> </w:t>
      </w:r>
      <w:r>
        <w:rPr>
          <w:lang w:val="de-AT"/>
        </w:rPr>
        <w:t xml:space="preserve">an die Intralogistik für die weitere Bearbeitung. </w:t>
      </w:r>
    </w:p>
    <w:p w14:paraId="31543757" w14:textId="77777777" w:rsidR="000A57F7" w:rsidRPr="00DB0861" w:rsidRDefault="000A57F7" w:rsidP="00DB0861">
      <w:pPr>
        <w:spacing w:after="120"/>
        <w:rPr>
          <w:b/>
          <w:bCs/>
          <w:lang w:val="de-AT"/>
        </w:rPr>
      </w:pPr>
    </w:p>
    <w:p w14:paraId="06DBE3B1" w14:textId="77777777" w:rsidR="009D1254" w:rsidRPr="00DB0861" w:rsidRDefault="009D1254" w:rsidP="00DB0861">
      <w:pPr>
        <w:spacing w:after="120"/>
        <w:rPr>
          <w:b/>
          <w:bCs/>
          <w:lang w:val="de-AT"/>
        </w:rPr>
      </w:pPr>
      <w:r w:rsidRPr="00DB0861">
        <w:rPr>
          <w:b/>
          <w:bCs/>
          <w:lang w:val="de-AT"/>
        </w:rPr>
        <w:t xml:space="preserve">Virtual Reality </w:t>
      </w:r>
      <w:r w:rsidR="00DB0861" w:rsidRPr="00DB0861">
        <w:rPr>
          <w:b/>
          <w:bCs/>
          <w:lang w:val="de-AT"/>
        </w:rPr>
        <w:t>gibt I</w:t>
      </w:r>
      <w:r w:rsidR="00DB0861">
        <w:rPr>
          <w:b/>
          <w:bCs/>
          <w:lang w:val="de-AT"/>
        </w:rPr>
        <w:t>n</w:t>
      </w:r>
      <w:r w:rsidR="00DB0861" w:rsidRPr="00DB0861">
        <w:rPr>
          <w:b/>
          <w:bCs/>
          <w:lang w:val="de-AT"/>
        </w:rPr>
        <w:t>vesti</w:t>
      </w:r>
      <w:r w:rsidR="00DB0861">
        <w:rPr>
          <w:b/>
          <w:bCs/>
          <w:lang w:val="de-AT"/>
        </w:rPr>
        <w:t>ti</w:t>
      </w:r>
      <w:r w:rsidR="00DB0861" w:rsidRPr="00DB0861">
        <w:rPr>
          <w:b/>
          <w:bCs/>
          <w:lang w:val="de-AT"/>
        </w:rPr>
        <w:t xml:space="preserve">onssicherheit </w:t>
      </w:r>
    </w:p>
    <w:p w14:paraId="3CBAC409" w14:textId="77777777" w:rsidR="00F20665" w:rsidRDefault="009D1254" w:rsidP="00DB0861">
      <w:pPr>
        <w:spacing w:after="120"/>
        <w:rPr>
          <w:lang w:val="de-AT"/>
        </w:rPr>
      </w:pPr>
      <w:r>
        <w:rPr>
          <w:lang w:val="de-AT"/>
        </w:rPr>
        <w:t xml:space="preserve">Eine weitere Premiere: ENGEL hat bereits in der Angebotsphase die gesamte </w:t>
      </w:r>
      <w:r w:rsidR="00E74F0A">
        <w:rPr>
          <w:lang w:val="de-AT"/>
        </w:rPr>
        <w:t>Anlage vollständig virtuell abgebildet. „In der 3D</w:t>
      </w:r>
      <w:r w:rsidR="004A4AA2">
        <w:rPr>
          <w:lang w:val="de-AT"/>
        </w:rPr>
        <w:t>-</w:t>
      </w:r>
      <w:r w:rsidR="00E74F0A">
        <w:rPr>
          <w:lang w:val="de-AT"/>
        </w:rPr>
        <w:t xml:space="preserve">Simulation konnten wir unseren Kunden durch </w:t>
      </w:r>
      <w:r>
        <w:rPr>
          <w:lang w:val="de-AT"/>
        </w:rPr>
        <w:t>alle Bereiche der</w:t>
      </w:r>
      <w:r w:rsidR="00E74F0A">
        <w:rPr>
          <w:lang w:val="de-AT"/>
        </w:rPr>
        <w:t xml:space="preserve"> Anlage führen, </w:t>
      </w:r>
      <w:r>
        <w:rPr>
          <w:lang w:val="de-AT"/>
        </w:rPr>
        <w:t xml:space="preserve">konnten </w:t>
      </w:r>
      <w:r w:rsidR="00E74F0A">
        <w:rPr>
          <w:lang w:val="de-AT"/>
        </w:rPr>
        <w:t>sehen</w:t>
      </w:r>
      <w:r>
        <w:rPr>
          <w:lang w:val="de-AT"/>
        </w:rPr>
        <w:t>,</w:t>
      </w:r>
      <w:r w:rsidR="00E74F0A">
        <w:rPr>
          <w:lang w:val="de-AT"/>
        </w:rPr>
        <w:t xml:space="preserve"> wi</w:t>
      </w:r>
      <w:r w:rsidR="008F3362">
        <w:rPr>
          <w:lang w:val="de-AT"/>
        </w:rPr>
        <w:t>e</w:t>
      </w:r>
      <w:r w:rsidR="00E74F0A">
        <w:rPr>
          <w:lang w:val="de-AT"/>
        </w:rPr>
        <w:t xml:space="preserve"> die Roboter interagieren</w:t>
      </w:r>
      <w:r w:rsidR="0073570D">
        <w:rPr>
          <w:lang w:val="de-AT"/>
        </w:rPr>
        <w:t>,</w:t>
      </w:r>
      <w:r w:rsidR="00E74F0A">
        <w:rPr>
          <w:lang w:val="de-AT"/>
        </w:rPr>
        <w:t xml:space="preserve"> und die ergonomischen Aspekte </w:t>
      </w:r>
      <w:r w:rsidR="00B60522">
        <w:rPr>
          <w:lang w:val="de-AT"/>
        </w:rPr>
        <w:t>beurteilen</w:t>
      </w:r>
      <w:r w:rsidR="004A4AA2">
        <w:rPr>
          <w:lang w:val="de-AT"/>
        </w:rPr>
        <w:t>, noch bevor mit dem Bau der Anlage begonnen wurde</w:t>
      </w:r>
      <w:r w:rsidR="00E74F0A">
        <w:rPr>
          <w:lang w:val="de-AT"/>
        </w:rPr>
        <w:t xml:space="preserve">,“ berichtet Walter Aumayr, </w:t>
      </w:r>
      <w:proofErr w:type="spellStart"/>
      <w:r w:rsidR="00570EE6">
        <w:rPr>
          <w:lang w:val="de-AT"/>
        </w:rPr>
        <w:t>Vice</w:t>
      </w:r>
      <w:proofErr w:type="spellEnd"/>
      <w:r w:rsidR="00570EE6">
        <w:rPr>
          <w:lang w:val="de-AT"/>
        </w:rPr>
        <w:t xml:space="preserve"> </w:t>
      </w:r>
      <w:proofErr w:type="spellStart"/>
      <w:r w:rsidR="00570EE6">
        <w:rPr>
          <w:lang w:val="de-AT"/>
        </w:rPr>
        <w:t>President</w:t>
      </w:r>
      <w:proofErr w:type="spellEnd"/>
      <w:r w:rsidR="00570EE6">
        <w:rPr>
          <w:lang w:val="de-AT"/>
        </w:rPr>
        <w:t xml:space="preserve"> Automatisierung und Peripher</w:t>
      </w:r>
      <w:r w:rsidR="00267D58">
        <w:rPr>
          <w:lang w:val="de-AT"/>
        </w:rPr>
        <w:t>i</w:t>
      </w:r>
      <w:r w:rsidR="00570EE6">
        <w:rPr>
          <w:lang w:val="de-AT"/>
        </w:rPr>
        <w:t xml:space="preserve">e von ENGEL AUSTRIA. </w:t>
      </w:r>
      <w:r w:rsidR="00B60522">
        <w:rPr>
          <w:lang w:val="de-AT"/>
        </w:rPr>
        <w:t xml:space="preserve">„Das ist die Zukunft. </w:t>
      </w:r>
      <w:r w:rsidR="004A4AA2">
        <w:rPr>
          <w:lang w:val="de-AT"/>
        </w:rPr>
        <w:t xml:space="preserve">Mit Virtual Reality </w:t>
      </w:r>
      <w:r w:rsidR="00B60522">
        <w:rPr>
          <w:lang w:val="de-AT"/>
        </w:rPr>
        <w:t xml:space="preserve">geben </w:t>
      </w:r>
      <w:r w:rsidR="00DB0861">
        <w:rPr>
          <w:lang w:val="de-AT"/>
        </w:rPr>
        <w:t xml:space="preserve">wir </w:t>
      </w:r>
      <w:r w:rsidR="00B60522">
        <w:rPr>
          <w:lang w:val="de-AT"/>
        </w:rPr>
        <w:t>unseren Kunden eine noch größere Investitionssicherheit.“</w:t>
      </w:r>
    </w:p>
    <w:p w14:paraId="63FF52BA" w14:textId="77777777" w:rsidR="00691EB8" w:rsidRPr="00FD68C3" w:rsidRDefault="0081080F" w:rsidP="00DB0861">
      <w:pPr>
        <w:spacing w:after="120"/>
      </w:pPr>
      <w:r>
        <w:t>Als Systemanbieter ist ENGEL der zentrale Ansprechpartner für seine Kunden</w:t>
      </w:r>
      <w:r w:rsidR="004A4AA2">
        <w:t>, auch für die Anlagenk</w:t>
      </w:r>
      <w:r>
        <w:t>omponenten, die gemeinsam mit Partner</w:t>
      </w:r>
      <w:r w:rsidR="004A4AA2">
        <w:t>n</w:t>
      </w:r>
      <w:r>
        <w:t xml:space="preserve"> realisiert w</w:t>
      </w:r>
      <w:r w:rsidR="004A4AA2">
        <w:t>e</w:t>
      </w:r>
      <w:r>
        <w:t xml:space="preserve">rden. Partnerunternehmen für die Produktionszelle für die </w:t>
      </w:r>
      <w:r w:rsidR="004A4AA2">
        <w:t xml:space="preserve">neuartigen </w:t>
      </w:r>
      <w:proofErr w:type="gramStart"/>
      <w:r>
        <w:t>BMW</w:t>
      </w:r>
      <w:r w:rsidR="000F5F6C">
        <w:t xml:space="preserve"> </w:t>
      </w:r>
      <w:r>
        <w:t>Nieren</w:t>
      </w:r>
      <w:proofErr w:type="gramEnd"/>
      <w:r>
        <w:t xml:space="preserve"> sind unter anderem Hennecke</w:t>
      </w:r>
      <w:r w:rsidR="00053AB5">
        <w:t xml:space="preserve"> in St. </w:t>
      </w:r>
      <w:r w:rsidR="00053AB5">
        <w:lastRenderedPageBreak/>
        <w:t>Augustin, Deutschland,</w:t>
      </w:r>
      <w:r>
        <w:t xml:space="preserve"> für </w:t>
      </w:r>
      <w:r w:rsidRPr="00FD68C3">
        <w:t>die Polyurethan</w:t>
      </w:r>
      <w:r w:rsidR="00411518" w:rsidRPr="00FD68C3">
        <w:t>verarbeitung u</w:t>
      </w:r>
      <w:r w:rsidRPr="00FD68C3">
        <w:t xml:space="preserve">nd </w:t>
      </w:r>
      <w:proofErr w:type="spellStart"/>
      <w:r w:rsidRPr="00FD68C3">
        <w:t>Petek</w:t>
      </w:r>
      <w:proofErr w:type="spellEnd"/>
      <w:r w:rsidRPr="00FD68C3">
        <w:t xml:space="preserve"> </w:t>
      </w:r>
      <w:r w:rsidR="00411518" w:rsidRPr="00FD68C3">
        <w:t>R</w:t>
      </w:r>
      <w:r w:rsidRPr="00FD68C3">
        <w:t>einraumtechn</w:t>
      </w:r>
      <w:r w:rsidR="00411518" w:rsidRPr="00FD68C3">
        <w:t>ik in Radolfzell, Deutschland</w:t>
      </w:r>
      <w:r w:rsidRPr="00FD68C3">
        <w:t xml:space="preserve">. </w:t>
      </w:r>
    </w:p>
    <w:p w14:paraId="55159205" w14:textId="77777777" w:rsidR="00691EB8" w:rsidRPr="00FD68C3" w:rsidRDefault="00691EB8" w:rsidP="00585B22"/>
    <w:p w14:paraId="378FAB99" w14:textId="77777777" w:rsidR="00E84615" w:rsidRPr="00FD68C3" w:rsidRDefault="00625D00" w:rsidP="00E84615">
      <w:pPr>
        <w:spacing w:after="120" w:line="240" w:lineRule="auto"/>
        <w:rPr>
          <w:sz w:val="20"/>
        </w:rPr>
      </w:pPr>
      <w:r>
        <w:rPr>
          <w:sz w:val="20"/>
        </w:rPr>
        <w:t>&lt;&lt;Bild&gt;&gt;</w:t>
      </w:r>
    </w:p>
    <w:p w14:paraId="1DB6E7FF" w14:textId="77777777" w:rsidR="00E84615" w:rsidRPr="00FD68C3" w:rsidRDefault="00E84615" w:rsidP="00E84615">
      <w:pPr>
        <w:spacing w:after="120" w:line="240" w:lineRule="auto"/>
        <w:ind w:right="2833"/>
        <w:rPr>
          <w:sz w:val="20"/>
          <w:lang w:val="de-AT"/>
        </w:rPr>
      </w:pPr>
      <w:r w:rsidRPr="00FD68C3">
        <w:rPr>
          <w:sz w:val="20"/>
        </w:rPr>
        <w:t xml:space="preserve">Die Nieren für den neuen BMW </w:t>
      </w:r>
      <w:proofErr w:type="spellStart"/>
      <w:r w:rsidRPr="00FD68C3">
        <w:rPr>
          <w:sz w:val="20"/>
        </w:rPr>
        <w:t>iX</w:t>
      </w:r>
      <w:proofErr w:type="spellEnd"/>
      <w:r w:rsidRPr="00FD68C3">
        <w:rPr>
          <w:sz w:val="20"/>
        </w:rPr>
        <w:t xml:space="preserve"> werden in einer </w:t>
      </w:r>
      <w:r w:rsidRPr="00FD68C3">
        <w:rPr>
          <w:sz w:val="20"/>
          <w:lang w:val="de-AT"/>
        </w:rPr>
        <w:t xml:space="preserve">hochintegrierten Reinraumproduktionszelle von ENGEL produziert. Es handelt sich um die erste Serienanwendung </w:t>
      </w:r>
      <w:r w:rsidR="006E47D9" w:rsidRPr="00FD68C3">
        <w:rPr>
          <w:sz w:val="20"/>
          <w:lang w:val="de-AT"/>
        </w:rPr>
        <w:t xml:space="preserve">für das kombinierte </w:t>
      </w:r>
      <w:proofErr w:type="spellStart"/>
      <w:r w:rsidR="006E47D9" w:rsidRPr="00FD68C3">
        <w:rPr>
          <w:sz w:val="20"/>
          <w:lang w:val="de-AT"/>
        </w:rPr>
        <w:t>Folienhinterspritzen</w:t>
      </w:r>
      <w:proofErr w:type="spellEnd"/>
      <w:r w:rsidR="006E47D9" w:rsidRPr="00FD68C3">
        <w:rPr>
          <w:sz w:val="20"/>
          <w:lang w:val="de-AT"/>
        </w:rPr>
        <w:t xml:space="preserve"> und Überfluten mit Polyurethan </w:t>
      </w:r>
      <w:r w:rsidRPr="00FD68C3">
        <w:rPr>
          <w:sz w:val="20"/>
          <w:lang w:val="de-AT"/>
        </w:rPr>
        <w:t xml:space="preserve">im anspruchsvollen Fahrzeug-Exterieur. </w:t>
      </w:r>
    </w:p>
    <w:p w14:paraId="0CEEEC32" w14:textId="77777777" w:rsidR="008F3362" w:rsidRPr="0078186A" w:rsidRDefault="0078186A" w:rsidP="0078186A">
      <w:pPr>
        <w:spacing w:after="120" w:line="240" w:lineRule="auto"/>
        <w:rPr>
          <w:sz w:val="20"/>
          <w:lang w:val="de-AT"/>
        </w:rPr>
      </w:pPr>
      <w:r w:rsidRPr="00FD68C3">
        <w:rPr>
          <w:sz w:val="20"/>
          <w:lang w:val="de-AT"/>
        </w:rPr>
        <w:t>Bild: BMW Group</w:t>
      </w:r>
    </w:p>
    <w:p w14:paraId="44E7E360" w14:textId="77777777" w:rsidR="008F3362" w:rsidRDefault="008F3362" w:rsidP="00585B22"/>
    <w:p w14:paraId="0F0AAFF9" w14:textId="77777777" w:rsidR="00231450" w:rsidRPr="00691EB8" w:rsidRDefault="00231450" w:rsidP="00585B22"/>
    <w:p w14:paraId="280D8B9F" w14:textId="77777777" w:rsidR="00903B91" w:rsidRPr="002326FE" w:rsidRDefault="00903B91" w:rsidP="00903B91">
      <w:pPr>
        <w:pStyle w:val="Abbinder-headline"/>
        <w:spacing w:after="120"/>
      </w:pPr>
      <w:r w:rsidRPr="002326FE">
        <w:t>ENGEL AUSTRIA GmbH</w:t>
      </w:r>
    </w:p>
    <w:p w14:paraId="2AB21407" w14:textId="77777777" w:rsidR="00903B91" w:rsidRDefault="00903B91" w:rsidP="00903B91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>
        <w:t>neun</w:t>
      </w:r>
      <w:r w:rsidRPr="00585B22">
        <w:t xml:space="preserve"> Produktionswerken in Europa, Norda</w:t>
      </w:r>
      <w:r>
        <w:t>merika und Asien (China, Korea)</w:t>
      </w:r>
      <w:r w:rsidRPr="00585B22">
        <w:t xml:space="preserve"> sowie Niederlassungen und Vertret</w:t>
      </w:r>
      <w:r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14:paraId="0CB70C0A" w14:textId="77777777" w:rsidR="00903B91" w:rsidRDefault="00903B91" w:rsidP="00903B91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>
        <w:t>Ute Panzer</w:t>
      </w:r>
      <w:r w:rsidRPr="00585B22">
        <w:t>,</w:t>
      </w:r>
      <w:r>
        <w:t xml:space="preserve"> Bereichsleiterin Marketing und Kommunikation</w:t>
      </w:r>
      <w:r w:rsidRPr="00585B22">
        <w:t xml:space="preserve">, ENGEL AUSTRIA GmbH, </w:t>
      </w:r>
      <w:r w:rsidRPr="00585B22">
        <w:br/>
        <w:t xml:space="preserve">Ludwig-Engel-Straße 1, A-4311 Schwertberg/Austria, </w:t>
      </w:r>
      <w:r w:rsidRPr="00585B22">
        <w:br/>
        <w:t>Tel.: +43 (0)50/620-380</w:t>
      </w:r>
      <w:r>
        <w:t xml:space="preserve">0, </w:t>
      </w:r>
      <w:r w:rsidRPr="00585B22">
        <w:t xml:space="preserve">Fax: -3009, E-Mail: </w:t>
      </w:r>
      <w:r>
        <w:t>ute.panzer@engel.at</w:t>
      </w:r>
      <w:r w:rsidRPr="00777191">
        <w:t xml:space="preserve"> </w:t>
      </w:r>
    </w:p>
    <w:p w14:paraId="655597A6" w14:textId="77777777" w:rsidR="00903B91" w:rsidRDefault="00903B91" w:rsidP="00903B91">
      <w:pPr>
        <w:pStyle w:val="Abbinder"/>
        <w:spacing w:after="120"/>
      </w:pPr>
      <w:r w:rsidRPr="00585B22">
        <w:t xml:space="preserve">Susanne Zinckgraf, Manager Public Relations, ENGEL AUSTRIA GmbH, </w:t>
      </w:r>
      <w:r w:rsidRPr="00585B22">
        <w:br/>
        <w:t>Ludwig-Engel-Straße 1, A-4311 Schwertberg/Austria</w:t>
      </w:r>
      <w:r w:rsidRPr="00585B22">
        <w:br/>
        <w:t xml:space="preserve">PR-Office: Theodor-Heuss-Str. 85, D-67435 Neustadt/Germany, </w:t>
      </w:r>
      <w:r w:rsidRPr="00585B22">
        <w:br/>
        <w:t xml:space="preserve">Tel.: +49 (0)6327/97699-02, Fax: -03, E-Mail: </w:t>
      </w:r>
      <w:r w:rsidRPr="000F73E4">
        <w:t>susanne.zinckgraf@engel.at</w:t>
      </w:r>
    </w:p>
    <w:p w14:paraId="1FA7A81A" w14:textId="77777777" w:rsidR="00903B91" w:rsidRDefault="00903B91" w:rsidP="00903B91">
      <w:pPr>
        <w:pStyle w:val="Abbinder"/>
        <w:spacing w:after="120"/>
      </w:pPr>
      <w:r w:rsidRPr="004B1AAA">
        <w:rPr>
          <w:u w:val="single"/>
        </w:rPr>
        <w:t>Kontakt für Leser:</w:t>
      </w:r>
      <w:r w:rsidRPr="004B1AAA">
        <w:rPr>
          <w:u w:val="single"/>
        </w:rPr>
        <w:br/>
      </w:r>
      <w:r w:rsidRPr="00585B22">
        <w:t>ENGEL AUSTRIA GmbH, Ludwig-Engel-Straße 1, A-4311 Schwertberg/</w:t>
      </w:r>
      <w:r>
        <w:t>Austria,</w:t>
      </w:r>
      <w:r>
        <w:br/>
        <w:t>Tel.: +43 (0)50/620-0,</w:t>
      </w:r>
      <w:r w:rsidRPr="00585B22">
        <w:t xml:space="preserve"> Fax:</w:t>
      </w:r>
      <w:r>
        <w:t xml:space="preserve"> -3009, E-Mail: </w:t>
      </w:r>
      <w:hyperlink r:id="rId7" w:history="1">
        <w:r w:rsidRPr="00B727EE">
          <w:t>sales@engel.at</w:t>
        </w:r>
      </w:hyperlink>
    </w:p>
    <w:p w14:paraId="7DE8BD64" w14:textId="77777777" w:rsidR="00903B91" w:rsidRPr="003B6518" w:rsidRDefault="00903B91" w:rsidP="00903B91">
      <w:pPr>
        <w:spacing w:after="120" w:line="240" w:lineRule="auto"/>
        <w:rPr>
          <w:sz w:val="20"/>
        </w:rPr>
      </w:pPr>
      <w:r>
        <w:rPr>
          <w:sz w:val="20"/>
          <w:u w:val="single"/>
        </w:rPr>
        <w:t>Rechtlicher Hinweis</w:t>
      </w:r>
      <w:r w:rsidRPr="009E35D9">
        <w:rPr>
          <w:sz w:val="20"/>
          <w:u w:val="single"/>
        </w:rPr>
        <w:t>:</w:t>
      </w:r>
      <w:r>
        <w:rPr>
          <w:sz w:val="20"/>
          <w:u w:val="single"/>
        </w:rPr>
        <w:br/>
      </w:r>
      <w:r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14:paraId="64B69E43" w14:textId="77777777" w:rsidR="00245D0B" w:rsidRPr="00585B22" w:rsidRDefault="00903B91" w:rsidP="00903B91">
      <w:pPr>
        <w:pStyle w:val="Abbinder"/>
        <w:spacing w:after="120"/>
      </w:pPr>
      <w:hyperlink r:id="rId8" w:history="1">
        <w:r w:rsidRPr="00B727EE">
          <w:t>www.engelglobal.com</w:t>
        </w:r>
      </w:hyperlink>
    </w:p>
    <w:p w14:paraId="4CE250C6" w14:textId="77777777" w:rsidR="0030527B" w:rsidRPr="00585B22" w:rsidRDefault="0030527B" w:rsidP="00AB1D7B">
      <w:pPr>
        <w:pStyle w:val="Abbinder"/>
      </w:pPr>
    </w:p>
    <w:sectPr w:rsidR="0030527B" w:rsidRPr="00585B22" w:rsidSect="006C4066">
      <w:headerReference w:type="default" r:id="rId9"/>
      <w:footerReference w:type="default" r:id="rId10"/>
      <w:pgSz w:w="11906" w:h="16838"/>
      <w:pgMar w:top="3119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70157" w14:textId="77777777" w:rsidR="005200BC" w:rsidRDefault="005200BC">
      <w:r>
        <w:separator/>
      </w:r>
    </w:p>
  </w:endnote>
  <w:endnote w:type="continuationSeparator" w:id="0">
    <w:p w14:paraId="2F34B405" w14:textId="77777777" w:rsidR="005200BC" w:rsidRDefault="0052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C7748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 w:rsidR="00945639"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13D4B">
      <w:rPr>
        <w:rStyle w:val="Seitenzahl"/>
        <w:noProof/>
        <w:sz w:val="18"/>
        <w:szCs w:val="18"/>
      </w:rPr>
      <w:t>2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0238B" w14:textId="77777777" w:rsidR="005200BC" w:rsidRDefault="005200BC">
      <w:r>
        <w:separator/>
      </w:r>
    </w:p>
  </w:footnote>
  <w:footnote w:type="continuationSeparator" w:id="0">
    <w:p w14:paraId="469024A6" w14:textId="77777777" w:rsidR="005200BC" w:rsidRDefault="00520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26F8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18D3FA66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1739C9BD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1EFD115B" w14:textId="77777777" w:rsidR="00330AAD" w:rsidRDefault="000A409F" w:rsidP="000A409F">
    <w:pPr>
      <w:jc w:val="right"/>
    </w:pPr>
    <w:r w:rsidRPr="000A409F">
      <w:rPr>
        <w:sz w:val="32"/>
        <w:szCs w:val="22"/>
      </w:rPr>
      <w:t xml:space="preserve">presse | </w:t>
    </w:r>
    <w:proofErr w:type="spellStart"/>
    <w:r>
      <w:rPr>
        <w:rFonts w:ascii="Arial Black" w:hAnsi="Arial Black"/>
        <w:color w:val="96C03A"/>
        <w:sz w:val="32"/>
        <w:szCs w:val="22"/>
      </w:rPr>
      <w:t>mitteilung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01392"/>
    <w:rsid w:val="000367DB"/>
    <w:rsid w:val="000371BF"/>
    <w:rsid w:val="00053AB5"/>
    <w:rsid w:val="00061FC8"/>
    <w:rsid w:val="00092329"/>
    <w:rsid w:val="00096FD0"/>
    <w:rsid w:val="000A409F"/>
    <w:rsid w:val="000A57F7"/>
    <w:rsid w:val="000B1FEE"/>
    <w:rsid w:val="000D64E1"/>
    <w:rsid w:val="000E773A"/>
    <w:rsid w:val="000F3615"/>
    <w:rsid w:val="000F5F6C"/>
    <w:rsid w:val="000F73E4"/>
    <w:rsid w:val="00103203"/>
    <w:rsid w:val="001147E8"/>
    <w:rsid w:val="00115FD5"/>
    <w:rsid w:val="00150748"/>
    <w:rsid w:val="00176B68"/>
    <w:rsid w:val="00187841"/>
    <w:rsid w:val="001947D6"/>
    <w:rsid w:val="001A6570"/>
    <w:rsid w:val="001A687D"/>
    <w:rsid w:val="001C5B8A"/>
    <w:rsid w:val="001D1F4E"/>
    <w:rsid w:val="001E4B0D"/>
    <w:rsid w:val="00231450"/>
    <w:rsid w:val="002326FE"/>
    <w:rsid w:val="00241B64"/>
    <w:rsid w:val="00245D0B"/>
    <w:rsid w:val="00267298"/>
    <w:rsid w:val="00267D58"/>
    <w:rsid w:val="002834A6"/>
    <w:rsid w:val="002A35F8"/>
    <w:rsid w:val="002A3967"/>
    <w:rsid w:val="002B1C7A"/>
    <w:rsid w:val="002D3AC9"/>
    <w:rsid w:val="002E6A36"/>
    <w:rsid w:val="002F087C"/>
    <w:rsid w:val="003011B7"/>
    <w:rsid w:val="0030527B"/>
    <w:rsid w:val="00321B2C"/>
    <w:rsid w:val="003260DF"/>
    <w:rsid w:val="00330AAD"/>
    <w:rsid w:val="00334A6A"/>
    <w:rsid w:val="003566C9"/>
    <w:rsid w:val="00377B6D"/>
    <w:rsid w:val="00386D9C"/>
    <w:rsid w:val="0039499E"/>
    <w:rsid w:val="003E03C7"/>
    <w:rsid w:val="004003AB"/>
    <w:rsid w:val="00402C72"/>
    <w:rsid w:val="0040374A"/>
    <w:rsid w:val="00405096"/>
    <w:rsid w:val="00411518"/>
    <w:rsid w:val="00440866"/>
    <w:rsid w:val="00450D9F"/>
    <w:rsid w:val="00451224"/>
    <w:rsid w:val="0046305D"/>
    <w:rsid w:val="00494C4A"/>
    <w:rsid w:val="004A4AA2"/>
    <w:rsid w:val="004B1AAA"/>
    <w:rsid w:val="004D336F"/>
    <w:rsid w:val="00513277"/>
    <w:rsid w:val="005200BC"/>
    <w:rsid w:val="005424CC"/>
    <w:rsid w:val="00564FE8"/>
    <w:rsid w:val="00570EE6"/>
    <w:rsid w:val="00585B22"/>
    <w:rsid w:val="005E66DC"/>
    <w:rsid w:val="00601DB7"/>
    <w:rsid w:val="00616826"/>
    <w:rsid w:val="00620837"/>
    <w:rsid w:val="00625D00"/>
    <w:rsid w:val="00632B82"/>
    <w:rsid w:val="00654F6E"/>
    <w:rsid w:val="00657992"/>
    <w:rsid w:val="00667846"/>
    <w:rsid w:val="00667A3E"/>
    <w:rsid w:val="00684AF9"/>
    <w:rsid w:val="00691EB8"/>
    <w:rsid w:val="006C4066"/>
    <w:rsid w:val="006E3145"/>
    <w:rsid w:val="006E47D9"/>
    <w:rsid w:val="006F7DAD"/>
    <w:rsid w:val="00730FBF"/>
    <w:rsid w:val="0073570D"/>
    <w:rsid w:val="00752D09"/>
    <w:rsid w:val="00772540"/>
    <w:rsid w:val="0078186A"/>
    <w:rsid w:val="00781D03"/>
    <w:rsid w:val="007830F6"/>
    <w:rsid w:val="00785202"/>
    <w:rsid w:val="007A71E3"/>
    <w:rsid w:val="007B3E52"/>
    <w:rsid w:val="007C387E"/>
    <w:rsid w:val="007C6173"/>
    <w:rsid w:val="0081080F"/>
    <w:rsid w:val="00831E27"/>
    <w:rsid w:val="00840364"/>
    <w:rsid w:val="00875D4F"/>
    <w:rsid w:val="008A6B21"/>
    <w:rsid w:val="008C10C3"/>
    <w:rsid w:val="008D29E8"/>
    <w:rsid w:val="008E0DED"/>
    <w:rsid w:val="008F3362"/>
    <w:rsid w:val="00903B91"/>
    <w:rsid w:val="00915580"/>
    <w:rsid w:val="0092151F"/>
    <w:rsid w:val="00941AE8"/>
    <w:rsid w:val="00945639"/>
    <w:rsid w:val="00954A13"/>
    <w:rsid w:val="00954F47"/>
    <w:rsid w:val="00991153"/>
    <w:rsid w:val="009949A2"/>
    <w:rsid w:val="00997D60"/>
    <w:rsid w:val="009A0F1B"/>
    <w:rsid w:val="009B583F"/>
    <w:rsid w:val="009C5EEB"/>
    <w:rsid w:val="009D1254"/>
    <w:rsid w:val="009D1483"/>
    <w:rsid w:val="009E3E46"/>
    <w:rsid w:val="00A01C1B"/>
    <w:rsid w:val="00A03105"/>
    <w:rsid w:val="00A052CD"/>
    <w:rsid w:val="00A14373"/>
    <w:rsid w:val="00A227B6"/>
    <w:rsid w:val="00A42834"/>
    <w:rsid w:val="00A9659F"/>
    <w:rsid w:val="00AB1C07"/>
    <w:rsid w:val="00AB1D7B"/>
    <w:rsid w:val="00AF082E"/>
    <w:rsid w:val="00AF6714"/>
    <w:rsid w:val="00B116DF"/>
    <w:rsid w:val="00B27A4B"/>
    <w:rsid w:val="00B37663"/>
    <w:rsid w:val="00B60522"/>
    <w:rsid w:val="00B727EE"/>
    <w:rsid w:val="00B758FA"/>
    <w:rsid w:val="00B77C24"/>
    <w:rsid w:val="00B813FE"/>
    <w:rsid w:val="00B8617E"/>
    <w:rsid w:val="00BA1184"/>
    <w:rsid w:val="00BC0FFA"/>
    <w:rsid w:val="00BC1C6E"/>
    <w:rsid w:val="00C0068F"/>
    <w:rsid w:val="00C25A8C"/>
    <w:rsid w:val="00C3045A"/>
    <w:rsid w:val="00C636A6"/>
    <w:rsid w:val="00C75E7F"/>
    <w:rsid w:val="00C921FC"/>
    <w:rsid w:val="00C9367E"/>
    <w:rsid w:val="00CA3FCD"/>
    <w:rsid w:val="00CD14A2"/>
    <w:rsid w:val="00D36623"/>
    <w:rsid w:val="00D4340E"/>
    <w:rsid w:val="00D67626"/>
    <w:rsid w:val="00D82CBA"/>
    <w:rsid w:val="00D92814"/>
    <w:rsid w:val="00DA2961"/>
    <w:rsid w:val="00DA3169"/>
    <w:rsid w:val="00DB0861"/>
    <w:rsid w:val="00DB5B07"/>
    <w:rsid w:val="00DD2AD8"/>
    <w:rsid w:val="00DE7085"/>
    <w:rsid w:val="00E13D4B"/>
    <w:rsid w:val="00E21143"/>
    <w:rsid w:val="00E43489"/>
    <w:rsid w:val="00E46B4D"/>
    <w:rsid w:val="00E554F8"/>
    <w:rsid w:val="00E60FA8"/>
    <w:rsid w:val="00E74F0A"/>
    <w:rsid w:val="00E77B42"/>
    <w:rsid w:val="00E824C6"/>
    <w:rsid w:val="00E84615"/>
    <w:rsid w:val="00E94841"/>
    <w:rsid w:val="00EB4A94"/>
    <w:rsid w:val="00ED121D"/>
    <w:rsid w:val="00ED6192"/>
    <w:rsid w:val="00EF3EEB"/>
    <w:rsid w:val="00F1605A"/>
    <w:rsid w:val="00F20665"/>
    <w:rsid w:val="00F36F4C"/>
    <w:rsid w:val="00F53674"/>
    <w:rsid w:val="00F6379C"/>
    <w:rsid w:val="00F86FB7"/>
    <w:rsid w:val="00FB12B5"/>
    <w:rsid w:val="00FB5179"/>
    <w:rsid w:val="00FB63A1"/>
    <w:rsid w:val="00FD3251"/>
    <w:rsid w:val="00FD5639"/>
    <w:rsid w:val="00FD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7EDB7B"/>
  <w15:chartTrackingRefBased/>
  <w15:docId w15:val="{271AEC81-8D7F-4161-91DB-4DEA55F06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elglobal.com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sales@engel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226AD1-6F16-4E85-8513-04F9064D6474}"/>
</file>

<file path=customXml/itemProps3.xml><?xml version="1.0" encoding="utf-8"?>
<ds:datastoreItem xmlns:ds="http://schemas.openxmlformats.org/officeDocument/2006/customXml" ds:itemID="{7E542AE7-BC42-4966-932E-7A6B98D8F1D7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833</Words>
  <Characters>5249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Pressemitteilung</vt:lpstr>
      <vt:lpstr>Überschrift 2 über Schrift</vt:lpstr>
    </vt:vector>
  </TitlesOfParts>
  <Company>ENGEL AUSTRIA GmbH</Company>
  <LinksUpToDate>false</LinksUpToDate>
  <CharactersWithSpaces>6070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ENGEL WTS User</dc:creator>
  <cp:keywords/>
  <dc:description/>
  <cp:lastModifiedBy>Bettina Blaschek</cp:lastModifiedBy>
  <cp:revision>2</cp:revision>
  <cp:lastPrinted>2022-01-10T12:48:00Z</cp:lastPrinted>
  <dcterms:created xsi:type="dcterms:W3CDTF">2022-01-11T05:40:00Z</dcterms:created>
  <dcterms:modified xsi:type="dcterms:W3CDTF">2022-01-11T05:40:00Z</dcterms:modified>
</cp:coreProperties>
</file>