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4DC2" w14:textId="77777777" w:rsidR="00BF38AF" w:rsidRDefault="0085068D" w:rsidP="006407F1">
      <w:pPr>
        <w:spacing w:after="120"/>
        <w:rPr>
          <w:sz w:val="32"/>
          <w:szCs w:val="32"/>
          <w:lang w:val="fr-FR"/>
        </w:rPr>
      </w:pPr>
      <w:r w:rsidRPr="00BF38AF">
        <w:rPr>
          <w:sz w:val="32"/>
          <w:szCs w:val="32"/>
          <w:lang w:val="fr-FR"/>
        </w:rPr>
        <w:t xml:space="preserve">Plus de productivité grâce à moins de rebuts </w:t>
      </w:r>
      <w:r w:rsidR="00DA1C03" w:rsidRPr="00BF38AF">
        <w:rPr>
          <w:sz w:val="32"/>
          <w:szCs w:val="32"/>
          <w:lang w:val="fr-FR"/>
        </w:rPr>
        <w:t>:</w:t>
      </w:r>
    </w:p>
    <w:p w14:paraId="220A9D94" w14:textId="7211D5F8" w:rsidR="00DA1C03" w:rsidRPr="00BF38AF" w:rsidRDefault="0059093A" w:rsidP="006407F1">
      <w:pPr>
        <w:spacing w:after="120"/>
        <w:rPr>
          <w:b/>
          <w:bCs/>
          <w:szCs w:val="22"/>
          <w:lang w:val="fr-FR"/>
        </w:rPr>
      </w:pPr>
      <w:r w:rsidRPr="00BF38AF">
        <w:rPr>
          <w:b/>
          <w:bCs/>
          <w:sz w:val="28"/>
          <w:szCs w:val="28"/>
          <w:lang w:val="fr-FR"/>
        </w:rPr>
        <w:t xml:space="preserve">Fiabilité des processus </w:t>
      </w:r>
      <w:r w:rsidR="002F580B">
        <w:rPr>
          <w:b/>
          <w:bCs/>
          <w:sz w:val="28"/>
          <w:szCs w:val="28"/>
          <w:lang w:val="fr-FR"/>
        </w:rPr>
        <w:t>grâce aux</w:t>
      </w:r>
      <w:r w:rsidRPr="00BF38AF">
        <w:rPr>
          <w:b/>
          <w:bCs/>
          <w:sz w:val="28"/>
          <w:szCs w:val="28"/>
          <w:lang w:val="fr-FR"/>
        </w:rPr>
        <w:t xml:space="preserve"> solutions de thermorégulation d'ENGEL</w:t>
      </w:r>
    </w:p>
    <w:p w14:paraId="0C4BECA4" w14:textId="77777777" w:rsidR="00DA1C03" w:rsidRPr="00BF38AF" w:rsidRDefault="00DA1C03" w:rsidP="006407F1">
      <w:pPr>
        <w:spacing w:after="120"/>
        <w:rPr>
          <w:szCs w:val="22"/>
          <w:lang w:val="fr-FR"/>
        </w:rPr>
      </w:pPr>
    </w:p>
    <w:p w14:paraId="6231D171" w14:textId="49A52286" w:rsidR="00716498" w:rsidRPr="006407F1" w:rsidRDefault="00DA1C03" w:rsidP="006407F1">
      <w:pPr>
        <w:spacing w:after="120"/>
        <w:rPr>
          <w:i/>
          <w:iCs/>
          <w:szCs w:val="22"/>
          <w:lang w:val="fr-FR"/>
        </w:rPr>
      </w:pPr>
      <w:r w:rsidRPr="00BF38AF">
        <w:rPr>
          <w:i/>
          <w:iCs/>
          <w:szCs w:val="22"/>
          <w:lang w:val="fr-FR"/>
        </w:rPr>
        <w:t>Schwertberg</w:t>
      </w:r>
      <w:r w:rsidR="008D5EBB" w:rsidRPr="00BF38AF">
        <w:rPr>
          <w:i/>
          <w:iCs/>
          <w:szCs w:val="22"/>
          <w:lang w:val="fr-FR"/>
        </w:rPr>
        <w:t xml:space="preserve"> - Autr</w:t>
      </w:r>
      <w:r w:rsidR="0059093A" w:rsidRPr="00BF38AF">
        <w:rPr>
          <w:i/>
          <w:iCs/>
          <w:szCs w:val="22"/>
          <w:lang w:val="fr-FR"/>
        </w:rPr>
        <w:t>iche</w:t>
      </w:r>
      <w:r w:rsidRPr="00BF38AF">
        <w:rPr>
          <w:i/>
          <w:iCs/>
          <w:szCs w:val="22"/>
          <w:lang w:val="fr-FR"/>
        </w:rPr>
        <w:t>, Septemb</w:t>
      </w:r>
      <w:r w:rsidR="0059093A" w:rsidRPr="00BF38AF">
        <w:rPr>
          <w:i/>
          <w:iCs/>
          <w:szCs w:val="22"/>
          <w:lang w:val="fr-FR"/>
        </w:rPr>
        <w:t>r</w:t>
      </w:r>
      <w:r w:rsidRPr="00BF38AF">
        <w:rPr>
          <w:i/>
          <w:iCs/>
          <w:szCs w:val="22"/>
          <w:lang w:val="fr-FR"/>
        </w:rPr>
        <w:t>e 2025</w:t>
      </w:r>
      <w:r w:rsidR="006407F1">
        <w:rPr>
          <w:i/>
          <w:iCs/>
          <w:szCs w:val="22"/>
          <w:lang w:val="fr-FR"/>
        </w:rPr>
        <w:br/>
      </w:r>
      <w:r w:rsidR="00E84D06" w:rsidRPr="00BF38AF">
        <w:rPr>
          <w:b/>
          <w:bCs/>
          <w:szCs w:val="22"/>
          <w:lang w:val="fr-FR"/>
        </w:rPr>
        <w:t xml:space="preserve">Avec des solutions innovantes pour la régulation de la température du moule, ENGEL établit de nouvelles normes en matière d'efficacité, de qualité et de durabilité à K 2025. ENGEL présente un portefeuille </w:t>
      </w:r>
      <w:r w:rsidR="00E84D06" w:rsidRPr="00817438">
        <w:rPr>
          <w:b/>
          <w:bCs/>
          <w:szCs w:val="22"/>
          <w:lang w:val="fr-FR"/>
        </w:rPr>
        <w:t xml:space="preserve">complet de solutions de </w:t>
      </w:r>
      <w:r w:rsidR="002F580B" w:rsidRPr="00817438">
        <w:rPr>
          <w:b/>
          <w:bCs/>
          <w:szCs w:val="22"/>
          <w:lang w:val="fr-FR"/>
        </w:rPr>
        <w:t>thermo</w:t>
      </w:r>
      <w:r w:rsidR="00E84D06" w:rsidRPr="00817438">
        <w:rPr>
          <w:b/>
          <w:bCs/>
          <w:szCs w:val="22"/>
          <w:lang w:val="fr-FR"/>
        </w:rPr>
        <w:t xml:space="preserve">régulation couvrant </w:t>
      </w:r>
      <w:r w:rsidR="00817438" w:rsidRPr="00817438">
        <w:rPr>
          <w:b/>
          <w:bCs/>
          <w:szCs w:val="22"/>
          <w:lang w:val="fr-FR"/>
        </w:rPr>
        <w:t>à la fois la gestion</w:t>
      </w:r>
      <w:r w:rsidR="00E84D06" w:rsidRPr="00817438">
        <w:rPr>
          <w:b/>
          <w:bCs/>
          <w:szCs w:val="22"/>
          <w:lang w:val="fr-FR"/>
        </w:rPr>
        <w:t xml:space="preserve"> de</w:t>
      </w:r>
      <w:r w:rsidR="00817438" w:rsidRPr="00817438">
        <w:rPr>
          <w:b/>
          <w:bCs/>
          <w:szCs w:val="22"/>
          <w:lang w:val="fr-FR"/>
        </w:rPr>
        <w:t xml:space="preserve"> la</w:t>
      </w:r>
      <w:r w:rsidR="00E84D06" w:rsidRPr="00817438">
        <w:rPr>
          <w:b/>
          <w:bCs/>
          <w:szCs w:val="22"/>
          <w:lang w:val="fr-FR"/>
        </w:rPr>
        <w:t xml:space="preserve"> température et d</w:t>
      </w:r>
      <w:r w:rsidR="00817438" w:rsidRPr="00817438">
        <w:rPr>
          <w:b/>
          <w:bCs/>
          <w:szCs w:val="22"/>
          <w:lang w:val="fr-FR"/>
        </w:rPr>
        <w:t>u</w:t>
      </w:r>
      <w:r w:rsidR="00E84D06" w:rsidRPr="00817438">
        <w:rPr>
          <w:b/>
          <w:bCs/>
          <w:szCs w:val="22"/>
          <w:lang w:val="fr-FR"/>
        </w:rPr>
        <w:t xml:space="preserve"> débit. L'</w:t>
      </w:r>
      <w:r w:rsidR="00E84D06" w:rsidRPr="00BF38AF">
        <w:rPr>
          <w:b/>
          <w:bCs/>
          <w:szCs w:val="22"/>
          <w:lang w:val="fr-FR"/>
        </w:rPr>
        <w:t xml:space="preserve">accent est mis sur l'atteinte de débits élevés, l'introduction de nouveaux systèmes de distribution d'eau de </w:t>
      </w:r>
      <w:r w:rsidR="002F580B">
        <w:rPr>
          <w:b/>
          <w:bCs/>
          <w:szCs w:val="22"/>
          <w:lang w:val="fr-FR"/>
        </w:rPr>
        <w:t>thermo</w:t>
      </w:r>
      <w:r w:rsidR="00E84D06" w:rsidRPr="00BF38AF">
        <w:rPr>
          <w:b/>
          <w:bCs/>
          <w:szCs w:val="22"/>
          <w:lang w:val="fr-FR"/>
        </w:rPr>
        <w:t>régulation plus robustes avec des capteurs ultrasoniques</w:t>
      </w:r>
      <w:r w:rsidR="00E465DB">
        <w:rPr>
          <w:b/>
          <w:bCs/>
          <w:szCs w:val="22"/>
          <w:lang w:val="fr-FR"/>
        </w:rPr>
        <w:t xml:space="preserve">, et </w:t>
      </w:r>
      <w:r w:rsidR="00E465DB" w:rsidRPr="00BF38AF">
        <w:rPr>
          <w:b/>
          <w:bCs/>
          <w:szCs w:val="22"/>
          <w:lang w:val="fr-FR"/>
        </w:rPr>
        <w:t>la réduction de la consommation d'eau de 50%</w:t>
      </w:r>
      <w:r w:rsidR="00E84D06" w:rsidRPr="00BF38AF">
        <w:rPr>
          <w:b/>
          <w:bCs/>
          <w:szCs w:val="22"/>
          <w:lang w:val="fr-FR"/>
        </w:rPr>
        <w:t>. Cela permet à ENGEL d'assurer une régulation fiable de la température du moule, allant de très basses températures jusqu'à 160°C – un progrès tangible vers des processus de moulage par injection stables et économes en ressources. </w:t>
      </w:r>
    </w:p>
    <w:p w14:paraId="0F2231C1" w14:textId="7FCE959A" w:rsidR="00293AE2" w:rsidRPr="006C084B" w:rsidRDefault="00490C3F" w:rsidP="006407F1">
      <w:pPr>
        <w:spacing w:after="120"/>
        <w:rPr>
          <w:color w:val="auto"/>
          <w:szCs w:val="22"/>
          <w:lang w:val="fr-FR"/>
        </w:rPr>
      </w:pPr>
      <w:r w:rsidRPr="00BF38AF">
        <w:rPr>
          <w:szCs w:val="22"/>
          <w:lang w:val="fr-FR"/>
        </w:rPr>
        <w:t xml:space="preserve">La </w:t>
      </w:r>
      <w:r w:rsidR="00D773FF">
        <w:rPr>
          <w:szCs w:val="22"/>
          <w:lang w:val="fr-FR"/>
        </w:rPr>
        <w:t>thermor</w:t>
      </w:r>
      <w:r w:rsidRPr="00BF38AF">
        <w:rPr>
          <w:szCs w:val="22"/>
          <w:lang w:val="fr-FR"/>
        </w:rPr>
        <w:t xml:space="preserve">égulation du moule est l'un des facteurs d'influence les plus sensibles dans la production. Les erreurs dans ce domaine sont parmi les causes les plus fréquentes de pièces rejetées. Les </w:t>
      </w:r>
      <w:r w:rsidR="000E468B">
        <w:rPr>
          <w:szCs w:val="22"/>
          <w:lang w:val="fr-FR"/>
        </w:rPr>
        <w:t>modifications d</w:t>
      </w:r>
      <w:r w:rsidRPr="00BF38AF">
        <w:rPr>
          <w:szCs w:val="22"/>
          <w:lang w:val="fr-FR"/>
        </w:rPr>
        <w:t xml:space="preserve">'approvisionnement en eau ou les conditions ambiantes peuvent conduire à des </w:t>
      </w:r>
      <w:r w:rsidR="0050577B">
        <w:rPr>
          <w:szCs w:val="22"/>
          <w:lang w:val="fr-FR"/>
        </w:rPr>
        <w:t>rebuts</w:t>
      </w:r>
      <w:r w:rsidRPr="00BF38AF">
        <w:rPr>
          <w:szCs w:val="22"/>
          <w:lang w:val="fr-FR"/>
        </w:rPr>
        <w:t xml:space="preserve"> ou des temps d'arrêt. En même temps, la régulation de la température du moule représente souvent plus </w:t>
      </w:r>
      <w:r w:rsidRPr="006C084B">
        <w:rPr>
          <w:color w:val="auto"/>
          <w:szCs w:val="22"/>
          <w:lang w:val="fr-FR"/>
        </w:rPr>
        <w:t xml:space="preserve">de 40% de la consommation d'énergie totale </w:t>
      </w:r>
      <w:r w:rsidR="000F6F99" w:rsidRPr="006C084B">
        <w:rPr>
          <w:color w:val="auto"/>
          <w:szCs w:val="22"/>
          <w:lang w:val="fr-FR"/>
        </w:rPr>
        <w:t>du processus d</w:t>
      </w:r>
      <w:r w:rsidR="00533097" w:rsidRPr="006C084B">
        <w:rPr>
          <w:color w:val="auto"/>
          <w:szCs w:val="22"/>
          <w:lang w:val="fr-FR"/>
        </w:rPr>
        <w:t>’</w:t>
      </w:r>
      <w:r w:rsidRPr="006C084B">
        <w:rPr>
          <w:color w:val="auto"/>
          <w:szCs w:val="22"/>
          <w:lang w:val="fr-FR"/>
        </w:rPr>
        <w:t xml:space="preserve">injection. ENGEL aborde ces défis avec plus de 15 ans d'expérience en développement et une stratégie cohérente de surveillance de la </w:t>
      </w:r>
      <w:hyperlink r:id="rId8" w:history="1">
        <w:r w:rsidRPr="006C084B">
          <w:rPr>
            <w:rStyle w:val="Hyperlink"/>
            <w:color w:val="auto"/>
            <w:szCs w:val="22"/>
            <w:lang w:val="fr-FR"/>
          </w:rPr>
          <w:t>t</w:t>
        </w:r>
        <w:r w:rsidR="00A87D06" w:rsidRPr="006C084B">
          <w:rPr>
            <w:rStyle w:val="Hyperlink"/>
            <w:color w:val="auto"/>
            <w:szCs w:val="22"/>
            <w:lang w:val="fr-FR"/>
          </w:rPr>
          <w:t>hermo</w:t>
        </w:r>
        <w:r w:rsidR="002E1F49" w:rsidRPr="006C084B">
          <w:rPr>
            <w:rStyle w:val="Hyperlink"/>
            <w:color w:val="auto"/>
            <w:szCs w:val="22"/>
            <w:lang w:val="fr-FR"/>
          </w:rPr>
          <w:t xml:space="preserve">régulation </w:t>
        </w:r>
        <w:r w:rsidRPr="006C084B">
          <w:rPr>
            <w:rStyle w:val="Hyperlink"/>
            <w:color w:val="auto"/>
            <w:szCs w:val="22"/>
            <w:lang w:val="fr-FR"/>
          </w:rPr>
          <w:t>intégrée au processus</w:t>
        </w:r>
      </w:hyperlink>
      <w:r w:rsidRPr="006C084B">
        <w:rPr>
          <w:color w:val="auto"/>
          <w:szCs w:val="22"/>
          <w:lang w:val="fr-FR"/>
        </w:rPr>
        <w:t xml:space="preserve"> – </w:t>
      </w:r>
      <w:r w:rsidR="002E1F49" w:rsidRPr="006C084B">
        <w:rPr>
          <w:color w:val="auto"/>
          <w:szCs w:val="22"/>
          <w:lang w:val="fr-FR"/>
        </w:rPr>
        <w:t>au plus proche</w:t>
      </w:r>
      <w:r w:rsidRPr="006C084B">
        <w:rPr>
          <w:color w:val="auto"/>
          <w:szCs w:val="22"/>
          <w:lang w:val="fr-FR"/>
        </w:rPr>
        <w:t xml:space="preserve"> de la presse, entièrement intégrée et conçue </w:t>
      </w:r>
      <w:r w:rsidR="00400B1E" w:rsidRPr="006C084B">
        <w:rPr>
          <w:color w:val="auto"/>
          <w:szCs w:val="22"/>
          <w:lang w:val="fr-FR"/>
        </w:rPr>
        <w:t>à des fins</w:t>
      </w:r>
      <w:r w:rsidRPr="006C084B">
        <w:rPr>
          <w:color w:val="auto"/>
          <w:szCs w:val="22"/>
          <w:lang w:val="fr-FR"/>
        </w:rPr>
        <w:t xml:space="preserve"> pratique</w:t>
      </w:r>
      <w:r w:rsidR="00400B1E" w:rsidRPr="006C084B">
        <w:rPr>
          <w:color w:val="auto"/>
          <w:szCs w:val="22"/>
          <w:lang w:val="fr-FR"/>
        </w:rPr>
        <w:t>s</w:t>
      </w:r>
      <w:r w:rsidRPr="006C084B">
        <w:rPr>
          <w:color w:val="auto"/>
          <w:szCs w:val="22"/>
          <w:lang w:val="fr-FR"/>
        </w:rPr>
        <w:t>.</w:t>
      </w:r>
    </w:p>
    <w:p w14:paraId="6DBC3054" w14:textId="77777777" w:rsidR="00BF38AF" w:rsidRPr="006C084B" w:rsidRDefault="00BF38AF" w:rsidP="006407F1">
      <w:pPr>
        <w:spacing w:after="120"/>
        <w:rPr>
          <w:color w:val="auto"/>
          <w:szCs w:val="22"/>
          <w:lang w:val="fr-FR"/>
        </w:rPr>
      </w:pPr>
    </w:p>
    <w:p w14:paraId="454D454D" w14:textId="4EE8C695" w:rsidR="00DA1C03" w:rsidRPr="00BF38AF" w:rsidRDefault="00E7129B" w:rsidP="006407F1">
      <w:pPr>
        <w:spacing w:after="120"/>
        <w:rPr>
          <w:szCs w:val="22"/>
          <w:lang w:val="fr-FR"/>
        </w:rPr>
      </w:pPr>
      <w:r w:rsidRPr="00BF38AF">
        <w:rPr>
          <w:b/>
          <w:bCs/>
          <w:szCs w:val="22"/>
          <w:lang w:val="fr-FR"/>
        </w:rPr>
        <w:t xml:space="preserve">Systèmes </w:t>
      </w:r>
      <w:r w:rsidR="00EA5155">
        <w:rPr>
          <w:b/>
          <w:bCs/>
          <w:szCs w:val="22"/>
          <w:lang w:val="fr-FR"/>
        </w:rPr>
        <w:t>de thermo</w:t>
      </w:r>
      <w:r w:rsidRPr="00BF38AF">
        <w:rPr>
          <w:b/>
          <w:bCs/>
          <w:szCs w:val="22"/>
          <w:lang w:val="fr-FR"/>
        </w:rPr>
        <w:t>régulation e-</w:t>
      </w:r>
      <w:proofErr w:type="spellStart"/>
      <w:r w:rsidRPr="00BF38AF">
        <w:rPr>
          <w:b/>
          <w:bCs/>
          <w:szCs w:val="22"/>
          <w:lang w:val="fr-FR"/>
        </w:rPr>
        <w:t>flomo</w:t>
      </w:r>
      <w:proofErr w:type="spellEnd"/>
      <w:r w:rsidRPr="00BF38AF">
        <w:rPr>
          <w:b/>
          <w:bCs/>
          <w:szCs w:val="22"/>
          <w:lang w:val="fr-FR"/>
        </w:rPr>
        <w:t xml:space="preserve"> et </w:t>
      </w:r>
      <w:proofErr w:type="spellStart"/>
      <w:r w:rsidRPr="00BF38AF">
        <w:rPr>
          <w:b/>
          <w:bCs/>
          <w:szCs w:val="22"/>
          <w:lang w:val="fr-FR"/>
        </w:rPr>
        <w:t>eco-flomo</w:t>
      </w:r>
      <w:proofErr w:type="spellEnd"/>
      <w:r w:rsidRPr="00BF38AF">
        <w:rPr>
          <w:b/>
          <w:bCs/>
          <w:szCs w:val="22"/>
          <w:lang w:val="fr-FR"/>
        </w:rPr>
        <w:t xml:space="preserve"> avec capteurs ultrasoniques pour des températures allant jusqu'à 16</w:t>
      </w:r>
      <w:r w:rsidR="00B521CC">
        <w:rPr>
          <w:b/>
          <w:bCs/>
          <w:szCs w:val="22"/>
          <w:lang w:val="fr-FR"/>
        </w:rPr>
        <w:t>0</w:t>
      </w:r>
      <w:r w:rsidRPr="00BF38AF">
        <w:rPr>
          <w:b/>
          <w:bCs/>
          <w:szCs w:val="22"/>
          <w:lang w:val="fr-FR"/>
        </w:rPr>
        <w:t>°C</w:t>
      </w:r>
    </w:p>
    <w:p w14:paraId="26D2BF36" w14:textId="249A8202" w:rsidR="00BF38AF" w:rsidRPr="00B21B98" w:rsidRDefault="00D3544A" w:rsidP="006407F1">
      <w:pPr>
        <w:spacing w:after="120"/>
        <w:rPr>
          <w:szCs w:val="22"/>
          <w:lang w:val="fr-FR"/>
        </w:rPr>
      </w:pPr>
      <w:r>
        <w:rPr>
          <w:szCs w:val="22"/>
          <w:lang w:val="fr-FR"/>
        </w:rPr>
        <w:t xml:space="preserve">Après avoir </w:t>
      </w:r>
      <w:r w:rsidR="009A2925">
        <w:rPr>
          <w:szCs w:val="22"/>
          <w:lang w:val="fr-FR"/>
        </w:rPr>
        <w:t>entraîné</w:t>
      </w:r>
      <w:r w:rsidR="00B5640E">
        <w:rPr>
          <w:szCs w:val="22"/>
          <w:lang w:val="fr-FR"/>
        </w:rPr>
        <w:t xml:space="preserve"> les </w:t>
      </w:r>
      <w:proofErr w:type="spellStart"/>
      <w:r w:rsidR="00B5640E">
        <w:rPr>
          <w:szCs w:val="22"/>
          <w:lang w:val="fr-FR"/>
        </w:rPr>
        <w:t>success</w:t>
      </w:r>
      <w:proofErr w:type="spellEnd"/>
      <w:r w:rsidR="00B5640E">
        <w:rPr>
          <w:szCs w:val="22"/>
          <w:lang w:val="fr-FR"/>
        </w:rPr>
        <w:t xml:space="preserve"> story </w:t>
      </w:r>
      <w:r w:rsidR="00755403" w:rsidRPr="00BF38AF">
        <w:rPr>
          <w:szCs w:val="22"/>
          <w:lang w:val="fr-FR"/>
        </w:rPr>
        <w:t>de</w:t>
      </w:r>
      <w:r w:rsidR="00B5640E">
        <w:rPr>
          <w:szCs w:val="22"/>
          <w:lang w:val="fr-FR"/>
        </w:rPr>
        <w:t>s</w:t>
      </w:r>
      <w:r w:rsidR="00755403" w:rsidRPr="00BF38AF">
        <w:rPr>
          <w:szCs w:val="22"/>
          <w:lang w:val="fr-FR"/>
        </w:rPr>
        <w:t xml:space="preserve"> </w:t>
      </w:r>
      <w:proofErr w:type="spellStart"/>
      <w:r w:rsidR="00755403" w:rsidRPr="00BF38AF">
        <w:rPr>
          <w:szCs w:val="22"/>
          <w:lang w:val="fr-FR"/>
        </w:rPr>
        <w:t>flomo</w:t>
      </w:r>
      <w:proofErr w:type="spellEnd"/>
      <w:r w:rsidR="00755403" w:rsidRPr="00BF38AF">
        <w:rPr>
          <w:szCs w:val="22"/>
          <w:lang w:val="fr-FR"/>
        </w:rPr>
        <w:t xml:space="preserve"> et e-</w:t>
      </w:r>
      <w:proofErr w:type="spellStart"/>
      <w:r w:rsidR="00755403" w:rsidRPr="00BF38AF">
        <w:rPr>
          <w:szCs w:val="22"/>
          <w:lang w:val="fr-FR"/>
        </w:rPr>
        <w:t>flomo</w:t>
      </w:r>
      <w:proofErr w:type="spellEnd"/>
      <w:r w:rsidR="00755403" w:rsidRPr="00BF38AF">
        <w:rPr>
          <w:szCs w:val="22"/>
          <w:lang w:val="fr-FR"/>
        </w:rPr>
        <w:t xml:space="preserve"> </w:t>
      </w:r>
      <w:r w:rsidR="00B5640E">
        <w:rPr>
          <w:szCs w:val="22"/>
          <w:lang w:val="fr-FR"/>
        </w:rPr>
        <w:t xml:space="preserve">au fil des ans, ENGEL </w:t>
      </w:r>
      <w:r w:rsidR="00755403" w:rsidRPr="00BF38AF">
        <w:rPr>
          <w:szCs w:val="22"/>
          <w:lang w:val="fr-FR"/>
        </w:rPr>
        <w:t>présente la nouvelle génération à K 2025. De nouve</w:t>
      </w:r>
      <w:r w:rsidR="009A2925">
        <w:rPr>
          <w:szCs w:val="22"/>
          <w:lang w:val="fr-FR"/>
        </w:rPr>
        <w:t>lles matières</w:t>
      </w:r>
      <w:r w:rsidR="00755403" w:rsidRPr="00BF38AF">
        <w:rPr>
          <w:szCs w:val="22"/>
          <w:lang w:val="fr-FR"/>
        </w:rPr>
        <w:t xml:space="preserve"> – par exemple dans les domaines de la </w:t>
      </w:r>
      <w:r w:rsidR="00A919B8">
        <w:rPr>
          <w:szCs w:val="22"/>
          <w:lang w:val="fr-FR"/>
        </w:rPr>
        <w:t>e-</w:t>
      </w:r>
      <w:proofErr w:type="spellStart"/>
      <w:r w:rsidR="00755403" w:rsidRPr="00BF38AF">
        <w:rPr>
          <w:szCs w:val="22"/>
          <w:lang w:val="fr-FR"/>
        </w:rPr>
        <w:t>mobilit</w:t>
      </w:r>
      <w:r w:rsidR="00A919B8">
        <w:rPr>
          <w:szCs w:val="22"/>
          <w:lang w:val="fr-FR"/>
        </w:rPr>
        <w:t>y</w:t>
      </w:r>
      <w:proofErr w:type="spellEnd"/>
      <w:r w:rsidR="00755403" w:rsidRPr="00BF38AF">
        <w:rPr>
          <w:szCs w:val="22"/>
          <w:lang w:val="fr-FR"/>
        </w:rPr>
        <w:t xml:space="preserve"> et de la technologie médicale – nécessitent des températures de moule de plus en plus élevées. Pour cette raison, la nouvelle génération de systèmes </w:t>
      </w:r>
      <w:r w:rsidR="00A919B8">
        <w:rPr>
          <w:szCs w:val="22"/>
          <w:lang w:val="fr-FR"/>
        </w:rPr>
        <w:t xml:space="preserve">de </w:t>
      </w:r>
      <w:r w:rsidR="000363C8">
        <w:rPr>
          <w:szCs w:val="22"/>
          <w:lang w:val="fr-FR"/>
        </w:rPr>
        <w:t>thermo</w:t>
      </w:r>
      <w:r w:rsidR="00755403" w:rsidRPr="00BF38AF">
        <w:rPr>
          <w:szCs w:val="22"/>
          <w:lang w:val="fr-FR"/>
        </w:rPr>
        <w:t xml:space="preserve">régulation est disponible pour une utilisation à des températures allant jusqu'à 160°C. </w:t>
      </w:r>
      <w:r w:rsidR="000363C8">
        <w:rPr>
          <w:szCs w:val="22"/>
          <w:lang w:val="fr-FR"/>
        </w:rPr>
        <w:t>L</w:t>
      </w:r>
      <w:r w:rsidR="00755403" w:rsidRPr="00BF38AF">
        <w:rPr>
          <w:szCs w:val="22"/>
          <w:lang w:val="fr-FR"/>
        </w:rPr>
        <w:t xml:space="preserve">a qualité de l'eau de refroidissement est souvent critique, </w:t>
      </w:r>
      <w:r w:rsidR="000363C8">
        <w:rPr>
          <w:szCs w:val="22"/>
          <w:lang w:val="fr-FR"/>
        </w:rPr>
        <w:t>et p</w:t>
      </w:r>
      <w:r w:rsidR="000363C8" w:rsidRPr="00BF38AF">
        <w:rPr>
          <w:szCs w:val="22"/>
          <w:lang w:val="fr-FR"/>
        </w:rPr>
        <w:t>articulièrement à des températures élevées</w:t>
      </w:r>
      <w:r w:rsidR="00172560">
        <w:rPr>
          <w:szCs w:val="22"/>
          <w:lang w:val="fr-FR"/>
        </w:rPr>
        <w:t>. L</w:t>
      </w:r>
      <w:r w:rsidR="00755403" w:rsidRPr="00BF38AF">
        <w:rPr>
          <w:szCs w:val="22"/>
          <w:lang w:val="fr-FR"/>
        </w:rPr>
        <w:t>a mesure précise du débit devient problématique. En vue de cela, les versions améliorées de e-</w:t>
      </w:r>
      <w:proofErr w:type="spellStart"/>
      <w:r w:rsidR="00755403" w:rsidRPr="00BF38AF">
        <w:rPr>
          <w:szCs w:val="22"/>
          <w:lang w:val="fr-FR"/>
        </w:rPr>
        <w:t>flomo</w:t>
      </w:r>
      <w:proofErr w:type="spellEnd"/>
      <w:r w:rsidR="00755403" w:rsidRPr="00BF38AF">
        <w:rPr>
          <w:szCs w:val="22"/>
          <w:lang w:val="fr-FR"/>
        </w:rPr>
        <w:t xml:space="preserve"> et </w:t>
      </w:r>
      <w:proofErr w:type="spellStart"/>
      <w:r w:rsidR="00755403" w:rsidRPr="00BF38AF">
        <w:rPr>
          <w:szCs w:val="22"/>
          <w:lang w:val="fr-FR"/>
        </w:rPr>
        <w:t>eco-flomo</w:t>
      </w:r>
      <w:proofErr w:type="spellEnd"/>
      <w:r w:rsidR="00755403" w:rsidRPr="00BF38AF">
        <w:rPr>
          <w:szCs w:val="22"/>
          <w:lang w:val="fr-FR"/>
        </w:rPr>
        <w:t xml:space="preserve"> d'ENGEL sont disponibles avec des capteurs ultrasoniques. Grâce à cette mesure de débit sans contact, les </w:t>
      </w:r>
      <w:r w:rsidR="00755403" w:rsidRPr="00BF38AF">
        <w:rPr>
          <w:szCs w:val="22"/>
          <w:lang w:val="fr-FR"/>
        </w:rPr>
        <w:lastRenderedPageBreak/>
        <w:t xml:space="preserve">appareils sont particulièrement robustes, fiables et en même temps précis – même </w:t>
      </w:r>
      <w:r w:rsidR="00F26EA4">
        <w:rPr>
          <w:szCs w:val="22"/>
          <w:lang w:val="fr-FR"/>
        </w:rPr>
        <w:t>lors</w:t>
      </w:r>
      <w:r w:rsidR="00755403" w:rsidRPr="00BF38AF">
        <w:rPr>
          <w:szCs w:val="22"/>
          <w:lang w:val="fr-FR"/>
        </w:rPr>
        <w:t xml:space="preserve"> de débits très faibles. ENGEL étend désormais sa stabilité de processus et son efficacité énergétique aux applications dans cette gamme de températures très élevées</w:t>
      </w:r>
      <w:r w:rsidR="001A5F82">
        <w:rPr>
          <w:szCs w:val="22"/>
          <w:lang w:val="fr-FR"/>
        </w:rPr>
        <w:t xml:space="preserve"> </w:t>
      </w:r>
      <w:r w:rsidR="00755403" w:rsidRPr="00BF38AF">
        <w:rPr>
          <w:szCs w:val="22"/>
          <w:lang w:val="fr-FR"/>
        </w:rPr>
        <w:t xml:space="preserve">– indépendamment des exigences spécifiques – en offrant cette expansion de portefeuille comme </w:t>
      </w:r>
      <w:r w:rsidR="00B21B98" w:rsidRPr="00B21B98">
        <w:rPr>
          <w:szCs w:val="22"/>
          <w:lang w:val="fr-FR"/>
        </w:rPr>
        <w:t>fournisseur intégral</w:t>
      </w:r>
      <w:r w:rsidR="00B21B98">
        <w:rPr>
          <w:szCs w:val="22"/>
          <w:lang w:val="fr-FR"/>
        </w:rPr>
        <w:t>.</w:t>
      </w:r>
    </w:p>
    <w:p w14:paraId="0095B56A" w14:textId="7DFE4BB0" w:rsidR="00DA1C03" w:rsidRPr="00BF38AF" w:rsidRDefault="00DA1C03" w:rsidP="006407F1">
      <w:pPr>
        <w:spacing w:after="120"/>
        <w:rPr>
          <w:b/>
          <w:bCs/>
          <w:lang w:val="fr-FR"/>
        </w:rPr>
      </w:pPr>
    </w:p>
    <w:p w14:paraId="0A5D4D3F" w14:textId="569EFFF2" w:rsidR="00DA1C03" w:rsidRPr="00BF38AF" w:rsidRDefault="009435D4" w:rsidP="006407F1">
      <w:pPr>
        <w:spacing w:after="120"/>
        <w:rPr>
          <w:b/>
          <w:bCs/>
          <w:szCs w:val="22"/>
          <w:lang w:val="fr-FR"/>
        </w:rPr>
      </w:pPr>
      <w:r w:rsidRPr="00BF38AF">
        <w:rPr>
          <w:b/>
          <w:bCs/>
          <w:szCs w:val="22"/>
          <w:lang w:val="fr-FR"/>
        </w:rPr>
        <w:t>e-</w:t>
      </w:r>
      <w:proofErr w:type="spellStart"/>
      <w:r w:rsidRPr="00BF38AF">
        <w:rPr>
          <w:b/>
          <w:bCs/>
          <w:szCs w:val="22"/>
          <w:lang w:val="fr-FR"/>
        </w:rPr>
        <w:t>flomo</w:t>
      </w:r>
      <w:proofErr w:type="spellEnd"/>
      <w:r w:rsidRPr="00BF38AF">
        <w:rPr>
          <w:b/>
          <w:bCs/>
          <w:szCs w:val="22"/>
          <w:lang w:val="fr-FR"/>
        </w:rPr>
        <w:t xml:space="preserve"> </w:t>
      </w:r>
      <w:r w:rsidR="00471301">
        <w:rPr>
          <w:b/>
          <w:bCs/>
          <w:szCs w:val="22"/>
          <w:lang w:val="fr-FR"/>
        </w:rPr>
        <w:t>ONE</w:t>
      </w:r>
      <w:r w:rsidRPr="00BF38AF">
        <w:rPr>
          <w:b/>
          <w:bCs/>
          <w:szCs w:val="22"/>
          <w:lang w:val="fr-FR"/>
        </w:rPr>
        <w:t xml:space="preserve"> : </w:t>
      </w:r>
      <w:r w:rsidR="00B21B98">
        <w:rPr>
          <w:b/>
          <w:bCs/>
          <w:szCs w:val="22"/>
          <w:lang w:val="fr-FR"/>
        </w:rPr>
        <w:t>c</w:t>
      </w:r>
      <w:r w:rsidRPr="00BF38AF">
        <w:rPr>
          <w:b/>
          <w:bCs/>
          <w:szCs w:val="22"/>
          <w:lang w:val="fr-FR"/>
        </w:rPr>
        <w:t>ontrôle intelligent de l'eau de refroidissement pour des débits élevés </w:t>
      </w:r>
    </w:p>
    <w:p w14:paraId="34982A73" w14:textId="5012BF12" w:rsidR="00DA1C03" w:rsidRPr="00BF38AF" w:rsidRDefault="009435D4" w:rsidP="006407F1">
      <w:pPr>
        <w:spacing w:after="120"/>
        <w:rPr>
          <w:szCs w:val="22"/>
          <w:lang w:val="fr-FR"/>
        </w:rPr>
      </w:pPr>
      <w:r w:rsidRPr="00BF38AF">
        <w:rPr>
          <w:szCs w:val="22"/>
          <w:lang w:val="fr-FR"/>
        </w:rPr>
        <w:t xml:space="preserve">Un autre point fort dans le domaine de la </w:t>
      </w:r>
      <w:r w:rsidR="00B21B98">
        <w:rPr>
          <w:szCs w:val="22"/>
          <w:lang w:val="fr-FR"/>
        </w:rPr>
        <w:t>thermo</w:t>
      </w:r>
      <w:r w:rsidRPr="00BF38AF">
        <w:rPr>
          <w:szCs w:val="22"/>
          <w:lang w:val="fr-FR"/>
        </w:rPr>
        <w:t>régulation est le nouve</w:t>
      </w:r>
      <w:r w:rsidR="009B4BF7">
        <w:rPr>
          <w:szCs w:val="22"/>
          <w:lang w:val="fr-FR"/>
        </w:rPr>
        <w:t>l</w:t>
      </w:r>
      <w:r w:rsidRPr="00BF38AF">
        <w:rPr>
          <w:szCs w:val="22"/>
          <w:lang w:val="fr-FR"/>
        </w:rPr>
        <w:t xml:space="preserve"> e-</w:t>
      </w:r>
      <w:proofErr w:type="spellStart"/>
      <w:r w:rsidRPr="00BF38AF">
        <w:rPr>
          <w:szCs w:val="22"/>
          <w:lang w:val="fr-FR"/>
        </w:rPr>
        <w:t>flomo</w:t>
      </w:r>
      <w:proofErr w:type="spellEnd"/>
      <w:r w:rsidRPr="00BF38AF">
        <w:rPr>
          <w:szCs w:val="22"/>
          <w:lang w:val="fr-FR"/>
        </w:rPr>
        <w:t xml:space="preserve"> </w:t>
      </w:r>
      <w:r w:rsidR="00471301" w:rsidRPr="00471301">
        <w:rPr>
          <w:szCs w:val="22"/>
          <w:lang w:val="fr-FR"/>
        </w:rPr>
        <w:t>ONE</w:t>
      </w:r>
      <w:r w:rsidRPr="00BF38AF">
        <w:rPr>
          <w:szCs w:val="22"/>
          <w:lang w:val="fr-FR"/>
        </w:rPr>
        <w:t>. Il a été spécialement développé pour les applications avec une forte demande en eau de refroidissement et une haute disponibilité du système</w:t>
      </w:r>
      <w:r w:rsidR="00EC4544">
        <w:rPr>
          <w:szCs w:val="22"/>
          <w:lang w:val="fr-FR"/>
        </w:rPr>
        <w:t> ;</w:t>
      </w:r>
      <w:r w:rsidRPr="00BF38AF">
        <w:rPr>
          <w:szCs w:val="22"/>
          <w:lang w:val="fr-FR"/>
        </w:rPr>
        <w:t xml:space="preserve"> comme dans le secteur </w:t>
      </w:r>
      <w:r w:rsidR="00EA3DA8">
        <w:rPr>
          <w:szCs w:val="22"/>
          <w:lang w:val="fr-FR"/>
        </w:rPr>
        <w:t>du packaging</w:t>
      </w:r>
      <w:r w:rsidRPr="00BF38AF">
        <w:rPr>
          <w:szCs w:val="22"/>
          <w:lang w:val="fr-FR"/>
        </w:rPr>
        <w:t xml:space="preserve">. Les moules utilisés dans ces applications sont souvent alimentés via un circuit de refroidissement central. Ces approvisionnements sont soumis à des fluctuations de pression et de débit, en fonction </w:t>
      </w:r>
      <w:r w:rsidR="00D04592">
        <w:rPr>
          <w:szCs w:val="22"/>
          <w:lang w:val="fr-FR"/>
        </w:rPr>
        <w:t>des capacités de</w:t>
      </w:r>
      <w:r w:rsidRPr="00BF38AF">
        <w:rPr>
          <w:szCs w:val="22"/>
          <w:lang w:val="fr-FR"/>
        </w:rPr>
        <w:t xml:space="preserve"> production. Le e-</w:t>
      </w:r>
      <w:proofErr w:type="spellStart"/>
      <w:r w:rsidRPr="00BF38AF">
        <w:rPr>
          <w:szCs w:val="22"/>
          <w:lang w:val="fr-FR"/>
        </w:rPr>
        <w:t>flomo</w:t>
      </w:r>
      <w:proofErr w:type="spellEnd"/>
      <w:r w:rsidRPr="00BF38AF">
        <w:rPr>
          <w:szCs w:val="22"/>
          <w:lang w:val="fr-FR"/>
        </w:rPr>
        <w:t xml:space="preserve"> </w:t>
      </w:r>
      <w:r w:rsidR="00471301" w:rsidRPr="00471301">
        <w:rPr>
          <w:szCs w:val="22"/>
          <w:lang w:val="fr-FR"/>
        </w:rPr>
        <w:t>ONE</w:t>
      </w:r>
      <w:r w:rsidR="00471301" w:rsidRPr="00BF38AF">
        <w:rPr>
          <w:szCs w:val="22"/>
          <w:lang w:val="fr-FR"/>
        </w:rPr>
        <w:t xml:space="preserve"> </w:t>
      </w:r>
      <w:r w:rsidRPr="00BF38AF">
        <w:rPr>
          <w:szCs w:val="22"/>
          <w:lang w:val="fr-FR"/>
        </w:rPr>
        <w:t xml:space="preserve">compense de telles fluctuations d'approvisionnement en quelques secondes – contribuant de manière décisive à réduire les </w:t>
      </w:r>
      <w:r w:rsidR="00173844">
        <w:rPr>
          <w:szCs w:val="22"/>
          <w:lang w:val="fr-FR"/>
        </w:rPr>
        <w:t>rebuts</w:t>
      </w:r>
      <w:r w:rsidRPr="00BF38AF">
        <w:rPr>
          <w:szCs w:val="22"/>
          <w:lang w:val="fr-FR"/>
        </w:rPr>
        <w:t xml:space="preserve"> et à augmenter la </w:t>
      </w:r>
      <w:r w:rsidR="00173844">
        <w:rPr>
          <w:szCs w:val="22"/>
          <w:lang w:val="fr-FR"/>
        </w:rPr>
        <w:t>fiabilité</w:t>
      </w:r>
      <w:r w:rsidRPr="00BF38AF">
        <w:rPr>
          <w:szCs w:val="22"/>
          <w:lang w:val="fr-FR"/>
        </w:rPr>
        <w:t xml:space="preserve"> du processus. Le e-</w:t>
      </w:r>
      <w:proofErr w:type="spellStart"/>
      <w:r w:rsidRPr="00BF38AF">
        <w:rPr>
          <w:szCs w:val="22"/>
          <w:lang w:val="fr-FR"/>
        </w:rPr>
        <w:t>flomo</w:t>
      </w:r>
      <w:proofErr w:type="spellEnd"/>
      <w:r w:rsidRPr="00BF38AF">
        <w:rPr>
          <w:szCs w:val="22"/>
          <w:lang w:val="fr-FR"/>
        </w:rPr>
        <w:t xml:space="preserve"> </w:t>
      </w:r>
      <w:r w:rsidR="00471301" w:rsidRPr="00471301">
        <w:rPr>
          <w:szCs w:val="22"/>
          <w:lang w:val="fr-FR"/>
        </w:rPr>
        <w:t>ONE</w:t>
      </w:r>
      <w:r w:rsidR="00471301" w:rsidRPr="00BF38AF">
        <w:rPr>
          <w:szCs w:val="22"/>
          <w:lang w:val="fr-FR"/>
        </w:rPr>
        <w:t xml:space="preserve"> </w:t>
      </w:r>
      <w:r w:rsidRPr="00BF38AF">
        <w:rPr>
          <w:szCs w:val="22"/>
          <w:lang w:val="fr-FR"/>
        </w:rPr>
        <w:t>contrôle à la fois le débit et la différence de température directement à l'entrée principale d</w:t>
      </w:r>
      <w:r w:rsidR="00774D19">
        <w:rPr>
          <w:szCs w:val="22"/>
          <w:lang w:val="fr-FR"/>
        </w:rPr>
        <w:t xml:space="preserve">u circuit </w:t>
      </w:r>
      <w:r w:rsidRPr="00BF38AF">
        <w:rPr>
          <w:szCs w:val="22"/>
          <w:lang w:val="fr-FR"/>
        </w:rPr>
        <w:t>de la presse à inject</w:t>
      </w:r>
      <w:r w:rsidR="00774D19">
        <w:rPr>
          <w:szCs w:val="22"/>
          <w:lang w:val="fr-FR"/>
        </w:rPr>
        <w:t>er</w:t>
      </w:r>
      <w:r w:rsidRPr="00BF38AF">
        <w:rPr>
          <w:szCs w:val="22"/>
          <w:lang w:val="fr-FR"/>
        </w:rPr>
        <w:t>. En conséquence, e-</w:t>
      </w:r>
      <w:proofErr w:type="spellStart"/>
      <w:r w:rsidRPr="00BF38AF">
        <w:rPr>
          <w:szCs w:val="22"/>
          <w:lang w:val="fr-FR"/>
        </w:rPr>
        <w:t>flomo</w:t>
      </w:r>
      <w:proofErr w:type="spellEnd"/>
      <w:r w:rsidRPr="00BF38AF">
        <w:rPr>
          <w:szCs w:val="22"/>
          <w:lang w:val="fr-FR"/>
        </w:rPr>
        <w:t xml:space="preserve"> </w:t>
      </w:r>
      <w:r w:rsidR="00471301" w:rsidRPr="00471301">
        <w:rPr>
          <w:szCs w:val="22"/>
          <w:lang w:val="fr-FR"/>
        </w:rPr>
        <w:t>ONE</w:t>
      </w:r>
      <w:r w:rsidR="00471301" w:rsidRPr="00BF38AF">
        <w:rPr>
          <w:szCs w:val="22"/>
          <w:lang w:val="fr-FR"/>
        </w:rPr>
        <w:t xml:space="preserve"> </w:t>
      </w:r>
      <w:r w:rsidRPr="00BF38AF">
        <w:rPr>
          <w:szCs w:val="22"/>
          <w:lang w:val="fr-FR"/>
        </w:rPr>
        <w:t>peut réduire la consommation d'eau de refroidissement jusqu'à 50%, ce qui correspond à des économies potentielles allant jusqu'à 10</w:t>
      </w:r>
      <w:r w:rsidR="00774D19">
        <w:rPr>
          <w:szCs w:val="22"/>
          <w:lang w:val="fr-FR"/>
        </w:rPr>
        <w:t>.</w:t>
      </w:r>
      <w:r w:rsidRPr="00BF38AF">
        <w:rPr>
          <w:szCs w:val="22"/>
          <w:lang w:val="fr-FR"/>
        </w:rPr>
        <w:t>000 € par an. Le e-</w:t>
      </w:r>
      <w:proofErr w:type="spellStart"/>
      <w:r w:rsidRPr="00BF38AF">
        <w:rPr>
          <w:szCs w:val="22"/>
          <w:lang w:val="fr-FR"/>
        </w:rPr>
        <w:t>flomo</w:t>
      </w:r>
      <w:proofErr w:type="spellEnd"/>
      <w:r w:rsidRPr="00BF38AF">
        <w:rPr>
          <w:szCs w:val="22"/>
          <w:lang w:val="fr-FR"/>
        </w:rPr>
        <w:t xml:space="preserve"> </w:t>
      </w:r>
      <w:r w:rsidR="00471301" w:rsidRPr="00471301">
        <w:rPr>
          <w:szCs w:val="22"/>
          <w:lang w:val="fr-FR"/>
        </w:rPr>
        <w:t>ONE</w:t>
      </w:r>
      <w:r w:rsidR="00471301" w:rsidRPr="00BF38AF">
        <w:rPr>
          <w:szCs w:val="22"/>
          <w:lang w:val="fr-FR"/>
        </w:rPr>
        <w:t xml:space="preserve"> </w:t>
      </w:r>
      <w:r w:rsidRPr="00BF38AF">
        <w:rPr>
          <w:szCs w:val="22"/>
          <w:lang w:val="fr-FR"/>
        </w:rPr>
        <w:t>a été développé pour des moules avec une forte demande en eau de refroidissement et</w:t>
      </w:r>
      <w:r w:rsidR="00940F93">
        <w:rPr>
          <w:szCs w:val="22"/>
          <w:lang w:val="fr-FR"/>
        </w:rPr>
        <w:t xml:space="preserve"> un</w:t>
      </w:r>
      <w:r w:rsidRPr="00BF38AF">
        <w:rPr>
          <w:szCs w:val="22"/>
          <w:lang w:val="fr-FR"/>
        </w:rPr>
        <w:t xml:space="preserve"> contrôle de débits allant jusqu'à 600 l/min.</w:t>
      </w:r>
    </w:p>
    <w:p w14:paraId="6394469D" w14:textId="36AA7D6E" w:rsidR="00DA1C03" w:rsidRPr="00BF38AF" w:rsidRDefault="00DA1C03" w:rsidP="006407F1">
      <w:pPr>
        <w:spacing w:after="120"/>
        <w:rPr>
          <w:szCs w:val="22"/>
          <w:lang w:val="fr-FR"/>
        </w:rPr>
      </w:pPr>
    </w:p>
    <w:p w14:paraId="6D0106EE" w14:textId="281AAF09" w:rsidR="00CE2013" w:rsidRPr="00BF38AF" w:rsidRDefault="00CE2013" w:rsidP="006407F1">
      <w:pPr>
        <w:spacing w:after="120"/>
        <w:rPr>
          <w:b/>
          <w:bCs/>
          <w:szCs w:val="22"/>
          <w:lang w:val="fr-FR"/>
        </w:rPr>
      </w:pPr>
      <w:proofErr w:type="gramStart"/>
      <w:r w:rsidRPr="00BF38AF">
        <w:rPr>
          <w:b/>
          <w:bCs/>
          <w:szCs w:val="22"/>
          <w:lang w:val="fr-FR"/>
        </w:rPr>
        <w:t>e</w:t>
      </w:r>
      <w:proofErr w:type="gramEnd"/>
      <w:r w:rsidRPr="00BF38AF">
        <w:rPr>
          <w:b/>
          <w:bCs/>
          <w:szCs w:val="22"/>
          <w:lang w:val="fr-FR"/>
        </w:rPr>
        <w:t>-</w:t>
      </w:r>
      <w:proofErr w:type="spellStart"/>
      <w:r w:rsidRPr="00BF38AF">
        <w:rPr>
          <w:b/>
          <w:bCs/>
          <w:szCs w:val="22"/>
          <w:lang w:val="fr-FR"/>
        </w:rPr>
        <w:t>flomo</w:t>
      </w:r>
      <w:proofErr w:type="spellEnd"/>
      <w:r w:rsidRPr="00BF38AF">
        <w:rPr>
          <w:b/>
          <w:bCs/>
          <w:szCs w:val="22"/>
          <w:lang w:val="fr-FR"/>
        </w:rPr>
        <w:t xml:space="preserve"> ONE &amp; </w:t>
      </w:r>
      <w:proofErr w:type="spellStart"/>
      <w:r w:rsidRPr="00BF38AF">
        <w:rPr>
          <w:b/>
          <w:bCs/>
          <w:szCs w:val="22"/>
          <w:lang w:val="fr-FR"/>
        </w:rPr>
        <w:t>eco-flomo</w:t>
      </w:r>
      <w:proofErr w:type="spellEnd"/>
      <w:r w:rsidRPr="00BF38AF">
        <w:rPr>
          <w:b/>
          <w:bCs/>
          <w:szCs w:val="22"/>
          <w:lang w:val="fr-FR"/>
        </w:rPr>
        <w:t xml:space="preserve"> XL : Fiabilité et efficacité des processus pour des débits élevés </w:t>
      </w:r>
    </w:p>
    <w:p w14:paraId="3B75BDB2" w14:textId="6C7EDD92" w:rsidR="00EC346D" w:rsidRPr="00BF38AF" w:rsidRDefault="00620E61" w:rsidP="006407F1">
      <w:pPr>
        <w:spacing w:after="120"/>
        <w:rPr>
          <w:szCs w:val="22"/>
          <w:lang w:val="fr-FR"/>
        </w:rPr>
      </w:pPr>
      <w:r w:rsidRPr="00BF38AF">
        <w:rPr>
          <w:szCs w:val="22"/>
          <w:lang w:val="fr-FR"/>
        </w:rPr>
        <w:lastRenderedPageBreak/>
        <w:t xml:space="preserve">Le nouvel </w:t>
      </w:r>
      <w:proofErr w:type="spellStart"/>
      <w:r w:rsidRPr="00BF38AF">
        <w:rPr>
          <w:szCs w:val="22"/>
          <w:lang w:val="fr-FR"/>
        </w:rPr>
        <w:t>eco-flomo</w:t>
      </w:r>
      <w:proofErr w:type="spellEnd"/>
      <w:r w:rsidRPr="00BF38AF">
        <w:rPr>
          <w:szCs w:val="22"/>
          <w:lang w:val="fr-FR"/>
        </w:rPr>
        <w:t xml:space="preserve"> XL </w:t>
      </w:r>
      <w:r w:rsidR="009B4BF7">
        <w:rPr>
          <w:szCs w:val="22"/>
          <w:lang w:val="fr-FR"/>
        </w:rPr>
        <w:t>d’</w:t>
      </w:r>
      <w:r w:rsidR="009B4BF7" w:rsidRPr="00BF38AF">
        <w:rPr>
          <w:szCs w:val="22"/>
          <w:lang w:val="fr-FR"/>
        </w:rPr>
        <w:t xml:space="preserve">ENGEL </w:t>
      </w:r>
      <w:r w:rsidRPr="00BF38AF">
        <w:rPr>
          <w:szCs w:val="22"/>
          <w:lang w:val="fr-FR"/>
        </w:rPr>
        <w:t xml:space="preserve">est déjà </w:t>
      </w:r>
      <w:r w:rsidR="00432137">
        <w:rPr>
          <w:szCs w:val="22"/>
          <w:lang w:val="fr-FR"/>
        </w:rPr>
        <w:t>reconnu</w:t>
      </w:r>
      <w:r w:rsidRPr="00BF38AF">
        <w:rPr>
          <w:szCs w:val="22"/>
          <w:lang w:val="fr-FR"/>
        </w:rPr>
        <w:t xml:space="preserve"> dans le secteur de l'emballage comme une solution haute performance pour les moules et les systèmes de production avec des débits d'eau de refroidissement allant jusqu'à 100 l/min par circuit</w:t>
      </w:r>
      <w:r w:rsidR="003E5DAE">
        <w:rPr>
          <w:szCs w:val="22"/>
          <w:lang w:val="fr-FR"/>
        </w:rPr>
        <w:t xml:space="preserve"> ; </w:t>
      </w:r>
      <w:r w:rsidRPr="00BF38AF">
        <w:rPr>
          <w:szCs w:val="22"/>
          <w:lang w:val="fr-FR"/>
        </w:rPr>
        <w:t>et est considéré comme un succès. Pour augmenter encore la fiabilité des processus et l'efficacité énergétique, ENGEL propose également la combinaison d</w:t>
      </w:r>
      <w:r w:rsidR="006316B5">
        <w:rPr>
          <w:szCs w:val="22"/>
          <w:lang w:val="fr-FR"/>
        </w:rPr>
        <w:t>u</w:t>
      </w:r>
      <w:r w:rsidRPr="00BF38AF">
        <w:rPr>
          <w:szCs w:val="22"/>
          <w:lang w:val="fr-FR"/>
        </w:rPr>
        <w:t xml:space="preserve"> </w:t>
      </w:r>
      <w:proofErr w:type="spellStart"/>
      <w:r w:rsidRPr="00BF38AF">
        <w:rPr>
          <w:szCs w:val="22"/>
          <w:lang w:val="fr-FR"/>
        </w:rPr>
        <w:t>eco-flomo</w:t>
      </w:r>
      <w:proofErr w:type="spellEnd"/>
      <w:r w:rsidRPr="00BF38AF">
        <w:rPr>
          <w:szCs w:val="22"/>
          <w:lang w:val="fr-FR"/>
        </w:rPr>
        <w:t xml:space="preserve"> XL avec le nouve</w:t>
      </w:r>
      <w:r w:rsidR="006316B5">
        <w:rPr>
          <w:szCs w:val="22"/>
          <w:lang w:val="fr-FR"/>
        </w:rPr>
        <w:t>l</w:t>
      </w:r>
      <w:r w:rsidRPr="00BF38AF">
        <w:rPr>
          <w:szCs w:val="22"/>
          <w:lang w:val="fr-FR"/>
        </w:rPr>
        <w:t xml:space="preserve"> e-</w:t>
      </w:r>
      <w:proofErr w:type="spellStart"/>
      <w:r w:rsidRPr="00BF38AF">
        <w:rPr>
          <w:szCs w:val="22"/>
          <w:lang w:val="fr-FR"/>
        </w:rPr>
        <w:t>flomo</w:t>
      </w:r>
      <w:proofErr w:type="spellEnd"/>
      <w:r w:rsidRPr="00BF38AF">
        <w:rPr>
          <w:szCs w:val="22"/>
          <w:lang w:val="fr-FR"/>
        </w:rPr>
        <w:t xml:space="preserve"> </w:t>
      </w:r>
      <w:r w:rsidR="00471301" w:rsidRPr="00471301">
        <w:rPr>
          <w:szCs w:val="22"/>
          <w:lang w:val="fr-FR"/>
        </w:rPr>
        <w:t>ONE</w:t>
      </w:r>
      <w:r w:rsidRPr="00BF38AF">
        <w:rPr>
          <w:szCs w:val="22"/>
          <w:lang w:val="fr-FR"/>
        </w:rPr>
        <w:t xml:space="preserve">. Cela permet un suivi précis </w:t>
      </w:r>
      <w:r w:rsidR="00A977DA">
        <w:rPr>
          <w:szCs w:val="22"/>
          <w:lang w:val="fr-FR"/>
        </w:rPr>
        <w:t xml:space="preserve">de </w:t>
      </w:r>
      <w:r w:rsidR="00A977DA" w:rsidRPr="00C27C00">
        <w:rPr>
          <w:szCs w:val="22"/>
          <w:lang w:val="fr-FR"/>
        </w:rPr>
        <w:t>chaque</w:t>
      </w:r>
      <w:r w:rsidRPr="00C27C00">
        <w:rPr>
          <w:szCs w:val="22"/>
          <w:lang w:val="fr-FR"/>
        </w:rPr>
        <w:t xml:space="preserve"> circuit,</w:t>
      </w:r>
      <w:r w:rsidRPr="00BF38AF">
        <w:rPr>
          <w:szCs w:val="22"/>
          <w:lang w:val="fr-FR"/>
        </w:rPr>
        <w:t xml:space="preserve"> garantissant une cohérence maximale des processus. En même temps, le e-</w:t>
      </w:r>
      <w:proofErr w:type="spellStart"/>
      <w:r w:rsidRPr="00BF38AF">
        <w:rPr>
          <w:szCs w:val="22"/>
          <w:lang w:val="fr-FR"/>
        </w:rPr>
        <w:t>flomo</w:t>
      </w:r>
      <w:proofErr w:type="spellEnd"/>
      <w:r w:rsidRPr="00BF38AF">
        <w:rPr>
          <w:szCs w:val="22"/>
          <w:lang w:val="fr-FR"/>
        </w:rPr>
        <w:t xml:space="preserve"> </w:t>
      </w:r>
      <w:r w:rsidR="00471301" w:rsidRPr="00471301">
        <w:rPr>
          <w:szCs w:val="22"/>
          <w:lang w:val="fr-FR"/>
        </w:rPr>
        <w:t>ONE</w:t>
      </w:r>
      <w:r w:rsidR="00471301" w:rsidRPr="00BF38AF">
        <w:rPr>
          <w:szCs w:val="22"/>
          <w:lang w:val="fr-FR"/>
        </w:rPr>
        <w:t xml:space="preserve"> </w:t>
      </w:r>
      <w:r w:rsidRPr="00BF38AF">
        <w:rPr>
          <w:szCs w:val="22"/>
          <w:lang w:val="fr-FR"/>
        </w:rPr>
        <w:t>maintient un débit constant, ce qui optimise la performance de refroidissement et contribue à la stabilisation de l'ensemble du processus de moulage par injection.</w:t>
      </w:r>
    </w:p>
    <w:p w14:paraId="0E87886A" w14:textId="77777777" w:rsidR="00BC5AD1" w:rsidRDefault="00BC5AD1" w:rsidP="006407F1">
      <w:pPr>
        <w:spacing w:after="120"/>
        <w:rPr>
          <w:b/>
          <w:bCs/>
          <w:szCs w:val="22"/>
          <w:lang w:val="fr-FR"/>
        </w:rPr>
      </w:pPr>
    </w:p>
    <w:p w14:paraId="0683724B" w14:textId="491D926F" w:rsidR="00726E77" w:rsidRPr="00BF38AF" w:rsidRDefault="00022E28" w:rsidP="006407F1">
      <w:pPr>
        <w:spacing w:after="120"/>
        <w:rPr>
          <w:b/>
          <w:bCs/>
          <w:szCs w:val="22"/>
          <w:lang w:val="fr-FR"/>
        </w:rPr>
      </w:pPr>
      <w:r>
        <w:rPr>
          <w:b/>
          <w:bCs/>
          <w:szCs w:val="22"/>
          <w:lang w:val="fr-FR"/>
        </w:rPr>
        <w:t>Focus sur</w:t>
      </w:r>
      <w:r w:rsidR="00E50B2A">
        <w:rPr>
          <w:b/>
          <w:bCs/>
          <w:szCs w:val="22"/>
          <w:lang w:val="fr-FR"/>
        </w:rPr>
        <w:t xml:space="preserve"> </w:t>
      </w:r>
      <w:r w:rsidR="00C06502">
        <w:rPr>
          <w:b/>
          <w:bCs/>
          <w:szCs w:val="22"/>
          <w:lang w:val="fr-FR"/>
        </w:rPr>
        <w:t xml:space="preserve">les </w:t>
      </w:r>
      <w:r w:rsidR="00E50B2A">
        <w:rPr>
          <w:b/>
          <w:bCs/>
          <w:szCs w:val="22"/>
          <w:lang w:val="fr-FR"/>
        </w:rPr>
        <w:t>a</w:t>
      </w:r>
      <w:r w:rsidR="00726E77" w:rsidRPr="00BF38AF">
        <w:rPr>
          <w:b/>
          <w:bCs/>
          <w:szCs w:val="22"/>
          <w:lang w:val="fr-FR"/>
        </w:rPr>
        <w:t>vantages clients –</w:t>
      </w:r>
      <w:r>
        <w:rPr>
          <w:b/>
          <w:bCs/>
          <w:szCs w:val="22"/>
          <w:lang w:val="fr-FR"/>
        </w:rPr>
        <w:t xml:space="preserve"> le bilan </w:t>
      </w:r>
      <w:r w:rsidR="00726E77" w:rsidRPr="00BF38AF">
        <w:rPr>
          <w:b/>
          <w:bCs/>
          <w:szCs w:val="22"/>
          <w:lang w:val="fr-FR"/>
        </w:rPr>
        <w:t>: </w:t>
      </w:r>
    </w:p>
    <w:p w14:paraId="0E80AA1C" w14:textId="1927A592" w:rsidR="00EC346D" w:rsidRPr="00BF38AF" w:rsidRDefault="00BF38AF" w:rsidP="006407F1">
      <w:pPr>
        <w:spacing w:after="120"/>
        <w:rPr>
          <w:szCs w:val="22"/>
          <w:lang w:val="fr-FR"/>
        </w:rPr>
      </w:pPr>
      <w:r w:rsidRPr="00BF38AF">
        <w:rPr>
          <w:szCs w:val="22"/>
          <w:lang w:val="fr-FR"/>
        </w:rPr>
        <w:t xml:space="preserve">Avec les nouvelles solutions de </w:t>
      </w:r>
      <w:r w:rsidR="0037460C">
        <w:rPr>
          <w:szCs w:val="22"/>
          <w:lang w:val="fr-FR"/>
        </w:rPr>
        <w:t>thermo</w:t>
      </w:r>
      <w:r w:rsidRPr="00BF38AF">
        <w:rPr>
          <w:szCs w:val="22"/>
          <w:lang w:val="fr-FR"/>
        </w:rPr>
        <w:t xml:space="preserve">régulation d'ENGEL, les </w:t>
      </w:r>
      <w:r w:rsidR="0037460C">
        <w:rPr>
          <w:szCs w:val="22"/>
          <w:lang w:val="fr-FR"/>
        </w:rPr>
        <w:t>plasturgistes accède</w:t>
      </w:r>
      <w:r w:rsidR="00C06502">
        <w:rPr>
          <w:szCs w:val="22"/>
          <w:lang w:val="fr-FR"/>
        </w:rPr>
        <w:t>nt</w:t>
      </w:r>
      <w:r w:rsidR="0037460C">
        <w:rPr>
          <w:szCs w:val="22"/>
          <w:lang w:val="fr-FR"/>
        </w:rPr>
        <w:t xml:space="preserve"> à plusieurs </w:t>
      </w:r>
      <w:r w:rsidRPr="00BF38AF">
        <w:rPr>
          <w:szCs w:val="22"/>
          <w:lang w:val="fr-FR"/>
        </w:rPr>
        <w:t>bénéfic</w:t>
      </w:r>
      <w:r w:rsidR="0037460C">
        <w:rPr>
          <w:szCs w:val="22"/>
          <w:lang w:val="fr-FR"/>
        </w:rPr>
        <w:t xml:space="preserve">es </w:t>
      </w:r>
      <w:r w:rsidRPr="00BF38AF">
        <w:rPr>
          <w:szCs w:val="22"/>
          <w:lang w:val="fr-FR"/>
        </w:rPr>
        <w:t xml:space="preserve">: les systèmes aident activement à prévenir les </w:t>
      </w:r>
      <w:r w:rsidR="0037460C">
        <w:rPr>
          <w:szCs w:val="22"/>
          <w:lang w:val="fr-FR"/>
        </w:rPr>
        <w:t>rebuts</w:t>
      </w:r>
      <w:r w:rsidRPr="00BF38AF">
        <w:rPr>
          <w:szCs w:val="22"/>
          <w:lang w:val="fr-FR"/>
        </w:rPr>
        <w:t xml:space="preserve">, </w:t>
      </w:r>
      <w:r w:rsidR="00BD09A7">
        <w:rPr>
          <w:szCs w:val="22"/>
          <w:lang w:val="fr-FR"/>
        </w:rPr>
        <w:t xml:space="preserve">ils </w:t>
      </w:r>
      <w:r w:rsidRPr="00BF38AF">
        <w:rPr>
          <w:szCs w:val="22"/>
          <w:lang w:val="fr-FR"/>
        </w:rPr>
        <w:t xml:space="preserve">mettent immédiatement en évidence les points faibles du processus de </w:t>
      </w:r>
      <w:r w:rsidR="000524B6">
        <w:rPr>
          <w:szCs w:val="22"/>
          <w:lang w:val="fr-FR"/>
        </w:rPr>
        <w:t>thermo</w:t>
      </w:r>
      <w:r w:rsidRPr="00BF38AF">
        <w:rPr>
          <w:szCs w:val="22"/>
          <w:lang w:val="fr-FR"/>
        </w:rPr>
        <w:t xml:space="preserve">régulation, et améliorent de manière permanente la stabilité des processus. En même temps, ils réduisent considérablement la consommation d'eau et d'énergie – même sous des conditions ambiantes fluctuantes. L'intégration complète dans </w:t>
      </w:r>
      <w:r w:rsidR="000524B6">
        <w:rPr>
          <w:szCs w:val="22"/>
          <w:lang w:val="fr-FR"/>
        </w:rPr>
        <w:t>l’unité</w:t>
      </w:r>
      <w:r w:rsidR="00022E28">
        <w:rPr>
          <w:szCs w:val="22"/>
          <w:lang w:val="fr-FR"/>
        </w:rPr>
        <w:t xml:space="preserve"> de</w:t>
      </w:r>
      <w:r w:rsidRPr="00BF38AF">
        <w:rPr>
          <w:szCs w:val="22"/>
          <w:lang w:val="fr-FR"/>
        </w:rPr>
        <w:t xml:space="preserve"> contrôle de la presse réduit la charge de travail de l'opérateur et le potentiel d'erreurs. ENGEL fournit ainsi une solution de bout en bout qui améliore durablement à la fois la qualité et la rentabilité de la production.</w:t>
      </w:r>
    </w:p>
    <w:p w14:paraId="45F3FFB3" w14:textId="77777777" w:rsidR="008D5EBB" w:rsidRPr="00BF38AF" w:rsidRDefault="008D5EBB" w:rsidP="006407F1">
      <w:pPr>
        <w:spacing w:after="120"/>
        <w:rPr>
          <w:lang w:val="fr-FR"/>
        </w:rPr>
      </w:pPr>
    </w:p>
    <w:p w14:paraId="7D08B819" w14:textId="77777777" w:rsidR="00782D2D" w:rsidRPr="00BF38AF" w:rsidRDefault="00782D2D" w:rsidP="006407F1">
      <w:pPr>
        <w:spacing w:after="120"/>
        <w:rPr>
          <w:rStyle w:val="Hyperlink"/>
          <w:b/>
          <w:bCs/>
          <w:color w:val="8AB73E"/>
          <w:szCs w:val="22"/>
          <w:lang w:val="fr-FR"/>
        </w:rPr>
      </w:pPr>
      <w:hyperlink r:id="rId9" w:history="1">
        <w:r w:rsidRPr="00BF38AF">
          <w:rPr>
            <w:rStyle w:val="Hyperlink"/>
            <w:b/>
            <w:bCs/>
            <w:color w:val="8AB73E"/>
            <w:szCs w:val="22"/>
            <w:lang w:val="fr-FR"/>
          </w:rPr>
          <w:t>Rendez-nous visite au K 2025 à Düsseldorf, Hall 15, Stand B42 &amp; C58</w:t>
        </w:r>
      </w:hyperlink>
    </w:p>
    <w:p w14:paraId="528B81EE" w14:textId="77777777" w:rsidR="00782D2D" w:rsidRPr="00BF38AF" w:rsidRDefault="00782D2D" w:rsidP="006407F1">
      <w:pPr>
        <w:spacing w:after="120"/>
        <w:rPr>
          <w:b/>
          <w:bCs/>
          <w:color w:val="8AB73E"/>
          <w:szCs w:val="22"/>
          <w:u w:val="single"/>
          <w:lang w:val="fr-FR"/>
        </w:rPr>
      </w:pPr>
    </w:p>
    <w:p w14:paraId="276F06DE" w14:textId="177F3A3A" w:rsidR="00B80090" w:rsidRDefault="00B80090" w:rsidP="006407F1">
      <w:pPr>
        <w:tabs>
          <w:tab w:val="left" w:pos="8140"/>
        </w:tabs>
        <w:spacing w:after="120"/>
        <w:rPr>
          <w:szCs w:val="22"/>
          <w:lang w:val="fr-FR"/>
        </w:rPr>
      </w:pPr>
      <w:r w:rsidRPr="00BF38AF">
        <w:rPr>
          <w:szCs w:val="22"/>
          <w:lang w:val="fr-FR"/>
        </w:rPr>
        <w:t>Images</w:t>
      </w:r>
    </w:p>
    <w:p w14:paraId="5EEDD913" w14:textId="77777777" w:rsidR="00B80090" w:rsidRPr="001D6AD2" w:rsidRDefault="00B80090" w:rsidP="00B80090">
      <w:pPr>
        <w:spacing w:after="120"/>
        <w:rPr>
          <w:i/>
          <w:iCs/>
          <w:sz w:val="18"/>
          <w:szCs w:val="18"/>
          <w:lang w:val="fr-FR"/>
        </w:rPr>
      </w:pPr>
      <w:r w:rsidRPr="001D6AD2">
        <w:rPr>
          <w:b/>
          <w:bCs/>
          <w:i/>
          <w:iCs/>
          <w:sz w:val="18"/>
          <w:szCs w:val="18"/>
          <w:lang w:val="fr-FR"/>
        </w:rPr>
        <w:t>En direct au K 2025</w:t>
      </w:r>
      <w:r w:rsidRPr="001D6AD2">
        <w:rPr>
          <w:i/>
          <w:iCs/>
          <w:sz w:val="18"/>
          <w:szCs w:val="18"/>
          <w:lang w:val="fr-FR"/>
        </w:rPr>
        <w:t xml:space="preserve"> - </w:t>
      </w:r>
      <w:r w:rsidRPr="001D6AD2">
        <w:rPr>
          <w:b/>
          <w:bCs/>
          <w:i/>
          <w:iCs/>
          <w:sz w:val="18"/>
          <w:szCs w:val="18"/>
          <w:lang w:val="fr-FR"/>
        </w:rPr>
        <w:t xml:space="preserve">l'application Packaging </w:t>
      </w:r>
      <w:r w:rsidRPr="001D6AD2">
        <w:rPr>
          <w:i/>
          <w:iCs/>
          <w:sz w:val="18"/>
          <w:szCs w:val="18"/>
          <w:lang w:val="fr-FR"/>
        </w:rPr>
        <w:t>: le nouvel e-</w:t>
      </w:r>
      <w:proofErr w:type="spellStart"/>
      <w:r w:rsidRPr="001D6AD2">
        <w:rPr>
          <w:i/>
          <w:iCs/>
          <w:sz w:val="18"/>
          <w:szCs w:val="18"/>
          <w:lang w:val="fr-FR"/>
        </w:rPr>
        <w:t>flomo</w:t>
      </w:r>
      <w:proofErr w:type="spellEnd"/>
      <w:r w:rsidRPr="001D6AD2">
        <w:rPr>
          <w:i/>
          <w:iCs/>
          <w:sz w:val="18"/>
          <w:szCs w:val="18"/>
          <w:lang w:val="fr-FR"/>
        </w:rPr>
        <w:t xml:space="preserve"> </w:t>
      </w:r>
      <w:r w:rsidRPr="009733D9">
        <w:rPr>
          <w:i/>
          <w:iCs/>
          <w:sz w:val="18"/>
          <w:szCs w:val="18"/>
          <w:lang w:val="fr-FR"/>
        </w:rPr>
        <w:t>ONE</w:t>
      </w:r>
      <w:r w:rsidRPr="001D6AD2">
        <w:rPr>
          <w:i/>
          <w:iCs/>
          <w:sz w:val="18"/>
          <w:szCs w:val="18"/>
          <w:lang w:val="fr-FR"/>
        </w:rPr>
        <w:t xml:space="preserve"> d’ENGEL en fonctionnement sur un e-motion 420, atteignant jusqu'à 50% de réduction de la consommation d'eau de refroidissement.</w:t>
      </w:r>
    </w:p>
    <w:p w14:paraId="3975DE14" w14:textId="77777777" w:rsidR="00B80090" w:rsidRPr="001D6AD2" w:rsidRDefault="00B80090" w:rsidP="00B80090">
      <w:pPr>
        <w:spacing w:after="120"/>
        <w:rPr>
          <w:rFonts w:ascii="Source Sans Pro" w:hAnsi="Source Sans Pro"/>
          <w:color w:val="31333F"/>
          <w:sz w:val="20"/>
          <w:szCs w:val="18"/>
          <w:shd w:val="clear" w:color="auto" w:fill="FFFFFF"/>
          <w:lang w:val="fr-FR"/>
        </w:rPr>
      </w:pPr>
      <w:r w:rsidRPr="001D6AD2">
        <w:rPr>
          <w:b/>
          <w:bCs/>
          <w:i/>
          <w:iCs/>
          <w:sz w:val="18"/>
          <w:szCs w:val="18"/>
          <w:lang w:val="fr-FR"/>
        </w:rPr>
        <w:t>Réduit les pertes de pression et améliore l'efficacité énergétique</w:t>
      </w:r>
      <w:r w:rsidRPr="001D6AD2">
        <w:rPr>
          <w:i/>
          <w:iCs/>
          <w:sz w:val="18"/>
          <w:szCs w:val="18"/>
          <w:lang w:val="fr-FR"/>
        </w:rPr>
        <w:t xml:space="preserve"> : avec des débits allant jusqu'à 100 l/min par circuit, l'</w:t>
      </w:r>
      <w:proofErr w:type="spellStart"/>
      <w:r w:rsidRPr="001D6AD2">
        <w:rPr>
          <w:i/>
          <w:iCs/>
          <w:sz w:val="18"/>
          <w:szCs w:val="18"/>
          <w:lang w:val="fr-FR"/>
        </w:rPr>
        <w:t>eco-flomo</w:t>
      </w:r>
      <w:proofErr w:type="spellEnd"/>
      <w:r w:rsidRPr="001D6AD2">
        <w:rPr>
          <w:i/>
          <w:iCs/>
          <w:sz w:val="18"/>
          <w:szCs w:val="18"/>
          <w:lang w:val="fr-FR"/>
        </w:rPr>
        <w:t xml:space="preserve"> XL assure une fiabilité maximale des processus et empêche les fluctuations de température.</w:t>
      </w:r>
    </w:p>
    <w:p w14:paraId="75E14A57" w14:textId="77777777" w:rsidR="00B80090" w:rsidRDefault="00B80090" w:rsidP="006407F1">
      <w:pPr>
        <w:tabs>
          <w:tab w:val="left" w:pos="8140"/>
        </w:tabs>
        <w:spacing w:after="120"/>
        <w:rPr>
          <w:szCs w:val="22"/>
          <w:lang w:val="fr-FR"/>
        </w:rPr>
      </w:pPr>
    </w:p>
    <w:p w14:paraId="4D046233" w14:textId="69672F90" w:rsidR="00782D2D" w:rsidRPr="00BF38AF" w:rsidRDefault="00782D2D" w:rsidP="006407F1">
      <w:pPr>
        <w:tabs>
          <w:tab w:val="left" w:pos="8140"/>
        </w:tabs>
        <w:spacing w:after="120"/>
        <w:rPr>
          <w:szCs w:val="22"/>
          <w:lang w:val="fr-FR"/>
        </w:rPr>
      </w:pPr>
      <w:r w:rsidRPr="00BF38AF">
        <w:rPr>
          <w:szCs w:val="22"/>
          <w:lang w:val="fr-FR"/>
        </w:rPr>
        <w:t>Images : ENGEL</w:t>
      </w:r>
    </w:p>
    <w:p w14:paraId="3C381718" w14:textId="2C17F1CD" w:rsidR="00782D2D" w:rsidRPr="00BF38AF" w:rsidRDefault="00782D2D" w:rsidP="006407F1">
      <w:pPr>
        <w:tabs>
          <w:tab w:val="left" w:pos="8140"/>
        </w:tabs>
        <w:spacing w:after="120"/>
        <w:rPr>
          <w:szCs w:val="22"/>
          <w:lang w:val="fr-FR"/>
        </w:rPr>
      </w:pPr>
    </w:p>
    <w:p w14:paraId="4EDAC205" w14:textId="77777777" w:rsidR="00782D2D" w:rsidRPr="00BF38AF" w:rsidRDefault="00782D2D" w:rsidP="006407F1">
      <w:pPr>
        <w:spacing w:after="120"/>
        <w:rPr>
          <w:b/>
          <w:bCs/>
          <w:iCs/>
          <w:sz w:val="20"/>
          <w:lang w:val="fr-FR"/>
        </w:rPr>
      </w:pPr>
      <w:r w:rsidRPr="00BF38AF">
        <w:rPr>
          <w:b/>
          <w:bCs/>
          <w:iCs/>
          <w:sz w:val="20"/>
          <w:lang w:val="fr-FR"/>
        </w:rPr>
        <w:t xml:space="preserve">ENGEL AUSTRIA GmbH </w:t>
      </w:r>
    </w:p>
    <w:p w14:paraId="39520C8A" w14:textId="77777777" w:rsidR="00782D2D" w:rsidRPr="00BF38AF" w:rsidRDefault="00782D2D" w:rsidP="006407F1">
      <w:pPr>
        <w:spacing w:after="120"/>
        <w:rPr>
          <w:iCs/>
          <w:sz w:val="20"/>
          <w:lang w:val="fr-FR"/>
        </w:rPr>
      </w:pPr>
      <w:r w:rsidRPr="00BF38AF">
        <w:rPr>
          <w:iCs/>
          <w:sz w:val="20"/>
          <w:lang w:val="fr-FR"/>
        </w:rPr>
        <w:t xml:space="preserve">ENGEL est l'un des principaux fabricants mondiaux de machines de traitement des plastiques. Aujourd'hui, en tant que fournisseur unique, le groupe ENGEL offre une gamme complète de modules technologiques pour le traitement des plastiques : presses à injecter pour thermoplastiques et élastomères avec automatisation, mais aussi fournisseurs de composants individuels compétitifs et reconnus sur le marché. Avec dix usines de production en Europe, en Amérique du Nord et en Asie (Chine et Corée) ainsi que des filiales et des représentants dans plus de 85 pays, ENGEL offre à ses clients du monde entier le soutien optimal dont ils ont besoin pour rivaliser et réussir avec de nouvelles technologies et des systèmes de production de pointe.  </w:t>
      </w:r>
    </w:p>
    <w:p w14:paraId="1BB7D1FE" w14:textId="77777777" w:rsidR="00782D2D" w:rsidRPr="00BF38AF" w:rsidRDefault="00782D2D" w:rsidP="006407F1">
      <w:pPr>
        <w:spacing w:after="120"/>
        <w:rPr>
          <w:b/>
          <w:bCs/>
          <w:iCs/>
          <w:sz w:val="20"/>
          <w:lang w:val="fr-FR"/>
        </w:rPr>
      </w:pPr>
    </w:p>
    <w:p w14:paraId="75FFB82A" w14:textId="77777777" w:rsidR="00782D2D" w:rsidRPr="00BF38AF" w:rsidRDefault="00782D2D" w:rsidP="006407F1">
      <w:pPr>
        <w:spacing w:after="120"/>
        <w:rPr>
          <w:b/>
          <w:bCs/>
          <w:iCs/>
          <w:sz w:val="20"/>
          <w:lang w:val="fr-FR"/>
        </w:rPr>
      </w:pPr>
      <w:bookmarkStart w:id="0" w:name="_Hlk130909927"/>
      <w:r w:rsidRPr="00BF38AF">
        <w:rPr>
          <w:b/>
          <w:bCs/>
          <w:iCs/>
          <w:sz w:val="20"/>
          <w:lang w:val="fr-FR"/>
        </w:rPr>
        <w:t xml:space="preserve">Contact pour les journalistes </w:t>
      </w:r>
    </w:p>
    <w:p w14:paraId="6E491A9E" w14:textId="77777777" w:rsidR="00782D2D" w:rsidRPr="00BF38AF" w:rsidRDefault="00782D2D" w:rsidP="006407F1">
      <w:pPr>
        <w:spacing w:after="120"/>
        <w:rPr>
          <w:iCs/>
          <w:sz w:val="20"/>
          <w:lang w:val="fr-FR"/>
        </w:rPr>
      </w:pPr>
      <w:r w:rsidRPr="00BF38AF">
        <w:rPr>
          <w:iCs/>
          <w:sz w:val="20"/>
          <w:lang w:val="fr-FR"/>
        </w:rPr>
        <w:t>Tobias Neumann, Attaché de presse, ENGEL AUSTRIA GmbH</w:t>
      </w:r>
      <w:r w:rsidRPr="00BF38AF">
        <w:rPr>
          <w:iCs/>
          <w:sz w:val="20"/>
          <w:lang w:val="fr-FR"/>
        </w:rPr>
        <w:br/>
        <w:t>Ludwig-Engel-Strasse 1, A-4311 Schwertberg, Austria</w:t>
      </w:r>
      <w:r w:rsidRPr="00BF38AF">
        <w:rPr>
          <w:iCs/>
          <w:sz w:val="20"/>
          <w:lang w:val="fr-FR"/>
        </w:rPr>
        <w:br/>
        <w:t xml:space="preserve">Tel. : +43 (0)50 6207 3807 | </w:t>
      </w:r>
      <w:proofErr w:type="gramStart"/>
      <w:r w:rsidRPr="00BF38AF">
        <w:rPr>
          <w:iCs/>
          <w:sz w:val="20"/>
          <w:lang w:val="fr-FR"/>
        </w:rPr>
        <w:t>email</w:t>
      </w:r>
      <w:proofErr w:type="gramEnd"/>
      <w:r w:rsidRPr="00BF38AF">
        <w:rPr>
          <w:iCs/>
          <w:sz w:val="20"/>
          <w:lang w:val="fr-FR"/>
        </w:rPr>
        <w:t xml:space="preserve"> : tobias.neumann@engel.at  </w:t>
      </w:r>
    </w:p>
    <w:bookmarkEnd w:id="0"/>
    <w:p w14:paraId="058F06E1" w14:textId="77777777" w:rsidR="00782D2D" w:rsidRPr="00BF38AF" w:rsidRDefault="00782D2D" w:rsidP="006407F1">
      <w:pPr>
        <w:tabs>
          <w:tab w:val="left" w:pos="6550"/>
        </w:tabs>
        <w:spacing w:after="120"/>
        <w:rPr>
          <w:b/>
          <w:bCs/>
          <w:iCs/>
          <w:sz w:val="20"/>
          <w:lang w:val="fr-FR"/>
        </w:rPr>
      </w:pPr>
    </w:p>
    <w:p w14:paraId="5B07935E" w14:textId="77777777" w:rsidR="00782D2D" w:rsidRPr="00BF38AF" w:rsidRDefault="00782D2D" w:rsidP="006407F1">
      <w:pPr>
        <w:tabs>
          <w:tab w:val="left" w:pos="6550"/>
        </w:tabs>
        <w:spacing w:after="120"/>
        <w:rPr>
          <w:b/>
          <w:bCs/>
          <w:iCs/>
          <w:sz w:val="20"/>
          <w:lang w:val="fr-FR"/>
        </w:rPr>
      </w:pPr>
      <w:r w:rsidRPr="00BF38AF">
        <w:rPr>
          <w:b/>
          <w:bCs/>
          <w:iCs/>
          <w:sz w:val="20"/>
          <w:lang w:val="fr-FR"/>
        </w:rPr>
        <w:t xml:space="preserve">Mentions légales </w:t>
      </w:r>
    </w:p>
    <w:p w14:paraId="4CAD6EBD" w14:textId="77777777" w:rsidR="00782D2D" w:rsidRPr="00BF38AF" w:rsidRDefault="00782D2D" w:rsidP="006407F1">
      <w:pPr>
        <w:tabs>
          <w:tab w:val="left" w:pos="6550"/>
        </w:tabs>
        <w:spacing w:after="120"/>
        <w:rPr>
          <w:sz w:val="20"/>
          <w:lang w:val="fr-FR"/>
        </w:rPr>
      </w:pPr>
      <w:r w:rsidRPr="00BF38AF">
        <w:rPr>
          <w:iCs/>
          <w:sz w:val="20"/>
          <w:lang w:val="fr-FR"/>
        </w:rPr>
        <w:t xml:space="preserve">Les noms communs, noms commerciaux, noms de produits et similaires cités dans ce communiqué de presse sont protégés par le droit d'auteur. Ils peuvent également inclure des marques et être protégés en tant que tels sans être spécifiquement soulignés. </w:t>
      </w:r>
      <w:r w:rsidRPr="00BF38AF">
        <w:rPr>
          <w:sz w:val="20"/>
          <w:lang w:val="fr-FR"/>
        </w:rPr>
        <w:t xml:space="preserve"> </w:t>
      </w:r>
      <w:r w:rsidRPr="00BF38AF">
        <w:rPr>
          <w:sz w:val="20"/>
          <w:lang w:val="fr-FR"/>
        </w:rPr>
        <w:tab/>
      </w:r>
    </w:p>
    <w:p w14:paraId="347E3096" w14:textId="77777777" w:rsidR="00782D2D" w:rsidRDefault="00782D2D" w:rsidP="006407F1">
      <w:pPr>
        <w:spacing w:after="120"/>
        <w:rPr>
          <w:rStyle w:val="Hyperlink"/>
          <w:color w:val="8AB73E"/>
          <w:lang w:val="fr-FR"/>
        </w:rPr>
      </w:pPr>
      <w:hyperlink r:id="rId10" w:history="1">
        <w:r w:rsidRPr="00BF38AF">
          <w:rPr>
            <w:rStyle w:val="Hyperlink"/>
            <w:color w:val="8AB73E"/>
            <w:lang w:val="fr-FR"/>
          </w:rPr>
          <w:t>www.engelglobal.com</w:t>
        </w:r>
      </w:hyperlink>
    </w:p>
    <w:sectPr w:rsidR="00782D2D" w:rsidSect="00B80090">
      <w:headerReference w:type="default" r:id="rId11"/>
      <w:footerReference w:type="default" r:id="rId12"/>
      <w:pgSz w:w="11906" w:h="16838"/>
      <w:pgMar w:top="2269" w:right="707" w:bottom="1134"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38054B72" w:rsidR="00330AAD" w:rsidRDefault="00FC29AF" w:rsidP="000A409F">
    <w:pPr>
      <w:jc w:val="right"/>
    </w:pPr>
    <w:r>
      <w:rPr>
        <w:sz w:val="32"/>
        <w:szCs w:val="22"/>
      </w:rPr>
      <w:t>Communiqué</w:t>
    </w:r>
    <w:r w:rsidR="000A409F" w:rsidRPr="000A409F">
      <w:rPr>
        <w:sz w:val="32"/>
        <w:szCs w:val="22"/>
      </w:rPr>
      <w:t xml:space="preserve"> | </w:t>
    </w:r>
    <w:r>
      <w:rPr>
        <w:rFonts w:ascii="Arial Black" w:hAnsi="Arial Black"/>
        <w:color w:val="81B73E"/>
        <w:sz w:val="32"/>
        <w:szCs w:val="22"/>
      </w:rPr>
      <w:t>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2E28"/>
    <w:rsid w:val="00025395"/>
    <w:rsid w:val="00025A78"/>
    <w:rsid w:val="000262B1"/>
    <w:rsid w:val="000363C8"/>
    <w:rsid w:val="000367DB"/>
    <w:rsid w:val="000435EF"/>
    <w:rsid w:val="000467D4"/>
    <w:rsid w:val="000524B6"/>
    <w:rsid w:val="00061FC8"/>
    <w:rsid w:val="00064998"/>
    <w:rsid w:val="00064BEF"/>
    <w:rsid w:val="000823E0"/>
    <w:rsid w:val="0008365F"/>
    <w:rsid w:val="00090455"/>
    <w:rsid w:val="00091D0C"/>
    <w:rsid w:val="00092329"/>
    <w:rsid w:val="00093FB9"/>
    <w:rsid w:val="000A136B"/>
    <w:rsid w:val="000A1851"/>
    <w:rsid w:val="000A2855"/>
    <w:rsid w:val="000A409F"/>
    <w:rsid w:val="000A54A9"/>
    <w:rsid w:val="000B1FEE"/>
    <w:rsid w:val="000B4A72"/>
    <w:rsid w:val="000B514D"/>
    <w:rsid w:val="000D52B9"/>
    <w:rsid w:val="000D64E1"/>
    <w:rsid w:val="000D67D0"/>
    <w:rsid w:val="000E468B"/>
    <w:rsid w:val="000E6E1D"/>
    <w:rsid w:val="000F3478"/>
    <w:rsid w:val="000F3615"/>
    <w:rsid w:val="000F609A"/>
    <w:rsid w:val="000F6E88"/>
    <w:rsid w:val="000F6F99"/>
    <w:rsid w:val="000F73E4"/>
    <w:rsid w:val="00103203"/>
    <w:rsid w:val="00107FA8"/>
    <w:rsid w:val="00111A5F"/>
    <w:rsid w:val="00115FD5"/>
    <w:rsid w:val="001212C5"/>
    <w:rsid w:val="00134125"/>
    <w:rsid w:val="0013655D"/>
    <w:rsid w:val="00141247"/>
    <w:rsid w:val="00150748"/>
    <w:rsid w:val="001538E4"/>
    <w:rsid w:val="00154D92"/>
    <w:rsid w:val="001600BA"/>
    <w:rsid w:val="001646C4"/>
    <w:rsid w:val="00172560"/>
    <w:rsid w:val="00173426"/>
    <w:rsid w:val="00173844"/>
    <w:rsid w:val="001757ED"/>
    <w:rsid w:val="00176B68"/>
    <w:rsid w:val="00187841"/>
    <w:rsid w:val="001947D6"/>
    <w:rsid w:val="001A0ED9"/>
    <w:rsid w:val="001A429D"/>
    <w:rsid w:val="001A5F82"/>
    <w:rsid w:val="001A6570"/>
    <w:rsid w:val="001A687D"/>
    <w:rsid w:val="001C2E04"/>
    <w:rsid w:val="001C5B8A"/>
    <w:rsid w:val="001C77ED"/>
    <w:rsid w:val="001D0402"/>
    <w:rsid w:val="001D1F4E"/>
    <w:rsid w:val="001D6AD2"/>
    <w:rsid w:val="001E1F1C"/>
    <w:rsid w:val="001E25E6"/>
    <w:rsid w:val="001E4B0D"/>
    <w:rsid w:val="001E7B67"/>
    <w:rsid w:val="001F22E3"/>
    <w:rsid w:val="00200A0F"/>
    <w:rsid w:val="00206056"/>
    <w:rsid w:val="002228C0"/>
    <w:rsid w:val="00223F7A"/>
    <w:rsid w:val="00225B70"/>
    <w:rsid w:val="00227B5E"/>
    <w:rsid w:val="002326FE"/>
    <w:rsid w:val="002332E9"/>
    <w:rsid w:val="0023362F"/>
    <w:rsid w:val="0024024B"/>
    <w:rsid w:val="00241B64"/>
    <w:rsid w:val="00245D0B"/>
    <w:rsid w:val="00251CD1"/>
    <w:rsid w:val="00266B45"/>
    <w:rsid w:val="00267298"/>
    <w:rsid w:val="00274F2C"/>
    <w:rsid w:val="00275321"/>
    <w:rsid w:val="00275F4C"/>
    <w:rsid w:val="00282F55"/>
    <w:rsid w:val="002834A6"/>
    <w:rsid w:val="002843DC"/>
    <w:rsid w:val="00285E24"/>
    <w:rsid w:val="00291D8A"/>
    <w:rsid w:val="002920FE"/>
    <w:rsid w:val="00293AE2"/>
    <w:rsid w:val="00296D79"/>
    <w:rsid w:val="002A03A5"/>
    <w:rsid w:val="002A3967"/>
    <w:rsid w:val="002A558F"/>
    <w:rsid w:val="002B1C7A"/>
    <w:rsid w:val="002B5771"/>
    <w:rsid w:val="002C2AB5"/>
    <w:rsid w:val="002E1F49"/>
    <w:rsid w:val="002E57A0"/>
    <w:rsid w:val="002E6A36"/>
    <w:rsid w:val="002F087C"/>
    <w:rsid w:val="002F4BD3"/>
    <w:rsid w:val="002F580B"/>
    <w:rsid w:val="002F596D"/>
    <w:rsid w:val="0030078E"/>
    <w:rsid w:val="003011B7"/>
    <w:rsid w:val="0030196B"/>
    <w:rsid w:val="0030292A"/>
    <w:rsid w:val="0030527B"/>
    <w:rsid w:val="003071D0"/>
    <w:rsid w:val="003077D4"/>
    <w:rsid w:val="003260DF"/>
    <w:rsid w:val="003273C3"/>
    <w:rsid w:val="00330AAD"/>
    <w:rsid w:val="003524A7"/>
    <w:rsid w:val="00353819"/>
    <w:rsid w:val="00353C33"/>
    <w:rsid w:val="00353D48"/>
    <w:rsid w:val="003540D7"/>
    <w:rsid w:val="00354800"/>
    <w:rsid w:val="003566C9"/>
    <w:rsid w:val="003707E7"/>
    <w:rsid w:val="00372E35"/>
    <w:rsid w:val="00373012"/>
    <w:rsid w:val="0037460C"/>
    <w:rsid w:val="00374742"/>
    <w:rsid w:val="00380443"/>
    <w:rsid w:val="00386BD0"/>
    <w:rsid w:val="00386D9C"/>
    <w:rsid w:val="003905A4"/>
    <w:rsid w:val="00391598"/>
    <w:rsid w:val="00391CA5"/>
    <w:rsid w:val="003942A6"/>
    <w:rsid w:val="003A1C60"/>
    <w:rsid w:val="003B74B8"/>
    <w:rsid w:val="003C40A4"/>
    <w:rsid w:val="003C66D9"/>
    <w:rsid w:val="003E5DAE"/>
    <w:rsid w:val="004003AB"/>
    <w:rsid w:val="00400A9A"/>
    <w:rsid w:val="00400B1E"/>
    <w:rsid w:val="00405096"/>
    <w:rsid w:val="004116E3"/>
    <w:rsid w:val="004166F3"/>
    <w:rsid w:val="0041671C"/>
    <w:rsid w:val="00425F90"/>
    <w:rsid w:val="00430A89"/>
    <w:rsid w:val="00431C85"/>
    <w:rsid w:val="00432137"/>
    <w:rsid w:val="004378FC"/>
    <w:rsid w:val="00440866"/>
    <w:rsid w:val="00442618"/>
    <w:rsid w:val="00450D9F"/>
    <w:rsid w:val="00451224"/>
    <w:rsid w:val="00456A23"/>
    <w:rsid w:val="00462CAC"/>
    <w:rsid w:val="0046305D"/>
    <w:rsid w:val="00470E7D"/>
    <w:rsid w:val="00471301"/>
    <w:rsid w:val="00474E5A"/>
    <w:rsid w:val="00475D95"/>
    <w:rsid w:val="00490C3F"/>
    <w:rsid w:val="004921E6"/>
    <w:rsid w:val="00492F7E"/>
    <w:rsid w:val="00496BCB"/>
    <w:rsid w:val="004A7CB5"/>
    <w:rsid w:val="004B1AAA"/>
    <w:rsid w:val="004C3E12"/>
    <w:rsid w:val="004C7426"/>
    <w:rsid w:val="004D336F"/>
    <w:rsid w:val="004E32A3"/>
    <w:rsid w:val="004F1D5C"/>
    <w:rsid w:val="004F7238"/>
    <w:rsid w:val="004F7548"/>
    <w:rsid w:val="0050577B"/>
    <w:rsid w:val="005226F9"/>
    <w:rsid w:val="00533097"/>
    <w:rsid w:val="00534E1B"/>
    <w:rsid w:val="005418DC"/>
    <w:rsid w:val="00543572"/>
    <w:rsid w:val="005459B9"/>
    <w:rsid w:val="00564FE8"/>
    <w:rsid w:val="00566BD6"/>
    <w:rsid w:val="00570E90"/>
    <w:rsid w:val="00571126"/>
    <w:rsid w:val="005718FE"/>
    <w:rsid w:val="005724E7"/>
    <w:rsid w:val="00573E63"/>
    <w:rsid w:val="00574E03"/>
    <w:rsid w:val="005765BE"/>
    <w:rsid w:val="00585B22"/>
    <w:rsid w:val="0059093A"/>
    <w:rsid w:val="005979E2"/>
    <w:rsid w:val="005A7780"/>
    <w:rsid w:val="005A7FAC"/>
    <w:rsid w:val="005B100F"/>
    <w:rsid w:val="005B581D"/>
    <w:rsid w:val="005B6800"/>
    <w:rsid w:val="005C2ECC"/>
    <w:rsid w:val="005C4D50"/>
    <w:rsid w:val="005E66DC"/>
    <w:rsid w:val="005E7DD6"/>
    <w:rsid w:val="005F00D0"/>
    <w:rsid w:val="005F1075"/>
    <w:rsid w:val="005F1E9C"/>
    <w:rsid w:val="005F2931"/>
    <w:rsid w:val="005F3391"/>
    <w:rsid w:val="00601DB7"/>
    <w:rsid w:val="00620837"/>
    <w:rsid w:val="00620E61"/>
    <w:rsid w:val="00625812"/>
    <w:rsid w:val="00625FB6"/>
    <w:rsid w:val="006316B5"/>
    <w:rsid w:val="00631F9B"/>
    <w:rsid w:val="006407F1"/>
    <w:rsid w:val="00646F37"/>
    <w:rsid w:val="00654F6E"/>
    <w:rsid w:val="00657B9A"/>
    <w:rsid w:val="006620E9"/>
    <w:rsid w:val="00667846"/>
    <w:rsid w:val="00667A3E"/>
    <w:rsid w:val="00667A62"/>
    <w:rsid w:val="00675D24"/>
    <w:rsid w:val="006813B6"/>
    <w:rsid w:val="00684AF9"/>
    <w:rsid w:val="00691F7E"/>
    <w:rsid w:val="00695AE4"/>
    <w:rsid w:val="006A0E1D"/>
    <w:rsid w:val="006A4DC8"/>
    <w:rsid w:val="006B10D5"/>
    <w:rsid w:val="006C084B"/>
    <w:rsid w:val="006D1A9E"/>
    <w:rsid w:val="006D5FA8"/>
    <w:rsid w:val="006E3145"/>
    <w:rsid w:val="006E59E4"/>
    <w:rsid w:val="006F7DAD"/>
    <w:rsid w:val="00700E85"/>
    <w:rsid w:val="00705E2A"/>
    <w:rsid w:val="00706D86"/>
    <w:rsid w:val="00716498"/>
    <w:rsid w:val="00716ACF"/>
    <w:rsid w:val="00720BB7"/>
    <w:rsid w:val="00721F3E"/>
    <w:rsid w:val="00723D85"/>
    <w:rsid w:val="007245DC"/>
    <w:rsid w:val="00726E77"/>
    <w:rsid w:val="00727E3F"/>
    <w:rsid w:val="007302B6"/>
    <w:rsid w:val="00730FBF"/>
    <w:rsid w:val="0073763D"/>
    <w:rsid w:val="00737B8C"/>
    <w:rsid w:val="00743470"/>
    <w:rsid w:val="00755403"/>
    <w:rsid w:val="00762756"/>
    <w:rsid w:val="00767302"/>
    <w:rsid w:val="0076781C"/>
    <w:rsid w:val="00772540"/>
    <w:rsid w:val="00774D19"/>
    <w:rsid w:val="00775346"/>
    <w:rsid w:val="0077728B"/>
    <w:rsid w:val="00781D03"/>
    <w:rsid w:val="00782D2D"/>
    <w:rsid w:val="007830F6"/>
    <w:rsid w:val="00785202"/>
    <w:rsid w:val="00792B1F"/>
    <w:rsid w:val="007A71E3"/>
    <w:rsid w:val="007B4D14"/>
    <w:rsid w:val="007B7E68"/>
    <w:rsid w:val="007C1729"/>
    <w:rsid w:val="007C387E"/>
    <w:rsid w:val="007D34A3"/>
    <w:rsid w:val="007E05FA"/>
    <w:rsid w:val="007E0A41"/>
    <w:rsid w:val="007E0C09"/>
    <w:rsid w:val="007E7327"/>
    <w:rsid w:val="007F4949"/>
    <w:rsid w:val="0080068D"/>
    <w:rsid w:val="0080148D"/>
    <w:rsid w:val="00815994"/>
    <w:rsid w:val="00817438"/>
    <w:rsid w:val="00823730"/>
    <w:rsid w:val="008237BE"/>
    <w:rsid w:val="00825B85"/>
    <w:rsid w:val="00833755"/>
    <w:rsid w:val="008370A6"/>
    <w:rsid w:val="00840364"/>
    <w:rsid w:val="00841CFF"/>
    <w:rsid w:val="00846BC7"/>
    <w:rsid w:val="0085068D"/>
    <w:rsid w:val="00853A85"/>
    <w:rsid w:val="00867250"/>
    <w:rsid w:val="008676A7"/>
    <w:rsid w:val="00872BF4"/>
    <w:rsid w:val="00874FC0"/>
    <w:rsid w:val="0087542E"/>
    <w:rsid w:val="008915D8"/>
    <w:rsid w:val="0089160E"/>
    <w:rsid w:val="00894861"/>
    <w:rsid w:val="008A6B21"/>
    <w:rsid w:val="008B23C6"/>
    <w:rsid w:val="008B4A01"/>
    <w:rsid w:val="008C10C3"/>
    <w:rsid w:val="008C1C63"/>
    <w:rsid w:val="008D29E8"/>
    <w:rsid w:val="008D38E1"/>
    <w:rsid w:val="008D5EBB"/>
    <w:rsid w:val="008E3C49"/>
    <w:rsid w:val="008F3B7C"/>
    <w:rsid w:val="008F3EDA"/>
    <w:rsid w:val="00903B91"/>
    <w:rsid w:val="0090684B"/>
    <w:rsid w:val="0091017F"/>
    <w:rsid w:val="00910664"/>
    <w:rsid w:val="0091536B"/>
    <w:rsid w:val="0092151F"/>
    <w:rsid w:val="00930D8A"/>
    <w:rsid w:val="0093197D"/>
    <w:rsid w:val="00933095"/>
    <w:rsid w:val="00940F93"/>
    <w:rsid w:val="009418AB"/>
    <w:rsid w:val="009419AC"/>
    <w:rsid w:val="009435D4"/>
    <w:rsid w:val="00945639"/>
    <w:rsid w:val="009460E5"/>
    <w:rsid w:val="0095052D"/>
    <w:rsid w:val="009519A9"/>
    <w:rsid w:val="00961849"/>
    <w:rsid w:val="009733D9"/>
    <w:rsid w:val="00975CDF"/>
    <w:rsid w:val="00991153"/>
    <w:rsid w:val="009949A2"/>
    <w:rsid w:val="00997D60"/>
    <w:rsid w:val="009A0F1B"/>
    <w:rsid w:val="009A2925"/>
    <w:rsid w:val="009B4BF7"/>
    <w:rsid w:val="009C0B21"/>
    <w:rsid w:val="009C5C79"/>
    <w:rsid w:val="009C5EEB"/>
    <w:rsid w:val="009D25D2"/>
    <w:rsid w:val="009D260B"/>
    <w:rsid w:val="009D6732"/>
    <w:rsid w:val="009D7F1A"/>
    <w:rsid w:val="009F03EA"/>
    <w:rsid w:val="009F13D0"/>
    <w:rsid w:val="009F539A"/>
    <w:rsid w:val="00A021C5"/>
    <w:rsid w:val="00A03105"/>
    <w:rsid w:val="00A0482A"/>
    <w:rsid w:val="00A052CD"/>
    <w:rsid w:val="00A11EEE"/>
    <w:rsid w:val="00A14373"/>
    <w:rsid w:val="00A169EC"/>
    <w:rsid w:val="00A3397D"/>
    <w:rsid w:val="00A40938"/>
    <w:rsid w:val="00A41DCC"/>
    <w:rsid w:val="00A51966"/>
    <w:rsid w:val="00A5459A"/>
    <w:rsid w:val="00A663E1"/>
    <w:rsid w:val="00A66ED5"/>
    <w:rsid w:val="00A7179D"/>
    <w:rsid w:val="00A720F7"/>
    <w:rsid w:val="00A87D06"/>
    <w:rsid w:val="00A90DD1"/>
    <w:rsid w:val="00A919B8"/>
    <w:rsid w:val="00A9659F"/>
    <w:rsid w:val="00A977DA"/>
    <w:rsid w:val="00AB1D7B"/>
    <w:rsid w:val="00AC3F7C"/>
    <w:rsid w:val="00AE2FAB"/>
    <w:rsid w:val="00AE4701"/>
    <w:rsid w:val="00AF082E"/>
    <w:rsid w:val="00AF6714"/>
    <w:rsid w:val="00B00283"/>
    <w:rsid w:val="00B04143"/>
    <w:rsid w:val="00B061E7"/>
    <w:rsid w:val="00B110A7"/>
    <w:rsid w:val="00B116DF"/>
    <w:rsid w:val="00B11943"/>
    <w:rsid w:val="00B177DF"/>
    <w:rsid w:val="00B21B98"/>
    <w:rsid w:val="00B27579"/>
    <w:rsid w:val="00B2772E"/>
    <w:rsid w:val="00B27A4B"/>
    <w:rsid w:val="00B30507"/>
    <w:rsid w:val="00B30517"/>
    <w:rsid w:val="00B36631"/>
    <w:rsid w:val="00B42353"/>
    <w:rsid w:val="00B521CC"/>
    <w:rsid w:val="00B5640E"/>
    <w:rsid w:val="00B607CB"/>
    <w:rsid w:val="00B727EE"/>
    <w:rsid w:val="00B728AF"/>
    <w:rsid w:val="00B758FA"/>
    <w:rsid w:val="00B76DE3"/>
    <w:rsid w:val="00B77C24"/>
    <w:rsid w:val="00B80090"/>
    <w:rsid w:val="00B813FE"/>
    <w:rsid w:val="00B8565A"/>
    <w:rsid w:val="00B8617E"/>
    <w:rsid w:val="00B86DAB"/>
    <w:rsid w:val="00B90F78"/>
    <w:rsid w:val="00BA1184"/>
    <w:rsid w:val="00BA13C6"/>
    <w:rsid w:val="00BC5AD1"/>
    <w:rsid w:val="00BC6852"/>
    <w:rsid w:val="00BD09A7"/>
    <w:rsid w:val="00BF38AF"/>
    <w:rsid w:val="00C023E3"/>
    <w:rsid w:val="00C02511"/>
    <w:rsid w:val="00C027BB"/>
    <w:rsid w:val="00C06502"/>
    <w:rsid w:val="00C11A1D"/>
    <w:rsid w:val="00C127C0"/>
    <w:rsid w:val="00C12D2D"/>
    <w:rsid w:val="00C25A8C"/>
    <w:rsid w:val="00C2626D"/>
    <w:rsid w:val="00C27C00"/>
    <w:rsid w:val="00C3045A"/>
    <w:rsid w:val="00C32CC9"/>
    <w:rsid w:val="00C331EA"/>
    <w:rsid w:val="00C353A5"/>
    <w:rsid w:val="00C4180B"/>
    <w:rsid w:val="00C454EB"/>
    <w:rsid w:val="00C52403"/>
    <w:rsid w:val="00C56C1D"/>
    <w:rsid w:val="00C607D1"/>
    <w:rsid w:val="00C636A6"/>
    <w:rsid w:val="00C75EA9"/>
    <w:rsid w:val="00C9367E"/>
    <w:rsid w:val="00C9728D"/>
    <w:rsid w:val="00CA3FCD"/>
    <w:rsid w:val="00CA5730"/>
    <w:rsid w:val="00CB3B4B"/>
    <w:rsid w:val="00CC4754"/>
    <w:rsid w:val="00CD2205"/>
    <w:rsid w:val="00CD4C7D"/>
    <w:rsid w:val="00CE18EA"/>
    <w:rsid w:val="00CE2013"/>
    <w:rsid w:val="00CE2D93"/>
    <w:rsid w:val="00CE3FC4"/>
    <w:rsid w:val="00CE5B30"/>
    <w:rsid w:val="00CF71D4"/>
    <w:rsid w:val="00D04592"/>
    <w:rsid w:val="00D066D7"/>
    <w:rsid w:val="00D067EE"/>
    <w:rsid w:val="00D23A05"/>
    <w:rsid w:val="00D315B6"/>
    <w:rsid w:val="00D34FAA"/>
    <w:rsid w:val="00D3544A"/>
    <w:rsid w:val="00D372D9"/>
    <w:rsid w:val="00D42943"/>
    <w:rsid w:val="00D43C53"/>
    <w:rsid w:val="00D53C12"/>
    <w:rsid w:val="00D65BD0"/>
    <w:rsid w:val="00D67626"/>
    <w:rsid w:val="00D7070B"/>
    <w:rsid w:val="00D70DC5"/>
    <w:rsid w:val="00D739D5"/>
    <w:rsid w:val="00D773FF"/>
    <w:rsid w:val="00D82CBA"/>
    <w:rsid w:val="00D836B4"/>
    <w:rsid w:val="00D91DDC"/>
    <w:rsid w:val="00D92814"/>
    <w:rsid w:val="00D9383B"/>
    <w:rsid w:val="00DA0C6A"/>
    <w:rsid w:val="00DA1C03"/>
    <w:rsid w:val="00DA2961"/>
    <w:rsid w:val="00DA3169"/>
    <w:rsid w:val="00DB5B07"/>
    <w:rsid w:val="00DB73B9"/>
    <w:rsid w:val="00DC60C8"/>
    <w:rsid w:val="00DD2AD8"/>
    <w:rsid w:val="00DD7516"/>
    <w:rsid w:val="00DE7085"/>
    <w:rsid w:val="00DE7819"/>
    <w:rsid w:val="00DE7CCC"/>
    <w:rsid w:val="00DF2179"/>
    <w:rsid w:val="00DF4F83"/>
    <w:rsid w:val="00E13D4B"/>
    <w:rsid w:val="00E14E73"/>
    <w:rsid w:val="00E22B18"/>
    <w:rsid w:val="00E2311F"/>
    <w:rsid w:val="00E36457"/>
    <w:rsid w:val="00E40E45"/>
    <w:rsid w:val="00E43489"/>
    <w:rsid w:val="00E4511B"/>
    <w:rsid w:val="00E465DB"/>
    <w:rsid w:val="00E46B4D"/>
    <w:rsid w:val="00E50862"/>
    <w:rsid w:val="00E50B2A"/>
    <w:rsid w:val="00E60FA8"/>
    <w:rsid w:val="00E64005"/>
    <w:rsid w:val="00E64608"/>
    <w:rsid w:val="00E7129B"/>
    <w:rsid w:val="00E712CA"/>
    <w:rsid w:val="00E77B42"/>
    <w:rsid w:val="00E800B9"/>
    <w:rsid w:val="00E824C6"/>
    <w:rsid w:val="00E84D06"/>
    <w:rsid w:val="00E90B03"/>
    <w:rsid w:val="00E9191A"/>
    <w:rsid w:val="00E927C0"/>
    <w:rsid w:val="00E9382F"/>
    <w:rsid w:val="00EA2A42"/>
    <w:rsid w:val="00EA3AC7"/>
    <w:rsid w:val="00EA3DA8"/>
    <w:rsid w:val="00EA5155"/>
    <w:rsid w:val="00EA72A8"/>
    <w:rsid w:val="00EB11B8"/>
    <w:rsid w:val="00EB4A94"/>
    <w:rsid w:val="00EC2BC5"/>
    <w:rsid w:val="00EC346D"/>
    <w:rsid w:val="00EC4544"/>
    <w:rsid w:val="00EC583D"/>
    <w:rsid w:val="00ED0C8F"/>
    <w:rsid w:val="00ED6192"/>
    <w:rsid w:val="00ED6A83"/>
    <w:rsid w:val="00EE1A82"/>
    <w:rsid w:val="00EE6CB7"/>
    <w:rsid w:val="00EF1692"/>
    <w:rsid w:val="00EF2B22"/>
    <w:rsid w:val="00EF3EEB"/>
    <w:rsid w:val="00F06B72"/>
    <w:rsid w:val="00F1496F"/>
    <w:rsid w:val="00F156FA"/>
    <w:rsid w:val="00F1605A"/>
    <w:rsid w:val="00F26EA4"/>
    <w:rsid w:val="00F32F95"/>
    <w:rsid w:val="00F33879"/>
    <w:rsid w:val="00F35C3F"/>
    <w:rsid w:val="00F36F4C"/>
    <w:rsid w:val="00F407F6"/>
    <w:rsid w:val="00F436C7"/>
    <w:rsid w:val="00F45225"/>
    <w:rsid w:val="00F53674"/>
    <w:rsid w:val="00F6379C"/>
    <w:rsid w:val="00F80B09"/>
    <w:rsid w:val="00F9686B"/>
    <w:rsid w:val="00FA1036"/>
    <w:rsid w:val="00FA2E6A"/>
    <w:rsid w:val="00FA547E"/>
    <w:rsid w:val="00FC29AF"/>
    <w:rsid w:val="00FC52A0"/>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fr/solutions-digitales/fabrication-numerique-de-moules-pour-injection/thermoregulation-moulage-par-injec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ngelglobal.com" TargetMode="External"/><Relationship Id="rId4" Type="http://schemas.openxmlformats.org/officeDocument/2006/relationships/settings" Target="settings.xml"/><Relationship Id="rId9" Type="http://schemas.openxmlformats.org/officeDocument/2006/relationships/hyperlink" Target="https://www.engelglobal.com/en/fairs-events/K2025"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969697BB-7417-4233-8741-75D6E78D23C4}"/>
</file>

<file path=customXml/itemProps3.xml><?xml version="1.0" encoding="utf-8"?>
<ds:datastoreItem xmlns:ds="http://schemas.openxmlformats.org/officeDocument/2006/customXml" ds:itemID="{A3D47BA4-6CF9-4249-B00C-1FD322B745D0}"/>
</file>

<file path=customXml/itemProps4.xml><?xml version="1.0" encoding="utf-8"?>
<ds:datastoreItem xmlns:ds="http://schemas.openxmlformats.org/officeDocument/2006/customXml" ds:itemID="{B2195391-19A4-4F6B-8826-493F611E18B2}"/>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1129</Words>
  <Characters>6606</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7720</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2025-09-18T07:07:00Z</cp:lastPrinted>
  <dcterms:created xsi:type="dcterms:W3CDTF">2025-09-18T07:08:00Z</dcterms:created>
  <dcterms:modified xsi:type="dcterms:W3CDTF">2025-09-18T07:08:00Z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