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4C8C3" w14:textId="76074760" w:rsidR="00CB3FEA" w:rsidRPr="006A3950" w:rsidRDefault="00B70C63" w:rsidP="006A3950">
      <w:pPr>
        <w:pStyle w:val="berschrift3"/>
        <w:rPr>
          <w:sz w:val="40"/>
          <w:szCs w:val="40"/>
          <w:lang w:val="de-AT"/>
        </w:rPr>
      </w:pPr>
      <w:r>
        <w:rPr>
          <w:sz w:val="40"/>
          <w:szCs w:val="40"/>
          <w:lang w:val="de-AT"/>
        </w:rPr>
        <w:t xml:space="preserve">ENGEL trotz unsicheren Zeiten mit wachsenden Marktanteilen </w:t>
      </w:r>
    </w:p>
    <w:p w14:paraId="4D87D282" w14:textId="0EDC8B40" w:rsidR="00906E3A" w:rsidRDefault="00906E3A" w:rsidP="00B70C63">
      <w:pPr>
        <w:pStyle w:val="berschrift3"/>
        <w:rPr>
          <w:lang w:val="de-AT"/>
        </w:rPr>
      </w:pPr>
    </w:p>
    <w:p w14:paraId="7F76CB76" w14:textId="4A6624BB" w:rsidR="00CB3FEA" w:rsidRPr="00906E3A" w:rsidRDefault="00906E3A" w:rsidP="00906E3A">
      <w:r>
        <w:t>S</w:t>
      </w:r>
      <w:r w:rsidR="00CB3FEA" w:rsidRPr="00906E3A">
        <w:t xml:space="preserve">chwertberg/Österreich – </w:t>
      </w:r>
      <w:r w:rsidR="00F96C56">
        <w:t>Mai</w:t>
      </w:r>
      <w:r w:rsidR="00CB3FEA" w:rsidRPr="00906E3A">
        <w:t xml:space="preserve"> 2025</w:t>
      </w:r>
    </w:p>
    <w:p w14:paraId="3D4E3D26" w14:textId="77777777" w:rsidR="00CB3FEA" w:rsidRPr="00CB3FEA" w:rsidRDefault="00CB3FEA" w:rsidP="00A55B3F">
      <w:pPr>
        <w:pStyle w:val="Vorspann"/>
        <w:jc w:val="both"/>
      </w:pPr>
      <w:r w:rsidRPr="00CB3FEA">
        <w:t xml:space="preserve">Die international tätige ENGEL Gruppe schließt das Geschäftsjahr 2024/25 mit einem Umsatz von rund 1,5 Mrd. EUR ab. In einem weiterhin rückläufigen Marktumfeld gelingt es dem Spritzgießmaschinenbauer, sich durch hohe Innovationskraft und gezielte regionale Strategien gegenüber dem europäischen </w:t>
      </w:r>
      <w:proofErr w:type="spellStart"/>
      <w:r w:rsidRPr="00CB3FEA">
        <w:t>Mitbewerb</w:t>
      </w:r>
      <w:proofErr w:type="spellEnd"/>
      <w:r w:rsidRPr="00CB3FEA">
        <w:t xml:space="preserve"> zu behaupten und Marktanteile weiter auszubauen.</w:t>
      </w:r>
    </w:p>
    <w:p w14:paraId="7D8CBE28" w14:textId="77777777" w:rsidR="00CB3FEA" w:rsidRPr="00CB3FEA" w:rsidRDefault="00CB3FEA" w:rsidP="00DE7BF4">
      <w:pPr>
        <w:pStyle w:val="Abbinder"/>
      </w:pPr>
    </w:p>
    <w:p w14:paraId="1B67FF31" w14:textId="77777777" w:rsidR="00CB3FEA" w:rsidRPr="00906E3A" w:rsidRDefault="00CB3FEA" w:rsidP="00A55B3F">
      <w:pPr>
        <w:jc w:val="both"/>
        <w:rPr>
          <w:b/>
          <w:bCs/>
          <w:lang w:val="de-AT"/>
        </w:rPr>
      </w:pPr>
      <w:r w:rsidRPr="00906E3A">
        <w:rPr>
          <w:b/>
          <w:bCs/>
          <w:lang w:val="de-AT"/>
        </w:rPr>
        <w:t>Stabile Position in einem schwachen Gesamtmarkt</w:t>
      </w:r>
    </w:p>
    <w:p w14:paraId="17D4FFCD" w14:textId="0E2734BD" w:rsidR="006A3950" w:rsidRPr="00B70C63" w:rsidRDefault="006A3950" w:rsidP="00A55B3F">
      <w:pPr>
        <w:jc w:val="both"/>
      </w:pPr>
      <w:r w:rsidRPr="006A3950">
        <w:t xml:space="preserve">Trotz eines Umsatzrückgangs von </w:t>
      </w:r>
      <w:r w:rsidR="003B5B5B">
        <w:t>knapp</w:t>
      </w:r>
      <w:r w:rsidR="003B5B5B" w:rsidRPr="006A3950">
        <w:t xml:space="preserve"> </w:t>
      </w:r>
      <w:r w:rsidRPr="006A3950">
        <w:t>-</w:t>
      </w:r>
      <w:r w:rsidR="003B5B5B">
        <w:t>10</w:t>
      </w:r>
      <w:r w:rsidR="003B5B5B" w:rsidRPr="006A3950">
        <w:t xml:space="preserve"> </w:t>
      </w:r>
      <w:r w:rsidRPr="006A3950">
        <w:t xml:space="preserve">% gegenüber dem Vorjahr zeigt sich ENGEL widerstandsfähig. Das Marktumfeld war </w:t>
      </w:r>
      <w:r w:rsidR="00B70C63">
        <w:t xml:space="preserve">im abgeschlossenen Geschäftsjahr </w:t>
      </w:r>
      <w:r w:rsidRPr="006A3950">
        <w:t>von einem starken Rückgang der Investitionen und deutlich gesunkenen Auftragseingängen in der gesamten Branche geprägt. ENGEL konnte sich in diesem anspruchsvollen Umfeld nicht nur behaupten, sondern in mehreren Segmenten und Regionen seine Marktanteile gezielt ausbauen.</w:t>
      </w:r>
      <w:r w:rsidR="00B70C63">
        <w:t xml:space="preserve"> </w:t>
      </w:r>
      <w:r w:rsidRPr="003B5B5B">
        <w:t>„Wir haben gelernt, in der Krise handlungsfähig zu bleiben – und haben erneut bewiesen, dass ENGEL auch unter schwierigen Bedingungen zuverlässig und vorausschauend agiert“</w:t>
      </w:r>
      <w:r w:rsidRPr="00B70C63">
        <w:t>, sagt Stefan Engleder, CEO ENGEL Gruppe.</w:t>
      </w:r>
    </w:p>
    <w:p w14:paraId="452D5FF9" w14:textId="77777777" w:rsidR="00CB3FEA" w:rsidRPr="00906E3A" w:rsidRDefault="00CB3FEA" w:rsidP="00DE7BF4">
      <w:pPr>
        <w:pStyle w:val="Abbinder"/>
      </w:pPr>
    </w:p>
    <w:p w14:paraId="6C28DADF" w14:textId="77777777" w:rsidR="00A55B3F" w:rsidRPr="00A55B3F" w:rsidRDefault="00A55B3F" w:rsidP="00A55B3F">
      <w:pPr>
        <w:jc w:val="both"/>
        <w:rPr>
          <w:b/>
          <w:bCs/>
          <w:lang w:val="de-AT"/>
        </w:rPr>
      </w:pPr>
      <w:r w:rsidRPr="00A55B3F">
        <w:rPr>
          <w:b/>
          <w:bCs/>
          <w:lang w:val="de-AT"/>
        </w:rPr>
        <w:t>Marktsegmente: Entwicklung im herausfordernden Umfeld</w:t>
      </w:r>
    </w:p>
    <w:p w14:paraId="09C4B82E" w14:textId="7EBFFD7F" w:rsidR="003B5B5B" w:rsidRDefault="003B5B5B" w:rsidP="008071E7">
      <w:pPr>
        <w:jc w:val="both"/>
      </w:pPr>
      <w:r w:rsidRPr="003B5B5B">
        <w:t xml:space="preserve">Das Unternehmen begegnet der globalen Nachfrageschwäche mit einer </w:t>
      </w:r>
      <w:proofErr w:type="spellStart"/>
      <w:r w:rsidRPr="003B5B5B">
        <w:t>Triadenstrategie</w:t>
      </w:r>
      <w:proofErr w:type="spellEnd"/>
      <w:r w:rsidRPr="003B5B5B">
        <w:t xml:space="preserve">, die Europa, </w:t>
      </w:r>
      <w:proofErr w:type="spellStart"/>
      <w:r w:rsidRPr="003B5B5B">
        <w:t>Americas</w:t>
      </w:r>
      <w:proofErr w:type="spellEnd"/>
      <w:r w:rsidRPr="003B5B5B">
        <w:t xml:space="preserve"> und Asien umfasst und auf eigenständige Hub-Strukturen mit Vertrieb, Auftragsbearbeitung, Produktion und After Sales setzt, sowie gestärkter lokaler Präsenz und hoher technologischer Innovationskraft.</w:t>
      </w:r>
    </w:p>
    <w:p w14:paraId="59E4D73E" w14:textId="159ED7AD" w:rsidR="006A3950" w:rsidRPr="00A55B3F" w:rsidRDefault="006A3950" w:rsidP="008071E7">
      <w:pPr>
        <w:jc w:val="both"/>
      </w:pPr>
      <w:r w:rsidRPr="00A55B3F">
        <w:t xml:space="preserve">Besonders im Bereich Automatisierung und Service wurden </w:t>
      </w:r>
      <w:r w:rsidRPr="00B70C63">
        <w:t>entscheidende Impulse gesetzt, um Kundennähe, Liefertreue und Lösungsorientierung weiter zu erhöhen.</w:t>
      </w:r>
      <w:r w:rsidR="008071E7" w:rsidRPr="00B70C63">
        <w:t xml:space="preserve"> </w:t>
      </w:r>
      <w:r w:rsidRPr="003B5B5B">
        <w:t>„Gerade in wirtschaftlich anspruchsvollen Zeiten zeigt sich, wie entscheidend ein zuverlässiger Servicepartner ist. Unser Ziel bleibt es, über den gesamten Lebenszyklus hinweg höchste Anlagenverfügbarkeit zu garantieren“</w:t>
      </w:r>
      <w:r w:rsidRPr="00B70C63">
        <w:t>, so Engleder.</w:t>
      </w:r>
    </w:p>
    <w:p w14:paraId="287377B2" w14:textId="54BA3EF3" w:rsidR="00A55B3F" w:rsidRDefault="00A55B3F" w:rsidP="008071E7">
      <w:pPr>
        <w:jc w:val="both"/>
      </w:pPr>
      <w:r w:rsidRPr="00A55B3F">
        <w:lastRenderedPageBreak/>
        <w:t>Während der Automobilsektor weiterhin unter strukturellen Unsicherheiten leidet, steigt die Nachfrage nach Lösungen rund um Leichtbau und alternative Materialien.</w:t>
      </w:r>
      <w:r w:rsidR="008071E7">
        <w:t xml:space="preserve"> </w:t>
      </w:r>
      <w:r w:rsidR="00C7135E">
        <w:t>Im Bereich des technischen Spritzgießens konnte ENGEL mit anwendungstechnischer Kompetenz die Marktposition trotz allgemein rückläufiger Tendenzen festigen</w:t>
      </w:r>
      <w:r w:rsidRPr="00A55B3F">
        <w:t xml:space="preserve">. Deutlich robuster zeigte sich der Bereich </w:t>
      </w:r>
      <w:proofErr w:type="spellStart"/>
      <w:r w:rsidRPr="00A55B3F">
        <w:t>Packaging</w:t>
      </w:r>
      <w:proofErr w:type="spellEnd"/>
      <w:r w:rsidRPr="00A55B3F">
        <w:t>, der von einer anziehenden Nachfrage profitierte. Auch der Bereich Medical blieb trotz leichtem Rückgang stabil, getragen von einer konstant hohen Nachfrage in spezifischen Applikationen wie Autoinjektoren.</w:t>
      </w:r>
    </w:p>
    <w:p w14:paraId="392C0E1E" w14:textId="77777777" w:rsidR="003B5B5B" w:rsidRPr="00A55B3F" w:rsidRDefault="003B5B5B" w:rsidP="008071E7">
      <w:pPr>
        <w:jc w:val="both"/>
      </w:pPr>
    </w:p>
    <w:p w14:paraId="1EA32801" w14:textId="77777777" w:rsidR="006A3950" w:rsidRPr="00DE7BF4" w:rsidRDefault="006A3950" w:rsidP="00DE7BF4">
      <w:pPr>
        <w:jc w:val="both"/>
        <w:rPr>
          <w:b/>
          <w:bCs/>
          <w:lang w:val="de-AT"/>
        </w:rPr>
      </w:pPr>
      <w:r w:rsidRPr="00DE7BF4">
        <w:rPr>
          <w:b/>
          <w:bCs/>
          <w:lang w:val="de-AT"/>
        </w:rPr>
        <w:t>Nachwuchsförderung als langfristige Investition</w:t>
      </w:r>
    </w:p>
    <w:p w14:paraId="7442783D" w14:textId="51DB56C4" w:rsidR="006A3950" w:rsidRPr="00DE7BF4" w:rsidRDefault="00DE7BF4" w:rsidP="00DE7BF4">
      <w:pPr>
        <w:jc w:val="both"/>
      </w:pPr>
      <w:r w:rsidRPr="00DE7BF4">
        <w:t xml:space="preserve">Ein zentraler Bestandteil der langfristigen Personalstrategie bleibt die internationale Lehrlingsausbildung. Aktuell absolvieren weltweit 397 Lehrlinge ihre Ausbildung bei ENGEL, davon 227 in Österreich. </w:t>
      </w:r>
      <w:r w:rsidR="006A3950" w:rsidRPr="00DE7BF4">
        <w:t>In einem herausfordernden Arbeitsmarkt ist die Nachwuchsarbeit ein zentrales strategisches Anliegen.</w:t>
      </w:r>
    </w:p>
    <w:p w14:paraId="350BC01C" w14:textId="77777777" w:rsidR="006A3950" w:rsidRPr="00C7135E" w:rsidRDefault="006A3950" w:rsidP="00DE7BF4">
      <w:pPr>
        <w:jc w:val="both"/>
      </w:pPr>
      <w:r w:rsidRPr="003B5B5B">
        <w:t>„Wir investieren gezielt in die nächste Generation von Fachkräften – mit praxisnaher Ausbildung und internationalen Entwicklungsmöglichkeiten. Damit sichern wir unsere Innovationsfähigkeit von morgen“,</w:t>
      </w:r>
      <w:r w:rsidRPr="00C7135E">
        <w:t xml:space="preserve"> so Engleder.</w:t>
      </w:r>
    </w:p>
    <w:p w14:paraId="67DBCB70" w14:textId="77777777" w:rsidR="006A3950" w:rsidRPr="00C7135E" w:rsidRDefault="006A3950" w:rsidP="00DE7BF4">
      <w:pPr>
        <w:pStyle w:val="Abbinder"/>
      </w:pPr>
    </w:p>
    <w:p w14:paraId="48AF3EC9" w14:textId="000355E6" w:rsidR="003B5B5B" w:rsidRPr="003B5B5B" w:rsidRDefault="003B5B5B" w:rsidP="003B5B5B">
      <w:pPr>
        <w:jc w:val="both"/>
        <w:rPr>
          <w:b/>
        </w:rPr>
      </w:pPr>
      <w:r w:rsidRPr="003B5B5B">
        <w:rPr>
          <w:b/>
        </w:rPr>
        <w:t>Bild: ENGEL</w:t>
      </w:r>
    </w:p>
    <w:p w14:paraId="3E506264" w14:textId="77777777" w:rsidR="00634AAB" w:rsidRDefault="00634AAB" w:rsidP="00634AAB">
      <w:pPr>
        <w:jc w:val="both"/>
      </w:pPr>
      <w:r w:rsidRPr="003B5B5B">
        <w:rPr>
          <w:noProof/>
        </w:rPr>
        <w:drawing>
          <wp:inline distT="0" distB="0" distL="0" distR="0" wp14:anchorId="7814E2AE" wp14:editId="544924A5">
            <wp:extent cx="2000250" cy="1335856"/>
            <wp:effectExtent l="0" t="0" r="0" b="0"/>
            <wp:docPr id="566834666"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5212" cy="1339170"/>
                    </a:xfrm>
                    <a:prstGeom prst="rect">
                      <a:avLst/>
                    </a:prstGeom>
                    <a:noFill/>
                    <a:ln>
                      <a:noFill/>
                    </a:ln>
                  </pic:spPr>
                </pic:pic>
              </a:graphicData>
            </a:graphic>
          </wp:inline>
        </w:drawing>
      </w:r>
      <w:r>
        <w:tab/>
      </w:r>
      <w:r>
        <w:rPr>
          <w:noProof/>
          <w:sz w:val="18"/>
          <w:szCs w:val="18"/>
          <w:lang w:val="en-US"/>
        </w:rPr>
        <w:drawing>
          <wp:inline distT="0" distB="0" distL="0" distR="0" wp14:anchorId="150FBC77" wp14:editId="7C657C10">
            <wp:extent cx="2001743" cy="1335600"/>
            <wp:effectExtent l="0" t="0" r="0" b="0"/>
            <wp:docPr id="81740301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1743" cy="1335600"/>
                    </a:xfrm>
                    <a:prstGeom prst="rect">
                      <a:avLst/>
                    </a:prstGeom>
                    <a:noFill/>
                    <a:ln>
                      <a:noFill/>
                    </a:ln>
                  </pic:spPr>
                </pic:pic>
              </a:graphicData>
            </a:graphic>
          </wp:inline>
        </w:drawing>
      </w:r>
    </w:p>
    <w:p w14:paraId="2CDB6741" w14:textId="3DAEF7CE" w:rsidR="00634AAB" w:rsidRPr="00634AAB" w:rsidRDefault="00634AAB" w:rsidP="00634AAB">
      <w:pPr>
        <w:jc w:val="both"/>
        <w:rPr>
          <w:sz w:val="18"/>
          <w:szCs w:val="16"/>
          <w:lang w:val="de-AT"/>
        </w:rPr>
      </w:pPr>
      <w:r w:rsidRPr="00FB7C69">
        <w:rPr>
          <w:sz w:val="18"/>
          <w:szCs w:val="16"/>
        </w:rPr>
        <w:t>Stefan Engleder, CEO ENGEL Gruppe</w:t>
      </w:r>
      <w:r w:rsidRPr="00634AAB">
        <w:rPr>
          <w:sz w:val="18"/>
          <w:szCs w:val="16"/>
          <w:lang w:val="de-AT"/>
        </w:rPr>
        <w:tab/>
        <w:t>Das Headquarter der ENGEL Gruppe in Schwertberg, Österreich.</w:t>
      </w:r>
    </w:p>
    <w:p w14:paraId="305194C8" w14:textId="77777777" w:rsidR="00634AAB" w:rsidRPr="00634AAB" w:rsidRDefault="00634AAB" w:rsidP="0010436B">
      <w:pPr>
        <w:jc w:val="both"/>
        <w:rPr>
          <w:lang w:val="de-AT"/>
        </w:rPr>
      </w:pPr>
    </w:p>
    <w:p w14:paraId="4B0297F5" w14:textId="77777777" w:rsidR="003B5B5B" w:rsidRPr="00FB7C69" w:rsidRDefault="003B5B5B" w:rsidP="003B5B5B">
      <w:pPr>
        <w:rPr>
          <w:b/>
          <w:sz w:val="18"/>
          <w:szCs w:val="16"/>
        </w:rPr>
      </w:pPr>
      <w:r w:rsidRPr="00FB7C69">
        <w:rPr>
          <w:b/>
          <w:sz w:val="18"/>
          <w:szCs w:val="16"/>
        </w:rPr>
        <w:t>ENGEL AUSTRIA GmbH</w:t>
      </w:r>
    </w:p>
    <w:p w14:paraId="6EDF0269" w14:textId="418565AA" w:rsidR="006C6384" w:rsidRDefault="006C6384" w:rsidP="006C6384">
      <w:pPr>
        <w:jc w:val="both"/>
        <w:rPr>
          <w:sz w:val="18"/>
          <w:szCs w:val="16"/>
        </w:rPr>
      </w:pPr>
      <w:r w:rsidRPr="006C6384">
        <w:rPr>
          <w:sz w:val="18"/>
          <w:szCs w:val="16"/>
        </w:rPr>
        <w:t>ENGEL ist eines der führenden Unternehmen im Spritzgießmaschinenbau. Die ENGEL Gruppe bietet heute alle Technologiemodule für die Kunststoffverarbeitung aus einer Hand: Spritzgießmaschinen für Thermoplaste und Elastomere und Automatisierung, wobei auch einzelne Komponenten für sich wettbewerbsfähig und am Markt erfolgreich sind. Mit zehn Produktionswerken in Europa, Nordamerika, Mexiko und Asien (China, Korea) sowie Niederlassungen und Vertretungen für über 85 Länder bietet ENGEL seinen Kunden weltweit optimale Unterstützung, um mit neuen Technologien und modernsten Produktionsanlagen wettbewerbsfähig und erfolgreich zu sein.</w:t>
      </w:r>
      <w:r w:rsidRPr="006C6384" w:rsidDel="006C6384">
        <w:rPr>
          <w:sz w:val="18"/>
          <w:szCs w:val="16"/>
        </w:rPr>
        <w:t xml:space="preserve"> </w:t>
      </w:r>
    </w:p>
    <w:p w14:paraId="5017A35F" w14:textId="0C53332D" w:rsidR="003B5B5B" w:rsidRDefault="003B5B5B" w:rsidP="003B5B5B">
      <w:pPr>
        <w:rPr>
          <w:sz w:val="18"/>
          <w:szCs w:val="16"/>
        </w:rPr>
      </w:pPr>
      <w:r w:rsidRPr="00FB7C69">
        <w:rPr>
          <w:sz w:val="18"/>
          <w:szCs w:val="16"/>
          <w:u w:val="single"/>
        </w:rPr>
        <w:lastRenderedPageBreak/>
        <w:t>Kontakt für Journalisten:</w:t>
      </w:r>
      <w:r w:rsidRPr="00FB7C69">
        <w:rPr>
          <w:sz w:val="18"/>
          <w:szCs w:val="16"/>
          <w:u w:val="single"/>
        </w:rPr>
        <w:br/>
      </w:r>
      <w:r w:rsidRPr="00FB7C69">
        <w:rPr>
          <w:sz w:val="18"/>
          <w:szCs w:val="16"/>
        </w:rPr>
        <w:t xml:space="preserve">Anna Sterrer, Head </w:t>
      </w:r>
      <w:proofErr w:type="spellStart"/>
      <w:r w:rsidRPr="00FB7C69">
        <w:rPr>
          <w:sz w:val="18"/>
          <w:szCs w:val="16"/>
        </w:rPr>
        <w:t>of</w:t>
      </w:r>
      <w:proofErr w:type="spellEnd"/>
      <w:r w:rsidRPr="00FB7C69">
        <w:rPr>
          <w:sz w:val="18"/>
          <w:szCs w:val="16"/>
        </w:rPr>
        <w:t xml:space="preserve"> Group Communications (</w:t>
      </w:r>
      <w:proofErr w:type="spellStart"/>
      <w:r w:rsidRPr="00FB7C69">
        <w:rPr>
          <w:sz w:val="18"/>
          <w:szCs w:val="16"/>
        </w:rPr>
        <w:t>interim</w:t>
      </w:r>
      <w:proofErr w:type="spellEnd"/>
      <w:r w:rsidRPr="00FB7C69">
        <w:rPr>
          <w:sz w:val="18"/>
          <w:szCs w:val="16"/>
        </w:rPr>
        <w:t xml:space="preserve">), ENGEL AUSTRIA GmbH, </w:t>
      </w:r>
      <w:r w:rsidRPr="00FB7C69">
        <w:rPr>
          <w:sz w:val="18"/>
          <w:szCs w:val="16"/>
        </w:rPr>
        <w:br/>
        <w:t xml:space="preserve">Ludwig-Engel-Straße 1, A-4311 Schwertberg/Austria, </w:t>
      </w:r>
      <w:r w:rsidRPr="00FB7C69">
        <w:rPr>
          <w:sz w:val="18"/>
          <w:szCs w:val="16"/>
        </w:rPr>
        <w:br/>
        <w:t xml:space="preserve">Tel.: +43 (0)50/620-73817, E-Mail: anna.sterrer@engel.at </w:t>
      </w:r>
    </w:p>
    <w:p w14:paraId="239D1750" w14:textId="77777777" w:rsidR="00370150" w:rsidRPr="00FB7C69" w:rsidRDefault="00370150" w:rsidP="003B5B5B">
      <w:pPr>
        <w:rPr>
          <w:sz w:val="18"/>
          <w:szCs w:val="16"/>
        </w:rPr>
      </w:pPr>
    </w:p>
    <w:p w14:paraId="35E35585" w14:textId="77777777" w:rsidR="003B5B5B" w:rsidRPr="00FB7C69" w:rsidRDefault="003B5B5B" w:rsidP="003B5B5B">
      <w:pPr>
        <w:rPr>
          <w:sz w:val="18"/>
          <w:szCs w:val="16"/>
        </w:rPr>
      </w:pPr>
      <w:r w:rsidRPr="00FB7C69">
        <w:rPr>
          <w:sz w:val="18"/>
          <w:szCs w:val="16"/>
          <w:u w:val="single"/>
        </w:rPr>
        <w:t>Kontakt für Leser:</w:t>
      </w:r>
      <w:r w:rsidRPr="00FB7C69">
        <w:rPr>
          <w:sz w:val="18"/>
          <w:szCs w:val="16"/>
          <w:u w:val="single"/>
        </w:rPr>
        <w:br/>
      </w:r>
      <w:r w:rsidRPr="00FB7C69">
        <w:rPr>
          <w:sz w:val="18"/>
          <w:szCs w:val="16"/>
        </w:rPr>
        <w:t>ENGEL AUSTRIA GmbH, Ludwig-Engel-Straße 1, A-4311 Schwertberg/Austria,</w:t>
      </w:r>
      <w:r w:rsidRPr="00FB7C69">
        <w:rPr>
          <w:sz w:val="18"/>
          <w:szCs w:val="16"/>
        </w:rPr>
        <w:br/>
        <w:t xml:space="preserve">Tel.: +43 (0)50/620-0, Fax: -3009, E-Mail: </w:t>
      </w:r>
      <w:hyperlink r:id="rId13" w:history="1">
        <w:r w:rsidRPr="00FB7C69">
          <w:rPr>
            <w:rStyle w:val="Hyperlink"/>
            <w:sz w:val="18"/>
            <w:szCs w:val="16"/>
          </w:rPr>
          <w:t>sales@engel.at</w:t>
        </w:r>
      </w:hyperlink>
    </w:p>
    <w:p w14:paraId="36E1BAED" w14:textId="77777777" w:rsidR="00370150" w:rsidRDefault="00370150" w:rsidP="003B5B5B">
      <w:pPr>
        <w:rPr>
          <w:sz w:val="18"/>
          <w:szCs w:val="16"/>
          <w:u w:val="single"/>
        </w:rPr>
      </w:pPr>
    </w:p>
    <w:p w14:paraId="6D549945" w14:textId="5C940DC9" w:rsidR="003B5B5B" w:rsidRPr="00FB7C69" w:rsidRDefault="003B5B5B" w:rsidP="003B5B5B">
      <w:pPr>
        <w:rPr>
          <w:sz w:val="18"/>
          <w:szCs w:val="16"/>
        </w:rPr>
      </w:pPr>
      <w:r w:rsidRPr="00FB7C69">
        <w:rPr>
          <w:sz w:val="18"/>
          <w:szCs w:val="16"/>
          <w:u w:val="single"/>
        </w:rPr>
        <w:t>Rechtlicher Hinweis:</w:t>
      </w:r>
      <w:r w:rsidRPr="00FB7C69">
        <w:rPr>
          <w:sz w:val="18"/>
          <w:szCs w:val="16"/>
          <w:u w:val="single"/>
        </w:rPr>
        <w:br/>
      </w:r>
      <w:r w:rsidRPr="00FB7C69">
        <w:rPr>
          <w:sz w:val="18"/>
          <w:szCs w:val="16"/>
        </w:rPr>
        <w:t xml:space="preserve">Die in dieser Pressemitteilung genannten Gebrauchsnamen, Handelsnamen, Warenbezeichnungen und dgl. können auch ohne besondere Kennzeichnung Marken und als solche geschützt sein. </w:t>
      </w:r>
    </w:p>
    <w:p w14:paraId="7330AA15" w14:textId="42BDA9A1" w:rsidR="003B5B5B" w:rsidRPr="003B5B5B" w:rsidRDefault="003866CE" w:rsidP="0010436B">
      <w:pPr>
        <w:jc w:val="both"/>
        <w:rPr>
          <w:sz w:val="20"/>
          <w:szCs w:val="18"/>
        </w:rPr>
      </w:pPr>
      <w:hyperlink r:id="rId14" w:history="1">
        <w:r w:rsidR="003B5B5B" w:rsidRPr="00FB7C69">
          <w:rPr>
            <w:rStyle w:val="Hyperlink"/>
            <w:sz w:val="18"/>
            <w:szCs w:val="16"/>
          </w:rPr>
          <w:t>www.engelglobal.com</w:t>
        </w:r>
      </w:hyperlink>
    </w:p>
    <w:sectPr w:rsidR="003B5B5B" w:rsidRPr="003B5B5B" w:rsidSect="00370150">
      <w:headerReference w:type="default" r:id="rId15"/>
      <w:footerReference w:type="default" r:id="rId16"/>
      <w:pgSz w:w="11906" w:h="16838"/>
      <w:pgMar w:top="3544" w:right="1418" w:bottom="2552"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829E5" w14:textId="77777777" w:rsidR="00B91D92" w:rsidRDefault="00B91D92">
      <w:r>
        <w:separator/>
      </w:r>
    </w:p>
  </w:endnote>
  <w:endnote w:type="continuationSeparator" w:id="0">
    <w:p w14:paraId="5EA9EF7A" w14:textId="77777777" w:rsidR="00B91D92" w:rsidRDefault="00B91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45">
    <w:altName w:val="Arial"/>
    <w:charset w:val="00"/>
    <w:family w:val="auto"/>
    <w:pitch w:val="variable"/>
    <w:sig w:usb0="00000001"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71208" w14:textId="77777777" w:rsidR="00370150" w:rsidRPr="00B727EE" w:rsidRDefault="00370150" w:rsidP="00370150">
    <w:pPr>
      <w:pStyle w:val="Fuzeile"/>
      <w:ind w:right="28"/>
      <w:jc w:val="right"/>
      <w:rPr>
        <w:spacing w:val="4"/>
        <w:sz w:val="14"/>
        <w:szCs w:val="14"/>
      </w:rPr>
    </w:pPr>
    <w:r>
      <w:rPr>
        <w:noProof/>
      </w:rPr>
      <w:drawing>
        <wp:anchor distT="0" distB="0" distL="114300" distR="114300" simplePos="0" relativeHeight="251659264" behindDoc="0" locked="0" layoutInCell="1" allowOverlap="1" wp14:anchorId="46BBB2EB" wp14:editId="29CBBE6F">
          <wp:simplePos x="0" y="0"/>
          <wp:positionH relativeFrom="column">
            <wp:posOffset>31750</wp:posOffset>
          </wp:positionH>
          <wp:positionV relativeFrom="paragraph">
            <wp:posOffset>-207645</wp:posOffset>
          </wp:positionV>
          <wp:extent cx="1228725" cy="450850"/>
          <wp:effectExtent l="0" t="0" r="0" b="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450850"/>
                  </a:xfrm>
                  <a:prstGeom prst="rect">
                    <a:avLst/>
                  </a:prstGeom>
                  <a:noFill/>
                </pic:spPr>
              </pic:pic>
            </a:graphicData>
          </a:graphic>
          <wp14:sizeRelH relativeFrom="page">
            <wp14:pctWidth>0</wp14:pctWidth>
          </wp14:sizeRelH>
          <wp14:sizeRelV relativeFrom="page">
            <wp14:pctHeight>0</wp14:pctHeight>
          </wp14:sizeRelV>
        </wp:anchor>
      </w:drawing>
    </w:r>
    <w:r w:rsidRPr="00D82CBA">
      <w:rPr>
        <w:b/>
        <w:bCs/>
        <w:spacing w:val="4"/>
        <w:sz w:val="14"/>
        <w:szCs w:val="14"/>
      </w:rPr>
      <w:t>ENGEL AUSTRIA GmbH</w:t>
    </w:r>
    <w:r w:rsidRPr="00D82CBA">
      <w:rPr>
        <w:spacing w:val="4"/>
        <w:sz w:val="14"/>
        <w:szCs w:val="14"/>
      </w:rPr>
      <w:t xml:space="preserve"> | A-4311 Schwertberg | </w:t>
    </w:r>
    <w:proofErr w:type="spellStart"/>
    <w:r w:rsidRPr="00D82CBA">
      <w:rPr>
        <w:spacing w:val="4"/>
        <w:sz w:val="14"/>
        <w:szCs w:val="14"/>
      </w:rPr>
      <w:t>tel</w:t>
    </w:r>
    <w:proofErr w:type="spellEnd"/>
    <w:r w:rsidRPr="00D82CBA">
      <w:rPr>
        <w:spacing w:val="4"/>
        <w:sz w:val="14"/>
        <w:szCs w:val="14"/>
      </w:rPr>
      <w:t xml:space="preserve">: +43 (0)50 620 0 | fax: +43 (0)50 620 </w:t>
    </w:r>
    <w:r>
      <w:rPr>
        <w:spacing w:val="4"/>
        <w:sz w:val="14"/>
        <w:szCs w:val="14"/>
      </w:rPr>
      <w:t>3009</w:t>
    </w:r>
    <w:r>
      <w:rPr>
        <w:spacing w:val="4"/>
        <w:sz w:val="14"/>
        <w:szCs w:val="14"/>
      </w:rPr>
      <w:br/>
    </w:r>
    <w:hyperlink r:id="rId2" w:history="1">
      <w:r w:rsidRPr="00B727EE">
        <w:rPr>
          <w:spacing w:val="4"/>
          <w:sz w:val="14"/>
          <w:szCs w:val="14"/>
        </w:rPr>
        <w:t>sales@engel.at</w:t>
      </w:r>
    </w:hyperlink>
    <w:r>
      <w:rPr>
        <w:spacing w:val="4"/>
        <w:sz w:val="14"/>
        <w:szCs w:val="14"/>
      </w:rPr>
      <w:t xml:space="preserve"> |</w:t>
    </w:r>
    <w:r w:rsidRPr="00D82CBA">
      <w:rPr>
        <w:spacing w:val="4"/>
        <w:sz w:val="14"/>
        <w:szCs w:val="14"/>
      </w:rPr>
      <w:t xml:space="preserve"> </w:t>
    </w:r>
    <w:r w:rsidRPr="00A14373">
      <w:rPr>
        <w:spacing w:val="4"/>
        <w:sz w:val="14"/>
        <w:szCs w:val="14"/>
      </w:rPr>
      <w:t>www.engelglobal.com</w:t>
    </w:r>
  </w:p>
  <w:p w14:paraId="537F08F7" w14:textId="77777777" w:rsidR="000F73E4" w:rsidRPr="00386D9C" w:rsidRDefault="000F73E4" w:rsidP="00B116DF">
    <w:pPr>
      <w:pStyle w:val="Fuzeile"/>
      <w:jc w:val="center"/>
      <w:rPr>
        <w:sz w:val="18"/>
        <w:szCs w:val="18"/>
      </w:rPr>
    </w:pPr>
    <w:r w:rsidRPr="00386D9C">
      <w:rPr>
        <w:rStyle w:val="Seitenzahl"/>
        <w:sz w:val="18"/>
        <w:szCs w:val="18"/>
      </w:rPr>
      <w:fldChar w:fldCharType="begin"/>
    </w:r>
    <w:r w:rsidRPr="00386D9C">
      <w:rPr>
        <w:rStyle w:val="Seitenzahl"/>
        <w:sz w:val="18"/>
        <w:szCs w:val="18"/>
      </w:rPr>
      <w:instrText xml:space="preserve"> </w:instrText>
    </w:r>
    <w:r w:rsidR="00945639">
      <w:rPr>
        <w:rStyle w:val="Seitenzahl"/>
        <w:sz w:val="18"/>
        <w:szCs w:val="18"/>
      </w:rPr>
      <w:instrText>PAGE</w:instrText>
    </w:r>
    <w:r w:rsidRPr="00386D9C">
      <w:rPr>
        <w:rStyle w:val="Seitenzahl"/>
        <w:sz w:val="18"/>
        <w:szCs w:val="18"/>
      </w:rPr>
      <w:instrText xml:space="preserve"> </w:instrText>
    </w:r>
    <w:r w:rsidRPr="00386D9C">
      <w:rPr>
        <w:rStyle w:val="Seitenzahl"/>
        <w:sz w:val="18"/>
        <w:szCs w:val="18"/>
      </w:rPr>
      <w:fldChar w:fldCharType="separate"/>
    </w:r>
    <w:r w:rsidR="00E13D4B">
      <w:rPr>
        <w:rStyle w:val="Seitenzahl"/>
        <w:noProof/>
        <w:sz w:val="18"/>
        <w:szCs w:val="18"/>
      </w:rPr>
      <w:t>2</w:t>
    </w:r>
    <w:r w:rsidRPr="00386D9C">
      <w:rPr>
        <w:rStyle w:val="Seitenzah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E92F6" w14:textId="77777777" w:rsidR="00B91D92" w:rsidRDefault="00B91D92">
      <w:r>
        <w:separator/>
      </w:r>
    </w:p>
  </w:footnote>
  <w:footnote w:type="continuationSeparator" w:id="0">
    <w:p w14:paraId="25CB89E3" w14:textId="77777777" w:rsidR="00B91D92" w:rsidRDefault="00B91D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94937" w14:textId="77777777" w:rsidR="00330AAD" w:rsidRDefault="00330AAD" w:rsidP="00330AAD">
    <w:pPr>
      <w:pStyle w:val="Kopfzeile"/>
      <w:rPr>
        <w:rFonts w:ascii="Arial Black" w:hAnsi="Arial Black"/>
        <w:lang w:val="de-AT"/>
      </w:rPr>
    </w:pPr>
  </w:p>
  <w:p w14:paraId="593AA49C" w14:textId="77777777" w:rsidR="00330AAD" w:rsidRDefault="00B116DF" w:rsidP="00B116DF">
    <w:pPr>
      <w:pStyle w:val="Kopfzeile"/>
      <w:tabs>
        <w:tab w:val="clear" w:pos="4536"/>
        <w:tab w:val="clear" w:pos="9072"/>
        <w:tab w:val="left" w:pos="2200"/>
      </w:tabs>
      <w:rPr>
        <w:rFonts w:ascii="Arial Black" w:hAnsi="Arial Black"/>
        <w:lang w:val="de-AT"/>
      </w:rPr>
    </w:pPr>
    <w:r>
      <w:rPr>
        <w:rFonts w:ascii="Arial Black" w:hAnsi="Arial Black"/>
        <w:lang w:val="de-AT"/>
      </w:rPr>
      <w:tab/>
    </w:r>
  </w:p>
  <w:p w14:paraId="39C9E883" w14:textId="77777777" w:rsidR="00330AAD" w:rsidRDefault="00330AAD" w:rsidP="00330AAD">
    <w:pPr>
      <w:pStyle w:val="Kopfzeile"/>
      <w:rPr>
        <w:rFonts w:ascii="Arial Black" w:hAnsi="Arial Black"/>
        <w:lang w:val="de-AT"/>
      </w:rPr>
    </w:pPr>
  </w:p>
  <w:p w14:paraId="11E9BC64" w14:textId="77777777" w:rsidR="00330AAD" w:rsidRDefault="000A409F" w:rsidP="000A409F">
    <w:pPr>
      <w:jc w:val="right"/>
    </w:pPr>
    <w:r w:rsidRPr="000A409F">
      <w:rPr>
        <w:sz w:val="32"/>
        <w:szCs w:val="22"/>
      </w:rPr>
      <w:t xml:space="preserve">presse | </w:t>
    </w:r>
    <w:proofErr w:type="spellStart"/>
    <w:r>
      <w:rPr>
        <w:rFonts w:ascii="Arial Black" w:hAnsi="Arial Black"/>
        <w:color w:val="96C03A"/>
        <w:sz w:val="32"/>
        <w:szCs w:val="22"/>
      </w:rPr>
      <w:t>mitteilung</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B41863"/>
    <w:multiLevelType w:val="hybridMultilevel"/>
    <w:tmpl w:val="EE720946"/>
    <w:lvl w:ilvl="0" w:tplc="BBFE77BC">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76D923E9"/>
    <w:multiLevelType w:val="hybridMultilevel"/>
    <w:tmpl w:val="C7489134"/>
    <w:lvl w:ilvl="0" w:tplc="4EFCB002">
      <w:start w:val="5"/>
      <w:numFmt w:val="bullet"/>
      <w:lvlText w:val=""/>
      <w:lvlJc w:val="left"/>
      <w:pPr>
        <w:ind w:left="720" w:hanging="360"/>
      </w:pPr>
      <w:rPr>
        <w:rFonts w:ascii="Wingdings" w:eastAsia="Times New Roman" w:hAnsi="Wingdings"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7D697836"/>
    <w:multiLevelType w:val="multilevel"/>
    <w:tmpl w:val="281AE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977607">
    <w:abstractNumId w:val="1"/>
  </w:num>
  <w:num w:numId="2" w16cid:durableId="1761678899">
    <w:abstractNumId w:val="2"/>
  </w:num>
  <w:num w:numId="3" w16cid:durableId="316349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489"/>
    <w:rsid w:val="000367DB"/>
    <w:rsid w:val="00046CB7"/>
    <w:rsid w:val="00061FC8"/>
    <w:rsid w:val="00077144"/>
    <w:rsid w:val="00092329"/>
    <w:rsid w:val="000A409F"/>
    <w:rsid w:val="000A4881"/>
    <w:rsid w:val="000B1FEE"/>
    <w:rsid w:val="000B5251"/>
    <w:rsid w:val="000D64E1"/>
    <w:rsid w:val="000F3615"/>
    <w:rsid w:val="000F73E4"/>
    <w:rsid w:val="00103203"/>
    <w:rsid w:val="0010436B"/>
    <w:rsid w:val="00112D15"/>
    <w:rsid w:val="00115FD5"/>
    <w:rsid w:val="00150748"/>
    <w:rsid w:val="00176B68"/>
    <w:rsid w:val="00187841"/>
    <w:rsid w:val="001947D6"/>
    <w:rsid w:val="001A6570"/>
    <w:rsid w:val="001A687D"/>
    <w:rsid w:val="001B3A7E"/>
    <w:rsid w:val="001C1A83"/>
    <w:rsid w:val="001C5B8A"/>
    <w:rsid w:val="001D15E8"/>
    <w:rsid w:val="001D1F4E"/>
    <w:rsid w:val="001E4B0D"/>
    <w:rsid w:val="002218C9"/>
    <w:rsid w:val="002228C0"/>
    <w:rsid w:val="002326FE"/>
    <w:rsid w:val="00233CEB"/>
    <w:rsid w:val="00236DF4"/>
    <w:rsid w:val="00241B64"/>
    <w:rsid w:val="00245D0B"/>
    <w:rsid w:val="00267298"/>
    <w:rsid w:val="002834A6"/>
    <w:rsid w:val="002838D9"/>
    <w:rsid w:val="002A3967"/>
    <w:rsid w:val="002B0B7D"/>
    <w:rsid w:val="002B1C7A"/>
    <w:rsid w:val="002B542F"/>
    <w:rsid w:val="002D4014"/>
    <w:rsid w:val="002E6A36"/>
    <w:rsid w:val="002F087C"/>
    <w:rsid w:val="003011B7"/>
    <w:rsid w:val="0030527B"/>
    <w:rsid w:val="00317823"/>
    <w:rsid w:val="003260DF"/>
    <w:rsid w:val="00330AAD"/>
    <w:rsid w:val="00340811"/>
    <w:rsid w:val="003566C9"/>
    <w:rsid w:val="00364F5C"/>
    <w:rsid w:val="00370150"/>
    <w:rsid w:val="003866CE"/>
    <w:rsid w:val="00386D9C"/>
    <w:rsid w:val="003979D3"/>
    <w:rsid w:val="003A0976"/>
    <w:rsid w:val="003B5B5B"/>
    <w:rsid w:val="003B7E32"/>
    <w:rsid w:val="003E5B3B"/>
    <w:rsid w:val="003F41FC"/>
    <w:rsid w:val="004003AB"/>
    <w:rsid w:val="00405096"/>
    <w:rsid w:val="00440866"/>
    <w:rsid w:val="004426CE"/>
    <w:rsid w:val="004457BE"/>
    <w:rsid w:val="00450D9F"/>
    <w:rsid w:val="00451224"/>
    <w:rsid w:val="00462B80"/>
    <w:rsid w:val="0046305D"/>
    <w:rsid w:val="00482B5B"/>
    <w:rsid w:val="004A581D"/>
    <w:rsid w:val="004A6025"/>
    <w:rsid w:val="004B1AAA"/>
    <w:rsid w:val="004D336F"/>
    <w:rsid w:val="004E2A3E"/>
    <w:rsid w:val="004E4EBA"/>
    <w:rsid w:val="005017EE"/>
    <w:rsid w:val="005169D7"/>
    <w:rsid w:val="00555934"/>
    <w:rsid w:val="00564FE8"/>
    <w:rsid w:val="00570154"/>
    <w:rsid w:val="0057471C"/>
    <w:rsid w:val="00574D2A"/>
    <w:rsid w:val="00577832"/>
    <w:rsid w:val="005811F2"/>
    <w:rsid w:val="00585B22"/>
    <w:rsid w:val="005A06A1"/>
    <w:rsid w:val="005B50FA"/>
    <w:rsid w:val="005C6A08"/>
    <w:rsid w:val="005E66DC"/>
    <w:rsid w:val="00601DB7"/>
    <w:rsid w:val="00620837"/>
    <w:rsid w:val="006305B8"/>
    <w:rsid w:val="00630FB1"/>
    <w:rsid w:val="00634AAB"/>
    <w:rsid w:val="006513BD"/>
    <w:rsid w:val="00654F6E"/>
    <w:rsid w:val="00667846"/>
    <w:rsid w:val="00667A3E"/>
    <w:rsid w:val="00684AF9"/>
    <w:rsid w:val="006A218E"/>
    <w:rsid w:val="006A3950"/>
    <w:rsid w:val="006C0FC9"/>
    <w:rsid w:val="006C6384"/>
    <w:rsid w:val="006D3749"/>
    <w:rsid w:val="006D397E"/>
    <w:rsid w:val="006E3145"/>
    <w:rsid w:val="006F7DAD"/>
    <w:rsid w:val="00701B8F"/>
    <w:rsid w:val="00705C64"/>
    <w:rsid w:val="00730FBF"/>
    <w:rsid w:val="00735969"/>
    <w:rsid w:val="00772540"/>
    <w:rsid w:val="00780166"/>
    <w:rsid w:val="00781D03"/>
    <w:rsid w:val="007830F6"/>
    <w:rsid w:val="00785202"/>
    <w:rsid w:val="00791731"/>
    <w:rsid w:val="007A1937"/>
    <w:rsid w:val="007A71E3"/>
    <w:rsid w:val="007B27FB"/>
    <w:rsid w:val="007B3715"/>
    <w:rsid w:val="007C387E"/>
    <w:rsid w:val="007C7FC2"/>
    <w:rsid w:val="007F6BDE"/>
    <w:rsid w:val="007F6ED1"/>
    <w:rsid w:val="00802D92"/>
    <w:rsid w:val="008071E7"/>
    <w:rsid w:val="00836251"/>
    <w:rsid w:val="00840364"/>
    <w:rsid w:val="008420A6"/>
    <w:rsid w:val="0084420D"/>
    <w:rsid w:val="00847CBD"/>
    <w:rsid w:val="00872BF4"/>
    <w:rsid w:val="00894307"/>
    <w:rsid w:val="008A0E95"/>
    <w:rsid w:val="008A6B21"/>
    <w:rsid w:val="008C10C3"/>
    <w:rsid w:val="008D2562"/>
    <w:rsid w:val="008D29E8"/>
    <w:rsid w:val="008D5D19"/>
    <w:rsid w:val="008E3810"/>
    <w:rsid w:val="008E6147"/>
    <w:rsid w:val="008F31D1"/>
    <w:rsid w:val="00903B91"/>
    <w:rsid w:val="00906E3A"/>
    <w:rsid w:val="0092151F"/>
    <w:rsid w:val="00922596"/>
    <w:rsid w:val="00945639"/>
    <w:rsid w:val="009561D7"/>
    <w:rsid w:val="00956F9D"/>
    <w:rsid w:val="00964866"/>
    <w:rsid w:val="0097774A"/>
    <w:rsid w:val="00981DA3"/>
    <w:rsid w:val="00986A2D"/>
    <w:rsid w:val="00991153"/>
    <w:rsid w:val="009949A2"/>
    <w:rsid w:val="009951FB"/>
    <w:rsid w:val="00997D60"/>
    <w:rsid w:val="009A0F1B"/>
    <w:rsid w:val="009B26EA"/>
    <w:rsid w:val="009C5EEB"/>
    <w:rsid w:val="009C6AD8"/>
    <w:rsid w:val="009D47F6"/>
    <w:rsid w:val="009E5243"/>
    <w:rsid w:val="009F1E73"/>
    <w:rsid w:val="00A020EC"/>
    <w:rsid w:val="00A03105"/>
    <w:rsid w:val="00A052CD"/>
    <w:rsid w:val="00A0604C"/>
    <w:rsid w:val="00A14373"/>
    <w:rsid w:val="00A22C79"/>
    <w:rsid w:val="00A54825"/>
    <w:rsid w:val="00A55B3F"/>
    <w:rsid w:val="00A77BDE"/>
    <w:rsid w:val="00A9659F"/>
    <w:rsid w:val="00AB1D7B"/>
    <w:rsid w:val="00AC723D"/>
    <w:rsid w:val="00AE602D"/>
    <w:rsid w:val="00AE7437"/>
    <w:rsid w:val="00AF082E"/>
    <w:rsid w:val="00AF6714"/>
    <w:rsid w:val="00B116DF"/>
    <w:rsid w:val="00B20A8F"/>
    <w:rsid w:val="00B27A4B"/>
    <w:rsid w:val="00B43B6E"/>
    <w:rsid w:val="00B53B7A"/>
    <w:rsid w:val="00B56711"/>
    <w:rsid w:val="00B70C63"/>
    <w:rsid w:val="00B727EE"/>
    <w:rsid w:val="00B758FA"/>
    <w:rsid w:val="00B77C24"/>
    <w:rsid w:val="00B813FE"/>
    <w:rsid w:val="00B8617E"/>
    <w:rsid w:val="00B9127F"/>
    <w:rsid w:val="00B91D92"/>
    <w:rsid w:val="00B97A53"/>
    <w:rsid w:val="00BA1184"/>
    <w:rsid w:val="00C14832"/>
    <w:rsid w:val="00C222B6"/>
    <w:rsid w:val="00C25A8C"/>
    <w:rsid w:val="00C3045A"/>
    <w:rsid w:val="00C46EA9"/>
    <w:rsid w:val="00C50A83"/>
    <w:rsid w:val="00C636A6"/>
    <w:rsid w:val="00C704D7"/>
    <w:rsid w:val="00C706C2"/>
    <w:rsid w:val="00C7135E"/>
    <w:rsid w:val="00C71398"/>
    <w:rsid w:val="00C75321"/>
    <w:rsid w:val="00C9367E"/>
    <w:rsid w:val="00CA3FCD"/>
    <w:rsid w:val="00CA4E65"/>
    <w:rsid w:val="00CB3FEA"/>
    <w:rsid w:val="00CD00F9"/>
    <w:rsid w:val="00CD3632"/>
    <w:rsid w:val="00CE332E"/>
    <w:rsid w:val="00CF0960"/>
    <w:rsid w:val="00D206BC"/>
    <w:rsid w:val="00D45218"/>
    <w:rsid w:val="00D66630"/>
    <w:rsid w:val="00D67626"/>
    <w:rsid w:val="00D739D5"/>
    <w:rsid w:val="00D82CBA"/>
    <w:rsid w:val="00D92814"/>
    <w:rsid w:val="00DA2961"/>
    <w:rsid w:val="00DA3169"/>
    <w:rsid w:val="00DB08F3"/>
    <w:rsid w:val="00DB5B07"/>
    <w:rsid w:val="00DC0B5C"/>
    <w:rsid w:val="00DD2AD8"/>
    <w:rsid w:val="00DE7085"/>
    <w:rsid w:val="00DE7BF4"/>
    <w:rsid w:val="00E07222"/>
    <w:rsid w:val="00E13D4B"/>
    <w:rsid w:val="00E43489"/>
    <w:rsid w:val="00E46B4D"/>
    <w:rsid w:val="00E56E40"/>
    <w:rsid w:val="00E60FA8"/>
    <w:rsid w:val="00E778CE"/>
    <w:rsid w:val="00E77B42"/>
    <w:rsid w:val="00E824C6"/>
    <w:rsid w:val="00E86FA1"/>
    <w:rsid w:val="00E9242A"/>
    <w:rsid w:val="00EA5922"/>
    <w:rsid w:val="00EB282F"/>
    <w:rsid w:val="00EB4A94"/>
    <w:rsid w:val="00ED6192"/>
    <w:rsid w:val="00EE2272"/>
    <w:rsid w:val="00EF3EEB"/>
    <w:rsid w:val="00F1605A"/>
    <w:rsid w:val="00F36F4C"/>
    <w:rsid w:val="00F45BFE"/>
    <w:rsid w:val="00F53674"/>
    <w:rsid w:val="00F6379C"/>
    <w:rsid w:val="00F96C56"/>
    <w:rsid w:val="00FA3358"/>
    <w:rsid w:val="00FB7C69"/>
    <w:rsid w:val="00FD3251"/>
    <w:rsid w:val="00FE2580"/>
    <w:rsid w:val="00FF39C1"/>
    <w:rsid w:val="022B1ACC"/>
    <w:rsid w:val="02442B80"/>
    <w:rsid w:val="076F7930"/>
    <w:rsid w:val="09423BD9"/>
    <w:rsid w:val="0BA1EAE4"/>
    <w:rsid w:val="0BC8C1CC"/>
    <w:rsid w:val="0C0AEB0F"/>
    <w:rsid w:val="0C9B08BA"/>
    <w:rsid w:val="0DE5A51B"/>
    <w:rsid w:val="10B73CFD"/>
    <w:rsid w:val="15B40A88"/>
    <w:rsid w:val="17B02667"/>
    <w:rsid w:val="1D775A7D"/>
    <w:rsid w:val="1F003A96"/>
    <w:rsid w:val="23E69C01"/>
    <w:rsid w:val="23FB089E"/>
    <w:rsid w:val="2566D0FA"/>
    <w:rsid w:val="26B5D1E9"/>
    <w:rsid w:val="27E2A454"/>
    <w:rsid w:val="2C4321FE"/>
    <w:rsid w:val="2EABD410"/>
    <w:rsid w:val="31B57B31"/>
    <w:rsid w:val="357F67CF"/>
    <w:rsid w:val="3AB12A57"/>
    <w:rsid w:val="3C50206A"/>
    <w:rsid w:val="3D073DA0"/>
    <w:rsid w:val="4000E4AB"/>
    <w:rsid w:val="44D455CE"/>
    <w:rsid w:val="451D98FA"/>
    <w:rsid w:val="46940770"/>
    <w:rsid w:val="49798EAE"/>
    <w:rsid w:val="4B439752"/>
    <w:rsid w:val="4EA5EF84"/>
    <w:rsid w:val="4EEE817A"/>
    <w:rsid w:val="5A482218"/>
    <w:rsid w:val="5B61A8A2"/>
    <w:rsid w:val="5E06FD88"/>
    <w:rsid w:val="60F1C889"/>
    <w:rsid w:val="61A1E79A"/>
    <w:rsid w:val="61D0EA26"/>
    <w:rsid w:val="6206D6A3"/>
    <w:rsid w:val="662AE76E"/>
    <w:rsid w:val="68225F36"/>
    <w:rsid w:val="6C738100"/>
    <w:rsid w:val="6D6DBDD6"/>
    <w:rsid w:val="7125D825"/>
    <w:rsid w:val="766B6964"/>
    <w:rsid w:val="7C39884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9D8284"/>
  <w15:chartTrackingRefBased/>
  <w15:docId w15:val="{9773C2AC-4CBC-4C4F-A24E-C8A1BA644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E7085"/>
    <w:pPr>
      <w:spacing w:line="312" w:lineRule="auto"/>
    </w:pPr>
    <w:rPr>
      <w:rFonts w:ascii="Arial" w:hAnsi="Arial" w:cs="Arial"/>
      <w:color w:val="1A171B"/>
      <w:sz w:val="22"/>
      <w:lang w:val="de-DE" w:eastAsia="en-US"/>
    </w:rPr>
  </w:style>
  <w:style w:type="paragraph" w:styleId="berschrift1">
    <w:name w:val="heading 1"/>
    <w:basedOn w:val="Standard"/>
    <w:next w:val="Standard"/>
    <w:link w:val="berschrift1Zchn"/>
    <w:autoRedefine/>
    <w:qFormat/>
    <w:rsid w:val="00585B22"/>
    <w:pPr>
      <w:keepNext/>
      <w:spacing w:after="120"/>
      <w:outlineLvl w:val="0"/>
    </w:pPr>
    <w:rPr>
      <w:b/>
      <w:bCs/>
      <w:kern w:val="32"/>
      <w:sz w:val="40"/>
      <w:szCs w:val="32"/>
    </w:rPr>
  </w:style>
  <w:style w:type="paragraph" w:styleId="berschrift2">
    <w:name w:val="heading 2"/>
    <w:basedOn w:val="Standard"/>
    <w:next w:val="Standard"/>
    <w:link w:val="berschrift2Zchn"/>
    <w:autoRedefine/>
    <w:qFormat/>
    <w:rsid w:val="002E6A36"/>
    <w:pPr>
      <w:keepNext/>
      <w:spacing w:after="120"/>
      <w:outlineLvl w:val="1"/>
    </w:pPr>
    <w:rPr>
      <w:b/>
      <w:bCs/>
      <w:iCs/>
      <w:sz w:val="28"/>
      <w:szCs w:val="28"/>
    </w:rPr>
  </w:style>
  <w:style w:type="paragraph" w:styleId="berschrift3">
    <w:name w:val="heading 3"/>
    <w:basedOn w:val="Standard"/>
    <w:next w:val="Standard"/>
    <w:autoRedefine/>
    <w:qFormat/>
    <w:rsid w:val="00AC723D"/>
    <w:pPr>
      <w:keepNext/>
      <w:spacing w:after="60"/>
      <w:outlineLvl w:val="2"/>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rsid w:val="00585B22"/>
    <w:pPr>
      <w:spacing w:before="360" w:line="360" w:lineRule="auto"/>
    </w:pPr>
    <w:rPr>
      <w:rFonts w:ascii="Helvetica 45" w:hAnsi="Helvetica 45" w:cs="Times New Roman"/>
      <w:color w:val="auto"/>
      <w:sz w:val="24"/>
      <w:lang w:eastAsia="de-DE"/>
    </w:rPr>
  </w:style>
  <w:style w:type="paragraph" w:customStyle="1" w:styleId="bild">
    <w:name w:val="bild"/>
    <w:basedOn w:val="text"/>
    <w:rsid w:val="00585B22"/>
    <w:pPr>
      <w:spacing w:before="240"/>
    </w:pPr>
    <w:rPr>
      <w:i/>
    </w:rPr>
  </w:style>
  <w:style w:type="character" w:styleId="Hyperlink">
    <w:name w:val="Hyperlink"/>
    <w:rsid w:val="00A052CD"/>
    <w:rPr>
      <w:color w:val="0000FF"/>
      <w:u w:val="single"/>
    </w:rPr>
  </w:style>
  <w:style w:type="paragraph" w:customStyle="1" w:styleId="Abbinder">
    <w:name w:val="Abbinder"/>
    <w:basedOn w:val="Standard"/>
    <w:autoRedefine/>
    <w:rsid w:val="00DE7BF4"/>
    <w:pPr>
      <w:spacing w:after="120" w:line="240" w:lineRule="auto"/>
    </w:pPr>
    <w:rPr>
      <w:sz w:val="20"/>
      <w:lang w:val="de-AT"/>
    </w:rPr>
  </w:style>
  <w:style w:type="paragraph" w:styleId="Kopfzeile">
    <w:name w:val="header"/>
    <w:basedOn w:val="Standard"/>
    <w:rsid w:val="00386D9C"/>
    <w:pPr>
      <w:tabs>
        <w:tab w:val="center" w:pos="4536"/>
        <w:tab w:val="right" w:pos="9072"/>
      </w:tabs>
    </w:pPr>
  </w:style>
  <w:style w:type="paragraph" w:styleId="Fuzeile">
    <w:name w:val="footer"/>
    <w:basedOn w:val="Standard"/>
    <w:rsid w:val="00386D9C"/>
    <w:pPr>
      <w:tabs>
        <w:tab w:val="center" w:pos="4536"/>
        <w:tab w:val="right" w:pos="9072"/>
      </w:tabs>
    </w:pPr>
  </w:style>
  <w:style w:type="character" w:styleId="Seitenzahl">
    <w:name w:val="page number"/>
    <w:basedOn w:val="Absatz-Standardschriftart"/>
    <w:rsid w:val="00386D9C"/>
  </w:style>
  <w:style w:type="paragraph" w:customStyle="1" w:styleId="berschrift1-ArialBlack">
    <w:name w:val="Überschrift 1 - Arial Black"/>
    <w:basedOn w:val="berschrift1"/>
    <w:link w:val="berschrift1-ArialBlackZchn"/>
    <w:autoRedefine/>
    <w:rsid w:val="00730FBF"/>
    <w:rPr>
      <w:rFonts w:ascii="Arial Black" w:hAnsi="Arial Black"/>
      <w:b w:val="0"/>
      <w:color w:val="96C03A"/>
      <w:lang w:val="de-AT"/>
    </w:rPr>
  </w:style>
  <w:style w:type="paragraph" w:customStyle="1" w:styleId="berschrift2-ArialBlack">
    <w:name w:val="Überschrift 2 - Arial Black"/>
    <w:basedOn w:val="berschrift2"/>
    <w:link w:val="berschrift2-ArialBlackZchn"/>
    <w:autoRedefine/>
    <w:rsid w:val="007A71E3"/>
    <w:rPr>
      <w:rFonts w:ascii="Arial Black" w:hAnsi="Arial Black"/>
      <w:b w:val="0"/>
      <w:color w:val="96C03A"/>
    </w:rPr>
  </w:style>
  <w:style w:type="paragraph" w:customStyle="1" w:styleId="Abbinder-headline">
    <w:name w:val="Abbinder - headline"/>
    <w:basedOn w:val="Abbinder"/>
    <w:autoRedefine/>
    <w:rsid w:val="002E6A36"/>
    <w:pPr>
      <w:spacing w:after="60"/>
    </w:pPr>
    <w:rPr>
      <w:b/>
    </w:rPr>
  </w:style>
  <w:style w:type="paragraph" w:customStyle="1" w:styleId="berschrift3-ArialBlack">
    <w:name w:val="Überschrift 3 - Arial Black"/>
    <w:basedOn w:val="berschrift3"/>
    <w:autoRedefine/>
    <w:rsid w:val="008C10C3"/>
    <w:rPr>
      <w:rFonts w:ascii="Arial Black" w:hAnsi="Arial Black"/>
      <w:b w:val="0"/>
      <w:color w:val="96C03A"/>
    </w:rPr>
  </w:style>
  <w:style w:type="character" w:customStyle="1" w:styleId="berschrift1Zchn">
    <w:name w:val="Überschrift 1 Zchn"/>
    <w:link w:val="berschrift1"/>
    <w:rsid w:val="008C10C3"/>
    <w:rPr>
      <w:rFonts w:ascii="Arial" w:hAnsi="Arial" w:cs="Arial"/>
      <w:b/>
      <w:bCs/>
      <w:color w:val="1A171B"/>
      <w:kern w:val="32"/>
      <w:sz w:val="40"/>
      <w:szCs w:val="32"/>
      <w:lang w:val="de-DE" w:eastAsia="en-US" w:bidi="ar-SA"/>
    </w:rPr>
  </w:style>
  <w:style w:type="character" w:customStyle="1" w:styleId="berschrift1-ArialBlackZchn">
    <w:name w:val="Überschrift 1 - Arial Black Zchn"/>
    <w:link w:val="berschrift1-ArialBlack"/>
    <w:rsid w:val="008C10C3"/>
    <w:rPr>
      <w:rFonts w:ascii="Arial Black" w:hAnsi="Arial Black" w:cs="Arial"/>
      <w:b/>
      <w:bCs/>
      <w:color w:val="96C03A"/>
      <w:kern w:val="32"/>
      <w:sz w:val="40"/>
      <w:szCs w:val="32"/>
      <w:lang w:val="de-AT" w:eastAsia="en-US" w:bidi="ar-SA"/>
    </w:rPr>
  </w:style>
  <w:style w:type="character" w:customStyle="1" w:styleId="berschrift2Zchn">
    <w:name w:val="Überschrift 2 Zchn"/>
    <w:link w:val="berschrift2"/>
    <w:rsid w:val="008C10C3"/>
    <w:rPr>
      <w:rFonts w:ascii="Arial" w:hAnsi="Arial" w:cs="Arial"/>
      <w:b/>
      <w:bCs/>
      <w:iCs/>
      <w:color w:val="1A171B"/>
      <w:sz w:val="28"/>
      <w:szCs w:val="28"/>
      <w:lang w:val="de-DE" w:eastAsia="en-US" w:bidi="ar-SA"/>
    </w:rPr>
  </w:style>
  <w:style w:type="character" w:customStyle="1" w:styleId="berschrift2-ArialBlackZchn">
    <w:name w:val="Überschrift 2 - Arial Black Zchn"/>
    <w:link w:val="berschrift2-ArialBlack"/>
    <w:rsid w:val="008C10C3"/>
    <w:rPr>
      <w:rFonts w:ascii="Arial Black" w:hAnsi="Arial Black" w:cs="Arial"/>
      <w:b/>
      <w:bCs/>
      <w:iCs/>
      <w:color w:val="96C03A"/>
      <w:sz w:val="28"/>
      <w:szCs w:val="28"/>
      <w:lang w:val="de-DE" w:eastAsia="en-US" w:bidi="ar-SA"/>
    </w:rPr>
  </w:style>
  <w:style w:type="paragraph" w:customStyle="1" w:styleId="Vorspann">
    <w:name w:val="Vorspann"/>
    <w:basedOn w:val="Standard"/>
    <w:rsid w:val="00CA3FCD"/>
    <w:pPr>
      <w:spacing w:line="264" w:lineRule="auto"/>
    </w:pPr>
    <w:rPr>
      <w:b/>
      <w:sz w:val="24"/>
      <w:lang w:val="de-AT"/>
    </w:rPr>
  </w:style>
  <w:style w:type="paragraph" w:styleId="Sprechblasentext">
    <w:name w:val="Balloon Text"/>
    <w:basedOn w:val="Standard"/>
    <w:link w:val="SprechblasentextZchn"/>
    <w:rsid w:val="00684AF9"/>
    <w:pPr>
      <w:spacing w:line="240" w:lineRule="auto"/>
    </w:pPr>
    <w:rPr>
      <w:rFonts w:ascii="Segoe UI" w:hAnsi="Segoe UI" w:cs="Segoe UI"/>
      <w:sz w:val="18"/>
      <w:szCs w:val="18"/>
    </w:rPr>
  </w:style>
  <w:style w:type="character" w:customStyle="1" w:styleId="SprechblasentextZchn">
    <w:name w:val="Sprechblasentext Zchn"/>
    <w:link w:val="Sprechblasentext"/>
    <w:rsid w:val="00684AF9"/>
    <w:rPr>
      <w:rFonts w:ascii="Segoe UI" w:hAnsi="Segoe UI" w:cs="Segoe UI"/>
      <w:color w:val="1A171B"/>
      <w:sz w:val="18"/>
      <w:szCs w:val="18"/>
      <w:lang w:val="de-DE"/>
    </w:rPr>
  </w:style>
  <w:style w:type="paragraph" w:styleId="Listenabsatz">
    <w:name w:val="List Paragraph"/>
    <w:basedOn w:val="Standard"/>
    <w:uiPriority w:val="72"/>
    <w:qFormat/>
    <w:rsid w:val="007B27FB"/>
    <w:pPr>
      <w:ind w:left="720"/>
      <w:contextualSpacing/>
    </w:pPr>
  </w:style>
  <w:style w:type="character" w:styleId="Kommentarzeichen">
    <w:name w:val="annotation reference"/>
    <w:basedOn w:val="Absatz-Standardschriftart"/>
    <w:rsid w:val="006C0FC9"/>
    <w:rPr>
      <w:sz w:val="16"/>
      <w:szCs w:val="16"/>
    </w:rPr>
  </w:style>
  <w:style w:type="paragraph" w:styleId="Kommentartext">
    <w:name w:val="annotation text"/>
    <w:basedOn w:val="Standard"/>
    <w:link w:val="KommentartextZchn"/>
    <w:rsid w:val="006C0FC9"/>
    <w:pPr>
      <w:spacing w:line="240" w:lineRule="auto"/>
    </w:pPr>
    <w:rPr>
      <w:sz w:val="20"/>
    </w:rPr>
  </w:style>
  <w:style w:type="character" w:customStyle="1" w:styleId="KommentartextZchn">
    <w:name w:val="Kommentartext Zchn"/>
    <w:basedOn w:val="Absatz-Standardschriftart"/>
    <w:link w:val="Kommentartext"/>
    <w:rsid w:val="006C0FC9"/>
    <w:rPr>
      <w:rFonts w:ascii="Arial" w:hAnsi="Arial" w:cs="Arial"/>
      <w:color w:val="1A171B"/>
      <w:lang w:val="de-DE" w:eastAsia="en-US"/>
    </w:rPr>
  </w:style>
  <w:style w:type="paragraph" w:styleId="Kommentarthema">
    <w:name w:val="annotation subject"/>
    <w:basedOn w:val="Kommentartext"/>
    <w:next w:val="Kommentartext"/>
    <w:link w:val="KommentarthemaZchn"/>
    <w:rsid w:val="006C0FC9"/>
    <w:rPr>
      <w:b/>
      <w:bCs/>
    </w:rPr>
  </w:style>
  <w:style w:type="character" w:customStyle="1" w:styleId="KommentarthemaZchn">
    <w:name w:val="Kommentarthema Zchn"/>
    <w:basedOn w:val="KommentartextZchn"/>
    <w:link w:val="Kommentarthema"/>
    <w:rsid w:val="006C0FC9"/>
    <w:rPr>
      <w:rFonts w:ascii="Arial" w:hAnsi="Arial" w:cs="Arial"/>
      <w:b/>
      <w:bCs/>
      <w:color w:val="1A171B"/>
      <w:lang w:val="de-DE" w:eastAsia="en-US"/>
    </w:rPr>
  </w:style>
  <w:style w:type="paragraph" w:styleId="berarbeitung">
    <w:name w:val="Revision"/>
    <w:hidden/>
    <w:uiPriority w:val="71"/>
    <w:unhideWhenUsed/>
    <w:rsid w:val="00EB282F"/>
    <w:rPr>
      <w:rFonts w:ascii="Arial" w:hAnsi="Arial" w:cs="Arial"/>
      <w:color w:val="1A171B"/>
      <w:sz w:val="22"/>
      <w:lang w:val="de-DE" w:eastAsia="en-US"/>
    </w:rPr>
  </w:style>
  <w:style w:type="paragraph" w:customStyle="1" w:styleId="paragraph">
    <w:name w:val="paragraph"/>
    <w:basedOn w:val="Standard"/>
    <w:rsid w:val="00D66630"/>
    <w:pPr>
      <w:spacing w:before="100" w:beforeAutospacing="1" w:after="100" w:afterAutospacing="1" w:line="240" w:lineRule="auto"/>
    </w:pPr>
    <w:rPr>
      <w:rFonts w:ascii="Times New Roman" w:hAnsi="Times New Roman" w:cs="Times New Roman"/>
      <w:color w:val="auto"/>
      <w:sz w:val="24"/>
      <w:szCs w:val="24"/>
      <w:lang w:val="de-AT" w:eastAsia="de-AT"/>
    </w:rPr>
  </w:style>
  <w:style w:type="character" w:styleId="NichtaufgelsteErwhnung">
    <w:name w:val="Unresolved Mention"/>
    <w:basedOn w:val="Absatz-Standardschriftart"/>
    <w:uiPriority w:val="99"/>
    <w:semiHidden/>
    <w:unhideWhenUsed/>
    <w:rsid w:val="003B5B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30431">
      <w:bodyDiv w:val="1"/>
      <w:marLeft w:val="0"/>
      <w:marRight w:val="0"/>
      <w:marTop w:val="0"/>
      <w:marBottom w:val="0"/>
      <w:divBdr>
        <w:top w:val="none" w:sz="0" w:space="0" w:color="auto"/>
        <w:left w:val="none" w:sz="0" w:space="0" w:color="auto"/>
        <w:bottom w:val="none" w:sz="0" w:space="0" w:color="auto"/>
        <w:right w:val="none" w:sz="0" w:space="0" w:color="auto"/>
      </w:divBdr>
    </w:div>
    <w:div w:id="122501746">
      <w:bodyDiv w:val="1"/>
      <w:marLeft w:val="0"/>
      <w:marRight w:val="0"/>
      <w:marTop w:val="0"/>
      <w:marBottom w:val="0"/>
      <w:divBdr>
        <w:top w:val="none" w:sz="0" w:space="0" w:color="auto"/>
        <w:left w:val="none" w:sz="0" w:space="0" w:color="auto"/>
        <w:bottom w:val="none" w:sz="0" w:space="0" w:color="auto"/>
        <w:right w:val="none" w:sz="0" w:space="0" w:color="auto"/>
      </w:divBdr>
    </w:div>
    <w:div w:id="258679954">
      <w:bodyDiv w:val="1"/>
      <w:marLeft w:val="0"/>
      <w:marRight w:val="0"/>
      <w:marTop w:val="0"/>
      <w:marBottom w:val="0"/>
      <w:divBdr>
        <w:top w:val="none" w:sz="0" w:space="0" w:color="auto"/>
        <w:left w:val="none" w:sz="0" w:space="0" w:color="auto"/>
        <w:bottom w:val="none" w:sz="0" w:space="0" w:color="auto"/>
        <w:right w:val="none" w:sz="0" w:space="0" w:color="auto"/>
      </w:divBdr>
      <w:divsChild>
        <w:div w:id="4742190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071200">
      <w:bodyDiv w:val="1"/>
      <w:marLeft w:val="0"/>
      <w:marRight w:val="0"/>
      <w:marTop w:val="0"/>
      <w:marBottom w:val="0"/>
      <w:divBdr>
        <w:top w:val="none" w:sz="0" w:space="0" w:color="auto"/>
        <w:left w:val="none" w:sz="0" w:space="0" w:color="auto"/>
        <w:bottom w:val="none" w:sz="0" w:space="0" w:color="auto"/>
        <w:right w:val="none" w:sz="0" w:space="0" w:color="auto"/>
      </w:divBdr>
    </w:div>
    <w:div w:id="689334255">
      <w:bodyDiv w:val="1"/>
      <w:marLeft w:val="0"/>
      <w:marRight w:val="0"/>
      <w:marTop w:val="0"/>
      <w:marBottom w:val="0"/>
      <w:divBdr>
        <w:top w:val="none" w:sz="0" w:space="0" w:color="auto"/>
        <w:left w:val="none" w:sz="0" w:space="0" w:color="auto"/>
        <w:bottom w:val="none" w:sz="0" w:space="0" w:color="auto"/>
        <w:right w:val="none" w:sz="0" w:space="0" w:color="auto"/>
      </w:divBdr>
    </w:div>
    <w:div w:id="822890083">
      <w:bodyDiv w:val="1"/>
      <w:marLeft w:val="0"/>
      <w:marRight w:val="0"/>
      <w:marTop w:val="0"/>
      <w:marBottom w:val="0"/>
      <w:divBdr>
        <w:top w:val="none" w:sz="0" w:space="0" w:color="auto"/>
        <w:left w:val="none" w:sz="0" w:space="0" w:color="auto"/>
        <w:bottom w:val="none" w:sz="0" w:space="0" w:color="auto"/>
        <w:right w:val="none" w:sz="0" w:space="0" w:color="auto"/>
      </w:divBdr>
    </w:div>
    <w:div w:id="884293036">
      <w:bodyDiv w:val="1"/>
      <w:marLeft w:val="0"/>
      <w:marRight w:val="0"/>
      <w:marTop w:val="0"/>
      <w:marBottom w:val="0"/>
      <w:divBdr>
        <w:top w:val="none" w:sz="0" w:space="0" w:color="auto"/>
        <w:left w:val="none" w:sz="0" w:space="0" w:color="auto"/>
        <w:bottom w:val="none" w:sz="0" w:space="0" w:color="auto"/>
        <w:right w:val="none" w:sz="0" w:space="0" w:color="auto"/>
      </w:divBdr>
    </w:div>
    <w:div w:id="953948343">
      <w:bodyDiv w:val="1"/>
      <w:marLeft w:val="0"/>
      <w:marRight w:val="0"/>
      <w:marTop w:val="0"/>
      <w:marBottom w:val="0"/>
      <w:divBdr>
        <w:top w:val="none" w:sz="0" w:space="0" w:color="auto"/>
        <w:left w:val="none" w:sz="0" w:space="0" w:color="auto"/>
        <w:bottom w:val="none" w:sz="0" w:space="0" w:color="auto"/>
        <w:right w:val="none" w:sz="0" w:space="0" w:color="auto"/>
      </w:divBdr>
      <w:divsChild>
        <w:div w:id="1134367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5792682">
      <w:bodyDiv w:val="1"/>
      <w:marLeft w:val="0"/>
      <w:marRight w:val="0"/>
      <w:marTop w:val="0"/>
      <w:marBottom w:val="0"/>
      <w:divBdr>
        <w:top w:val="none" w:sz="0" w:space="0" w:color="auto"/>
        <w:left w:val="none" w:sz="0" w:space="0" w:color="auto"/>
        <w:bottom w:val="none" w:sz="0" w:space="0" w:color="auto"/>
        <w:right w:val="none" w:sz="0" w:space="0" w:color="auto"/>
      </w:divBdr>
    </w:div>
    <w:div w:id="1104157803">
      <w:bodyDiv w:val="1"/>
      <w:marLeft w:val="0"/>
      <w:marRight w:val="0"/>
      <w:marTop w:val="0"/>
      <w:marBottom w:val="0"/>
      <w:divBdr>
        <w:top w:val="none" w:sz="0" w:space="0" w:color="auto"/>
        <w:left w:val="none" w:sz="0" w:space="0" w:color="auto"/>
        <w:bottom w:val="none" w:sz="0" w:space="0" w:color="auto"/>
        <w:right w:val="none" w:sz="0" w:space="0" w:color="auto"/>
      </w:divBdr>
    </w:div>
    <w:div w:id="1298294166">
      <w:bodyDiv w:val="1"/>
      <w:marLeft w:val="0"/>
      <w:marRight w:val="0"/>
      <w:marTop w:val="0"/>
      <w:marBottom w:val="0"/>
      <w:divBdr>
        <w:top w:val="none" w:sz="0" w:space="0" w:color="auto"/>
        <w:left w:val="none" w:sz="0" w:space="0" w:color="auto"/>
        <w:bottom w:val="none" w:sz="0" w:space="0" w:color="auto"/>
        <w:right w:val="none" w:sz="0" w:space="0" w:color="auto"/>
      </w:divBdr>
      <w:divsChild>
        <w:div w:id="119494950">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06827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833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6003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6108098">
      <w:bodyDiv w:val="1"/>
      <w:marLeft w:val="0"/>
      <w:marRight w:val="0"/>
      <w:marTop w:val="0"/>
      <w:marBottom w:val="0"/>
      <w:divBdr>
        <w:top w:val="none" w:sz="0" w:space="0" w:color="auto"/>
        <w:left w:val="none" w:sz="0" w:space="0" w:color="auto"/>
        <w:bottom w:val="none" w:sz="0" w:space="0" w:color="auto"/>
        <w:right w:val="none" w:sz="0" w:space="0" w:color="auto"/>
      </w:divBdr>
    </w:div>
    <w:div w:id="1475221090">
      <w:bodyDiv w:val="1"/>
      <w:marLeft w:val="0"/>
      <w:marRight w:val="0"/>
      <w:marTop w:val="0"/>
      <w:marBottom w:val="0"/>
      <w:divBdr>
        <w:top w:val="none" w:sz="0" w:space="0" w:color="auto"/>
        <w:left w:val="none" w:sz="0" w:space="0" w:color="auto"/>
        <w:bottom w:val="none" w:sz="0" w:space="0" w:color="auto"/>
        <w:right w:val="none" w:sz="0" w:space="0" w:color="auto"/>
      </w:divBdr>
    </w:div>
    <w:div w:id="1482386375">
      <w:bodyDiv w:val="1"/>
      <w:marLeft w:val="0"/>
      <w:marRight w:val="0"/>
      <w:marTop w:val="0"/>
      <w:marBottom w:val="0"/>
      <w:divBdr>
        <w:top w:val="none" w:sz="0" w:space="0" w:color="auto"/>
        <w:left w:val="none" w:sz="0" w:space="0" w:color="auto"/>
        <w:bottom w:val="none" w:sz="0" w:space="0" w:color="auto"/>
        <w:right w:val="none" w:sz="0" w:space="0" w:color="auto"/>
      </w:divBdr>
    </w:div>
    <w:div w:id="1575043865">
      <w:bodyDiv w:val="1"/>
      <w:marLeft w:val="0"/>
      <w:marRight w:val="0"/>
      <w:marTop w:val="0"/>
      <w:marBottom w:val="0"/>
      <w:divBdr>
        <w:top w:val="none" w:sz="0" w:space="0" w:color="auto"/>
        <w:left w:val="none" w:sz="0" w:space="0" w:color="auto"/>
        <w:bottom w:val="none" w:sz="0" w:space="0" w:color="auto"/>
        <w:right w:val="none" w:sz="0" w:space="0" w:color="auto"/>
      </w:divBdr>
    </w:div>
    <w:div w:id="1612856976">
      <w:bodyDiv w:val="1"/>
      <w:marLeft w:val="0"/>
      <w:marRight w:val="0"/>
      <w:marTop w:val="0"/>
      <w:marBottom w:val="0"/>
      <w:divBdr>
        <w:top w:val="none" w:sz="0" w:space="0" w:color="auto"/>
        <w:left w:val="none" w:sz="0" w:space="0" w:color="auto"/>
        <w:bottom w:val="none" w:sz="0" w:space="0" w:color="auto"/>
        <w:right w:val="none" w:sz="0" w:space="0" w:color="auto"/>
      </w:divBdr>
    </w:div>
    <w:div w:id="1619067179">
      <w:bodyDiv w:val="1"/>
      <w:marLeft w:val="0"/>
      <w:marRight w:val="0"/>
      <w:marTop w:val="0"/>
      <w:marBottom w:val="0"/>
      <w:divBdr>
        <w:top w:val="none" w:sz="0" w:space="0" w:color="auto"/>
        <w:left w:val="none" w:sz="0" w:space="0" w:color="auto"/>
        <w:bottom w:val="none" w:sz="0" w:space="0" w:color="auto"/>
        <w:right w:val="none" w:sz="0" w:space="0" w:color="auto"/>
      </w:divBdr>
      <w:divsChild>
        <w:div w:id="1843012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7756909">
      <w:bodyDiv w:val="1"/>
      <w:marLeft w:val="0"/>
      <w:marRight w:val="0"/>
      <w:marTop w:val="0"/>
      <w:marBottom w:val="0"/>
      <w:divBdr>
        <w:top w:val="none" w:sz="0" w:space="0" w:color="auto"/>
        <w:left w:val="none" w:sz="0" w:space="0" w:color="auto"/>
        <w:bottom w:val="none" w:sz="0" w:space="0" w:color="auto"/>
        <w:right w:val="none" w:sz="0" w:space="0" w:color="auto"/>
      </w:divBdr>
    </w:div>
    <w:div w:id="1663849716">
      <w:bodyDiv w:val="1"/>
      <w:marLeft w:val="0"/>
      <w:marRight w:val="0"/>
      <w:marTop w:val="0"/>
      <w:marBottom w:val="0"/>
      <w:divBdr>
        <w:top w:val="none" w:sz="0" w:space="0" w:color="auto"/>
        <w:left w:val="none" w:sz="0" w:space="0" w:color="auto"/>
        <w:bottom w:val="none" w:sz="0" w:space="0" w:color="auto"/>
        <w:right w:val="none" w:sz="0" w:space="0" w:color="auto"/>
      </w:divBdr>
    </w:div>
    <w:div w:id="1729497615">
      <w:bodyDiv w:val="1"/>
      <w:marLeft w:val="0"/>
      <w:marRight w:val="0"/>
      <w:marTop w:val="0"/>
      <w:marBottom w:val="0"/>
      <w:divBdr>
        <w:top w:val="none" w:sz="0" w:space="0" w:color="auto"/>
        <w:left w:val="none" w:sz="0" w:space="0" w:color="auto"/>
        <w:bottom w:val="none" w:sz="0" w:space="0" w:color="auto"/>
        <w:right w:val="none" w:sz="0" w:space="0" w:color="auto"/>
      </w:divBdr>
    </w:div>
    <w:div w:id="1980383165">
      <w:bodyDiv w:val="1"/>
      <w:marLeft w:val="0"/>
      <w:marRight w:val="0"/>
      <w:marTop w:val="0"/>
      <w:marBottom w:val="0"/>
      <w:divBdr>
        <w:top w:val="none" w:sz="0" w:space="0" w:color="auto"/>
        <w:left w:val="none" w:sz="0" w:space="0" w:color="auto"/>
        <w:bottom w:val="none" w:sz="0" w:space="0" w:color="auto"/>
        <w:right w:val="none" w:sz="0" w:space="0" w:color="auto"/>
      </w:divBdr>
    </w:div>
    <w:div w:id="2057966872">
      <w:bodyDiv w:val="1"/>
      <w:marLeft w:val="0"/>
      <w:marRight w:val="0"/>
      <w:marTop w:val="0"/>
      <w:marBottom w:val="0"/>
      <w:divBdr>
        <w:top w:val="none" w:sz="0" w:space="0" w:color="auto"/>
        <w:left w:val="none" w:sz="0" w:space="0" w:color="auto"/>
        <w:bottom w:val="none" w:sz="0" w:space="0" w:color="auto"/>
        <w:right w:val="none" w:sz="0" w:space="0" w:color="auto"/>
      </w:divBdr>
      <w:divsChild>
        <w:div w:id="656811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7046644">
      <w:bodyDiv w:val="1"/>
      <w:marLeft w:val="0"/>
      <w:marRight w:val="0"/>
      <w:marTop w:val="0"/>
      <w:marBottom w:val="0"/>
      <w:divBdr>
        <w:top w:val="none" w:sz="0" w:space="0" w:color="auto"/>
        <w:left w:val="none" w:sz="0" w:space="0" w:color="auto"/>
        <w:bottom w:val="none" w:sz="0" w:space="0" w:color="auto"/>
        <w:right w:val="none" w:sz="0" w:space="0" w:color="auto"/>
      </w:divBdr>
      <w:divsChild>
        <w:div w:id="2837352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260163">
          <w:blockQuote w:val="1"/>
          <w:marLeft w:val="720"/>
          <w:marRight w:val="720"/>
          <w:marTop w:val="100"/>
          <w:marBottom w:val="100"/>
          <w:divBdr>
            <w:top w:val="none" w:sz="0" w:space="0" w:color="auto"/>
            <w:left w:val="none" w:sz="0" w:space="0" w:color="auto"/>
            <w:bottom w:val="none" w:sz="0" w:space="0" w:color="auto"/>
            <w:right w:val="none" w:sz="0" w:space="0" w:color="auto"/>
          </w:divBdr>
        </w:div>
        <w:div w:id="1681542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17412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les@engel.a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ngelglobal.com"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sales@engel.at" TargetMode="External"/><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8000118\Local%20Settings\Temporary%20Internet%20Files\OLK7\ENGEL-Pressemitteilung.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0227e207-72f5-491a-a4e5-c2672ae48f53" xsi:nil="true"/>
    <TaxCatchAll xmlns="46f49fbf-5b57-45d1-916e-364917a5a9e9" xsi:nil="true"/>
    <lcf76f155ced4ddcb4097134ff3c332f xmlns="0227e207-72f5-491a-a4e5-c2672ae48f5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5ED69F59BC06A449D7F75ABEDEA6CF2" ma:contentTypeVersion="17" ma:contentTypeDescription="Create a new document." ma:contentTypeScope="" ma:versionID="84b7f30213549adad26cdcdd25b4396a">
  <xsd:schema xmlns:xsd="http://www.w3.org/2001/XMLSchema" xmlns:xs="http://www.w3.org/2001/XMLSchema" xmlns:p="http://schemas.microsoft.com/office/2006/metadata/properties" xmlns:ns2="0227e207-72f5-491a-a4e5-c2672ae48f53" xmlns:ns3="46f49fbf-5b57-45d1-916e-364917a5a9e9" targetNamespace="http://schemas.microsoft.com/office/2006/metadata/properties" ma:root="true" ma:fieldsID="54e434c2a648f08c8ef0456407519f0e" ns2:_="" ns3:_="">
    <xsd:import namespace="0227e207-72f5-491a-a4e5-c2672ae48f53"/>
    <xsd:import namespace="46f49fbf-5b57-45d1-916e-364917a5a9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7e207-72f5-491a-a4e5-c2672ae48f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f6f476-1822-4fc9-8e4a-68c4a6cf00d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f49fbf-5b57-45d1-916e-364917a5a9e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aa29fde-0f4d-4335-9e6d-657a36ca432b}" ma:internalName="TaxCatchAll" ma:showField="CatchAllData" ma:web="46f49fbf-5b57-45d1-916e-364917a5a9e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5DE4C04-BCDC-4CFE-8BF6-55644552DE87}">
  <ds:schemaRefs>
    <ds:schemaRef ds:uri="http://schemas.microsoft.com/sharepoint/v3/contenttype/forms"/>
  </ds:schemaRefs>
</ds:datastoreItem>
</file>

<file path=customXml/itemProps2.xml><?xml version="1.0" encoding="utf-8"?>
<ds:datastoreItem xmlns:ds="http://schemas.openxmlformats.org/officeDocument/2006/customXml" ds:itemID="{1BD9F7D3-DF76-42F3-8F8B-1E70BB3F1528}">
  <ds:schemaRefs>
    <ds:schemaRef ds:uri="http://purl.org/dc/terms/"/>
    <ds:schemaRef ds:uri="http://purl.org/dc/dcmitype/"/>
    <ds:schemaRef ds:uri="http://schemas.microsoft.com/office/2006/documentManagement/types"/>
    <ds:schemaRef ds:uri="http://schemas.microsoft.com/office/infopath/2007/PartnerControls"/>
    <ds:schemaRef ds:uri="http://www.w3.org/XML/1998/namespace"/>
    <ds:schemaRef ds:uri="http://schemas.microsoft.com/office/2006/metadata/properties"/>
    <ds:schemaRef ds:uri="http://schemas.openxmlformats.org/package/2006/metadata/core-properties"/>
    <ds:schemaRef ds:uri="aee35df5-4ffb-4666-a763-550ec2ee6cf5"/>
    <ds:schemaRef ds:uri="733b07c4-8d07-48a2-b644-90a81ef1424c"/>
    <ds:schemaRef ds:uri="http://purl.org/dc/elements/1.1/"/>
  </ds:schemaRefs>
</ds:datastoreItem>
</file>

<file path=customXml/itemProps3.xml><?xml version="1.0" encoding="utf-8"?>
<ds:datastoreItem xmlns:ds="http://schemas.openxmlformats.org/officeDocument/2006/customXml" ds:itemID="{3E32639C-967E-4112-A020-81F2F5F215C8}"/>
</file>

<file path=customXml/itemProps4.xml><?xml version="1.0" encoding="utf-8"?>
<ds:datastoreItem xmlns:ds="http://schemas.openxmlformats.org/officeDocument/2006/customXml" ds:itemID="{CDE048CC-F9CF-4F71-9BE3-3395CBDF8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ENGEL-Pressemitteilung.dot</Template>
  <TotalTime>0</TotalTime>
  <Pages>3</Pages>
  <Words>521</Words>
  <Characters>3945</Characters>
  <Application>Microsoft Office Word</Application>
  <DocSecurity>0</DocSecurity>
  <Lines>77</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Pressemitteilung</vt:lpstr>
      <vt:lpstr>Pressemitteilung</vt:lpstr>
    </vt:vector>
  </TitlesOfParts>
  <Company>ENGEL AUSTRIA GmbH</Company>
  <LinksUpToDate>false</LinksUpToDate>
  <CharactersWithSpaces>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ENGEL WTS User</dc:creator>
  <cp:keywords/>
  <dc:description/>
  <cp:lastModifiedBy>Sterrer Anna</cp:lastModifiedBy>
  <cp:revision>4</cp:revision>
  <cp:lastPrinted>2024-04-19T08:25:00Z</cp:lastPrinted>
  <dcterms:created xsi:type="dcterms:W3CDTF">2025-05-07T06:59:00Z</dcterms:created>
  <dcterms:modified xsi:type="dcterms:W3CDTF">2025-05-07T08:16:00Z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0x01010025ED69F59BC06A449D7F75ABEDEA6CF2</vt:lpwstr>
  </property>
  <property fmtid="{D5CDD505-2E9C-101B-9397-08002B2CF9AE}" pid="3" name="MediaServiceImageTags">
    <vt:lpwstr/>
  </property>
  <property fmtid="{D5CDD505-2E9C-101B-9397-08002B2CF9AE}" pid="4" name="Order">
    <vt:r8>15100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